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194508" w14:textId="77777777" w:rsidR="00CC4920" w:rsidRPr="00CC4920" w:rsidRDefault="00CC4920" w:rsidP="00CC4920">
      <w:pPr>
        <w:pStyle w:val="Heading1"/>
      </w:pPr>
      <w:r w:rsidRPr="00CC4920">
        <w:t xml:space="preserve">Display output </w:t>
      </w:r>
      <w:proofErr w:type="gramStart"/>
      <w:r w:rsidRPr="00CC4920">
        <w:t>options</w:t>
      </w:r>
      <w:proofErr w:type="gramEnd"/>
    </w:p>
    <w:p w14:paraId="6B7A1653" w14:textId="77777777" w:rsidR="00CC4920" w:rsidRPr="00CC4920" w:rsidRDefault="00CC4920" w:rsidP="00CC4920">
      <w:pPr>
        <w:shd w:val="clear" w:color="auto" w:fill="FFFFFF"/>
        <w:spacing w:before="150"/>
        <w:outlineLvl w:val="3"/>
        <w:rPr>
          <w:rFonts w:ascii="Segoe UI" w:eastAsia="Times New Roman" w:hAnsi="Segoe UI" w:cs="Segoe UI"/>
          <w:b/>
          <w:bCs/>
          <w:color w:val="333333"/>
          <w:spacing w:val="-1"/>
          <w:sz w:val="21"/>
          <w:szCs w:val="21"/>
        </w:rPr>
      </w:pPr>
      <w:r w:rsidRPr="00CC4920">
        <w:rPr>
          <w:rFonts w:ascii="Segoe UI" w:eastAsia="Times New Roman" w:hAnsi="Segoe UI" w:cs="Segoe UI"/>
          <w:b/>
          <w:bCs/>
          <w:color w:val="333333"/>
          <w:spacing w:val="-1"/>
          <w:sz w:val="21"/>
          <w:szCs w:val="21"/>
        </w:rPr>
        <w:t xml:space="preserve">Export from Image </w:t>
      </w:r>
      <w:proofErr w:type="gramStart"/>
      <w:r w:rsidRPr="00CC4920">
        <w:rPr>
          <w:rFonts w:ascii="Segoe UI" w:eastAsia="Times New Roman" w:hAnsi="Segoe UI" w:cs="Segoe UI"/>
          <w:b/>
          <w:bCs/>
          <w:color w:val="333333"/>
          <w:spacing w:val="-1"/>
          <w:sz w:val="21"/>
          <w:szCs w:val="21"/>
        </w:rPr>
        <w:t>window</w:t>
      </w:r>
      <w:proofErr w:type="gramEnd"/>
    </w:p>
    <w:p w14:paraId="45B766DD" w14:textId="77777777" w:rsidR="00CC4920" w:rsidRPr="00CC4920" w:rsidRDefault="00CC4920" w:rsidP="00CC4920">
      <w:pPr>
        <w:shd w:val="clear" w:color="auto" w:fill="FFFFFF"/>
        <w:spacing w:before="150"/>
        <w:rPr>
          <w:rFonts w:ascii="Segoe UI" w:eastAsia="Times New Roman" w:hAnsi="Segoe UI" w:cs="Segoe UI"/>
          <w:color w:val="172B4D"/>
          <w:sz w:val="21"/>
          <w:szCs w:val="21"/>
        </w:rPr>
      </w:pPr>
      <w:r w:rsidRPr="00CC4920">
        <w:rPr>
          <w:rFonts w:ascii="Segoe UI" w:eastAsia="Times New Roman" w:hAnsi="Segoe UI" w:cs="Segoe UI"/>
          <w:color w:val="172B4D"/>
          <w:sz w:val="21"/>
          <w:szCs w:val="21"/>
        </w:rPr>
        <w:t>Images can be exported from the Image window as simple images (which may also show superimposed selected "region" pixels in green) using the menu "File--&gt;Export--&gt;Simple Image--&gt;Save image as PNG". More complex output plots can be exported using the menu "</w:t>
      </w:r>
      <w:r w:rsidRPr="00CC4920">
        <w:rPr>
          <w:rFonts w:ascii="Segoe UI" w:eastAsia="Times New Roman" w:hAnsi="Segoe UI" w:cs="Segoe UI"/>
          <w:b/>
          <w:bCs/>
          <w:color w:val="172B4D"/>
          <w:sz w:val="21"/>
          <w:szCs w:val="21"/>
        </w:rPr>
        <w:t>File--&gt;Export--&gt;Image Plot--&gt;Current image as JPEG</w:t>
      </w:r>
      <w:r w:rsidRPr="00CC4920">
        <w:rPr>
          <w:rFonts w:ascii="Segoe UI" w:eastAsia="Times New Roman" w:hAnsi="Segoe UI" w:cs="Segoe UI"/>
          <w:color w:val="172B4D"/>
          <w:sz w:val="21"/>
          <w:szCs w:val="21"/>
        </w:rPr>
        <w:t>". The plot options popup provides options for display axes and distance legends, their style and placement, and for the display of a region shape, or cropping to the bounds of that shape. Axes labels can be in relative coordinates (mm from bottom-left corner) or in "absolute" stage coordinates.</w:t>
      </w:r>
    </w:p>
    <w:p w14:paraId="27F1F7BD" w14:textId="77777777" w:rsidR="00CC4920" w:rsidRPr="00CC4920" w:rsidRDefault="00CC4920" w:rsidP="00CC4920">
      <w:pPr>
        <w:shd w:val="clear" w:color="auto" w:fill="FFFFFF"/>
        <w:spacing w:before="150"/>
        <w:rPr>
          <w:rFonts w:ascii="Segoe UI" w:eastAsia="Times New Roman" w:hAnsi="Segoe UI" w:cs="Segoe UI"/>
          <w:color w:val="172B4D"/>
          <w:sz w:val="21"/>
          <w:szCs w:val="21"/>
        </w:rPr>
      </w:pPr>
      <w:r w:rsidRPr="00CC4920">
        <w:rPr>
          <w:rFonts w:ascii="Segoe UI" w:eastAsia="Times New Roman" w:hAnsi="Segoe UI" w:cs="Segoe UI"/>
          <w:color w:val="172B4D"/>
          <w:sz w:val="21"/>
          <w:szCs w:val="21"/>
        </w:rPr>
        <w:t>NOTE: </w:t>
      </w:r>
      <w:r w:rsidRPr="00CC4920">
        <w:rPr>
          <w:rFonts w:ascii="Segoe UI" w:eastAsia="Times New Roman" w:hAnsi="Segoe UI" w:cs="Segoe UI"/>
          <w:b/>
          <w:bCs/>
          <w:color w:val="172B4D"/>
          <w:sz w:val="21"/>
          <w:szCs w:val="21"/>
        </w:rPr>
        <w:t>Use the new JPEG export option</w:t>
      </w:r>
      <w:r w:rsidRPr="00CC4920">
        <w:rPr>
          <w:rFonts w:ascii="Segoe UI" w:eastAsia="Times New Roman" w:hAnsi="Segoe UI" w:cs="Segoe UI"/>
          <w:color w:val="172B4D"/>
          <w:sz w:val="21"/>
          <w:szCs w:val="21"/>
        </w:rPr>
        <w:t> as the alternative (PNG) generates files 10x larger. The new JPEG uses the highest quality, so there is no need for PNG.</w:t>
      </w:r>
    </w:p>
    <w:p w14:paraId="08B9E422" w14:textId="77777777" w:rsidR="00CC4920" w:rsidRPr="00CC4920" w:rsidRDefault="00CC4920" w:rsidP="00CC4920">
      <w:pPr>
        <w:shd w:val="clear" w:color="auto" w:fill="FFFFFF"/>
        <w:spacing w:before="150"/>
        <w:rPr>
          <w:rFonts w:ascii="Segoe UI" w:eastAsia="Times New Roman" w:hAnsi="Segoe UI" w:cs="Segoe UI"/>
          <w:color w:val="172B4D"/>
          <w:sz w:val="21"/>
          <w:szCs w:val="21"/>
        </w:rPr>
      </w:pPr>
      <w:r w:rsidRPr="00CC4920">
        <w:rPr>
          <w:rFonts w:ascii="Segoe UI" w:eastAsia="Times New Roman" w:hAnsi="Segoe UI" w:cs="Segoe UI"/>
          <w:color w:val="172B4D"/>
          <w:sz w:val="21"/>
          <w:szCs w:val="21"/>
        </w:rPr>
        <w:t>Click on "Preview" to see it plotted on the screen first, then "OK" to output the full JPEG plot to disk.</w:t>
      </w:r>
    </w:p>
    <w:p w14:paraId="5E7190FD" w14:textId="65551AF0" w:rsidR="00CC4920" w:rsidRPr="00CC4920" w:rsidRDefault="00CC4920" w:rsidP="00CC4920">
      <w:pPr>
        <w:shd w:val="clear" w:color="auto" w:fill="FFFFFF"/>
        <w:spacing w:before="150"/>
        <w:rPr>
          <w:rFonts w:ascii="Segoe UI" w:eastAsia="Times New Roman" w:hAnsi="Segoe UI" w:cs="Segoe UI"/>
          <w:color w:val="172B4D"/>
          <w:sz w:val="21"/>
          <w:szCs w:val="21"/>
        </w:rPr>
      </w:pPr>
      <w:r w:rsidRPr="00CC4920">
        <w:rPr>
          <w:rFonts w:ascii="Segoe UI" w:eastAsia="Times New Roman" w:hAnsi="Segoe UI" w:cs="Segoe UI"/>
          <w:color w:val="172B4D"/>
          <w:sz w:val="21"/>
          <w:szCs w:val="21"/>
        </w:rPr>
        <w:t>You can resize the preview window for the exports to not only give you a larger preview window if desired, but also to give you a </w:t>
      </w:r>
      <w:r w:rsidRPr="00CC4920">
        <w:rPr>
          <w:rFonts w:ascii="Segoe UI" w:eastAsia="Times New Roman" w:hAnsi="Segoe UI" w:cs="Segoe UI"/>
          <w:b/>
          <w:bCs/>
          <w:color w:val="172B4D"/>
          <w:sz w:val="21"/>
          <w:szCs w:val="21"/>
        </w:rPr>
        <w:t>better aspect ratio for the plots</w:t>
      </w:r>
      <w:r w:rsidRPr="00CC4920">
        <w:rPr>
          <w:rFonts w:ascii="Segoe UI" w:eastAsia="Times New Roman" w:hAnsi="Segoe UI" w:cs="Segoe UI"/>
          <w:color w:val="172B4D"/>
          <w:sz w:val="21"/>
          <w:szCs w:val="21"/>
        </w:rPr>
        <w:t>. This same aspect ratio is then used for the final JPEG file outputs. This way you can make them fill out better</w:t>
      </w:r>
      <w:r>
        <w:rPr>
          <w:rFonts w:ascii="Segoe UI" w:eastAsia="Times New Roman" w:hAnsi="Segoe UI" w:cs="Segoe UI"/>
          <w:color w:val="172B4D"/>
          <w:sz w:val="21"/>
          <w:szCs w:val="21"/>
        </w:rPr>
        <w:t xml:space="preserve"> (see Demo/MM/analysis/925)</w:t>
      </w:r>
      <w:r w:rsidRPr="00CC4920">
        <w:rPr>
          <w:rFonts w:ascii="Segoe UI" w:eastAsia="Times New Roman" w:hAnsi="Segoe UI" w:cs="Segoe UI"/>
          <w:color w:val="172B4D"/>
          <w:sz w:val="21"/>
          <w:szCs w:val="21"/>
        </w:rPr>
        <w:t>.</w:t>
      </w:r>
    </w:p>
    <w:p w14:paraId="59F0C736" w14:textId="77777777" w:rsidR="00CC4920" w:rsidRDefault="00CC4920" w:rsidP="00CC4920">
      <w:pPr>
        <w:shd w:val="clear" w:color="auto" w:fill="FFFFFF"/>
        <w:spacing w:before="150"/>
        <w:rPr>
          <w:rFonts w:ascii="Segoe UI" w:eastAsia="Times New Roman" w:hAnsi="Segoe UI" w:cs="Segoe UI"/>
          <w:color w:val="172B4D"/>
          <w:sz w:val="21"/>
          <w:szCs w:val="21"/>
        </w:rPr>
      </w:pPr>
      <w:r w:rsidRPr="00CC4920">
        <w:rPr>
          <w:rFonts w:ascii="Segoe UI" w:eastAsia="Times New Roman" w:hAnsi="Segoe UI" w:cs="Segoe UI"/>
          <w:noProof/>
          <w:color w:val="172B4D"/>
          <w:sz w:val="21"/>
          <w:szCs w:val="21"/>
        </w:rPr>
        <w:drawing>
          <wp:inline distT="0" distB="0" distL="0" distR="0" wp14:anchorId="5DB43E97" wp14:editId="6C2DDA37">
            <wp:extent cx="6153530" cy="1771650"/>
            <wp:effectExtent l="0" t="0" r="0" b="0"/>
            <wp:docPr id="13341944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60133" cy="1773551"/>
                    </a:xfrm>
                    <a:prstGeom prst="rect">
                      <a:avLst/>
                    </a:prstGeom>
                    <a:noFill/>
                    <a:ln>
                      <a:noFill/>
                    </a:ln>
                  </pic:spPr>
                </pic:pic>
              </a:graphicData>
            </a:graphic>
          </wp:inline>
        </w:drawing>
      </w:r>
    </w:p>
    <w:p w14:paraId="45D4334B" w14:textId="46843BA3" w:rsidR="00CC4920" w:rsidRPr="00CC4920" w:rsidRDefault="00CC4920" w:rsidP="00CC4920">
      <w:pPr>
        <w:shd w:val="clear" w:color="auto" w:fill="FFFFFF"/>
        <w:spacing w:before="150"/>
        <w:rPr>
          <w:rFonts w:ascii="Segoe UI" w:eastAsia="Times New Roman" w:hAnsi="Segoe UI" w:cs="Segoe UI"/>
          <w:color w:val="172B4D"/>
          <w:sz w:val="21"/>
          <w:szCs w:val="21"/>
        </w:rPr>
      </w:pPr>
      <w:r w:rsidRPr="00CC4920">
        <w:rPr>
          <w:rFonts w:ascii="Segoe UI" w:eastAsia="Times New Roman" w:hAnsi="Segoe UI" w:cs="Segoe UI"/>
          <w:color w:val="172B4D"/>
          <w:sz w:val="21"/>
          <w:szCs w:val="21"/>
        </w:rPr>
        <w:t> </w:t>
      </w:r>
      <w:r w:rsidRPr="00CC4920">
        <w:rPr>
          <w:rFonts w:ascii="Segoe UI" w:eastAsia="Times New Roman" w:hAnsi="Segoe UI" w:cs="Segoe UI"/>
          <w:noProof/>
          <w:color w:val="172B4D"/>
          <w:sz w:val="21"/>
          <w:szCs w:val="21"/>
        </w:rPr>
        <w:drawing>
          <wp:inline distT="0" distB="0" distL="0" distR="0" wp14:anchorId="66D21FCA" wp14:editId="2E59CFC3">
            <wp:extent cx="1545971" cy="3133725"/>
            <wp:effectExtent l="0" t="0" r="0" b="0"/>
            <wp:docPr id="3223320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57727" cy="3157555"/>
                    </a:xfrm>
                    <a:prstGeom prst="rect">
                      <a:avLst/>
                    </a:prstGeom>
                    <a:noFill/>
                    <a:ln>
                      <a:noFill/>
                    </a:ln>
                  </pic:spPr>
                </pic:pic>
              </a:graphicData>
            </a:graphic>
          </wp:inline>
        </w:drawing>
      </w:r>
    </w:p>
    <w:p w14:paraId="78C0A7F9" w14:textId="77777777" w:rsidR="00CC4920" w:rsidRPr="00CC4920" w:rsidRDefault="00CC4920" w:rsidP="00CC4920">
      <w:pPr>
        <w:shd w:val="clear" w:color="auto" w:fill="FFFFFF"/>
        <w:spacing w:before="150"/>
        <w:rPr>
          <w:rFonts w:ascii="Segoe UI" w:eastAsia="Times New Roman" w:hAnsi="Segoe UI" w:cs="Segoe UI"/>
          <w:color w:val="172B4D"/>
          <w:sz w:val="21"/>
          <w:szCs w:val="21"/>
        </w:rPr>
      </w:pPr>
      <w:r w:rsidRPr="00CC4920">
        <w:rPr>
          <w:rFonts w:ascii="Segoe UI" w:eastAsia="Times New Roman" w:hAnsi="Segoe UI" w:cs="Segoe UI"/>
          <w:i/>
          <w:iCs/>
          <w:color w:val="172B4D"/>
          <w:sz w:val="21"/>
          <w:szCs w:val="21"/>
        </w:rPr>
        <w:t>Simple PNG image export showing a region "Box" shape (left), plot export selection popup (right)</w:t>
      </w:r>
    </w:p>
    <w:p w14:paraId="11F8F299" w14:textId="104524AD" w:rsidR="00CC4920" w:rsidRPr="00CC4920" w:rsidRDefault="00CC4920" w:rsidP="00CC4920">
      <w:pPr>
        <w:shd w:val="clear" w:color="auto" w:fill="FFFFFF"/>
        <w:spacing w:before="150"/>
        <w:rPr>
          <w:rFonts w:ascii="Segoe UI" w:eastAsia="Times New Roman" w:hAnsi="Segoe UI" w:cs="Segoe UI"/>
          <w:color w:val="172B4D"/>
          <w:sz w:val="21"/>
          <w:szCs w:val="21"/>
        </w:rPr>
      </w:pPr>
      <w:r w:rsidRPr="00CC4920">
        <w:rPr>
          <w:rFonts w:ascii="Segoe UI" w:eastAsia="Times New Roman" w:hAnsi="Segoe UI" w:cs="Segoe UI"/>
          <w:noProof/>
          <w:color w:val="172B4D"/>
          <w:sz w:val="21"/>
          <w:szCs w:val="21"/>
        </w:rPr>
        <w:lastRenderedPageBreak/>
        <w:drawing>
          <wp:inline distT="0" distB="0" distL="0" distR="0" wp14:anchorId="261A68AB" wp14:editId="34827339">
            <wp:extent cx="3852000" cy="1569600"/>
            <wp:effectExtent l="0" t="0" r="0" b="0"/>
            <wp:docPr id="1171112000" name="Picture 15" descr="A purple and orange colored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12000" name="Picture 15" descr="A purple and orange colored background&#10;&#10;Description automatically generated with medium confidenc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52000" cy="1569600"/>
                    </a:xfrm>
                    <a:prstGeom prst="rect">
                      <a:avLst/>
                    </a:prstGeom>
                    <a:noFill/>
                    <a:ln>
                      <a:noFill/>
                    </a:ln>
                  </pic:spPr>
                </pic:pic>
              </a:graphicData>
            </a:graphic>
          </wp:inline>
        </w:drawing>
      </w:r>
      <w:r w:rsidRPr="00CC4920">
        <w:rPr>
          <w:rFonts w:ascii="Segoe UI" w:eastAsia="Times New Roman" w:hAnsi="Segoe UI" w:cs="Segoe UI"/>
          <w:color w:val="172B4D"/>
          <w:sz w:val="21"/>
          <w:szCs w:val="21"/>
        </w:rPr>
        <w:t> </w:t>
      </w:r>
      <w:r w:rsidRPr="00CC4920">
        <w:rPr>
          <w:rFonts w:ascii="Segoe UI" w:eastAsia="Times New Roman" w:hAnsi="Segoe UI" w:cs="Segoe UI"/>
          <w:noProof/>
          <w:color w:val="172B4D"/>
          <w:sz w:val="21"/>
          <w:szCs w:val="21"/>
        </w:rPr>
        <w:drawing>
          <wp:inline distT="0" distB="0" distL="0" distR="0" wp14:anchorId="5E2E2B41" wp14:editId="27A1AD37">
            <wp:extent cx="2124075" cy="1569513"/>
            <wp:effectExtent l="0" t="0" r="0" b="0"/>
            <wp:docPr id="920032898" name="Picture 14" descr="A close-up of a colorful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32898" name="Picture 14" descr="A close-up of a colorful imag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27764" cy="1572239"/>
                    </a:xfrm>
                    <a:prstGeom prst="rect">
                      <a:avLst/>
                    </a:prstGeom>
                    <a:noFill/>
                    <a:ln>
                      <a:noFill/>
                    </a:ln>
                  </pic:spPr>
                </pic:pic>
              </a:graphicData>
            </a:graphic>
          </wp:inline>
        </w:drawing>
      </w:r>
    </w:p>
    <w:p w14:paraId="167F83DE" w14:textId="77777777" w:rsidR="00CC4920" w:rsidRPr="00CC4920" w:rsidRDefault="00CC4920" w:rsidP="00CC4920">
      <w:pPr>
        <w:shd w:val="clear" w:color="auto" w:fill="FFFFFF"/>
        <w:spacing w:before="150"/>
        <w:rPr>
          <w:rFonts w:ascii="Segoe UI" w:eastAsia="Times New Roman" w:hAnsi="Segoe UI" w:cs="Segoe UI"/>
          <w:color w:val="172B4D"/>
          <w:sz w:val="21"/>
          <w:szCs w:val="21"/>
        </w:rPr>
      </w:pPr>
      <w:r w:rsidRPr="00CC4920">
        <w:rPr>
          <w:rFonts w:ascii="Segoe UI" w:eastAsia="Times New Roman" w:hAnsi="Segoe UI" w:cs="Segoe UI"/>
          <w:i/>
          <w:iCs/>
          <w:color w:val="172B4D"/>
          <w:sz w:val="21"/>
          <w:szCs w:val="21"/>
        </w:rPr>
        <w:t>Plot JPEG export of Fe image showing region as "shape" and selected region pixels in green (left), plot JPEG export of Fe cropped to the shape area (right)</w:t>
      </w:r>
    </w:p>
    <w:p w14:paraId="34F29C8A" w14:textId="77777777" w:rsidR="00CC4920" w:rsidRPr="00CC4920" w:rsidRDefault="00CC4920" w:rsidP="00CC4920">
      <w:pPr>
        <w:shd w:val="clear" w:color="auto" w:fill="FFFFFF"/>
        <w:spacing w:before="150"/>
        <w:rPr>
          <w:rFonts w:ascii="Segoe UI" w:eastAsia="Times New Roman" w:hAnsi="Segoe UI" w:cs="Segoe UI"/>
          <w:color w:val="172B4D"/>
          <w:sz w:val="21"/>
          <w:szCs w:val="21"/>
        </w:rPr>
      </w:pPr>
      <w:r w:rsidRPr="00CC4920">
        <w:rPr>
          <w:rFonts w:ascii="Segoe UI" w:eastAsia="Times New Roman" w:hAnsi="Segoe UI" w:cs="Segoe UI"/>
          <w:color w:val="172B4D"/>
          <w:sz w:val="21"/>
          <w:szCs w:val="21"/>
        </w:rPr>
        <w:t xml:space="preserve">The location of </w:t>
      </w:r>
      <w:proofErr w:type="gramStart"/>
      <w:r w:rsidRPr="00CC4920">
        <w:rPr>
          <w:rFonts w:ascii="Segoe UI" w:eastAsia="Times New Roman" w:hAnsi="Segoe UI" w:cs="Segoe UI"/>
          <w:color w:val="172B4D"/>
          <w:sz w:val="21"/>
          <w:szCs w:val="21"/>
        </w:rPr>
        <w:t>hot-spots</w:t>
      </w:r>
      <w:proofErr w:type="gramEnd"/>
      <w:r w:rsidRPr="00CC4920">
        <w:rPr>
          <w:rFonts w:ascii="Segoe UI" w:eastAsia="Times New Roman" w:hAnsi="Segoe UI" w:cs="Segoe UI"/>
          <w:color w:val="172B4D"/>
          <w:sz w:val="21"/>
          <w:szCs w:val="21"/>
        </w:rPr>
        <w:t xml:space="preserve"> can be included on the export plot by enabling "Centroids". First, </w:t>
      </w:r>
      <w:r w:rsidRPr="00CC4920">
        <w:rPr>
          <w:rFonts w:ascii="Segoe UI" w:eastAsia="Times New Roman" w:hAnsi="Segoe UI" w:cs="Segoe UI"/>
          <w:b/>
          <w:bCs/>
          <w:color w:val="172B4D"/>
          <w:sz w:val="21"/>
          <w:szCs w:val="21"/>
        </w:rPr>
        <w:t>remember to select region #0</w:t>
      </w:r>
      <w:r w:rsidRPr="00CC4920">
        <w:rPr>
          <w:rFonts w:ascii="Segoe UI" w:eastAsia="Times New Roman" w:hAnsi="Segoe UI" w:cs="Segoe UI"/>
          <w:color w:val="172B4D"/>
          <w:sz w:val="21"/>
          <w:szCs w:val="21"/>
        </w:rPr>
        <w:t xml:space="preserve"> before you open the Export Plot window, which shows ALL </w:t>
      </w:r>
      <w:proofErr w:type="gramStart"/>
      <w:r w:rsidRPr="00CC4920">
        <w:rPr>
          <w:rFonts w:ascii="Segoe UI" w:eastAsia="Times New Roman" w:hAnsi="Segoe UI" w:cs="Segoe UI"/>
          <w:color w:val="172B4D"/>
          <w:sz w:val="21"/>
          <w:szCs w:val="21"/>
        </w:rPr>
        <w:t>hot-spots</w:t>
      </w:r>
      <w:proofErr w:type="gramEnd"/>
      <w:r w:rsidRPr="00CC4920">
        <w:rPr>
          <w:rFonts w:ascii="Segoe UI" w:eastAsia="Times New Roman" w:hAnsi="Segoe UI" w:cs="Segoe UI"/>
          <w:color w:val="172B4D"/>
          <w:sz w:val="21"/>
          <w:szCs w:val="21"/>
        </w:rPr>
        <w:t xml:space="preserve"> in green on the plot. Then enable "Centroids" and select "Pt" as the "Centroid Element" (must be a single element - will use the centroid </w:t>
      </w:r>
      <w:proofErr w:type="gramStart"/>
      <w:r w:rsidRPr="00CC4920">
        <w:rPr>
          <w:rFonts w:ascii="Segoe UI" w:eastAsia="Times New Roman" w:hAnsi="Segoe UI" w:cs="Segoe UI"/>
          <w:color w:val="172B4D"/>
          <w:sz w:val="21"/>
          <w:szCs w:val="21"/>
        </w:rPr>
        <w:t>X,Y</w:t>
      </w:r>
      <w:proofErr w:type="gramEnd"/>
      <w:r w:rsidRPr="00CC4920">
        <w:rPr>
          <w:rFonts w:ascii="Segoe UI" w:eastAsia="Times New Roman" w:hAnsi="Segoe UI" w:cs="Segoe UI"/>
          <w:color w:val="172B4D"/>
          <w:sz w:val="21"/>
          <w:szCs w:val="21"/>
        </w:rPr>
        <w:t xml:space="preserve"> based on this element for each region to position a circle).</w:t>
      </w:r>
    </w:p>
    <w:p w14:paraId="5A6C1925" w14:textId="69835320" w:rsidR="00CC4920" w:rsidRPr="00CC4920" w:rsidRDefault="00CC4920" w:rsidP="00CC4920">
      <w:pPr>
        <w:shd w:val="clear" w:color="auto" w:fill="FFFFFF"/>
        <w:spacing w:before="150"/>
        <w:rPr>
          <w:rFonts w:ascii="Segoe UI" w:eastAsia="Times New Roman" w:hAnsi="Segoe UI" w:cs="Segoe UI"/>
          <w:color w:val="172B4D"/>
          <w:sz w:val="21"/>
          <w:szCs w:val="21"/>
        </w:rPr>
      </w:pPr>
      <w:r w:rsidRPr="00CC4920">
        <w:rPr>
          <w:rFonts w:ascii="Segoe UI" w:eastAsia="Times New Roman" w:hAnsi="Segoe UI" w:cs="Segoe UI"/>
          <w:i/>
          <w:iCs/>
          <w:noProof/>
          <w:color w:val="172B4D"/>
          <w:sz w:val="21"/>
          <w:szCs w:val="21"/>
        </w:rPr>
        <w:drawing>
          <wp:inline distT="0" distB="0" distL="0" distR="0" wp14:anchorId="2C3E533A" wp14:editId="034CCDDE">
            <wp:extent cx="6188710" cy="2191385"/>
            <wp:effectExtent l="0" t="0" r="0" b="0"/>
            <wp:docPr id="55387191" name="Picture 13" descr="A purple and red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7191" name="Picture 13" descr="A purple and red background&#10;&#10;Description automatically generated with medium confidenc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88710" cy="2191385"/>
                    </a:xfrm>
                    <a:prstGeom prst="rect">
                      <a:avLst/>
                    </a:prstGeom>
                    <a:noFill/>
                    <a:ln>
                      <a:noFill/>
                    </a:ln>
                  </pic:spPr>
                </pic:pic>
              </a:graphicData>
            </a:graphic>
          </wp:inline>
        </w:drawing>
      </w:r>
    </w:p>
    <w:p w14:paraId="000D976F" w14:textId="77777777" w:rsidR="00CC4920" w:rsidRPr="00CC4920" w:rsidRDefault="00CC4920" w:rsidP="00CC4920">
      <w:pPr>
        <w:shd w:val="clear" w:color="auto" w:fill="FFFFFF"/>
        <w:spacing w:before="150"/>
        <w:rPr>
          <w:rFonts w:ascii="Segoe UI" w:eastAsia="Times New Roman" w:hAnsi="Segoe UI" w:cs="Segoe UI"/>
          <w:color w:val="172B4D"/>
          <w:sz w:val="21"/>
          <w:szCs w:val="21"/>
        </w:rPr>
      </w:pPr>
      <w:r w:rsidRPr="00CC4920">
        <w:rPr>
          <w:rFonts w:ascii="Segoe UI" w:eastAsia="Times New Roman" w:hAnsi="Segoe UI" w:cs="Segoe UI"/>
          <w:i/>
          <w:iCs/>
          <w:color w:val="172B4D"/>
          <w:sz w:val="21"/>
          <w:szCs w:val="21"/>
        </w:rPr>
        <w:t>Plot export of Fe on White background, now enabling "Centroids" and selecting centroid Element as "Pt" (now in circles)</w:t>
      </w:r>
    </w:p>
    <w:p w14:paraId="24771B86" w14:textId="77777777" w:rsidR="00CC4920" w:rsidRPr="00CC4920" w:rsidRDefault="00CC4920" w:rsidP="00CC4920">
      <w:pPr>
        <w:shd w:val="clear" w:color="auto" w:fill="FFFFFF"/>
        <w:spacing w:before="300"/>
        <w:outlineLvl w:val="3"/>
        <w:rPr>
          <w:rFonts w:ascii="Segoe UI" w:eastAsia="Times New Roman" w:hAnsi="Segoe UI" w:cs="Segoe UI"/>
          <w:b/>
          <w:bCs/>
          <w:color w:val="333333"/>
          <w:spacing w:val="-1"/>
          <w:sz w:val="21"/>
          <w:szCs w:val="21"/>
        </w:rPr>
      </w:pPr>
      <w:r w:rsidRPr="00CC4920">
        <w:rPr>
          <w:rFonts w:ascii="Segoe UI" w:eastAsia="Times New Roman" w:hAnsi="Segoe UI" w:cs="Segoe UI"/>
          <w:b/>
          <w:bCs/>
          <w:color w:val="333333"/>
          <w:spacing w:val="-1"/>
          <w:sz w:val="21"/>
          <w:szCs w:val="21"/>
        </w:rPr>
        <w:t>Changing the Colour Scheme</w:t>
      </w:r>
    </w:p>
    <w:p w14:paraId="08679EE1" w14:textId="77777777" w:rsidR="00CC4920" w:rsidRPr="00CC4920" w:rsidRDefault="00CC4920" w:rsidP="00CC4920">
      <w:pPr>
        <w:shd w:val="clear" w:color="auto" w:fill="FFFFFF"/>
        <w:spacing w:before="150"/>
        <w:rPr>
          <w:rFonts w:ascii="Segoe UI" w:eastAsia="Times New Roman" w:hAnsi="Segoe UI" w:cs="Segoe UI"/>
          <w:color w:val="172B4D"/>
          <w:sz w:val="21"/>
          <w:szCs w:val="21"/>
        </w:rPr>
      </w:pPr>
      <w:r w:rsidRPr="00CC4920">
        <w:rPr>
          <w:rFonts w:ascii="Segoe UI" w:eastAsia="Times New Roman" w:hAnsi="Segoe UI" w:cs="Segoe UI"/>
          <w:color w:val="172B4D"/>
          <w:sz w:val="21"/>
          <w:szCs w:val="21"/>
        </w:rPr>
        <w:t>The default colour scheme for single element maps can be changed to suit your needs. The linear colour scales such as "B-W Linear" and "Blue/White" can be used to ensure the maps are colourblind friendly.</w:t>
      </w:r>
    </w:p>
    <w:p w14:paraId="0A46CB86" w14:textId="77777777" w:rsidR="00CC4920" w:rsidRPr="00CC4920" w:rsidRDefault="00CC4920" w:rsidP="00CC4920">
      <w:pPr>
        <w:shd w:val="clear" w:color="auto" w:fill="FFFFFF"/>
        <w:spacing w:before="150"/>
        <w:rPr>
          <w:rFonts w:ascii="Segoe UI" w:eastAsia="Times New Roman" w:hAnsi="Segoe UI" w:cs="Segoe UI"/>
          <w:color w:val="172B4D"/>
          <w:sz w:val="21"/>
          <w:szCs w:val="21"/>
        </w:rPr>
      </w:pPr>
      <w:r w:rsidRPr="00CC4920">
        <w:rPr>
          <w:rFonts w:ascii="Segoe UI" w:eastAsia="Times New Roman" w:hAnsi="Segoe UI" w:cs="Segoe UI"/>
          <w:color w:val="172B4D"/>
          <w:sz w:val="21"/>
          <w:szCs w:val="21"/>
        </w:rPr>
        <w:t>Change the colour scheme the using the menu "</w:t>
      </w:r>
      <w:r w:rsidRPr="00CC4920">
        <w:rPr>
          <w:rFonts w:ascii="Segoe UI" w:eastAsia="Times New Roman" w:hAnsi="Segoe UI" w:cs="Segoe UI"/>
          <w:b/>
          <w:bCs/>
          <w:color w:val="172B4D"/>
          <w:sz w:val="21"/>
          <w:szCs w:val="21"/>
        </w:rPr>
        <w:t>Display--&gt;</w:t>
      </w:r>
      <w:proofErr w:type="spellStart"/>
      <w:r w:rsidRPr="00CC4920">
        <w:rPr>
          <w:rFonts w:ascii="Segoe UI" w:eastAsia="Times New Roman" w:hAnsi="Segoe UI" w:cs="Segoe UI"/>
          <w:b/>
          <w:bCs/>
          <w:color w:val="172B4D"/>
          <w:sz w:val="21"/>
          <w:szCs w:val="21"/>
        </w:rPr>
        <w:t>Colours→Colour</w:t>
      </w:r>
      <w:proofErr w:type="spellEnd"/>
      <w:r w:rsidRPr="00CC4920">
        <w:rPr>
          <w:rFonts w:ascii="Segoe UI" w:eastAsia="Times New Roman" w:hAnsi="Segoe UI" w:cs="Segoe UI"/>
          <w:b/>
          <w:bCs/>
          <w:color w:val="172B4D"/>
          <w:sz w:val="21"/>
          <w:szCs w:val="21"/>
        </w:rPr>
        <w:t xml:space="preserve"> Table</w:t>
      </w:r>
      <w:r w:rsidRPr="00CC4920">
        <w:rPr>
          <w:rFonts w:ascii="Segoe UI" w:eastAsia="Times New Roman" w:hAnsi="Segoe UI" w:cs="Segoe UI"/>
          <w:color w:val="172B4D"/>
          <w:sz w:val="21"/>
          <w:szCs w:val="21"/>
        </w:rPr>
        <w:t>" and chose a colour table to suit your needs. This will now be the default colour scheme when you open any new files in this session. </w:t>
      </w:r>
    </w:p>
    <w:p w14:paraId="58FA867B" w14:textId="77777777" w:rsidR="00CC4920" w:rsidRPr="00CC4920" w:rsidRDefault="00CC4920" w:rsidP="00CC4920">
      <w:pPr>
        <w:shd w:val="clear" w:color="auto" w:fill="FFFFFF"/>
        <w:spacing w:before="150"/>
        <w:rPr>
          <w:rFonts w:ascii="Segoe UI" w:eastAsia="Times New Roman" w:hAnsi="Segoe UI" w:cs="Segoe UI"/>
          <w:color w:val="172B4D"/>
          <w:sz w:val="21"/>
          <w:szCs w:val="21"/>
        </w:rPr>
      </w:pPr>
      <w:r w:rsidRPr="00CC4920">
        <w:rPr>
          <w:rFonts w:ascii="Segoe UI" w:eastAsia="Times New Roman" w:hAnsi="Segoe UI" w:cs="Segoe UI"/>
          <w:color w:val="172B4D"/>
          <w:sz w:val="21"/>
          <w:szCs w:val="21"/>
        </w:rPr>
        <w:t>The menu "</w:t>
      </w:r>
      <w:r w:rsidRPr="00CC4920">
        <w:rPr>
          <w:rFonts w:ascii="Segoe UI" w:eastAsia="Times New Roman" w:hAnsi="Segoe UI" w:cs="Segoe UI"/>
          <w:b/>
          <w:bCs/>
          <w:color w:val="172B4D"/>
          <w:sz w:val="21"/>
          <w:szCs w:val="21"/>
        </w:rPr>
        <w:t>Display--&gt;Colours--&gt;Red Colour Blind--&gt;On</w:t>
      </w:r>
      <w:r w:rsidRPr="00CC4920">
        <w:rPr>
          <w:rFonts w:ascii="Segoe UI" w:eastAsia="Times New Roman" w:hAnsi="Segoe UI" w:cs="Segoe UI"/>
          <w:color w:val="172B4D"/>
          <w:sz w:val="21"/>
          <w:szCs w:val="21"/>
        </w:rPr>
        <w:t xml:space="preserve">" also sets the Blue/White colour map and changes how spectra colour overlays </w:t>
      </w:r>
      <w:proofErr w:type="gramStart"/>
      <w:r w:rsidRPr="00CC4920">
        <w:rPr>
          <w:rFonts w:ascii="Segoe UI" w:eastAsia="Times New Roman" w:hAnsi="Segoe UI" w:cs="Segoe UI"/>
          <w:color w:val="172B4D"/>
          <w:sz w:val="21"/>
          <w:szCs w:val="21"/>
        </w:rPr>
        <w:t>works</w:t>
      </w:r>
      <w:proofErr w:type="gramEnd"/>
      <w:r w:rsidRPr="00CC4920">
        <w:rPr>
          <w:rFonts w:ascii="Segoe UI" w:eastAsia="Times New Roman" w:hAnsi="Segoe UI" w:cs="Segoe UI"/>
          <w:color w:val="172B4D"/>
          <w:sz w:val="21"/>
          <w:szCs w:val="21"/>
        </w:rPr>
        <w:t xml:space="preserve"> too.</w:t>
      </w:r>
    </w:p>
    <w:p w14:paraId="66AF7A43" w14:textId="28165EE6" w:rsidR="00CC4920" w:rsidRPr="00CC4920" w:rsidRDefault="00CC4920" w:rsidP="00CC4920">
      <w:pPr>
        <w:shd w:val="clear" w:color="auto" w:fill="FFFFFF"/>
        <w:spacing w:before="150"/>
        <w:rPr>
          <w:rFonts w:ascii="Segoe UI" w:eastAsia="Times New Roman" w:hAnsi="Segoe UI" w:cs="Segoe UI"/>
          <w:color w:val="172B4D"/>
          <w:sz w:val="21"/>
          <w:szCs w:val="21"/>
        </w:rPr>
      </w:pPr>
      <w:r w:rsidRPr="00CC4920">
        <w:rPr>
          <w:rFonts w:ascii="Segoe UI" w:eastAsia="Times New Roman" w:hAnsi="Segoe UI" w:cs="Segoe UI"/>
          <w:color w:val="172B4D"/>
          <w:sz w:val="21"/>
          <w:szCs w:val="21"/>
        </w:rPr>
        <w:t>To export, follow the instructions above in: Export from Image Window</w:t>
      </w:r>
      <w:r>
        <w:rPr>
          <w:rFonts w:ascii="Segoe UI" w:eastAsia="Times New Roman" w:hAnsi="Segoe UI" w:cs="Segoe UI"/>
          <w:color w:val="172B4D"/>
          <w:sz w:val="21"/>
          <w:szCs w:val="21"/>
        </w:rPr>
        <w:t>.</w:t>
      </w:r>
    </w:p>
    <w:p w14:paraId="74F24D8E" w14:textId="77777777" w:rsidR="00CC4920" w:rsidRPr="00CC4920" w:rsidRDefault="00CC4920" w:rsidP="00CC4920">
      <w:pPr>
        <w:shd w:val="clear" w:color="auto" w:fill="FFFFFF"/>
        <w:spacing w:before="300"/>
        <w:outlineLvl w:val="3"/>
        <w:rPr>
          <w:rFonts w:ascii="Segoe UI" w:eastAsia="Times New Roman" w:hAnsi="Segoe UI" w:cs="Segoe UI"/>
          <w:b/>
          <w:bCs/>
          <w:color w:val="333333"/>
          <w:spacing w:val="-1"/>
          <w:sz w:val="21"/>
          <w:szCs w:val="21"/>
        </w:rPr>
      </w:pPr>
      <w:r w:rsidRPr="00CC4920">
        <w:rPr>
          <w:rFonts w:ascii="Segoe UI" w:eastAsia="Times New Roman" w:hAnsi="Segoe UI" w:cs="Segoe UI"/>
          <w:b/>
          <w:bCs/>
          <w:color w:val="333333"/>
          <w:spacing w:val="-1"/>
          <w:sz w:val="21"/>
          <w:szCs w:val="21"/>
        </w:rPr>
        <w:t xml:space="preserve">Export from RGB Image </w:t>
      </w:r>
      <w:proofErr w:type="gramStart"/>
      <w:r w:rsidRPr="00CC4920">
        <w:rPr>
          <w:rFonts w:ascii="Segoe UI" w:eastAsia="Times New Roman" w:hAnsi="Segoe UI" w:cs="Segoe UI"/>
          <w:b/>
          <w:bCs/>
          <w:color w:val="333333"/>
          <w:spacing w:val="-1"/>
          <w:sz w:val="21"/>
          <w:szCs w:val="21"/>
        </w:rPr>
        <w:t>window</w:t>
      </w:r>
      <w:proofErr w:type="gramEnd"/>
    </w:p>
    <w:p w14:paraId="0E962C09" w14:textId="77777777" w:rsidR="00CC4920" w:rsidRPr="00CC4920" w:rsidRDefault="00CC4920" w:rsidP="00CC4920">
      <w:pPr>
        <w:shd w:val="clear" w:color="auto" w:fill="FFFFFF"/>
        <w:spacing w:before="150"/>
        <w:outlineLvl w:val="4"/>
        <w:rPr>
          <w:rFonts w:ascii="Segoe UI" w:eastAsia="Times New Roman" w:hAnsi="Segoe UI" w:cs="Segoe UI"/>
          <w:b/>
          <w:bCs/>
          <w:color w:val="5E6C84"/>
          <w:sz w:val="21"/>
          <w:szCs w:val="21"/>
        </w:rPr>
      </w:pPr>
      <w:r w:rsidRPr="00CC4920">
        <w:rPr>
          <w:rFonts w:ascii="Segoe UI" w:eastAsia="Times New Roman" w:hAnsi="Segoe UI" w:cs="Segoe UI"/>
          <w:b/>
          <w:bCs/>
          <w:color w:val="5E6C84"/>
          <w:sz w:val="21"/>
          <w:szCs w:val="21"/>
        </w:rPr>
        <w:t>RGB Images</w:t>
      </w:r>
    </w:p>
    <w:p w14:paraId="32241B07" w14:textId="77777777" w:rsidR="00CC4920" w:rsidRPr="00CC4920" w:rsidRDefault="00CC4920" w:rsidP="00CC4920">
      <w:pPr>
        <w:shd w:val="clear" w:color="auto" w:fill="FFFFFF"/>
        <w:spacing w:before="150"/>
        <w:rPr>
          <w:rFonts w:ascii="Segoe UI" w:eastAsia="Times New Roman" w:hAnsi="Segoe UI" w:cs="Segoe UI"/>
          <w:color w:val="172B4D"/>
          <w:sz w:val="21"/>
          <w:szCs w:val="21"/>
        </w:rPr>
      </w:pPr>
      <w:r w:rsidRPr="00CC4920">
        <w:rPr>
          <w:rFonts w:ascii="Segoe UI" w:eastAsia="Times New Roman" w:hAnsi="Segoe UI" w:cs="Segoe UI"/>
          <w:color w:val="172B4D"/>
          <w:sz w:val="21"/>
          <w:szCs w:val="21"/>
        </w:rPr>
        <w:t>Any display on the RGB Window can be saved as a simple JPEG file using the menu "</w:t>
      </w:r>
      <w:r w:rsidRPr="00CC4920">
        <w:rPr>
          <w:rFonts w:ascii="Segoe UI" w:eastAsia="Times New Roman" w:hAnsi="Segoe UI" w:cs="Segoe UI"/>
          <w:b/>
          <w:bCs/>
          <w:color w:val="172B4D"/>
          <w:sz w:val="21"/>
          <w:szCs w:val="21"/>
        </w:rPr>
        <w:t>File--&gt;Export--&gt;Simple Image--&gt;Save as JPEG</w:t>
      </w:r>
      <w:r w:rsidRPr="00CC4920">
        <w:rPr>
          <w:rFonts w:ascii="Segoe UI" w:eastAsia="Times New Roman" w:hAnsi="Segoe UI" w:cs="Segoe UI"/>
          <w:color w:val="172B4D"/>
          <w:sz w:val="21"/>
          <w:szCs w:val="21"/>
        </w:rPr>
        <w:t xml:space="preserve">" (avoid using the PNG save option, as it makes files ~10x bigger with </w:t>
      </w:r>
      <w:r w:rsidRPr="00CC4920">
        <w:rPr>
          <w:rFonts w:ascii="Segoe UI" w:eastAsia="Times New Roman" w:hAnsi="Segoe UI" w:cs="Segoe UI"/>
          <w:color w:val="172B4D"/>
          <w:sz w:val="21"/>
          <w:szCs w:val="21"/>
        </w:rPr>
        <w:lastRenderedPageBreak/>
        <w:t>little visible improvement in quality as we use the highest quality JPEG settings). This will output the RGB image at the current zoom (which may not show all detail). To get all details, go to full scale first (zoom=0, using "0" button). </w:t>
      </w:r>
    </w:p>
    <w:p w14:paraId="2E2DB981" w14:textId="77777777" w:rsidR="00CC4920" w:rsidRPr="00CC4920" w:rsidRDefault="00CC4920" w:rsidP="00CC4920">
      <w:pPr>
        <w:shd w:val="clear" w:color="auto" w:fill="FFFFFF"/>
        <w:spacing w:before="150"/>
        <w:rPr>
          <w:rFonts w:ascii="Segoe UI" w:eastAsia="Times New Roman" w:hAnsi="Segoe UI" w:cs="Segoe UI"/>
          <w:color w:val="172B4D"/>
          <w:sz w:val="21"/>
          <w:szCs w:val="21"/>
        </w:rPr>
      </w:pPr>
      <w:r w:rsidRPr="00CC4920">
        <w:rPr>
          <w:rFonts w:ascii="Segoe UI" w:eastAsia="Times New Roman" w:hAnsi="Segoe UI" w:cs="Segoe UI"/>
          <w:color w:val="172B4D"/>
          <w:sz w:val="21"/>
          <w:szCs w:val="21"/>
        </w:rPr>
        <w:t>Better still, use the RGB "Learn" feature to </w:t>
      </w:r>
      <w:r w:rsidRPr="00CC4920">
        <w:rPr>
          <w:rFonts w:ascii="Segoe UI" w:eastAsia="Times New Roman" w:hAnsi="Segoe UI" w:cs="Segoe UI"/>
          <w:b/>
          <w:bCs/>
          <w:color w:val="172B4D"/>
          <w:sz w:val="21"/>
          <w:szCs w:val="21"/>
        </w:rPr>
        <w:t>learn all the RGB images you want output, and to do them all automatically</w:t>
      </w:r>
      <w:r w:rsidRPr="00CC4920">
        <w:rPr>
          <w:rFonts w:ascii="Segoe UI" w:eastAsia="Times New Roman" w:hAnsi="Segoe UI" w:cs="Segoe UI"/>
          <w:color w:val="172B4D"/>
          <w:sz w:val="21"/>
          <w:szCs w:val="21"/>
        </w:rPr>
        <w:t>, and at full resolution (zoom=0). For the first RGB combination that you want, use the menu "Learn--&gt;Start" to register the first RGB image. For subsequent ones, use menu "Learn--&gt;Next". Finally, save all these using menu "Learn--&gt;Save". Note that a number of these RGB scripts have been saved already in the top-level "analysis" directory (in MapperMel1). To restore one of these, use menu "Learn--&gt;Restore". Note that no images have been output yet. To output all images at a selected zoom (defaults to full scale, zoom=0), use the menu "Learn--&gt;Execute". </w:t>
      </w:r>
    </w:p>
    <w:p w14:paraId="2B325B29" w14:textId="4A5F6135" w:rsidR="00CC4920" w:rsidRPr="00CC4920" w:rsidRDefault="00CC4920" w:rsidP="00CC4920">
      <w:pPr>
        <w:shd w:val="clear" w:color="auto" w:fill="FFFFFF"/>
        <w:spacing w:before="150"/>
        <w:rPr>
          <w:rFonts w:ascii="Segoe UI" w:eastAsia="Times New Roman" w:hAnsi="Segoe UI" w:cs="Segoe UI"/>
          <w:color w:val="172B4D"/>
          <w:sz w:val="21"/>
          <w:szCs w:val="21"/>
        </w:rPr>
      </w:pPr>
      <w:r w:rsidRPr="00CC4920">
        <w:rPr>
          <w:rFonts w:ascii="Segoe UI" w:eastAsia="Times New Roman" w:hAnsi="Segoe UI" w:cs="Segoe UI"/>
          <w:noProof/>
          <w:color w:val="172B4D"/>
          <w:sz w:val="21"/>
          <w:szCs w:val="21"/>
        </w:rPr>
        <w:drawing>
          <wp:inline distT="0" distB="0" distL="0" distR="0" wp14:anchorId="4F0BC7F7" wp14:editId="72F6763E">
            <wp:extent cx="3781425" cy="3781425"/>
            <wp:effectExtent l="0" t="0" r="0" b="0"/>
            <wp:docPr id="1622021385"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21385" name="Picture 11" descr="A screenshot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81425" cy="3781425"/>
                    </a:xfrm>
                    <a:prstGeom prst="rect">
                      <a:avLst/>
                    </a:prstGeom>
                    <a:noFill/>
                    <a:ln>
                      <a:noFill/>
                    </a:ln>
                  </pic:spPr>
                </pic:pic>
              </a:graphicData>
            </a:graphic>
          </wp:inline>
        </w:drawing>
      </w:r>
      <w:r w:rsidRPr="00CC4920">
        <w:rPr>
          <w:rFonts w:ascii="Segoe UI" w:eastAsia="Times New Roman" w:hAnsi="Segoe UI" w:cs="Segoe UI"/>
          <w:color w:val="172B4D"/>
          <w:sz w:val="21"/>
          <w:szCs w:val="21"/>
        </w:rPr>
        <w:t> </w:t>
      </w:r>
      <w:r w:rsidRPr="00CC4920">
        <w:rPr>
          <w:rFonts w:ascii="Segoe UI" w:eastAsia="Times New Roman" w:hAnsi="Segoe UI" w:cs="Segoe UI"/>
          <w:noProof/>
          <w:color w:val="172B4D"/>
          <w:sz w:val="21"/>
          <w:szCs w:val="21"/>
        </w:rPr>
        <w:drawing>
          <wp:inline distT="0" distB="0" distL="0" distR="0" wp14:anchorId="120339CE" wp14:editId="6C278252">
            <wp:extent cx="2333625" cy="2381250"/>
            <wp:effectExtent l="0" t="0" r="0" b="0"/>
            <wp:docPr id="1905062156"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062156" name="Picture 10"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33625" cy="2381250"/>
                    </a:xfrm>
                    <a:prstGeom prst="rect">
                      <a:avLst/>
                    </a:prstGeom>
                    <a:noFill/>
                    <a:ln>
                      <a:noFill/>
                    </a:ln>
                  </pic:spPr>
                </pic:pic>
              </a:graphicData>
            </a:graphic>
          </wp:inline>
        </w:drawing>
      </w:r>
    </w:p>
    <w:p w14:paraId="45E010CE" w14:textId="0CF74BA6" w:rsidR="00CC4920" w:rsidRPr="00CC4920" w:rsidRDefault="00CC4920" w:rsidP="00CC4920">
      <w:pPr>
        <w:shd w:val="clear" w:color="auto" w:fill="FFFFFF"/>
        <w:spacing w:before="150"/>
        <w:rPr>
          <w:rFonts w:ascii="Segoe UI" w:eastAsia="Times New Roman" w:hAnsi="Segoe UI" w:cs="Segoe UI"/>
          <w:color w:val="172B4D"/>
          <w:sz w:val="21"/>
          <w:szCs w:val="21"/>
        </w:rPr>
      </w:pPr>
      <w:r w:rsidRPr="00CC4920">
        <w:rPr>
          <w:rFonts w:ascii="Segoe UI" w:eastAsia="Times New Roman" w:hAnsi="Segoe UI" w:cs="Segoe UI"/>
          <w:color w:val="172B4D"/>
          <w:sz w:val="21"/>
          <w:szCs w:val="21"/>
        </w:rPr>
        <w:t>Note that the Learn RGB CSV files are simple text files and can be edited. </w:t>
      </w:r>
    </w:p>
    <w:p w14:paraId="3FF191AB" w14:textId="77777777" w:rsidR="00CC4920" w:rsidRPr="00CC4920" w:rsidRDefault="00CC4920" w:rsidP="00CC4920">
      <w:pPr>
        <w:shd w:val="clear" w:color="auto" w:fill="FFFFFF"/>
        <w:spacing w:before="300"/>
        <w:outlineLvl w:val="4"/>
        <w:rPr>
          <w:rFonts w:ascii="Segoe UI" w:eastAsia="Times New Roman" w:hAnsi="Segoe UI" w:cs="Segoe UI"/>
          <w:b/>
          <w:bCs/>
          <w:color w:val="5E6C84"/>
          <w:sz w:val="21"/>
          <w:szCs w:val="21"/>
        </w:rPr>
      </w:pPr>
      <w:r w:rsidRPr="00CC4920">
        <w:rPr>
          <w:rFonts w:ascii="Segoe UI" w:eastAsia="Times New Roman" w:hAnsi="Segoe UI" w:cs="Segoe UI"/>
          <w:b/>
          <w:bCs/>
          <w:color w:val="5E6C84"/>
          <w:sz w:val="21"/>
          <w:szCs w:val="21"/>
        </w:rPr>
        <w:t>RGB Image plots</w:t>
      </w:r>
    </w:p>
    <w:p w14:paraId="316E1700" w14:textId="77777777" w:rsidR="00CC4920" w:rsidRPr="00CC4920" w:rsidRDefault="00CC4920" w:rsidP="00CC4920">
      <w:pPr>
        <w:shd w:val="clear" w:color="auto" w:fill="FFFFFF"/>
        <w:spacing w:before="150"/>
        <w:rPr>
          <w:rFonts w:ascii="Segoe UI" w:eastAsia="Times New Roman" w:hAnsi="Segoe UI" w:cs="Segoe UI"/>
          <w:color w:val="172B4D"/>
          <w:sz w:val="21"/>
          <w:szCs w:val="21"/>
        </w:rPr>
      </w:pPr>
      <w:r w:rsidRPr="00CC4920">
        <w:rPr>
          <w:rFonts w:ascii="Segoe UI" w:eastAsia="Times New Roman" w:hAnsi="Segoe UI" w:cs="Segoe UI"/>
          <w:color w:val="172B4D"/>
          <w:sz w:val="21"/>
          <w:szCs w:val="21"/>
        </w:rPr>
        <w:t>The </w:t>
      </w:r>
      <w:r w:rsidRPr="00CC4920">
        <w:rPr>
          <w:rFonts w:ascii="Segoe UI" w:eastAsia="Times New Roman" w:hAnsi="Segoe UI" w:cs="Segoe UI"/>
          <w:i/>
          <w:iCs/>
          <w:color w:val="172B4D"/>
          <w:sz w:val="21"/>
          <w:szCs w:val="21"/>
        </w:rPr>
        <w:t>RGB image window</w:t>
      </w:r>
      <w:r w:rsidRPr="00CC4920">
        <w:rPr>
          <w:rFonts w:ascii="Segoe UI" w:eastAsia="Times New Roman" w:hAnsi="Segoe UI" w:cs="Segoe UI"/>
          <w:color w:val="172B4D"/>
          <w:sz w:val="21"/>
          <w:szCs w:val="21"/>
        </w:rPr>
        <w:t> has similar export options to the Image window plots. Best to use the menu "</w:t>
      </w:r>
      <w:r w:rsidRPr="00CC4920">
        <w:rPr>
          <w:rFonts w:ascii="Segoe UI" w:eastAsia="Times New Roman" w:hAnsi="Segoe UI" w:cs="Segoe UI"/>
          <w:b/>
          <w:bCs/>
          <w:color w:val="172B4D"/>
          <w:sz w:val="21"/>
          <w:szCs w:val="21"/>
        </w:rPr>
        <w:t>File--&gt;Export--&gt;Image Plot--&gt;Current image as JPEG</w:t>
      </w:r>
      <w:r w:rsidRPr="00CC4920">
        <w:rPr>
          <w:rFonts w:ascii="Segoe UI" w:eastAsia="Times New Roman" w:hAnsi="Segoe UI" w:cs="Segoe UI"/>
          <w:color w:val="172B4D"/>
          <w:sz w:val="21"/>
          <w:szCs w:val="21"/>
        </w:rPr>
        <w:t>" (avoid using the PNG save option, as it makes files ~10x bigger with little visible improvement in quality as we use the highest quality JPEG settings).</w:t>
      </w:r>
    </w:p>
    <w:p w14:paraId="67753895" w14:textId="6929BE1E" w:rsidR="00CC4920" w:rsidRPr="00CC4920" w:rsidRDefault="00CC4920" w:rsidP="00CC4920">
      <w:pPr>
        <w:shd w:val="clear" w:color="auto" w:fill="FFFFFF"/>
        <w:spacing w:before="150"/>
        <w:rPr>
          <w:rFonts w:ascii="Segoe UI" w:eastAsia="Times New Roman" w:hAnsi="Segoe UI" w:cs="Segoe UI"/>
          <w:color w:val="172B4D"/>
          <w:sz w:val="21"/>
          <w:szCs w:val="21"/>
        </w:rPr>
      </w:pPr>
      <w:r w:rsidRPr="00CC4920">
        <w:rPr>
          <w:rFonts w:ascii="Segoe UI" w:eastAsia="Times New Roman" w:hAnsi="Segoe UI" w:cs="Segoe UI"/>
          <w:noProof/>
          <w:color w:val="172B4D"/>
          <w:sz w:val="21"/>
          <w:szCs w:val="21"/>
        </w:rPr>
        <w:lastRenderedPageBreak/>
        <w:drawing>
          <wp:inline distT="0" distB="0" distL="0" distR="0" wp14:anchorId="20CD5CF8" wp14:editId="22544BEE">
            <wp:extent cx="1676400" cy="3352800"/>
            <wp:effectExtent l="0" t="0" r="0" b="0"/>
            <wp:docPr id="525263484"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63484" name="Picture 9" descr="A screenshot of a comput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76400" cy="3352800"/>
                    </a:xfrm>
                    <a:prstGeom prst="rect">
                      <a:avLst/>
                    </a:prstGeom>
                    <a:noFill/>
                    <a:ln>
                      <a:noFill/>
                    </a:ln>
                  </pic:spPr>
                </pic:pic>
              </a:graphicData>
            </a:graphic>
          </wp:inline>
        </w:drawing>
      </w:r>
      <w:r w:rsidRPr="00CC4920">
        <w:rPr>
          <w:rFonts w:ascii="Segoe UI" w:eastAsia="Times New Roman" w:hAnsi="Segoe UI" w:cs="Segoe UI"/>
          <w:color w:val="172B4D"/>
          <w:sz w:val="21"/>
          <w:szCs w:val="21"/>
        </w:rPr>
        <w:t> </w:t>
      </w:r>
      <w:r w:rsidRPr="00CC4920">
        <w:rPr>
          <w:rFonts w:ascii="Segoe UI" w:eastAsia="Times New Roman" w:hAnsi="Segoe UI" w:cs="Segoe UI"/>
          <w:noProof/>
          <w:color w:val="172B4D"/>
          <w:sz w:val="21"/>
          <w:szCs w:val="21"/>
        </w:rPr>
        <w:drawing>
          <wp:inline distT="0" distB="0" distL="0" distR="0" wp14:anchorId="0174545D" wp14:editId="7141C5C3">
            <wp:extent cx="4299712" cy="1752600"/>
            <wp:effectExtent l="0" t="0" r="0" b="0"/>
            <wp:docPr id="288525112" name="Picture 8" descr="A blue and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25112" name="Picture 8" descr="A blue and black background&#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01137" cy="1753181"/>
                    </a:xfrm>
                    <a:prstGeom prst="rect">
                      <a:avLst/>
                    </a:prstGeom>
                    <a:noFill/>
                    <a:ln>
                      <a:noFill/>
                    </a:ln>
                  </pic:spPr>
                </pic:pic>
              </a:graphicData>
            </a:graphic>
          </wp:inline>
        </w:drawing>
      </w:r>
    </w:p>
    <w:p w14:paraId="1708A750" w14:textId="77777777" w:rsidR="00CC4920" w:rsidRPr="00CC4920" w:rsidRDefault="00CC4920" w:rsidP="00CC4920">
      <w:pPr>
        <w:shd w:val="clear" w:color="auto" w:fill="FFFFFF"/>
        <w:spacing w:before="150"/>
        <w:rPr>
          <w:rFonts w:ascii="Segoe UI" w:eastAsia="Times New Roman" w:hAnsi="Segoe UI" w:cs="Segoe UI"/>
          <w:color w:val="172B4D"/>
          <w:sz w:val="21"/>
          <w:szCs w:val="21"/>
        </w:rPr>
      </w:pPr>
      <w:r w:rsidRPr="00CC4920">
        <w:rPr>
          <w:rFonts w:ascii="Segoe UI" w:eastAsia="Times New Roman" w:hAnsi="Segoe UI" w:cs="Segoe UI"/>
          <w:i/>
          <w:iCs/>
          <w:color w:val="172B4D"/>
          <w:sz w:val="21"/>
          <w:szCs w:val="21"/>
        </w:rPr>
        <w:t>Plot JPEG options popup (left) and Bi Pt Fe RGB image export (right)</w:t>
      </w:r>
    </w:p>
    <w:p w14:paraId="42077337" w14:textId="77777777" w:rsidR="00CC4920" w:rsidRPr="00CC4920" w:rsidRDefault="00CC4920" w:rsidP="00CC4920">
      <w:pPr>
        <w:shd w:val="clear" w:color="auto" w:fill="FFFFFF"/>
        <w:spacing w:before="150"/>
        <w:rPr>
          <w:rFonts w:ascii="Segoe UI" w:eastAsia="Times New Roman" w:hAnsi="Segoe UI" w:cs="Segoe UI"/>
          <w:color w:val="172B4D"/>
          <w:sz w:val="21"/>
          <w:szCs w:val="21"/>
        </w:rPr>
      </w:pPr>
      <w:r w:rsidRPr="00CC4920">
        <w:rPr>
          <w:rFonts w:ascii="Segoe UI" w:eastAsia="Times New Roman" w:hAnsi="Segoe UI" w:cs="Segoe UI"/>
          <w:color w:val="172B4D"/>
          <w:sz w:val="21"/>
          <w:szCs w:val="21"/>
        </w:rPr>
        <w:t>Click on "Preview" to see it plotted on the screen first, then "OK" to output the full JPEG plot to disk.</w:t>
      </w:r>
    </w:p>
    <w:p w14:paraId="32DBE5F0" w14:textId="77777777" w:rsidR="00CC4920" w:rsidRPr="00CC4920" w:rsidRDefault="00CC4920" w:rsidP="00CC4920">
      <w:pPr>
        <w:shd w:val="clear" w:color="auto" w:fill="FFFFFF"/>
        <w:spacing w:before="150"/>
        <w:rPr>
          <w:rFonts w:ascii="Segoe UI" w:eastAsia="Times New Roman" w:hAnsi="Segoe UI" w:cs="Segoe UI"/>
          <w:color w:val="172B4D"/>
          <w:sz w:val="21"/>
          <w:szCs w:val="21"/>
        </w:rPr>
      </w:pPr>
      <w:r w:rsidRPr="00CC4920">
        <w:rPr>
          <w:rFonts w:ascii="Segoe UI" w:eastAsia="Times New Roman" w:hAnsi="Segoe UI" w:cs="Segoe UI"/>
          <w:color w:val="172B4D"/>
          <w:sz w:val="21"/>
          <w:szCs w:val="21"/>
        </w:rPr>
        <w:t>You can resize the preview window for the exports to not only give you a larger preview window if desired, but also to give you a </w:t>
      </w:r>
      <w:r w:rsidRPr="00CC4920">
        <w:rPr>
          <w:rFonts w:ascii="Segoe UI" w:eastAsia="Times New Roman" w:hAnsi="Segoe UI" w:cs="Segoe UI"/>
          <w:b/>
          <w:bCs/>
          <w:color w:val="172B4D"/>
          <w:sz w:val="21"/>
          <w:szCs w:val="21"/>
        </w:rPr>
        <w:t>better aspect ratio for the plots</w:t>
      </w:r>
      <w:r w:rsidRPr="00CC4920">
        <w:rPr>
          <w:rFonts w:ascii="Segoe UI" w:eastAsia="Times New Roman" w:hAnsi="Segoe UI" w:cs="Segoe UI"/>
          <w:color w:val="172B4D"/>
          <w:sz w:val="21"/>
          <w:szCs w:val="21"/>
        </w:rPr>
        <w:t>. This same aspect ratio is then used for the final JPEG file outputs. This way you can make them fill out better.</w:t>
      </w:r>
    </w:p>
    <w:p w14:paraId="391103AD" w14:textId="730FFBC1" w:rsidR="00CC4920" w:rsidRPr="00CC4920" w:rsidRDefault="00CC4920" w:rsidP="00CC4920">
      <w:pPr>
        <w:shd w:val="clear" w:color="auto" w:fill="FFFFFF"/>
        <w:spacing w:before="150"/>
        <w:rPr>
          <w:rFonts w:ascii="Segoe UI" w:eastAsia="Times New Roman" w:hAnsi="Segoe UI" w:cs="Segoe UI"/>
          <w:color w:val="172B4D"/>
          <w:sz w:val="21"/>
          <w:szCs w:val="21"/>
        </w:rPr>
      </w:pPr>
      <w:r w:rsidRPr="00CC4920">
        <w:rPr>
          <w:rFonts w:ascii="Segoe UI" w:eastAsia="Times New Roman" w:hAnsi="Segoe UI" w:cs="Segoe UI"/>
          <w:noProof/>
          <w:color w:val="172B4D"/>
          <w:sz w:val="21"/>
          <w:szCs w:val="21"/>
        </w:rPr>
        <w:drawing>
          <wp:inline distT="0" distB="0" distL="0" distR="0" wp14:anchorId="66D52516" wp14:editId="57A9FE99">
            <wp:extent cx="3060000" cy="2343600"/>
            <wp:effectExtent l="0" t="0" r="0" b="0"/>
            <wp:docPr id="2044106770" name="Picture 7" descr="A blue and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06770" name="Picture 7" descr="A blue and black background&#10;&#10;Description automatically generated with medium confid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60000" cy="2343600"/>
                    </a:xfrm>
                    <a:prstGeom prst="rect">
                      <a:avLst/>
                    </a:prstGeom>
                    <a:noFill/>
                    <a:ln>
                      <a:noFill/>
                    </a:ln>
                  </pic:spPr>
                </pic:pic>
              </a:graphicData>
            </a:graphic>
          </wp:inline>
        </w:drawing>
      </w:r>
      <w:r w:rsidRPr="00CC4920">
        <w:rPr>
          <w:rFonts w:ascii="Segoe UI" w:eastAsia="Times New Roman" w:hAnsi="Segoe UI" w:cs="Segoe UI"/>
          <w:color w:val="172B4D"/>
          <w:sz w:val="21"/>
          <w:szCs w:val="21"/>
        </w:rPr>
        <w:t> </w:t>
      </w:r>
      <w:r w:rsidRPr="00CC4920">
        <w:rPr>
          <w:rFonts w:ascii="Segoe UI" w:eastAsia="Times New Roman" w:hAnsi="Segoe UI" w:cs="Segoe UI"/>
          <w:noProof/>
          <w:color w:val="172B4D"/>
          <w:sz w:val="21"/>
          <w:szCs w:val="21"/>
        </w:rPr>
        <w:drawing>
          <wp:inline distT="0" distB="0" distL="0" distR="0" wp14:anchorId="19FCAAC4" wp14:editId="2F9925ED">
            <wp:extent cx="3060000" cy="2343600"/>
            <wp:effectExtent l="0" t="0" r="0" b="0"/>
            <wp:docPr id="1539228277" name="Picture 6" descr="A blue and white image of a blue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28277" name="Picture 6" descr="A blue and white image of a blue square&#10;&#10;Description automatically generated with medium confidenc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0000" cy="2343600"/>
                    </a:xfrm>
                    <a:prstGeom prst="rect">
                      <a:avLst/>
                    </a:prstGeom>
                    <a:noFill/>
                    <a:ln>
                      <a:noFill/>
                    </a:ln>
                  </pic:spPr>
                </pic:pic>
              </a:graphicData>
            </a:graphic>
          </wp:inline>
        </w:drawing>
      </w:r>
    </w:p>
    <w:p w14:paraId="5CC6D55E" w14:textId="77777777" w:rsidR="00CC4920" w:rsidRPr="00CC4920" w:rsidRDefault="00CC4920" w:rsidP="00CC4920">
      <w:pPr>
        <w:shd w:val="clear" w:color="auto" w:fill="FFFFFF"/>
        <w:spacing w:before="150"/>
        <w:rPr>
          <w:rFonts w:ascii="Segoe UI" w:eastAsia="Times New Roman" w:hAnsi="Segoe UI" w:cs="Segoe UI"/>
          <w:color w:val="172B4D"/>
          <w:sz w:val="21"/>
          <w:szCs w:val="21"/>
        </w:rPr>
      </w:pPr>
      <w:r w:rsidRPr="00CC4920">
        <w:rPr>
          <w:rFonts w:ascii="Segoe UI" w:eastAsia="Times New Roman" w:hAnsi="Segoe UI" w:cs="Segoe UI"/>
          <w:i/>
          <w:iCs/>
          <w:color w:val="172B4D"/>
          <w:sz w:val="21"/>
          <w:szCs w:val="21"/>
        </w:rPr>
        <w:t>Plot JPEG image export for a cropped region of the Bi Pt Fe RGB image in relative coordinates (left) and absolute stage coordinates (right)</w:t>
      </w:r>
    </w:p>
    <w:p w14:paraId="52F468F7" w14:textId="77777777" w:rsidR="00CC4920" w:rsidRPr="00CC4920" w:rsidRDefault="00CC4920" w:rsidP="00CC4920">
      <w:pPr>
        <w:shd w:val="clear" w:color="auto" w:fill="FFFFFF"/>
        <w:spacing w:before="300"/>
        <w:outlineLvl w:val="3"/>
        <w:rPr>
          <w:rFonts w:ascii="Segoe UI" w:eastAsia="Times New Roman" w:hAnsi="Segoe UI" w:cs="Segoe UI"/>
          <w:b/>
          <w:bCs/>
          <w:color w:val="333333"/>
          <w:spacing w:val="-1"/>
          <w:sz w:val="21"/>
          <w:szCs w:val="21"/>
        </w:rPr>
      </w:pPr>
      <w:r w:rsidRPr="00CC4920">
        <w:rPr>
          <w:rFonts w:ascii="Segoe UI" w:eastAsia="Times New Roman" w:hAnsi="Segoe UI" w:cs="Segoe UI"/>
          <w:b/>
          <w:bCs/>
          <w:color w:val="333333"/>
          <w:spacing w:val="-1"/>
          <w:sz w:val="21"/>
          <w:szCs w:val="21"/>
        </w:rPr>
        <w:t xml:space="preserve">Highlight hotspots on </w:t>
      </w:r>
      <w:proofErr w:type="gramStart"/>
      <w:r w:rsidRPr="00CC4920">
        <w:rPr>
          <w:rFonts w:ascii="Segoe UI" w:eastAsia="Times New Roman" w:hAnsi="Segoe UI" w:cs="Segoe UI"/>
          <w:b/>
          <w:bCs/>
          <w:color w:val="333333"/>
          <w:spacing w:val="-1"/>
          <w:sz w:val="21"/>
          <w:szCs w:val="21"/>
        </w:rPr>
        <w:t>plots</w:t>
      </w:r>
      <w:proofErr w:type="gramEnd"/>
    </w:p>
    <w:p w14:paraId="056BA234" w14:textId="77777777" w:rsidR="00CC4920" w:rsidRPr="00CC4920" w:rsidRDefault="00CC4920" w:rsidP="00CC4920">
      <w:pPr>
        <w:shd w:val="clear" w:color="auto" w:fill="FFFFFF"/>
        <w:spacing w:before="150"/>
        <w:rPr>
          <w:rFonts w:ascii="Segoe UI" w:eastAsia="Times New Roman" w:hAnsi="Segoe UI" w:cs="Segoe UI"/>
          <w:color w:val="172B4D"/>
          <w:sz w:val="21"/>
          <w:szCs w:val="21"/>
        </w:rPr>
      </w:pPr>
      <w:r w:rsidRPr="00CC4920">
        <w:rPr>
          <w:rFonts w:ascii="Segoe UI" w:eastAsia="Times New Roman" w:hAnsi="Segoe UI" w:cs="Segoe UI"/>
          <w:color w:val="172B4D"/>
          <w:sz w:val="21"/>
          <w:szCs w:val="21"/>
        </w:rPr>
        <w:t>The export can also highlight the location of hotspots using the "Centroids" option for the single element display and the "Enhance" and/or "Centroids" options for the RGB display. "Centroids" will plot a ring around each hotspot (in Green on a single element plot and in White on a RGB plot) as listed in the </w:t>
      </w:r>
      <w:r w:rsidRPr="00CC4920">
        <w:rPr>
          <w:rFonts w:ascii="Segoe UI" w:eastAsia="Times New Roman" w:hAnsi="Segoe UI" w:cs="Segoe UI"/>
          <w:i/>
          <w:iCs/>
          <w:color w:val="172B4D"/>
          <w:sz w:val="21"/>
          <w:szCs w:val="21"/>
        </w:rPr>
        <w:t>Image Regions</w:t>
      </w:r>
      <w:r w:rsidRPr="00CC4920">
        <w:rPr>
          <w:rFonts w:ascii="Segoe UI" w:eastAsia="Times New Roman" w:hAnsi="Segoe UI" w:cs="Segoe UI"/>
          <w:color w:val="172B4D"/>
          <w:sz w:val="21"/>
          <w:szCs w:val="21"/>
        </w:rPr>
        <w:t xml:space="preserve"> table. Select the element to use its XY centroid coordinates in the "Centroid element" text field. "Enhance" will use a </w:t>
      </w:r>
      <w:proofErr w:type="gramStart"/>
      <w:r w:rsidRPr="00CC4920">
        <w:rPr>
          <w:rFonts w:ascii="Segoe UI" w:eastAsia="Times New Roman" w:hAnsi="Segoe UI" w:cs="Segoe UI"/>
          <w:color w:val="172B4D"/>
          <w:sz w:val="21"/>
          <w:szCs w:val="21"/>
        </w:rPr>
        <w:t>grey-scale</w:t>
      </w:r>
      <w:proofErr w:type="gramEnd"/>
      <w:r w:rsidRPr="00CC4920">
        <w:rPr>
          <w:rFonts w:ascii="Segoe UI" w:eastAsia="Times New Roman" w:hAnsi="Segoe UI" w:cs="Segoe UI"/>
          <w:color w:val="172B4D"/>
          <w:sz w:val="21"/>
          <w:szCs w:val="21"/>
        </w:rPr>
        <w:t> </w:t>
      </w:r>
      <w:r w:rsidRPr="00CC4920">
        <w:rPr>
          <w:rFonts w:ascii="Segoe UI" w:eastAsia="Times New Roman" w:hAnsi="Segoe UI" w:cs="Segoe UI"/>
          <w:i/>
          <w:iCs/>
          <w:color w:val="172B4D"/>
          <w:sz w:val="21"/>
          <w:szCs w:val="21"/>
        </w:rPr>
        <w:t>Dilate</w:t>
      </w:r>
      <w:r w:rsidRPr="00CC4920">
        <w:rPr>
          <w:rFonts w:ascii="Segoe UI" w:eastAsia="Times New Roman" w:hAnsi="Segoe UI" w:cs="Segoe UI"/>
          <w:color w:val="172B4D"/>
          <w:sz w:val="21"/>
          <w:szCs w:val="21"/>
        </w:rPr>
        <w:t xml:space="preserve"> morphological operator to slightly expand selected </w:t>
      </w:r>
      <w:r w:rsidRPr="00CC4920">
        <w:rPr>
          <w:rFonts w:ascii="Segoe UI" w:eastAsia="Times New Roman" w:hAnsi="Segoe UI" w:cs="Segoe UI"/>
          <w:color w:val="172B4D"/>
          <w:sz w:val="21"/>
          <w:szCs w:val="21"/>
        </w:rPr>
        <w:lastRenderedPageBreak/>
        <w:t>element features so they remain visible on the RGB display or output plot. You can also select a list of RGB element combinations to plot from a Learn file.</w:t>
      </w:r>
    </w:p>
    <w:p w14:paraId="0D3A4989" w14:textId="4CBA3A60" w:rsidR="00CC4920" w:rsidRPr="00CC4920" w:rsidRDefault="00CC4920" w:rsidP="00CC4920">
      <w:pPr>
        <w:shd w:val="clear" w:color="auto" w:fill="FFFFFF"/>
        <w:spacing w:before="150"/>
        <w:rPr>
          <w:rFonts w:ascii="Segoe UI" w:eastAsia="Times New Roman" w:hAnsi="Segoe UI" w:cs="Segoe UI"/>
          <w:color w:val="172B4D"/>
          <w:sz w:val="21"/>
          <w:szCs w:val="21"/>
        </w:rPr>
      </w:pPr>
      <w:r w:rsidRPr="00CC4920">
        <w:rPr>
          <w:rFonts w:ascii="Segoe UI" w:eastAsia="Times New Roman" w:hAnsi="Segoe UI" w:cs="Segoe UI"/>
          <w:noProof/>
          <w:color w:val="172B4D"/>
          <w:sz w:val="21"/>
          <w:szCs w:val="21"/>
        </w:rPr>
        <w:drawing>
          <wp:inline distT="0" distB="0" distL="0" distR="0" wp14:anchorId="0D2FE41E" wp14:editId="5CD4F82D">
            <wp:extent cx="6188710" cy="2191385"/>
            <wp:effectExtent l="0" t="0" r="0" b="0"/>
            <wp:docPr id="664149826" name="Picture 5" descr="A purple and red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49826" name="Picture 5" descr="A purple and red background&#10;&#10;Description automatically generated with medium confidenc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88710" cy="2191385"/>
                    </a:xfrm>
                    <a:prstGeom prst="rect">
                      <a:avLst/>
                    </a:prstGeom>
                    <a:noFill/>
                    <a:ln>
                      <a:noFill/>
                    </a:ln>
                  </pic:spPr>
                </pic:pic>
              </a:graphicData>
            </a:graphic>
          </wp:inline>
        </w:drawing>
      </w:r>
      <w:r w:rsidRPr="00CC4920">
        <w:rPr>
          <w:rFonts w:ascii="Segoe UI" w:eastAsia="Times New Roman" w:hAnsi="Segoe UI" w:cs="Segoe UI"/>
          <w:color w:val="172B4D"/>
          <w:sz w:val="21"/>
          <w:szCs w:val="21"/>
        </w:rPr>
        <w:t> </w:t>
      </w:r>
    </w:p>
    <w:p w14:paraId="1023B96E" w14:textId="114D7DA8" w:rsidR="00CC4920" w:rsidRPr="00CC4920" w:rsidRDefault="00CC4920" w:rsidP="00CC4920">
      <w:pPr>
        <w:shd w:val="clear" w:color="auto" w:fill="FFFFFF"/>
        <w:spacing w:before="150"/>
        <w:rPr>
          <w:rFonts w:ascii="Segoe UI" w:eastAsia="Times New Roman" w:hAnsi="Segoe UI" w:cs="Segoe UI"/>
          <w:color w:val="172B4D"/>
          <w:sz w:val="21"/>
          <w:szCs w:val="21"/>
        </w:rPr>
      </w:pPr>
      <w:r w:rsidRPr="00CC4920">
        <w:rPr>
          <w:rFonts w:ascii="Segoe UI" w:eastAsia="Times New Roman" w:hAnsi="Segoe UI" w:cs="Segoe UI"/>
          <w:noProof/>
          <w:color w:val="172B4D"/>
          <w:sz w:val="21"/>
          <w:szCs w:val="21"/>
        </w:rPr>
        <w:drawing>
          <wp:inline distT="0" distB="0" distL="0" distR="0" wp14:anchorId="014F0E3F" wp14:editId="0FE8137B">
            <wp:extent cx="1695450" cy="2923190"/>
            <wp:effectExtent l="0" t="0" r="0" b="0"/>
            <wp:docPr id="2007408857"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08857" name="Picture 4" descr="A screenshot of a compute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97940" cy="2927482"/>
                    </a:xfrm>
                    <a:prstGeom prst="rect">
                      <a:avLst/>
                    </a:prstGeom>
                    <a:noFill/>
                    <a:ln>
                      <a:noFill/>
                    </a:ln>
                  </pic:spPr>
                </pic:pic>
              </a:graphicData>
            </a:graphic>
          </wp:inline>
        </w:drawing>
      </w:r>
      <w:r w:rsidRPr="00CC4920">
        <w:rPr>
          <w:rFonts w:ascii="Segoe UI" w:eastAsia="Times New Roman" w:hAnsi="Segoe UI" w:cs="Segoe UI"/>
          <w:color w:val="172B4D"/>
          <w:sz w:val="21"/>
          <w:szCs w:val="21"/>
        </w:rPr>
        <w:t> </w:t>
      </w:r>
      <w:r w:rsidRPr="00CC4920">
        <w:rPr>
          <w:rFonts w:ascii="Segoe UI" w:eastAsia="Times New Roman" w:hAnsi="Segoe UI" w:cs="Segoe UI"/>
          <w:noProof/>
          <w:color w:val="172B4D"/>
          <w:sz w:val="21"/>
          <w:szCs w:val="21"/>
        </w:rPr>
        <w:drawing>
          <wp:inline distT="0" distB="0" distL="0" distR="0" wp14:anchorId="50E234F8" wp14:editId="4A55E8E8">
            <wp:extent cx="3800475" cy="2905562"/>
            <wp:effectExtent l="0" t="0" r="0" b="0"/>
            <wp:docPr id="1471319253" name="Picture 3" descr="A blue and green speckled su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19253" name="Picture 3" descr="A blue and green speckled surface&#10;&#10;Description automatically generated with medium confidenc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02097" cy="2906802"/>
                    </a:xfrm>
                    <a:prstGeom prst="rect">
                      <a:avLst/>
                    </a:prstGeom>
                    <a:noFill/>
                    <a:ln>
                      <a:noFill/>
                    </a:ln>
                  </pic:spPr>
                </pic:pic>
              </a:graphicData>
            </a:graphic>
          </wp:inline>
        </w:drawing>
      </w:r>
    </w:p>
    <w:p w14:paraId="458D6E54" w14:textId="2F074823" w:rsidR="00CC4920" w:rsidRPr="00CC4920" w:rsidRDefault="00CC4920" w:rsidP="00CC4920">
      <w:pPr>
        <w:shd w:val="clear" w:color="auto" w:fill="FFFFFF"/>
        <w:spacing w:before="150"/>
        <w:rPr>
          <w:rFonts w:ascii="Segoe UI" w:eastAsia="Times New Roman" w:hAnsi="Segoe UI" w:cs="Segoe UI"/>
          <w:color w:val="172B4D"/>
          <w:sz w:val="21"/>
          <w:szCs w:val="21"/>
        </w:rPr>
      </w:pPr>
      <w:r w:rsidRPr="00CC4920">
        <w:rPr>
          <w:rFonts w:ascii="Segoe UI" w:eastAsia="Times New Roman" w:hAnsi="Segoe UI" w:cs="Segoe UI"/>
          <w:noProof/>
          <w:color w:val="172B4D"/>
          <w:sz w:val="21"/>
          <w:szCs w:val="21"/>
        </w:rPr>
        <w:lastRenderedPageBreak/>
        <w:drawing>
          <wp:inline distT="0" distB="0" distL="0" distR="0" wp14:anchorId="1116DCC6" wp14:editId="3752F680">
            <wp:extent cx="1672438" cy="3371850"/>
            <wp:effectExtent l="0" t="0" r="0" b="0"/>
            <wp:docPr id="343762931"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62931" name="Picture 2" descr="A screenshot of a compu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74486" cy="3375980"/>
                    </a:xfrm>
                    <a:prstGeom prst="rect">
                      <a:avLst/>
                    </a:prstGeom>
                    <a:noFill/>
                    <a:ln>
                      <a:noFill/>
                    </a:ln>
                  </pic:spPr>
                </pic:pic>
              </a:graphicData>
            </a:graphic>
          </wp:inline>
        </w:drawing>
      </w:r>
      <w:r w:rsidRPr="00CC4920">
        <w:rPr>
          <w:rFonts w:ascii="Segoe UI" w:eastAsia="Times New Roman" w:hAnsi="Segoe UI" w:cs="Segoe UI"/>
          <w:color w:val="172B4D"/>
          <w:sz w:val="21"/>
          <w:szCs w:val="21"/>
        </w:rPr>
        <w:t> </w:t>
      </w:r>
      <w:r w:rsidRPr="00CC4920">
        <w:rPr>
          <w:rFonts w:ascii="Segoe UI" w:eastAsia="Times New Roman" w:hAnsi="Segoe UI" w:cs="Segoe UI"/>
          <w:noProof/>
          <w:color w:val="172B4D"/>
          <w:sz w:val="21"/>
          <w:szCs w:val="21"/>
        </w:rPr>
        <w:drawing>
          <wp:inline distT="0" distB="0" distL="0" distR="0" wp14:anchorId="35204C3B" wp14:editId="27357F00">
            <wp:extent cx="4189324" cy="2933700"/>
            <wp:effectExtent l="0" t="0" r="0" b="0"/>
            <wp:docPr id="1868880536" name="Picture 1" descr="A blue and green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80536" name="Picture 1" descr="A blue and green background&#10;&#10;Description automatically generated with medium confidenc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91004" cy="2934877"/>
                    </a:xfrm>
                    <a:prstGeom prst="rect">
                      <a:avLst/>
                    </a:prstGeom>
                    <a:noFill/>
                    <a:ln>
                      <a:noFill/>
                    </a:ln>
                  </pic:spPr>
                </pic:pic>
              </a:graphicData>
            </a:graphic>
          </wp:inline>
        </w:drawing>
      </w:r>
    </w:p>
    <w:p w14:paraId="5D47C94C" w14:textId="77777777" w:rsidR="00BF78C6" w:rsidRPr="00BF78C6" w:rsidRDefault="00BF78C6" w:rsidP="00BF78C6"/>
    <w:sectPr w:rsidR="00BF78C6" w:rsidRPr="00BF78C6" w:rsidSect="004A754B">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1476D"/>
    <w:multiLevelType w:val="hybridMultilevel"/>
    <w:tmpl w:val="A244736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8A42898"/>
    <w:multiLevelType w:val="hybridMultilevel"/>
    <w:tmpl w:val="21BED0B6"/>
    <w:lvl w:ilvl="0" w:tplc="66CAAF04">
      <w:start w:val="1"/>
      <w:numFmt w:val="decimal"/>
      <w:pStyle w:val="ListParagraph"/>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A186714"/>
    <w:multiLevelType w:val="hybridMultilevel"/>
    <w:tmpl w:val="17D6BF7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6FF4123"/>
    <w:multiLevelType w:val="hybridMultilevel"/>
    <w:tmpl w:val="3A762B78"/>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BDD0B8C"/>
    <w:multiLevelType w:val="hybridMultilevel"/>
    <w:tmpl w:val="A244736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0562280">
    <w:abstractNumId w:val="4"/>
  </w:num>
  <w:num w:numId="2" w16cid:durableId="1663240540">
    <w:abstractNumId w:val="0"/>
  </w:num>
  <w:num w:numId="3" w16cid:durableId="354506054">
    <w:abstractNumId w:val="3"/>
  </w:num>
  <w:num w:numId="4" w16cid:durableId="2056004231">
    <w:abstractNumId w:val="1"/>
  </w:num>
  <w:num w:numId="5" w16cid:durableId="18688287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attachedTemplate r:id="rId1"/>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920"/>
    <w:rsid w:val="000006FC"/>
    <w:rsid w:val="00001FE3"/>
    <w:rsid w:val="0000441D"/>
    <w:rsid w:val="00004889"/>
    <w:rsid w:val="000068BC"/>
    <w:rsid w:val="00010BC6"/>
    <w:rsid w:val="00012AA8"/>
    <w:rsid w:val="00020232"/>
    <w:rsid w:val="0002055A"/>
    <w:rsid w:val="00021066"/>
    <w:rsid w:val="00024340"/>
    <w:rsid w:val="00024871"/>
    <w:rsid w:val="0002587D"/>
    <w:rsid w:val="0003180F"/>
    <w:rsid w:val="0003206A"/>
    <w:rsid w:val="0003250E"/>
    <w:rsid w:val="000328C0"/>
    <w:rsid w:val="00037087"/>
    <w:rsid w:val="00041FDE"/>
    <w:rsid w:val="000424B6"/>
    <w:rsid w:val="000426DF"/>
    <w:rsid w:val="00045BE8"/>
    <w:rsid w:val="00045E9D"/>
    <w:rsid w:val="00050A7E"/>
    <w:rsid w:val="0005105A"/>
    <w:rsid w:val="000544C6"/>
    <w:rsid w:val="0005540F"/>
    <w:rsid w:val="00055D96"/>
    <w:rsid w:val="000600FA"/>
    <w:rsid w:val="00060D15"/>
    <w:rsid w:val="0006172D"/>
    <w:rsid w:val="0006209B"/>
    <w:rsid w:val="000669A1"/>
    <w:rsid w:val="00067362"/>
    <w:rsid w:val="0007170A"/>
    <w:rsid w:val="000747A1"/>
    <w:rsid w:val="000819B3"/>
    <w:rsid w:val="000835D2"/>
    <w:rsid w:val="00086C9D"/>
    <w:rsid w:val="000917AD"/>
    <w:rsid w:val="000920F7"/>
    <w:rsid w:val="000940BD"/>
    <w:rsid w:val="00094AB5"/>
    <w:rsid w:val="000A0293"/>
    <w:rsid w:val="000A07B0"/>
    <w:rsid w:val="000A14DA"/>
    <w:rsid w:val="000A7673"/>
    <w:rsid w:val="000B1987"/>
    <w:rsid w:val="000B2156"/>
    <w:rsid w:val="000B50B2"/>
    <w:rsid w:val="000B740F"/>
    <w:rsid w:val="000C183F"/>
    <w:rsid w:val="000C1E96"/>
    <w:rsid w:val="000C4668"/>
    <w:rsid w:val="000C7983"/>
    <w:rsid w:val="000D06A3"/>
    <w:rsid w:val="000D1763"/>
    <w:rsid w:val="000D382E"/>
    <w:rsid w:val="000D5AB3"/>
    <w:rsid w:val="000D720D"/>
    <w:rsid w:val="000E146C"/>
    <w:rsid w:val="000E260B"/>
    <w:rsid w:val="000E262F"/>
    <w:rsid w:val="000E3111"/>
    <w:rsid w:val="000F2DB6"/>
    <w:rsid w:val="000F302B"/>
    <w:rsid w:val="000F4BF7"/>
    <w:rsid w:val="000F6C0F"/>
    <w:rsid w:val="000F782B"/>
    <w:rsid w:val="000F7EFD"/>
    <w:rsid w:val="00101201"/>
    <w:rsid w:val="00102175"/>
    <w:rsid w:val="001032CE"/>
    <w:rsid w:val="001053BF"/>
    <w:rsid w:val="00105D68"/>
    <w:rsid w:val="00105F4E"/>
    <w:rsid w:val="00110A95"/>
    <w:rsid w:val="00113883"/>
    <w:rsid w:val="00114761"/>
    <w:rsid w:val="00114B05"/>
    <w:rsid w:val="001172B7"/>
    <w:rsid w:val="00117528"/>
    <w:rsid w:val="001240BC"/>
    <w:rsid w:val="00125264"/>
    <w:rsid w:val="00125363"/>
    <w:rsid w:val="001254FB"/>
    <w:rsid w:val="00130B8E"/>
    <w:rsid w:val="00134581"/>
    <w:rsid w:val="001346CC"/>
    <w:rsid w:val="00134796"/>
    <w:rsid w:val="00144EDB"/>
    <w:rsid w:val="00144FA6"/>
    <w:rsid w:val="00152F69"/>
    <w:rsid w:val="00155560"/>
    <w:rsid w:val="00162966"/>
    <w:rsid w:val="0016389C"/>
    <w:rsid w:val="00167B09"/>
    <w:rsid w:val="001706D0"/>
    <w:rsid w:val="00170776"/>
    <w:rsid w:val="0017102E"/>
    <w:rsid w:val="00171D84"/>
    <w:rsid w:val="00176031"/>
    <w:rsid w:val="00176848"/>
    <w:rsid w:val="0017748E"/>
    <w:rsid w:val="00183DE6"/>
    <w:rsid w:val="0018746E"/>
    <w:rsid w:val="00190591"/>
    <w:rsid w:val="00190BED"/>
    <w:rsid w:val="00193012"/>
    <w:rsid w:val="00193D49"/>
    <w:rsid w:val="0019703D"/>
    <w:rsid w:val="001A0669"/>
    <w:rsid w:val="001A50C4"/>
    <w:rsid w:val="001A6CC5"/>
    <w:rsid w:val="001B0DF9"/>
    <w:rsid w:val="001B22DD"/>
    <w:rsid w:val="001B601A"/>
    <w:rsid w:val="001B6679"/>
    <w:rsid w:val="001C06B4"/>
    <w:rsid w:val="001C0EED"/>
    <w:rsid w:val="001C10D5"/>
    <w:rsid w:val="001C1F8C"/>
    <w:rsid w:val="001C268A"/>
    <w:rsid w:val="001C4977"/>
    <w:rsid w:val="001C5313"/>
    <w:rsid w:val="001C5448"/>
    <w:rsid w:val="001D0319"/>
    <w:rsid w:val="001D1572"/>
    <w:rsid w:val="001D4FED"/>
    <w:rsid w:val="001D6DB1"/>
    <w:rsid w:val="001D6DBD"/>
    <w:rsid w:val="001E01C3"/>
    <w:rsid w:val="001E03FD"/>
    <w:rsid w:val="001E4F29"/>
    <w:rsid w:val="001E537A"/>
    <w:rsid w:val="001E5A27"/>
    <w:rsid w:val="001E5F45"/>
    <w:rsid w:val="001E6090"/>
    <w:rsid w:val="001E6CFC"/>
    <w:rsid w:val="001E7D3C"/>
    <w:rsid w:val="001F123B"/>
    <w:rsid w:val="001F3540"/>
    <w:rsid w:val="001F5146"/>
    <w:rsid w:val="00200247"/>
    <w:rsid w:val="00200782"/>
    <w:rsid w:val="002009A0"/>
    <w:rsid w:val="00202477"/>
    <w:rsid w:val="00203836"/>
    <w:rsid w:val="00203A53"/>
    <w:rsid w:val="002066E6"/>
    <w:rsid w:val="0021157C"/>
    <w:rsid w:val="00211CAF"/>
    <w:rsid w:val="00213EC7"/>
    <w:rsid w:val="0021427F"/>
    <w:rsid w:val="00223477"/>
    <w:rsid w:val="00224D2D"/>
    <w:rsid w:val="0022596A"/>
    <w:rsid w:val="002307BF"/>
    <w:rsid w:val="00230BAF"/>
    <w:rsid w:val="00231951"/>
    <w:rsid w:val="00234854"/>
    <w:rsid w:val="00235FAF"/>
    <w:rsid w:val="00242051"/>
    <w:rsid w:val="0024471D"/>
    <w:rsid w:val="00250031"/>
    <w:rsid w:val="00250263"/>
    <w:rsid w:val="00250807"/>
    <w:rsid w:val="00250DC1"/>
    <w:rsid w:val="00251ECA"/>
    <w:rsid w:val="00252A8E"/>
    <w:rsid w:val="00257CFB"/>
    <w:rsid w:val="002627A9"/>
    <w:rsid w:val="00265C30"/>
    <w:rsid w:val="00270081"/>
    <w:rsid w:val="0027289C"/>
    <w:rsid w:val="00274A93"/>
    <w:rsid w:val="00274DE9"/>
    <w:rsid w:val="002755F5"/>
    <w:rsid w:val="002759A6"/>
    <w:rsid w:val="00277399"/>
    <w:rsid w:val="00277D44"/>
    <w:rsid w:val="00277D9E"/>
    <w:rsid w:val="00280A92"/>
    <w:rsid w:val="002817D8"/>
    <w:rsid w:val="0028521E"/>
    <w:rsid w:val="0028752C"/>
    <w:rsid w:val="002879E9"/>
    <w:rsid w:val="00291598"/>
    <w:rsid w:val="00295476"/>
    <w:rsid w:val="00296E1D"/>
    <w:rsid w:val="00297B4A"/>
    <w:rsid w:val="002A0155"/>
    <w:rsid w:val="002A1DDD"/>
    <w:rsid w:val="002A3F6A"/>
    <w:rsid w:val="002B182A"/>
    <w:rsid w:val="002B2F08"/>
    <w:rsid w:val="002B4D6A"/>
    <w:rsid w:val="002B4F44"/>
    <w:rsid w:val="002B78E8"/>
    <w:rsid w:val="002B7E23"/>
    <w:rsid w:val="002C20E5"/>
    <w:rsid w:val="002C65C4"/>
    <w:rsid w:val="002C687F"/>
    <w:rsid w:val="002D139A"/>
    <w:rsid w:val="002D2C19"/>
    <w:rsid w:val="002D3851"/>
    <w:rsid w:val="002D3E4F"/>
    <w:rsid w:val="002D4CCF"/>
    <w:rsid w:val="002D5276"/>
    <w:rsid w:val="002D53DB"/>
    <w:rsid w:val="002D7983"/>
    <w:rsid w:val="002E58FC"/>
    <w:rsid w:val="002E6ED8"/>
    <w:rsid w:val="002E7ABD"/>
    <w:rsid w:val="002F1DB3"/>
    <w:rsid w:val="002F2504"/>
    <w:rsid w:val="002F2527"/>
    <w:rsid w:val="0031012F"/>
    <w:rsid w:val="00310625"/>
    <w:rsid w:val="0031070C"/>
    <w:rsid w:val="00315C99"/>
    <w:rsid w:val="00315D6C"/>
    <w:rsid w:val="00315E94"/>
    <w:rsid w:val="00316052"/>
    <w:rsid w:val="0031754E"/>
    <w:rsid w:val="00320445"/>
    <w:rsid w:val="0032175C"/>
    <w:rsid w:val="00321CC2"/>
    <w:rsid w:val="00321D62"/>
    <w:rsid w:val="00323A1A"/>
    <w:rsid w:val="00324FFC"/>
    <w:rsid w:val="003271B3"/>
    <w:rsid w:val="00327477"/>
    <w:rsid w:val="00327F63"/>
    <w:rsid w:val="00333B8A"/>
    <w:rsid w:val="00334B98"/>
    <w:rsid w:val="00336A9D"/>
    <w:rsid w:val="00343941"/>
    <w:rsid w:val="00343DF3"/>
    <w:rsid w:val="00344D20"/>
    <w:rsid w:val="0034788B"/>
    <w:rsid w:val="00350AFA"/>
    <w:rsid w:val="00353393"/>
    <w:rsid w:val="003547A1"/>
    <w:rsid w:val="003551C0"/>
    <w:rsid w:val="00355740"/>
    <w:rsid w:val="00356331"/>
    <w:rsid w:val="00357B58"/>
    <w:rsid w:val="003672AD"/>
    <w:rsid w:val="00367A47"/>
    <w:rsid w:val="003701FB"/>
    <w:rsid w:val="00371802"/>
    <w:rsid w:val="003723F1"/>
    <w:rsid w:val="00372DB8"/>
    <w:rsid w:val="003734CE"/>
    <w:rsid w:val="0037516A"/>
    <w:rsid w:val="0037554D"/>
    <w:rsid w:val="00376B9B"/>
    <w:rsid w:val="00380B6C"/>
    <w:rsid w:val="00381B0D"/>
    <w:rsid w:val="00382435"/>
    <w:rsid w:val="003826D4"/>
    <w:rsid w:val="00387DBA"/>
    <w:rsid w:val="00391E4F"/>
    <w:rsid w:val="003924F0"/>
    <w:rsid w:val="00393FE0"/>
    <w:rsid w:val="00395526"/>
    <w:rsid w:val="003A2FA2"/>
    <w:rsid w:val="003A3E49"/>
    <w:rsid w:val="003A70E0"/>
    <w:rsid w:val="003A72F2"/>
    <w:rsid w:val="003A7464"/>
    <w:rsid w:val="003B07B9"/>
    <w:rsid w:val="003B437E"/>
    <w:rsid w:val="003B4E5F"/>
    <w:rsid w:val="003C1001"/>
    <w:rsid w:val="003C403D"/>
    <w:rsid w:val="003C644D"/>
    <w:rsid w:val="003D2698"/>
    <w:rsid w:val="003D35BB"/>
    <w:rsid w:val="003D3CEE"/>
    <w:rsid w:val="003D7953"/>
    <w:rsid w:val="003E1780"/>
    <w:rsid w:val="003E18BF"/>
    <w:rsid w:val="003E2F9E"/>
    <w:rsid w:val="003E3E68"/>
    <w:rsid w:val="003E4787"/>
    <w:rsid w:val="003E6154"/>
    <w:rsid w:val="003E67C6"/>
    <w:rsid w:val="003E6AC1"/>
    <w:rsid w:val="003F14DB"/>
    <w:rsid w:val="003F1531"/>
    <w:rsid w:val="003F1D2E"/>
    <w:rsid w:val="003F2768"/>
    <w:rsid w:val="003F37F4"/>
    <w:rsid w:val="003F496E"/>
    <w:rsid w:val="003F649C"/>
    <w:rsid w:val="003F7EBF"/>
    <w:rsid w:val="00402C66"/>
    <w:rsid w:val="00404AAF"/>
    <w:rsid w:val="004059F9"/>
    <w:rsid w:val="00405B6B"/>
    <w:rsid w:val="00406A32"/>
    <w:rsid w:val="00406CB1"/>
    <w:rsid w:val="00407EED"/>
    <w:rsid w:val="0041045F"/>
    <w:rsid w:val="00411C6B"/>
    <w:rsid w:val="00416F97"/>
    <w:rsid w:val="004174BF"/>
    <w:rsid w:val="00421B94"/>
    <w:rsid w:val="00424685"/>
    <w:rsid w:val="00424D90"/>
    <w:rsid w:val="004255A6"/>
    <w:rsid w:val="0042741F"/>
    <w:rsid w:val="00427664"/>
    <w:rsid w:val="004279DB"/>
    <w:rsid w:val="004309F1"/>
    <w:rsid w:val="004345CD"/>
    <w:rsid w:val="00434E5D"/>
    <w:rsid w:val="00437404"/>
    <w:rsid w:val="004404CA"/>
    <w:rsid w:val="00440D36"/>
    <w:rsid w:val="004421A6"/>
    <w:rsid w:val="00442C48"/>
    <w:rsid w:val="00443959"/>
    <w:rsid w:val="00444C75"/>
    <w:rsid w:val="00444D84"/>
    <w:rsid w:val="00446A8A"/>
    <w:rsid w:val="00447B94"/>
    <w:rsid w:val="004504CC"/>
    <w:rsid w:val="0045405C"/>
    <w:rsid w:val="0045453E"/>
    <w:rsid w:val="004556F0"/>
    <w:rsid w:val="004561E1"/>
    <w:rsid w:val="004564F1"/>
    <w:rsid w:val="00456C45"/>
    <w:rsid w:val="0045762F"/>
    <w:rsid w:val="004601C9"/>
    <w:rsid w:val="004618CB"/>
    <w:rsid w:val="00463400"/>
    <w:rsid w:val="00470C68"/>
    <w:rsid w:val="00471544"/>
    <w:rsid w:val="004716CF"/>
    <w:rsid w:val="0047180E"/>
    <w:rsid w:val="00471A46"/>
    <w:rsid w:val="0047233A"/>
    <w:rsid w:val="00472F44"/>
    <w:rsid w:val="0047370E"/>
    <w:rsid w:val="004769EC"/>
    <w:rsid w:val="00480399"/>
    <w:rsid w:val="004810E6"/>
    <w:rsid w:val="004827EA"/>
    <w:rsid w:val="0048537F"/>
    <w:rsid w:val="00492ED9"/>
    <w:rsid w:val="00495300"/>
    <w:rsid w:val="004A0817"/>
    <w:rsid w:val="004A3490"/>
    <w:rsid w:val="004A68B3"/>
    <w:rsid w:val="004A6BF6"/>
    <w:rsid w:val="004A754B"/>
    <w:rsid w:val="004B4648"/>
    <w:rsid w:val="004B59A9"/>
    <w:rsid w:val="004B61F4"/>
    <w:rsid w:val="004B769A"/>
    <w:rsid w:val="004C0479"/>
    <w:rsid w:val="004C16BE"/>
    <w:rsid w:val="004C321B"/>
    <w:rsid w:val="004C47D3"/>
    <w:rsid w:val="004D75AB"/>
    <w:rsid w:val="004E0063"/>
    <w:rsid w:val="004E6B42"/>
    <w:rsid w:val="004E709C"/>
    <w:rsid w:val="004E7EA4"/>
    <w:rsid w:val="004F04CD"/>
    <w:rsid w:val="004F06CE"/>
    <w:rsid w:val="004F1141"/>
    <w:rsid w:val="005004FF"/>
    <w:rsid w:val="005020BF"/>
    <w:rsid w:val="00503755"/>
    <w:rsid w:val="00503DE0"/>
    <w:rsid w:val="0050582A"/>
    <w:rsid w:val="00505B43"/>
    <w:rsid w:val="00506921"/>
    <w:rsid w:val="00507757"/>
    <w:rsid w:val="005126B8"/>
    <w:rsid w:val="00513B14"/>
    <w:rsid w:val="005146BE"/>
    <w:rsid w:val="0051562F"/>
    <w:rsid w:val="00520B17"/>
    <w:rsid w:val="00520C82"/>
    <w:rsid w:val="00526011"/>
    <w:rsid w:val="0052721C"/>
    <w:rsid w:val="005325B2"/>
    <w:rsid w:val="005332AE"/>
    <w:rsid w:val="0053384E"/>
    <w:rsid w:val="005338BE"/>
    <w:rsid w:val="00535853"/>
    <w:rsid w:val="005370D0"/>
    <w:rsid w:val="005404F3"/>
    <w:rsid w:val="00542014"/>
    <w:rsid w:val="005427D3"/>
    <w:rsid w:val="00546BAD"/>
    <w:rsid w:val="00547B14"/>
    <w:rsid w:val="0055110D"/>
    <w:rsid w:val="00552753"/>
    <w:rsid w:val="00552B6F"/>
    <w:rsid w:val="00556D34"/>
    <w:rsid w:val="00563D3A"/>
    <w:rsid w:val="0056442F"/>
    <w:rsid w:val="00567B83"/>
    <w:rsid w:val="00567CA8"/>
    <w:rsid w:val="00570185"/>
    <w:rsid w:val="00576E00"/>
    <w:rsid w:val="00576E3A"/>
    <w:rsid w:val="00582866"/>
    <w:rsid w:val="00583ECB"/>
    <w:rsid w:val="00585A12"/>
    <w:rsid w:val="0058760B"/>
    <w:rsid w:val="00591674"/>
    <w:rsid w:val="00595765"/>
    <w:rsid w:val="00597CC1"/>
    <w:rsid w:val="005A11D5"/>
    <w:rsid w:val="005A3114"/>
    <w:rsid w:val="005A3AC5"/>
    <w:rsid w:val="005A53CF"/>
    <w:rsid w:val="005A5BBE"/>
    <w:rsid w:val="005B0A0F"/>
    <w:rsid w:val="005B1417"/>
    <w:rsid w:val="005B1ED2"/>
    <w:rsid w:val="005B305A"/>
    <w:rsid w:val="005B4736"/>
    <w:rsid w:val="005B75EF"/>
    <w:rsid w:val="005B77B2"/>
    <w:rsid w:val="005C0A9A"/>
    <w:rsid w:val="005C2394"/>
    <w:rsid w:val="005C6627"/>
    <w:rsid w:val="005D0E59"/>
    <w:rsid w:val="005D22D3"/>
    <w:rsid w:val="005D29A7"/>
    <w:rsid w:val="005D690A"/>
    <w:rsid w:val="005D7F71"/>
    <w:rsid w:val="005E2478"/>
    <w:rsid w:val="005E29F2"/>
    <w:rsid w:val="005E3311"/>
    <w:rsid w:val="005E5DE0"/>
    <w:rsid w:val="005F186D"/>
    <w:rsid w:val="005F2F6F"/>
    <w:rsid w:val="005F70E2"/>
    <w:rsid w:val="006001BF"/>
    <w:rsid w:val="006006F3"/>
    <w:rsid w:val="006029B4"/>
    <w:rsid w:val="006041A1"/>
    <w:rsid w:val="006046EA"/>
    <w:rsid w:val="00604880"/>
    <w:rsid w:val="00604A25"/>
    <w:rsid w:val="006050F0"/>
    <w:rsid w:val="0060560B"/>
    <w:rsid w:val="00605E76"/>
    <w:rsid w:val="00611239"/>
    <w:rsid w:val="0061272E"/>
    <w:rsid w:val="00620DD9"/>
    <w:rsid w:val="006210E0"/>
    <w:rsid w:val="00622746"/>
    <w:rsid w:val="00622D46"/>
    <w:rsid w:val="00624C2F"/>
    <w:rsid w:val="0063449F"/>
    <w:rsid w:val="00635076"/>
    <w:rsid w:val="0064107E"/>
    <w:rsid w:val="006414CE"/>
    <w:rsid w:val="00644F30"/>
    <w:rsid w:val="006477B8"/>
    <w:rsid w:val="0065238A"/>
    <w:rsid w:val="00653033"/>
    <w:rsid w:val="0066039D"/>
    <w:rsid w:val="00663E9C"/>
    <w:rsid w:val="00667812"/>
    <w:rsid w:val="00667C83"/>
    <w:rsid w:val="006713A0"/>
    <w:rsid w:val="006734EC"/>
    <w:rsid w:val="006746BE"/>
    <w:rsid w:val="006769F6"/>
    <w:rsid w:val="006770AD"/>
    <w:rsid w:val="00677888"/>
    <w:rsid w:val="006806E1"/>
    <w:rsid w:val="00681639"/>
    <w:rsid w:val="00681A9E"/>
    <w:rsid w:val="00681D0C"/>
    <w:rsid w:val="0068646D"/>
    <w:rsid w:val="00687D87"/>
    <w:rsid w:val="00690473"/>
    <w:rsid w:val="00691D9A"/>
    <w:rsid w:val="006951F3"/>
    <w:rsid w:val="0069585E"/>
    <w:rsid w:val="006A279E"/>
    <w:rsid w:val="006A313B"/>
    <w:rsid w:val="006A345C"/>
    <w:rsid w:val="006A5FCA"/>
    <w:rsid w:val="006A71B2"/>
    <w:rsid w:val="006A747F"/>
    <w:rsid w:val="006B1979"/>
    <w:rsid w:val="006B228D"/>
    <w:rsid w:val="006B4736"/>
    <w:rsid w:val="006B518A"/>
    <w:rsid w:val="006B5CF9"/>
    <w:rsid w:val="006B6082"/>
    <w:rsid w:val="006B7080"/>
    <w:rsid w:val="006C7519"/>
    <w:rsid w:val="006D005C"/>
    <w:rsid w:val="006D45C8"/>
    <w:rsid w:val="006D6E71"/>
    <w:rsid w:val="006D7A76"/>
    <w:rsid w:val="006E1ABD"/>
    <w:rsid w:val="006E4B37"/>
    <w:rsid w:val="006E630A"/>
    <w:rsid w:val="006E664E"/>
    <w:rsid w:val="006E74D4"/>
    <w:rsid w:val="006F2417"/>
    <w:rsid w:val="006F2919"/>
    <w:rsid w:val="006F2AE4"/>
    <w:rsid w:val="006F4EDB"/>
    <w:rsid w:val="006F5C62"/>
    <w:rsid w:val="007040DB"/>
    <w:rsid w:val="00704639"/>
    <w:rsid w:val="00715FD7"/>
    <w:rsid w:val="00716FBE"/>
    <w:rsid w:val="0072006F"/>
    <w:rsid w:val="007205CE"/>
    <w:rsid w:val="00720EAD"/>
    <w:rsid w:val="007220AE"/>
    <w:rsid w:val="00723A3A"/>
    <w:rsid w:val="00723CB6"/>
    <w:rsid w:val="007302F2"/>
    <w:rsid w:val="00740044"/>
    <w:rsid w:val="0074231C"/>
    <w:rsid w:val="0075308D"/>
    <w:rsid w:val="007575E1"/>
    <w:rsid w:val="00761A09"/>
    <w:rsid w:val="00763961"/>
    <w:rsid w:val="00764CE1"/>
    <w:rsid w:val="0076760D"/>
    <w:rsid w:val="007677F2"/>
    <w:rsid w:val="00767A13"/>
    <w:rsid w:val="0077108A"/>
    <w:rsid w:val="007725B1"/>
    <w:rsid w:val="0077337C"/>
    <w:rsid w:val="0077368C"/>
    <w:rsid w:val="007808C2"/>
    <w:rsid w:val="00783318"/>
    <w:rsid w:val="00783D4E"/>
    <w:rsid w:val="00791CAF"/>
    <w:rsid w:val="00795426"/>
    <w:rsid w:val="0079601D"/>
    <w:rsid w:val="00797801"/>
    <w:rsid w:val="007A2105"/>
    <w:rsid w:val="007A3515"/>
    <w:rsid w:val="007A3E40"/>
    <w:rsid w:val="007A521E"/>
    <w:rsid w:val="007A6143"/>
    <w:rsid w:val="007A62B5"/>
    <w:rsid w:val="007A7EE6"/>
    <w:rsid w:val="007B0336"/>
    <w:rsid w:val="007B3599"/>
    <w:rsid w:val="007B3A4E"/>
    <w:rsid w:val="007B524C"/>
    <w:rsid w:val="007B5361"/>
    <w:rsid w:val="007B53CB"/>
    <w:rsid w:val="007B715D"/>
    <w:rsid w:val="007C491A"/>
    <w:rsid w:val="007C5196"/>
    <w:rsid w:val="007C6A56"/>
    <w:rsid w:val="007C7327"/>
    <w:rsid w:val="007D30AC"/>
    <w:rsid w:val="007D4A37"/>
    <w:rsid w:val="007E0E7C"/>
    <w:rsid w:val="007E118D"/>
    <w:rsid w:val="007E2A12"/>
    <w:rsid w:val="007E57BD"/>
    <w:rsid w:val="007E6D5B"/>
    <w:rsid w:val="007F1D25"/>
    <w:rsid w:val="007F5087"/>
    <w:rsid w:val="007F7013"/>
    <w:rsid w:val="007F7349"/>
    <w:rsid w:val="00801BFF"/>
    <w:rsid w:val="0080389D"/>
    <w:rsid w:val="00803B99"/>
    <w:rsid w:val="008043E1"/>
    <w:rsid w:val="00804400"/>
    <w:rsid w:val="008050A7"/>
    <w:rsid w:val="008101E1"/>
    <w:rsid w:val="00811667"/>
    <w:rsid w:val="008122BC"/>
    <w:rsid w:val="00813484"/>
    <w:rsid w:val="00815024"/>
    <w:rsid w:val="008158C3"/>
    <w:rsid w:val="00816361"/>
    <w:rsid w:val="00817ACE"/>
    <w:rsid w:val="00817EC8"/>
    <w:rsid w:val="008209A6"/>
    <w:rsid w:val="008213F2"/>
    <w:rsid w:val="008279CD"/>
    <w:rsid w:val="008354C3"/>
    <w:rsid w:val="00835D98"/>
    <w:rsid w:val="00841FD2"/>
    <w:rsid w:val="00843B49"/>
    <w:rsid w:val="0085018E"/>
    <w:rsid w:val="00850382"/>
    <w:rsid w:val="00853057"/>
    <w:rsid w:val="00853563"/>
    <w:rsid w:val="008536C2"/>
    <w:rsid w:val="008567B7"/>
    <w:rsid w:val="008665D8"/>
    <w:rsid w:val="00866CCD"/>
    <w:rsid w:val="008715C6"/>
    <w:rsid w:val="008734BC"/>
    <w:rsid w:val="008740B1"/>
    <w:rsid w:val="008741A5"/>
    <w:rsid w:val="00875994"/>
    <w:rsid w:val="00875EC9"/>
    <w:rsid w:val="008766F9"/>
    <w:rsid w:val="00877742"/>
    <w:rsid w:val="00885FEA"/>
    <w:rsid w:val="00886194"/>
    <w:rsid w:val="00887579"/>
    <w:rsid w:val="00887EC3"/>
    <w:rsid w:val="00890E20"/>
    <w:rsid w:val="00893E27"/>
    <w:rsid w:val="0089512E"/>
    <w:rsid w:val="00895878"/>
    <w:rsid w:val="008A0FED"/>
    <w:rsid w:val="008A1ED5"/>
    <w:rsid w:val="008A5FFF"/>
    <w:rsid w:val="008B1C3D"/>
    <w:rsid w:val="008B2637"/>
    <w:rsid w:val="008B47FA"/>
    <w:rsid w:val="008B54B5"/>
    <w:rsid w:val="008B6677"/>
    <w:rsid w:val="008C05CC"/>
    <w:rsid w:val="008C16C2"/>
    <w:rsid w:val="008C18E9"/>
    <w:rsid w:val="008C2CEB"/>
    <w:rsid w:val="008C3C9E"/>
    <w:rsid w:val="008C3DF1"/>
    <w:rsid w:val="008C7300"/>
    <w:rsid w:val="008C7F1F"/>
    <w:rsid w:val="008D23FA"/>
    <w:rsid w:val="008D2F17"/>
    <w:rsid w:val="008D44DA"/>
    <w:rsid w:val="008D5800"/>
    <w:rsid w:val="008D6701"/>
    <w:rsid w:val="008D699C"/>
    <w:rsid w:val="008D7BB6"/>
    <w:rsid w:val="008E20B0"/>
    <w:rsid w:val="008E3070"/>
    <w:rsid w:val="008E7553"/>
    <w:rsid w:val="008E7BF4"/>
    <w:rsid w:val="008F155C"/>
    <w:rsid w:val="008F21AA"/>
    <w:rsid w:val="008F3A14"/>
    <w:rsid w:val="008F5D57"/>
    <w:rsid w:val="008F61BC"/>
    <w:rsid w:val="008F7999"/>
    <w:rsid w:val="00901A0E"/>
    <w:rsid w:val="00904446"/>
    <w:rsid w:val="0090481D"/>
    <w:rsid w:val="00905657"/>
    <w:rsid w:val="009070BC"/>
    <w:rsid w:val="00910857"/>
    <w:rsid w:val="00911A77"/>
    <w:rsid w:val="0091284A"/>
    <w:rsid w:val="0091368E"/>
    <w:rsid w:val="009158E1"/>
    <w:rsid w:val="0092026A"/>
    <w:rsid w:val="009202D0"/>
    <w:rsid w:val="00920FBF"/>
    <w:rsid w:val="0092258D"/>
    <w:rsid w:val="00923C9D"/>
    <w:rsid w:val="009244E9"/>
    <w:rsid w:val="00926089"/>
    <w:rsid w:val="00927909"/>
    <w:rsid w:val="00931427"/>
    <w:rsid w:val="00931BAD"/>
    <w:rsid w:val="00931E3D"/>
    <w:rsid w:val="009321D4"/>
    <w:rsid w:val="00935351"/>
    <w:rsid w:val="009355AD"/>
    <w:rsid w:val="00941D43"/>
    <w:rsid w:val="009466FD"/>
    <w:rsid w:val="009471C5"/>
    <w:rsid w:val="009479ED"/>
    <w:rsid w:val="0095008F"/>
    <w:rsid w:val="0095362D"/>
    <w:rsid w:val="00955CB9"/>
    <w:rsid w:val="009573CE"/>
    <w:rsid w:val="00957A9B"/>
    <w:rsid w:val="00960B35"/>
    <w:rsid w:val="00960DA8"/>
    <w:rsid w:val="0096339C"/>
    <w:rsid w:val="00963770"/>
    <w:rsid w:val="00964A7C"/>
    <w:rsid w:val="009654ED"/>
    <w:rsid w:val="00966C90"/>
    <w:rsid w:val="00970577"/>
    <w:rsid w:val="00972668"/>
    <w:rsid w:val="00975107"/>
    <w:rsid w:val="009757DD"/>
    <w:rsid w:val="00975C5E"/>
    <w:rsid w:val="00982B38"/>
    <w:rsid w:val="00993673"/>
    <w:rsid w:val="00993956"/>
    <w:rsid w:val="00993C67"/>
    <w:rsid w:val="0099419F"/>
    <w:rsid w:val="00996A71"/>
    <w:rsid w:val="00996C97"/>
    <w:rsid w:val="00996D14"/>
    <w:rsid w:val="00997614"/>
    <w:rsid w:val="009A15F6"/>
    <w:rsid w:val="009A2EA7"/>
    <w:rsid w:val="009B5672"/>
    <w:rsid w:val="009B5B14"/>
    <w:rsid w:val="009B6601"/>
    <w:rsid w:val="009C4A57"/>
    <w:rsid w:val="009D1B6F"/>
    <w:rsid w:val="009D6D60"/>
    <w:rsid w:val="009E2769"/>
    <w:rsid w:val="009E372F"/>
    <w:rsid w:val="009E5C99"/>
    <w:rsid w:val="009E5F33"/>
    <w:rsid w:val="009E78BD"/>
    <w:rsid w:val="009F211C"/>
    <w:rsid w:val="009F6EC3"/>
    <w:rsid w:val="009F7FB4"/>
    <w:rsid w:val="00A00FBC"/>
    <w:rsid w:val="00A02076"/>
    <w:rsid w:val="00A03102"/>
    <w:rsid w:val="00A03BA0"/>
    <w:rsid w:val="00A063CB"/>
    <w:rsid w:val="00A0783E"/>
    <w:rsid w:val="00A07D8B"/>
    <w:rsid w:val="00A1109E"/>
    <w:rsid w:val="00A11FF3"/>
    <w:rsid w:val="00A1463E"/>
    <w:rsid w:val="00A16B6B"/>
    <w:rsid w:val="00A16C92"/>
    <w:rsid w:val="00A17C2F"/>
    <w:rsid w:val="00A204DD"/>
    <w:rsid w:val="00A20824"/>
    <w:rsid w:val="00A20887"/>
    <w:rsid w:val="00A20E1E"/>
    <w:rsid w:val="00A20FE7"/>
    <w:rsid w:val="00A2274F"/>
    <w:rsid w:val="00A229DB"/>
    <w:rsid w:val="00A22F2E"/>
    <w:rsid w:val="00A2600C"/>
    <w:rsid w:val="00A279E4"/>
    <w:rsid w:val="00A30E42"/>
    <w:rsid w:val="00A315AD"/>
    <w:rsid w:val="00A32A8B"/>
    <w:rsid w:val="00A33EDC"/>
    <w:rsid w:val="00A34376"/>
    <w:rsid w:val="00A352F5"/>
    <w:rsid w:val="00A40C5E"/>
    <w:rsid w:val="00A421B5"/>
    <w:rsid w:val="00A4315D"/>
    <w:rsid w:val="00A434F4"/>
    <w:rsid w:val="00A4446C"/>
    <w:rsid w:val="00A50888"/>
    <w:rsid w:val="00A51256"/>
    <w:rsid w:val="00A5196B"/>
    <w:rsid w:val="00A51D97"/>
    <w:rsid w:val="00A51EF3"/>
    <w:rsid w:val="00A5323C"/>
    <w:rsid w:val="00A55198"/>
    <w:rsid w:val="00A55CF4"/>
    <w:rsid w:val="00A61D7E"/>
    <w:rsid w:val="00A65266"/>
    <w:rsid w:val="00A652AB"/>
    <w:rsid w:val="00A66E09"/>
    <w:rsid w:val="00A70167"/>
    <w:rsid w:val="00A71388"/>
    <w:rsid w:val="00A7508F"/>
    <w:rsid w:val="00A77E55"/>
    <w:rsid w:val="00A81441"/>
    <w:rsid w:val="00A84B9D"/>
    <w:rsid w:val="00A84DCC"/>
    <w:rsid w:val="00A85232"/>
    <w:rsid w:val="00A86038"/>
    <w:rsid w:val="00A876A2"/>
    <w:rsid w:val="00A87B5A"/>
    <w:rsid w:val="00A90D9E"/>
    <w:rsid w:val="00A91490"/>
    <w:rsid w:val="00A96930"/>
    <w:rsid w:val="00A97482"/>
    <w:rsid w:val="00AA0CBB"/>
    <w:rsid w:val="00AA1F35"/>
    <w:rsid w:val="00AA27E0"/>
    <w:rsid w:val="00AA356D"/>
    <w:rsid w:val="00AA3804"/>
    <w:rsid w:val="00AA4F86"/>
    <w:rsid w:val="00AA51D0"/>
    <w:rsid w:val="00AA5777"/>
    <w:rsid w:val="00AA6E51"/>
    <w:rsid w:val="00AA7F1C"/>
    <w:rsid w:val="00AB2071"/>
    <w:rsid w:val="00AB2ED8"/>
    <w:rsid w:val="00AC2FC2"/>
    <w:rsid w:val="00AC31BB"/>
    <w:rsid w:val="00AC347C"/>
    <w:rsid w:val="00AC42A9"/>
    <w:rsid w:val="00AC49FC"/>
    <w:rsid w:val="00AC59C4"/>
    <w:rsid w:val="00AC768B"/>
    <w:rsid w:val="00AD2589"/>
    <w:rsid w:val="00AD2F13"/>
    <w:rsid w:val="00AD4678"/>
    <w:rsid w:val="00AD686D"/>
    <w:rsid w:val="00AD6DF3"/>
    <w:rsid w:val="00AE2A22"/>
    <w:rsid w:val="00AE451F"/>
    <w:rsid w:val="00AE6456"/>
    <w:rsid w:val="00AF013C"/>
    <w:rsid w:val="00AF66A0"/>
    <w:rsid w:val="00AF7E73"/>
    <w:rsid w:val="00B00A7F"/>
    <w:rsid w:val="00B01F37"/>
    <w:rsid w:val="00B105CB"/>
    <w:rsid w:val="00B14335"/>
    <w:rsid w:val="00B152C6"/>
    <w:rsid w:val="00B2049C"/>
    <w:rsid w:val="00B20A4B"/>
    <w:rsid w:val="00B2192E"/>
    <w:rsid w:val="00B25004"/>
    <w:rsid w:val="00B2512E"/>
    <w:rsid w:val="00B30BAA"/>
    <w:rsid w:val="00B33108"/>
    <w:rsid w:val="00B333A9"/>
    <w:rsid w:val="00B33F85"/>
    <w:rsid w:val="00B349CC"/>
    <w:rsid w:val="00B34A6D"/>
    <w:rsid w:val="00B358CF"/>
    <w:rsid w:val="00B35E97"/>
    <w:rsid w:val="00B37436"/>
    <w:rsid w:val="00B4383C"/>
    <w:rsid w:val="00B43CBD"/>
    <w:rsid w:val="00B43D47"/>
    <w:rsid w:val="00B46B0E"/>
    <w:rsid w:val="00B52C64"/>
    <w:rsid w:val="00B5492D"/>
    <w:rsid w:val="00B5604B"/>
    <w:rsid w:val="00B568C5"/>
    <w:rsid w:val="00B57CC6"/>
    <w:rsid w:val="00B60097"/>
    <w:rsid w:val="00B60906"/>
    <w:rsid w:val="00B71BB6"/>
    <w:rsid w:val="00B72145"/>
    <w:rsid w:val="00B721CF"/>
    <w:rsid w:val="00B771CF"/>
    <w:rsid w:val="00B7738F"/>
    <w:rsid w:val="00B80B30"/>
    <w:rsid w:val="00B81854"/>
    <w:rsid w:val="00B83D78"/>
    <w:rsid w:val="00B84A7A"/>
    <w:rsid w:val="00B853EB"/>
    <w:rsid w:val="00B94159"/>
    <w:rsid w:val="00B974A6"/>
    <w:rsid w:val="00BA0698"/>
    <w:rsid w:val="00BA1CD0"/>
    <w:rsid w:val="00BA3992"/>
    <w:rsid w:val="00BA3F3C"/>
    <w:rsid w:val="00BA46F3"/>
    <w:rsid w:val="00BA5EEB"/>
    <w:rsid w:val="00BB20EA"/>
    <w:rsid w:val="00BB4B01"/>
    <w:rsid w:val="00BB4D79"/>
    <w:rsid w:val="00BB5EC6"/>
    <w:rsid w:val="00BB60BE"/>
    <w:rsid w:val="00BC385D"/>
    <w:rsid w:val="00BD0C75"/>
    <w:rsid w:val="00BD15AF"/>
    <w:rsid w:val="00BD4DC3"/>
    <w:rsid w:val="00BD65E0"/>
    <w:rsid w:val="00BD73BD"/>
    <w:rsid w:val="00BE2AFB"/>
    <w:rsid w:val="00BE2D69"/>
    <w:rsid w:val="00BE535A"/>
    <w:rsid w:val="00BE6B6B"/>
    <w:rsid w:val="00BE6F88"/>
    <w:rsid w:val="00BF1747"/>
    <w:rsid w:val="00BF18CC"/>
    <w:rsid w:val="00BF1AA4"/>
    <w:rsid w:val="00BF2D8F"/>
    <w:rsid w:val="00BF347D"/>
    <w:rsid w:val="00BF3C9E"/>
    <w:rsid w:val="00BF7602"/>
    <w:rsid w:val="00BF78C6"/>
    <w:rsid w:val="00C02DC5"/>
    <w:rsid w:val="00C06A32"/>
    <w:rsid w:val="00C06A6D"/>
    <w:rsid w:val="00C07B3B"/>
    <w:rsid w:val="00C07DFF"/>
    <w:rsid w:val="00C16F75"/>
    <w:rsid w:val="00C17C8C"/>
    <w:rsid w:val="00C22AE9"/>
    <w:rsid w:val="00C24CA6"/>
    <w:rsid w:val="00C26130"/>
    <w:rsid w:val="00C27655"/>
    <w:rsid w:val="00C278BF"/>
    <w:rsid w:val="00C31C1D"/>
    <w:rsid w:val="00C3287B"/>
    <w:rsid w:val="00C33584"/>
    <w:rsid w:val="00C34992"/>
    <w:rsid w:val="00C36098"/>
    <w:rsid w:val="00C362BF"/>
    <w:rsid w:val="00C368BE"/>
    <w:rsid w:val="00C36A36"/>
    <w:rsid w:val="00C37F57"/>
    <w:rsid w:val="00C4029F"/>
    <w:rsid w:val="00C40B5E"/>
    <w:rsid w:val="00C416F4"/>
    <w:rsid w:val="00C4172C"/>
    <w:rsid w:val="00C41B30"/>
    <w:rsid w:val="00C42F78"/>
    <w:rsid w:val="00C4556F"/>
    <w:rsid w:val="00C46718"/>
    <w:rsid w:val="00C50B8E"/>
    <w:rsid w:val="00C51FD7"/>
    <w:rsid w:val="00C52401"/>
    <w:rsid w:val="00C54728"/>
    <w:rsid w:val="00C567E3"/>
    <w:rsid w:val="00C60975"/>
    <w:rsid w:val="00C61456"/>
    <w:rsid w:val="00C61689"/>
    <w:rsid w:val="00C66B2E"/>
    <w:rsid w:val="00C6750B"/>
    <w:rsid w:val="00C71C5A"/>
    <w:rsid w:val="00C73686"/>
    <w:rsid w:val="00C74E01"/>
    <w:rsid w:val="00C802ED"/>
    <w:rsid w:val="00C80B90"/>
    <w:rsid w:val="00C83009"/>
    <w:rsid w:val="00C85194"/>
    <w:rsid w:val="00C94FBA"/>
    <w:rsid w:val="00C95C0A"/>
    <w:rsid w:val="00C95C63"/>
    <w:rsid w:val="00CA114D"/>
    <w:rsid w:val="00CA121D"/>
    <w:rsid w:val="00CA250C"/>
    <w:rsid w:val="00CA61A1"/>
    <w:rsid w:val="00CB25B6"/>
    <w:rsid w:val="00CB27ED"/>
    <w:rsid w:val="00CB3B8C"/>
    <w:rsid w:val="00CB5974"/>
    <w:rsid w:val="00CB6E87"/>
    <w:rsid w:val="00CC0C80"/>
    <w:rsid w:val="00CC16A4"/>
    <w:rsid w:val="00CC1CF0"/>
    <w:rsid w:val="00CC2BA4"/>
    <w:rsid w:val="00CC44F5"/>
    <w:rsid w:val="00CC4920"/>
    <w:rsid w:val="00CC722E"/>
    <w:rsid w:val="00CD21BC"/>
    <w:rsid w:val="00CD3F5E"/>
    <w:rsid w:val="00CE064D"/>
    <w:rsid w:val="00CE2053"/>
    <w:rsid w:val="00CE332F"/>
    <w:rsid w:val="00CE4A68"/>
    <w:rsid w:val="00CE5334"/>
    <w:rsid w:val="00CE5FC4"/>
    <w:rsid w:val="00CE677B"/>
    <w:rsid w:val="00CF0DEC"/>
    <w:rsid w:val="00CF17B8"/>
    <w:rsid w:val="00CF19D4"/>
    <w:rsid w:val="00CF2301"/>
    <w:rsid w:val="00CF2D7E"/>
    <w:rsid w:val="00CF552D"/>
    <w:rsid w:val="00CF7A46"/>
    <w:rsid w:val="00D0035F"/>
    <w:rsid w:val="00D00730"/>
    <w:rsid w:val="00D02852"/>
    <w:rsid w:val="00D03126"/>
    <w:rsid w:val="00D0590B"/>
    <w:rsid w:val="00D05AF8"/>
    <w:rsid w:val="00D107F0"/>
    <w:rsid w:val="00D1094C"/>
    <w:rsid w:val="00D10FE2"/>
    <w:rsid w:val="00D1278F"/>
    <w:rsid w:val="00D13669"/>
    <w:rsid w:val="00D142EF"/>
    <w:rsid w:val="00D17D18"/>
    <w:rsid w:val="00D2040B"/>
    <w:rsid w:val="00D206D0"/>
    <w:rsid w:val="00D22D90"/>
    <w:rsid w:val="00D22DAC"/>
    <w:rsid w:val="00D2361E"/>
    <w:rsid w:val="00D23957"/>
    <w:rsid w:val="00D23AD6"/>
    <w:rsid w:val="00D24B8A"/>
    <w:rsid w:val="00D25198"/>
    <w:rsid w:val="00D30BFE"/>
    <w:rsid w:val="00D315D0"/>
    <w:rsid w:val="00D33294"/>
    <w:rsid w:val="00D351C4"/>
    <w:rsid w:val="00D3533B"/>
    <w:rsid w:val="00D361D3"/>
    <w:rsid w:val="00D377F8"/>
    <w:rsid w:val="00D411C3"/>
    <w:rsid w:val="00D431FD"/>
    <w:rsid w:val="00D47E9E"/>
    <w:rsid w:val="00D5209B"/>
    <w:rsid w:val="00D56265"/>
    <w:rsid w:val="00D576FF"/>
    <w:rsid w:val="00D6045A"/>
    <w:rsid w:val="00D61691"/>
    <w:rsid w:val="00D62C4F"/>
    <w:rsid w:val="00D63343"/>
    <w:rsid w:val="00D63ECD"/>
    <w:rsid w:val="00D74C6A"/>
    <w:rsid w:val="00D75A36"/>
    <w:rsid w:val="00D7704E"/>
    <w:rsid w:val="00D81FD7"/>
    <w:rsid w:val="00D82A41"/>
    <w:rsid w:val="00D82AE6"/>
    <w:rsid w:val="00D843C7"/>
    <w:rsid w:val="00D9018F"/>
    <w:rsid w:val="00D9045A"/>
    <w:rsid w:val="00D925D6"/>
    <w:rsid w:val="00D93B70"/>
    <w:rsid w:val="00D95058"/>
    <w:rsid w:val="00DA1654"/>
    <w:rsid w:val="00DA60E8"/>
    <w:rsid w:val="00DB06A0"/>
    <w:rsid w:val="00DB41FA"/>
    <w:rsid w:val="00DC0535"/>
    <w:rsid w:val="00DC325B"/>
    <w:rsid w:val="00DC37F9"/>
    <w:rsid w:val="00DC6D04"/>
    <w:rsid w:val="00DD09CF"/>
    <w:rsid w:val="00DD0C55"/>
    <w:rsid w:val="00DD1C3C"/>
    <w:rsid w:val="00DD265C"/>
    <w:rsid w:val="00DD4535"/>
    <w:rsid w:val="00DD5A99"/>
    <w:rsid w:val="00DE1685"/>
    <w:rsid w:val="00DE1D68"/>
    <w:rsid w:val="00DE49AB"/>
    <w:rsid w:val="00DF2FFA"/>
    <w:rsid w:val="00DF3A36"/>
    <w:rsid w:val="00DF631A"/>
    <w:rsid w:val="00DF7404"/>
    <w:rsid w:val="00DF7579"/>
    <w:rsid w:val="00DF7FF3"/>
    <w:rsid w:val="00E00493"/>
    <w:rsid w:val="00E00822"/>
    <w:rsid w:val="00E009D1"/>
    <w:rsid w:val="00E02271"/>
    <w:rsid w:val="00E02789"/>
    <w:rsid w:val="00E02946"/>
    <w:rsid w:val="00E1137D"/>
    <w:rsid w:val="00E11997"/>
    <w:rsid w:val="00E11D3B"/>
    <w:rsid w:val="00E1596E"/>
    <w:rsid w:val="00E17110"/>
    <w:rsid w:val="00E20B1A"/>
    <w:rsid w:val="00E20C2C"/>
    <w:rsid w:val="00E20C4A"/>
    <w:rsid w:val="00E22BCF"/>
    <w:rsid w:val="00E23ECA"/>
    <w:rsid w:val="00E323B1"/>
    <w:rsid w:val="00E43DB1"/>
    <w:rsid w:val="00E43EAC"/>
    <w:rsid w:val="00E447CE"/>
    <w:rsid w:val="00E4603E"/>
    <w:rsid w:val="00E4742F"/>
    <w:rsid w:val="00E503EE"/>
    <w:rsid w:val="00E50459"/>
    <w:rsid w:val="00E53C53"/>
    <w:rsid w:val="00E576D1"/>
    <w:rsid w:val="00E61483"/>
    <w:rsid w:val="00E61D47"/>
    <w:rsid w:val="00E6257F"/>
    <w:rsid w:val="00E64ECF"/>
    <w:rsid w:val="00E70628"/>
    <w:rsid w:val="00E73DE3"/>
    <w:rsid w:val="00E75722"/>
    <w:rsid w:val="00E77846"/>
    <w:rsid w:val="00E80D15"/>
    <w:rsid w:val="00E839CE"/>
    <w:rsid w:val="00E86491"/>
    <w:rsid w:val="00E8793B"/>
    <w:rsid w:val="00E87B30"/>
    <w:rsid w:val="00E91A88"/>
    <w:rsid w:val="00E91DDE"/>
    <w:rsid w:val="00E931D2"/>
    <w:rsid w:val="00E931F1"/>
    <w:rsid w:val="00E95609"/>
    <w:rsid w:val="00E96D97"/>
    <w:rsid w:val="00E970B9"/>
    <w:rsid w:val="00EA6A77"/>
    <w:rsid w:val="00EB1FC3"/>
    <w:rsid w:val="00EB5252"/>
    <w:rsid w:val="00EB561F"/>
    <w:rsid w:val="00EB74F0"/>
    <w:rsid w:val="00EB7C7B"/>
    <w:rsid w:val="00EC07E7"/>
    <w:rsid w:val="00EC0B73"/>
    <w:rsid w:val="00EC4E7E"/>
    <w:rsid w:val="00EC55B0"/>
    <w:rsid w:val="00EC5797"/>
    <w:rsid w:val="00EC5FD5"/>
    <w:rsid w:val="00EC7D5E"/>
    <w:rsid w:val="00ED2C5A"/>
    <w:rsid w:val="00ED4E1D"/>
    <w:rsid w:val="00ED7A7A"/>
    <w:rsid w:val="00EE5792"/>
    <w:rsid w:val="00EF14BE"/>
    <w:rsid w:val="00EF2058"/>
    <w:rsid w:val="00EF28B0"/>
    <w:rsid w:val="00EF45D7"/>
    <w:rsid w:val="00EF5137"/>
    <w:rsid w:val="00EF6ED4"/>
    <w:rsid w:val="00F012A3"/>
    <w:rsid w:val="00F03F60"/>
    <w:rsid w:val="00F06D74"/>
    <w:rsid w:val="00F070FF"/>
    <w:rsid w:val="00F10897"/>
    <w:rsid w:val="00F15934"/>
    <w:rsid w:val="00F15C32"/>
    <w:rsid w:val="00F17232"/>
    <w:rsid w:val="00F2027B"/>
    <w:rsid w:val="00F21226"/>
    <w:rsid w:val="00F21439"/>
    <w:rsid w:val="00F22B28"/>
    <w:rsid w:val="00F22B76"/>
    <w:rsid w:val="00F261C1"/>
    <w:rsid w:val="00F27D00"/>
    <w:rsid w:val="00F30537"/>
    <w:rsid w:val="00F31E58"/>
    <w:rsid w:val="00F33E29"/>
    <w:rsid w:val="00F34F33"/>
    <w:rsid w:val="00F3597F"/>
    <w:rsid w:val="00F3774D"/>
    <w:rsid w:val="00F3799E"/>
    <w:rsid w:val="00F419C0"/>
    <w:rsid w:val="00F43253"/>
    <w:rsid w:val="00F43448"/>
    <w:rsid w:val="00F45D55"/>
    <w:rsid w:val="00F46A86"/>
    <w:rsid w:val="00F47C0E"/>
    <w:rsid w:val="00F5039F"/>
    <w:rsid w:val="00F50CC4"/>
    <w:rsid w:val="00F51491"/>
    <w:rsid w:val="00F56FE9"/>
    <w:rsid w:val="00F57DA1"/>
    <w:rsid w:val="00F608A9"/>
    <w:rsid w:val="00F60D9A"/>
    <w:rsid w:val="00F62175"/>
    <w:rsid w:val="00F649E3"/>
    <w:rsid w:val="00F65800"/>
    <w:rsid w:val="00F6654B"/>
    <w:rsid w:val="00F7045B"/>
    <w:rsid w:val="00F7425F"/>
    <w:rsid w:val="00F748BC"/>
    <w:rsid w:val="00F755EE"/>
    <w:rsid w:val="00F767EB"/>
    <w:rsid w:val="00F76FB5"/>
    <w:rsid w:val="00F771A9"/>
    <w:rsid w:val="00F77C74"/>
    <w:rsid w:val="00F809A3"/>
    <w:rsid w:val="00F80FAA"/>
    <w:rsid w:val="00F84198"/>
    <w:rsid w:val="00F85553"/>
    <w:rsid w:val="00F92B8A"/>
    <w:rsid w:val="00F93FBA"/>
    <w:rsid w:val="00F94644"/>
    <w:rsid w:val="00FA04C8"/>
    <w:rsid w:val="00FA27F9"/>
    <w:rsid w:val="00FA4250"/>
    <w:rsid w:val="00FB1FB4"/>
    <w:rsid w:val="00FB202C"/>
    <w:rsid w:val="00FB4172"/>
    <w:rsid w:val="00FB5037"/>
    <w:rsid w:val="00FB73DB"/>
    <w:rsid w:val="00FC5083"/>
    <w:rsid w:val="00FD0170"/>
    <w:rsid w:val="00FD0E35"/>
    <w:rsid w:val="00FD355E"/>
    <w:rsid w:val="00FD3D0D"/>
    <w:rsid w:val="00FD4302"/>
    <w:rsid w:val="00FD5CED"/>
    <w:rsid w:val="00FD7476"/>
    <w:rsid w:val="00FE28B3"/>
    <w:rsid w:val="00FE5DD2"/>
    <w:rsid w:val="00FF3B9C"/>
    <w:rsid w:val="00FF4EBB"/>
    <w:rsid w:val="00FF50D3"/>
    <w:rsid w:val="00FF5EDB"/>
    <w:rsid w:val="00FF60F8"/>
    <w:rsid w:val="00FF666C"/>
    <w:rsid w:val="00FF6CB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E0FDB"/>
  <w15:docId w15:val="{F00C504D-C819-4878-BED5-135449B6A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B98"/>
    <w:pPr>
      <w:spacing w:after="0" w:line="240" w:lineRule="auto"/>
    </w:pPr>
    <w:rPr>
      <w:rFonts w:ascii="Calibri" w:hAnsi="Calibri" w:cs="Times New Roman"/>
      <w:lang w:eastAsia="en-AU"/>
    </w:rPr>
  </w:style>
  <w:style w:type="paragraph" w:styleId="Heading1">
    <w:name w:val="heading 1"/>
    <w:basedOn w:val="Normal"/>
    <w:next w:val="Normal"/>
    <w:link w:val="Heading1Char"/>
    <w:qFormat/>
    <w:rsid w:val="00F2027B"/>
    <w:pPr>
      <w:keepNext/>
      <w:spacing w:before="240" w:after="60"/>
      <w:outlineLvl w:val="0"/>
    </w:pPr>
    <w:rPr>
      <w:rFonts w:ascii="Arial" w:eastAsia="MS Mincho" w:hAnsi="Arial" w:cs="Arial"/>
      <w:b/>
      <w:bCs/>
      <w:kern w:val="32"/>
      <w:sz w:val="32"/>
      <w:szCs w:val="32"/>
      <w:lang w:eastAsia="ja-JP"/>
    </w:rPr>
  </w:style>
  <w:style w:type="paragraph" w:styleId="Heading2">
    <w:name w:val="heading 2"/>
    <w:basedOn w:val="Normal"/>
    <w:next w:val="Normal"/>
    <w:link w:val="Heading2Char"/>
    <w:qFormat/>
    <w:rsid w:val="00F2027B"/>
    <w:pPr>
      <w:keepNext/>
      <w:spacing w:before="240" w:after="60"/>
      <w:outlineLvl w:val="1"/>
    </w:pPr>
    <w:rPr>
      <w:rFonts w:ascii="Arial" w:eastAsia="MS Mincho" w:hAnsi="Arial" w:cs="Arial"/>
      <w:b/>
      <w:bCs/>
      <w:i/>
      <w:iCs/>
      <w:sz w:val="28"/>
      <w:szCs w:val="28"/>
      <w:lang w:eastAsia="ja-JP"/>
    </w:rPr>
  </w:style>
  <w:style w:type="paragraph" w:styleId="Heading3">
    <w:name w:val="heading 3"/>
    <w:basedOn w:val="Normal"/>
    <w:next w:val="Normal"/>
    <w:link w:val="Heading3Char"/>
    <w:uiPriority w:val="9"/>
    <w:qFormat/>
    <w:rsid w:val="00F2027B"/>
    <w:pPr>
      <w:keepNext/>
      <w:spacing w:before="240" w:after="60"/>
      <w:outlineLvl w:val="2"/>
    </w:pPr>
    <w:rPr>
      <w:rFonts w:ascii="Arial" w:eastAsia="MS Mincho" w:hAnsi="Arial" w:cs="Arial"/>
      <w:b/>
      <w:bCs/>
      <w:sz w:val="26"/>
      <w:szCs w:val="26"/>
      <w:lang w:eastAsia="ja-JP"/>
    </w:rPr>
  </w:style>
  <w:style w:type="paragraph" w:styleId="Heading4">
    <w:name w:val="heading 4"/>
    <w:basedOn w:val="Normal"/>
    <w:link w:val="Heading4Char"/>
    <w:uiPriority w:val="9"/>
    <w:qFormat/>
    <w:rsid w:val="00CC4920"/>
    <w:pPr>
      <w:spacing w:before="100" w:beforeAutospacing="1" w:after="100" w:afterAutospacing="1"/>
      <w:outlineLvl w:val="3"/>
    </w:pPr>
    <w:rPr>
      <w:rFonts w:ascii="Times New Roman" w:eastAsia="Times New Roman" w:hAnsi="Times New Roman"/>
      <w:b/>
      <w:bCs/>
      <w:sz w:val="24"/>
      <w:szCs w:val="24"/>
    </w:rPr>
  </w:style>
  <w:style w:type="paragraph" w:styleId="Heading5">
    <w:name w:val="heading 5"/>
    <w:basedOn w:val="Normal"/>
    <w:link w:val="Heading5Char"/>
    <w:uiPriority w:val="9"/>
    <w:qFormat/>
    <w:rsid w:val="00CC4920"/>
    <w:pPr>
      <w:spacing w:before="100" w:beforeAutospacing="1" w:after="100" w:afterAutospacing="1"/>
      <w:outlineLvl w:val="4"/>
    </w:pPr>
    <w:rPr>
      <w:rFonts w:ascii="Times New Roman" w:eastAsia="Times New Roman" w:hAnsi="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F2027B"/>
    <w:pPr>
      <w:tabs>
        <w:tab w:val="center" w:pos="4153"/>
        <w:tab w:val="right" w:pos="8306"/>
      </w:tabs>
    </w:pPr>
    <w:rPr>
      <w:rFonts w:ascii="Times New Roman" w:eastAsia="MS Mincho" w:hAnsi="Times New Roman"/>
      <w:sz w:val="24"/>
      <w:szCs w:val="24"/>
      <w:lang w:eastAsia="ja-JP"/>
    </w:rPr>
  </w:style>
  <w:style w:type="character" w:customStyle="1" w:styleId="FooterChar">
    <w:name w:val="Footer Char"/>
    <w:basedOn w:val="DefaultParagraphFont"/>
    <w:link w:val="Footer"/>
    <w:rsid w:val="00F2027B"/>
    <w:rPr>
      <w:rFonts w:ascii="Times New Roman" w:eastAsia="MS Mincho" w:hAnsi="Times New Roman" w:cs="Times New Roman"/>
      <w:sz w:val="24"/>
      <w:szCs w:val="24"/>
      <w:lang w:eastAsia="ja-JP"/>
    </w:rPr>
  </w:style>
  <w:style w:type="paragraph" w:styleId="Header">
    <w:name w:val="header"/>
    <w:basedOn w:val="Normal"/>
    <w:link w:val="HeaderChar"/>
    <w:rsid w:val="00F2027B"/>
    <w:pPr>
      <w:tabs>
        <w:tab w:val="center" w:pos="4153"/>
        <w:tab w:val="right" w:pos="8306"/>
      </w:tabs>
    </w:pPr>
    <w:rPr>
      <w:rFonts w:ascii="Times New Roman" w:eastAsia="MS Mincho" w:hAnsi="Times New Roman"/>
      <w:sz w:val="24"/>
      <w:szCs w:val="24"/>
      <w:lang w:eastAsia="ja-JP"/>
    </w:rPr>
  </w:style>
  <w:style w:type="character" w:customStyle="1" w:styleId="HeaderChar">
    <w:name w:val="Header Char"/>
    <w:basedOn w:val="DefaultParagraphFont"/>
    <w:link w:val="Header"/>
    <w:rsid w:val="00F2027B"/>
    <w:rPr>
      <w:rFonts w:ascii="Times New Roman" w:eastAsia="MS Mincho" w:hAnsi="Times New Roman" w:cs="Times New Roman"/>
      <w:sz w:val="24"/>
      <w:szCs w:val="24"/>
      <w:lang w:eastAsia="ja-JP"/>
    </w:rPr>
  </w:style>
  <w:style w:type="character" w:customStyle="1" w:styleId="Heading1Char">
    <w:name w:val="Heading 1 Char"/>
    <w:basedOn w:val="DefaultParagraphFont"/>
    <w:link w:val="Heading1"/>
    <w:rsid w:val="00F2027B"/>
    <w:rPr>
      <w:rFonts w:ascii="Arial" w:eastAsia="MS Mincho" w:hAnsi="Arial" w:cs="Arial"/>
      <w:b/>
      <w:bCs/>
      <w:kern w:val="32"/>
      <w:sz w:val="32"/>
      <w:szCs w:val="32"/>
      <w:lang w:eastAsia="ja-JP"/>
    </w:rPr>
  </w:style>
  <w:style w:type="character" w:customStyle="1" w:styleId="Heading2Char">
    <w:name w:val="Heading 2 Char"/>
    <w:basedOn w:val="DefaultParagraphFont"/>
    <w:link w:val="Heading2"/>
    <w:rsid w:val="00F2027B"/>
    <w:rPr>
      <w:rFonts w:ascii="Arial" w:eastAsia="MS Mincho" w:hAnsi="Arial" w:cs="Arial"/>
      <w:b/>
      <w:bCs/>
      <w:i/>
      <w:iCs/>
      <w:sz w:val="28"/>
      <w:szCs w:val="28"/>
      <w:lang w:eastAsia="ja-JP"/>
    </w:rPr>
  </w:style>
  <w:style w:type="character" w:customStyle="1" w:styleId="Heading3Char">
    <w:name w:val="Heading 3 Char"/>
    <w:basedOn w:val="DefaultParagraphFont"/>
    <w:link w:val="Heading3"/>
    <w:uiPriority w:val="9"/>
    <w:rsid w:val="00F2027B"/>
    <w:rPr>
      <w:rFonts w:ascii="Arial" w:eastAsia="MS Mincho" w:hAnsi="Arial" w:cs="Arial"/>
      <w:b/>
      <w:bCs/>
      <w:sz w:val="26"/>
      <w:szCs w:val="26"/>
      <w:lang w:eastAsia="ja-JP"/>
    </w:rPr>
  </w:style>
  <w:style w:type="paragraph" w:styleId="TOC2">
    <w:name w:val="toc 2"/>
    <w:basedOn w:val="Normal"/>
    <w:next w:val="Normal"/>
    <w:autoRedefine/>
    <w:semiHidden/>
    <w:rsid w:val="00F2027B"/>
    <w:pPr>
      <w:ind w:left="240"/>
    </w:pPr>
    <w:rPr>
      <w:rFonts w:ascii="Times New Roman" w:eastAsia="MS Mincho" w:hAnsi="Times New Roman"/>
      <w:sz w:val="24"/>
      <w:szCs w:val="24"/>
      <w:lang w:eastAsia="ja-JP"/>
    </w:rPr>
  </w:style>
  <w:style w:type="paragraph" w:styleId="TOC3">
    <w:name w:val="toc 3"/>
    <w:basedOn w:val="Normal"/>
    <w:next w:val="Normal"/>
    <w:autoRedefine/>
    <w:semiHidden/>
    <w:rsid w:val="00F2027B"/>
    <w:pPr>
      <w:tabs>
        <w:tab w:val="right" w:leader="dot" w:pos="8296"/>
      </w:tabs>
      <w:ind w:left="480"/>
    </w:pPr>
    <w:rPr>
      <w:rFonts w:ascii="Times New Roman" w:eastAsia="MS Mincho" w:hAnsi="Times New Roman"/>
      <w:sz w:val="24"/>
      <w:szCs w:val="24"/>
      <w:lang w:eastAsia="ja-JP"/>
    </w:rPr>
  </w:style>
  <w:style w:type="character" w:styleId="Hyperlink">
    <w:name w:val="Hyperlink"/>
    <w:basedOn w:val="DefaultParagraphFont"/>
    <w:uiPriority w:val="99"/>
    <w:unhideWhenUsed/>
    <w:rsid w:val="00526011"/>
    <w:rPr>
      <w:color w:val="0000FF"/>
      <w:u w:val="single"/>
    </w:rPr>
  </w:style>
  <w:style w:type="paragraph" w:styleId="ListParagraph">
    <w:name w:val="List Paragraph"/>
    <w:basedOn w:val="Normal"/>
    <w:uiPriority w:val="34"/>
    <w:qFormat/>
    <w:rsid w:val="00BF78C6"/>
    <w:pPr>
      <w:numPr>
        <w:numId w:val="4"/>
      </w:numPr>
      <w:contextualSpacing/>
    </w:pPr>
    <w:rPr>
      <w:rFonts w:asciiTheme="minorHAnsi" w:eastAsia="MS Mincho" w:hAnsiTheme="minorHAnsi"/>
      <w:lang w:eastAsia="ja-JP"/>
    </w:rPr>
  </w:style>
  <w:style w:type="character" w:customStyle="1" w:styleId="Heading4Char">
    <w:name w:val="Heading 4 Char"/>
    <w:basedOn w:val="DefaultParagraphFont"/>
    <w:link w:val="Heading4"/>
    <w:uiPriority w:val="9"/>
    <w:rsid w:val="00CC4920"/>
    <w:rPr>
      <w:rFonts w:ascii="Times New Roman" w:eastAsia="Times New Roman" w:hAnsi="Times New Roman" w:cs="Times New Roman"/>
      <w:b/>
      <w:bCs/>
      <w:sz w:val="24"/>
      <w:szCs w:val="24"/>
      <w:lang w:eastAsia="en-AU"/>
    </w:rPr>
  </w:style>
  <w:style w:type="character" w:customStyle="1" w:styleId="Heading5Char">
    <w:name w:val="Heading 5 Char"/>
    <w:basedOn w:val="DefaultParagraphFont"/>
    <w:link w:val="Heading5"/>
    <w:uiPriority w:val="9"/>
    <w:rsid w:val="00CC4920"/>
    <w:rPr>
      <w:rFonts w:ascii="Times New Roman" w:eastAsia="Times New Roman" w:hAnsi="Times New Roman" w:cs="Times New Roman"/>
      <w:b/>
      <w:bCs/>
      <w:sz w:val="20"/>
      <w:szCs w:val="20"/>
      <w:lang w:eastAsia="en-AU"/>
    </w:rPr>
  </w:style>
  <w:style w:type="paragraph" w:styleId="NormalWeb">
    <w:name w:val="Normal (Web)"/>
    <w:basedOn w:val="Normal"/>
    <w:uiPriority w:val="99"/>
    <w:semiHidden/>
    <w:unhideWhenUsed/>
    <w:rsid w:val="00CC4920"/>
    <w:pPr>
      <w:spacing w:before="100" w:beforeAutospacing="1" w:after="100" w:afterAutospacing="1"/>
    </w:pPr>
    <w:rPr>
      <w:rFonts w:ascii="Times New Roman" w:eastAsia="Times New Roman" w:hAnsi="Times New Roman"/>
      <w:sz w:val="24"/>
      <w:szCs w:val="24"/>
    </w:rPr>
  </w:style>
  <w:style w:type="character" w:styleId="Strong">
    <w:name w:val="Strong"/>
    <w:basedOn w:val="DefaultParagraphFont"/>
    <w:uiPriority w:val="22"/>
    <w:qFormat/>
    <w:rsid w:val="00CC4920"/>
    <w:rPr>
      <w:b/>
      <w:bCs/>
    </w:rPr>
  </w:style>
  <w:style w:type="character" w:styleId="Emphasis">
    <w:name w:val="Emphasis"/>
    <w:basedOn w:val="DefaultParagraphFont"/>
    <w:uiPriority w:val="20"/>
    <w:qFormat/>
    <w:rsid w:val="00CC492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150900">
      <w:bodyDiv w:val="1"/>
      <w:marLeft w:val="0"/>
      <w:marRight w:val="0"/>
      <w:marTop w:val="0"/>
      <w:marBottom w:val="0"/>
      <w:divBdr>
        <w:top w:val="none" w:sz="0" w:space="0" w:color="auto"/>
        <w:left w:val="none" w:sz="0" w:space="0" w:color="auto"/>
        <w:bottom w:val="none" w:sz="0" w:space="0" w:color="auto"/>
        <w:right w:val="none" w:sz="0" w:space="0" w:color="auto"/>
      </w:divBdr>
    </w:div>
    <w:div w:id="610933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ya113\Desktop\Template2.dotx%20-%20Shortcu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Template2.dotx - Shortcut.dotx</Template>
  <TotalTime>6</TotalTime>
  <Pages>6</Pages>
  <Words>822</Words>
  <Characters>4690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CSIRO</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Ryan, Chris (Mineral Resources, Clayton)</dc:creator>
  <cp:lastModifiedBy>Ryan, Chris (Mineral Resources, Clayton)</cp:lastModifiedBy>
  <cp:revision>1</cp:revision>
  <dcterms:created xsi:type="dcterms:W3CDTF">2024-03-26T02:20:00Z</dcterms:created>
  <dcterms:modified xsi:type="dcterms:W3CDTF">2024-03-26T02:26:00Z</dcterms:modified>
</cp:coreProperties>
</file>