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5058" w14:textId="77777777" w:rsidR="00F77B03" w:rsidRDefault="007D28D8">
      <w:pPr>
        <w:rPr>
          <w:lang w:val="pt-BR"/>
        </w:rPr>
      </w:pPr>
      <w:r w:rsidRPr="007D28D8">
        <w:rPr>
          <w:lang w:val="pt-BR"/>
        </w:rPr>
        <w:t>Notas:</w:t>
      </w:r>
      <w:r w:rsidRPr="007D28D8">
        <w:rPr>
          <w:lang w:val="pt-BR"/>
        </w:rPr>
        <w:br/>
        <w:t>DLL</w:t>
      </w:r>
    </w:p>
    <w:p w14:paraId="4BAE237A" w14:textId="07C10555" w:rsidR="00445AB0" w:rsidRDefault="007D28D8">
      <w:pPr>
        <w:rPr>
          <w:lang w:val="pt-BR"/>
        </w:rPr>
      </w:pPr>
      <w:r w:rsidRPr="007D28D8">
        <w:rPr>
          <w:lang w:val="pt-BR"/>
        </w:rPr>
        <w:t xml:space="preserve"> – Alter: Comando para a</w:t>
      </w:r>
      <w:r>
        <w:rPr>
          <w:lang w:val="pt-BR"/>
        </w:rPr>
        <w:t xml:space="preserve">lterar a tabela, por exemplo </w:t>
      </w:r>
      <w:proofErr w:type="spellStart"/>
      <w:r>
        <w:rPr>
          <w:lang w:val="pt-BR"/>
        </w:rPr>
        <w:t>add</w:t>
      </w:r>
      <w:proofErr w:type="spellEnd"/>
      <w:r>
        <w:rPr>
          <w:lang w:val="pt-BR"/>
        </w:rPr>
        <w:t xml:space="preserve"> um novo campo</w:t>
      </w:r>
    </w:p>
    <w:p w14:paraId="3855C675" w14:textId="5A138F8A" w:rsidR="00F77B03" w:rsidRDefault="00F77B03">
      <w:pPr>
        <w:rPr>
          <w:lang w:val="pt-BR"/>
        </w:rPr>
      </w:pPr>
      <w:r>
        <w:rPr>
          <w:lang w:val="pt-BR"/>
        </w:rPr>
        <w:t>DML</w:t>
      </w:r>
    </w:p>
    <w:p w14:paraId="00487132" w14:textId="2EF0A3D8" w:rsidR="007D28D8" w:rsidRDefault="00F77B03">
      <w:pPr>
        <w:rPr>
          <w:lang w:val="pt-BR"/>
        </w:rPr>
      </w:pPr>
      <w:r>
        <w:rPr>
          <w:lang w:val="pt-BR"/>
        </w:rPr>
        <w:t>- Update: Alterar o dado em se</w:t>
      </w:r>
    </w:p>
    <w:p w14:paraId="28AB79C9" w14:textId="462C10C8" w:rsidR="00746A0A" w:rsidRDefault="00746A0A">
      <w:pPr>
        <w:rPr>
          <w:lang w:val="pt-BR"/>
        </w:rPr>
      </w:pPr>
      <w:r>
        <w:rPr>
          <w:lang w:val="pt-BR"/>
        </w:rPr>
        <w:t>TCL</w:t>
      </w:r>
    </w:p>
    <w:p w14:paraId="670E9F1D" w14:textId="379F9B39" w:rsidR="00746A0A" w:rsidRDefault="001401DC">
      <w:pPr>
        <w:rPr>
          <w:lang w:val="pt-BR"/>
        </w:rPr>
      </w:pPr>
      <w:r>
        <w:rPr>
          <w:lang w:val="pt-BR"/>
        </w:rPr>
        <w:t xml:space="preserve">- </w:t>
      </w:r>
      <w:proofErr w:type="spellStart"/>
      <w:r w:rsidR="00746A0A">
        <w:rPr>
          <w:lang w:val="pt-BR"/>
        </w:rPr>
        <w:t>C</w:t>
      </w:r>
      <w:r w:rsidR="00A325A2">
        <w:rPr>
          <w:lang w:val="pt-BR"/>
        </w:rPr>
        <w:t>ommit</w:t>
      </w:r>
      <w:proofErr w:type="spellEnd"/>
      <w:r w:rsidR="00A325A2">
        <w:rPr>
          <w:lang w:val="pt-BR"/>
        </w:rPr>
        <w:t>: Confirmar a alteração de um banco de dados</w:t>
      </w:r>
    </w:p>
    <w:p w14:paraId="7B7BB39D" w14:textId="51160A0B" w:rsidR="002630BC" w:rsidRDefault="002630BC">
      <w:pPr>
        <w:rPr>
          <w:lang w:val="pt-BR"/>
        </w:rPr>
      </w:pPr>
      <w:r>
        <w:rPr>
          <w:lang w:val="pt-BR"/>
        </w:rPr>
        <w:t>DCL</w:t>
      </w:r>
    </w:p>
    <w:p w14:paraId="7E22C794" w14:textId="63E10246" w:rsidR="002630BC" w:rsidRDefault="001401DC">
      <w:pPr>
        <w:rPr>
          <w:lang w:val="pt-BR"/>
        </w:rPr>
      </w:pPr>
      <w:r>
        <w:rPr>
          <w:lang w:val="pt-BR"/>
        </w:rPr>
        <w:t xml:space="preserve">- </w:t>
      </w:r>
      <w:r w:rsidR="00300242">
        <w:rPr>
          <w:lang w:val="pt-BR"/>
        </w:rPr>
        <w:t xml:space="preserve">Grant e </w:t>
      </w:r>
      <w:proofErr w:type="spellStart"/>
      <w:r w:rsidR="00C2322A">
        <w:rPr>
          <w:lang w:val="pt-BR"/>
        </w:rPr>
        <w:t>Revoke</w:t>
      </w:r>
      <w:proofErr w:type="spellEnd"/>
      <w:r w:rsidR="00C2322A">
        <w:rPr>
          <w:lang w:val="pt-BR"/>
        </w:rPr>
        <w:t>: Dar ou retira permissão de usuário (</w:t>
      </w:r>
      <w:r w:rsidR="00622744">
        <w:rPr>
          <w:lang w:val="pt-BR"/>
        </w:rPr>
        <w:t xml:space="preserve">Apenas </w:t>
      </w:r>
      <w:r w:rsidR="00C32AA9">
        <w:rPr>
          <w:lang w:val="pt-BR"/>
        </w:rPr>
        <w:t xml:space="preserve">com permissão de </w:t>
      </w:r>
      <w:r w:rsidR="00622744">
        <w:rPr>
          <w:lang w:val="pt-BR"/>
        </w:rPr>
        <w:t>ADM pode</w:t>
      </w:r>
      <w:r w:rsidR="00C2322A">
        <w:rPr>
          <w:lang w:val="pt-BR"/>
        </w:rPr>
        <w:t>)</w:t>
      </w:r>
    </w:p>
    <w:p w14:paraId="41E610B6" w14:textId="1EB6D53D" w:rsidR="00C32AA9" w:rsidRDefault="00C32AA9">
      <w:pPr>
        <w:rPr>
          <w:lang w:val="pt-BR"/>
        </w:rPr>
      </w:pPr>
      <w:r>
        <w:rPr>
          <w:lang w:val="pt-BR"/>
        </w:rPr>
        <w:t>DQL</w:t>
      </w:r>
    </w:p>
    <w:p w14:paraId="37D1A897" w14:textId="745AD64F" w:rsidR="00C32AA9" w:rsidRPr="007D28D8" w:rsidRDefault="001401DC">
      <w:pPr>
        <w:rPr>
          <w:lang w:val="pt-BR"/>
        </w:rPr>
      </w:pPr>
      <w:r>
        <w:rPr>
          <w:lang w:val="pt-BR"/>
        </w:rPr>
        <w:t xml:space="preserve">- </w:t>
      </w:r>
      <w:proofErr w:type="spellStart"/>
      <w:r w:rsidR="00C32AA9">
        <w:rPr>
          <w:lang w:val="pt-BR"/>
        </w:rPr>
        <w:t>Select</w:t>
      </w:r>
      <w:proofErr w:type="spellEnd"/>
      <w:r w:rsidR="00CB0F0F">
        <w:rPr>
          <w:lang w:val="pt-BR"/>
        </w:rPr>
        <w:t>: Comando para consulta</w:t>
      </w:r>
    </w:p>
    <w:sectPr w:rsidR="00C32AA9" w:rsidRPr="007D28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C1"/>
    <w:rsid w:val="001401DC"/>
    <w:rsid w:val="002630BC"/>
    <w:rsid w:val="00300242"/>
    <w:rsid w:val="00445AB0"/>
    <w:rsid w:val="0046425C"/>
    <w:rsid w:val="00622744"/>
    <w:rsid w:val="00746A0A"/>
    <w:rsid w:val="007D28D8"/>
    <w:rsid w:val="00932FC1"/>
    <w:rsid w:val="00A325A2"/>
    <w:rsid w:val="00C2322A"/>
    <w:rsid w:val="00C32AA9"/>
    <w:rsid w:val="00CB0F0F"/>
    <w:rsid w:val="00F7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70CF2"/>
  <w15:chartTrackingRefBased/>
  <w15:docId w15:val="{7EFE7044-CB64-45B7-8CC2-08618054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F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F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F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F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F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F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F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F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F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F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Austregíselo Junior</dc:creator>
  <cp:keywords/>
  <dc:description/>
  <cp:lastModifiedBy>Austregíselo Junior</cp:lastModifiedBy>
  <cp:revision>12</cp:revision>
  <dcterms:created xsi:type="dcterms:W3CDTF">2025-10-14T23:46:00Z</dcterms:created>
  <dcterms:modified xsi:type="dcterms:W3CDTF">2025-10-14T23:53:00Z</dcterms:modified>
</cp:coreProperties>
</file>