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95" w:rsidRDefault="00737395" w:rsidP="00737395">
      <w:pPr>
        <w:shd w:val="clear" w:color="auto" w:fill="FFFFFF"/>
        <w:spacing w:after="225" w:line="240" w:lineRule="auto"/>
        <w:jc w:val="center"/>
        <w:outlineLvl w:val="4"/>
        <w:rPr>
          <w:rFonts w:ascii="Arial" w:eastAsia="Times New Roman" w:hAnsi="Arial"/>
          <w:b/>
          <w:bCs/>
          <w:color w:val="445B63"/>
          <w:sz w:val="21"/>
          <w:szCs w:val="21"/>
        </w:rPr>
      </w:pPr>
      <w:r w:rsidRPr="00737395">
        <w:rPr>
          <w:rFonts w:ascii="Arial" w:eastAsia="Times New Roman" w:hAnsi="Arial" w:cs="Arial"/>
          <w:b/>
          <w:bCs/>
          <w:color w:val="445B63"/>
          <w:sz w:val="21"/>
          <w:szCs w:val="21"/>
        </w:rPr>
        <w:t xml:space="preserve">MAC </w:t>
      </w:r>
      <w:proofErr w:type="spellStart"/>
      <w:r w:rsidRPr="00737395">
        <w:rPr>
          <w:rFonts w:ascii="Arial" w:eastAsia="Times New Roman" w:hAnsi="Arial" w:cs="Arial"/>
          <w:b/>
          <w:bCs/>
          <w:color w:val="445B63"/>
          <w:sz w:val="21"/>
          <w:szCs w:val="21"/>
        </w:rPr>
        <w:t>Fluidline</w:t>
      </w:r>
      <w:proofErr w:type="spellEnd"/>
      <w:r w:rsidRPr="00737395">
        <w:rPr>
          <w:rFonts w:ascii="Arial" w:eastAsia="Times New Roman" w:hAnsi="Arial" w:cs="Arial"/>
          <w:b/>
          <w:bCs/>
          <w:color w:val="445B63"/>
          <w:sz w:val="21"/>
          <w:szCs w:val="21"/>
        </w:rPr>
        <w:t xml:space="preserve"> Brow </w:t>
      </w:r>
      <w:proofErr w:type="spellStart"/>
      <w:r w:rsidRPr="00737395">
        <w:rPr>
          <w:rFonts w:ascii="Arial" w:eastAsia="Times New Roman" w:hAnsi="Arial" w:cs="Arial"/>
          <w:b/>
          <w:bCs/>
          <w:color w:val="445B63"/>
          <w:sz w:val="21"/>
          <w:szCs w:val="21"/>
        </w:rPr>
        <w:t>Gelcreme</w:t>
      </w:r>
      <w:proofErr w:type="spellEnd"/>
      <w:r w:rsidRPr="00737395">
        <w:rPr>
          <w:rFonts w:ascii="Arial" w:eastAsia="Times New Roman" w:hAnsi="Arial" w:cs="Arial"/>
          <w:b/>
          <w:bCs/>
          <w:color w:val="445B63"/>
          <w:sz w:val="21"/>
          <w:szCs w:val="21"/>
        </w:rPr>
        <w:t> </w:t>
      </w:r>
    </w:p>
    <w:p w:rsidR="00D43291" w:rsidRPr="00D43291" w:rsidRDefault="00D43291" w:rsidP="00737395">
      <w:pPr>
        <w:shd w:val="clear" w:color="auto" w:fill="FFFFFF"/>
        <w:spacing w:after="225" w:line="240" w:lineRule="auto"/>
        <w:jc w:val="center"/>
        <w:outlineLvl w:val="4"/>
        <w:rPr>
          <w:rFonts w:ascii="Arial" w:eastAsia="Times New Roman" w:hAnsi="Arial" w:hint="cs"/>
          <w:b/>
          <w:bCs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4C3B6FCB" wp14:editId="01C69D27">
            <wp:extent cx="4886325" cy="3438525"/>
            <wp:effectExtent l="0" t="0" r="9525" b="9525"/>
            <wp:docPr id="2" name="Picture 2" descr="mac-fluidline-brow-gelcreme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-fluidline-brow-gelcreme1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95" w:rsidRPr="00737395" w:rsidRDefault="00737395" w:rsidP="00737395">
      <w:pPr>
        <w:shd w:val="clear" w:color="auto" w:fill="FFFFFF"/>
        <w:spacing w:after="225" w:line="240" w:lineRule="auto"/>
        <w:jc w:val="center"/>
        <w:outlineLvl w:val="4"/>
        <w:rPr>
          <w:rFonts w:ascii="Arial" w:eastAsia="Times New Roman" w:hAnsi="Arial" w:hint="cs"/>
          <w:color w:val="445B63"/>
          <w:sz w:val="21"/>
          <w:szCs w:val="21"/>
        </w:rPr>
      </w:pPr>
    </w:p>
    <w:p w:rsidR="00737395" w:rsidRDefault="00737395">
      <w:r>
        <w:rPr>
          <w:rFonts w:hint="cs"/>
          <w:cs/>
        </w:rPr>
        <w:t xml:space="preserve">ยี่ห้อ </w:t>
      </w:r>
      <w:r>
        <w:t xml:space="preserve">MAC </w:t>
      </w:r>
      <w:r>
        <w:rPr>
          <w:rFonts w:hint="cs"/>
          <w:cs/>
        </w:rPr>
        <w:t xml:space="preserve">  ราคา 850</w:t>
      </w:r>
      <w:r w:rsidR="005C1528">
        <w:rPr>
          <w:rFonts w:hint="cs"/>
          <w:cs/>
        </w:rPr>
        <w:t xml:space="preserve"> บาท</w:t>
      </w:r>
    </w:p>
    <w:p w:rsidR="002729B2" w:rsidRDefault="00737395">
      <w:r>
        <w:rPr>
          <w:rFonts w:hint="cs"/>
          <w:cs/>
        </w:rPr>
        <w:t xml:space="preserve">ลักษณะ </w:t>
      </w:r>
      <w:r>
        <w:t xml:space="preserve">: </w:t>
      </w:r>
      <w:r>
        <w:rPr>
          <w:rFonts w:hint="cs"/>
          <w:cs/>
        </w:rPr>
        <w:t>เป็นเจลเขียนคิ้ว ลักษณะเจลน</w:t>
      </w:r>
      <w:proofErr w:type="spellStart"/>
      <w:r>
        <w:rPr>
          <w:rFonts w:hint="cs"/>
          <w:cs/>
        </w:rPr>
        <w:t>ุ่</w:t>
      </w:r>
      <w:proofErr w:type="spellEnd"/>
      <w:r>
        <w:rPr>
          <w:rFonts w:hint="cs"/>
          <w:cs/>
        </w:rPr>
        <w:t>มลื่นกันน้ำติดทนนาน</w:t>
      </w:r>
    </w:p>
    <w:p w:rsidR="00737395" w:rsidRDefault="00737395"/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737395" w:rsidRDefault="00737395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t>Essence Eyebrow Gel</w:t>
      </w:r>
    </w:p>
    <w:p w:rsidR="00D43291" w:rsidRPr="00D43291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1B9C4C18" wp14:editId="53C493FA">
            <wp:extent cx="4267200" cy="2762250"/>
            <wp:effectExtent l="0" t="0" r="0" b="0"/>
            <wp:docPr id="3" name="Picture 3" descr="Essence-Colour-and-Shape-Eyebrow-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sence-Colour-and-Shape-Eyebrow-G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95" w:rsidRDefault="00737395">
      <w:pPr>
        <w:rPr>
          <w:rFonts w:hint="cs"/>
        </w:rPr>
      </w:pPr>
      <w:r>
        <w:rPr>
          <w:rFonts w:hint="cs"/>
          <w:cs/>
        </w:rPr>
        <w:t xml:space="preserve">ยี่ห้อ </w:t>
      </w:r>
      <w:r>
        <w:t xml:space="preserve">Essence </w:t>
      </w:r>
      <w:r>
        <w:rPr>
          <w:rFonts w:hint="cs"/>
          <w:cs/>
        </w:rPr>
        <w:t>ราคา 195</w:t>
      </w:r>
      <w:r w:rsidR="005C1528">
        <w:rPr>
          <w:rFonts w:hint="cs"/>
          <w:cs/>
        </w:rPr>
        <w:t xml:space="preserve"> บาท </w:t>
      </w:r>
    </w:p>
    <w:p w:rsidR="00737395" w:rsidRDefault="00737395">
      <w:pPr>
        <w:rPr>
          <w:rFonts w:hint="cs"/>
        </w:rPr>
      </w:pPr>
      <w:r>
        <w:rPr>
          <w:rFonts w:hint="cs"/>
          <w:cs/>
        </w:rPr>
        <w:t xml:space="preserve">ลักษณะ </w:t>
      </w:r>
      <w:r>
        <w:t>:</w:t>
      </w:r>
      <w:r>
        <w:rPr>
          <w:rFonts w:hint="cs"/>
          <w:cs/>
        </w:rPr>
        <w:t>ที่เขียนคิ้วที่มาพร้อมแปรงเขียนคิ้ว เนื้อเจลข้น แต่ไม่ข้นเท่าชนิดเจล</w:t>
      </w:r>
    </w:p>
    <w:p w:rsidR="00737395" w:rsidRDefault="00737395"/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737395" w:rsidRDefault="00737395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LAURA MERCIER Brow Powder Duo</w:t>
      </w:r>
    </w:p>
    <w:p w:rsidR="00507630" w:rsidRP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688528"/>
            <wp:effectExtent l="0" t="0" r="0" b="7620"/>
            <wp:docPr id="1" name="รูปภาพ 1" descr="zoom_419d99fec04ad33111a884e0916c2c0658318bbc_1423647256_LauraMercier_EyeBrowDuo_DeepBlo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_419d99fec04ad33111a884e0916c2c0658318bbc_1423647256_LauraMercier_EyeBrowDuo_DeepBlon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95" w:rsidRDefault="00737395">
      <w:pPr>
        <w:rPr>
          <w:rFonts w:hint="cs"/>
        </w:rPr>
      </w:pPr>
      <w:r>
        <w:rPr>
          <w:rFonts w:hint="cs"/>
          <w:cs/>
        </w:rPr>
        <w:t xml:space="preserve">ยี่ห้อ </w:t>
      </w:r>
      <w:r>
        <w:t xml:space="preserve">LAURA </w:t>
      </w:r>
      <w:r>
        <w:rPr>
          <w:rFonts w:hint="cs"/>
          <w:cs/>
        </w:rPr>
        <w:t>ราคา 1000</w:t>
      </w:r>
      <w:r w:rsidR="005C1528">
        <w:rPr>
          <w:rFonts w:hint="cs"/>
          <w:cs/>
        </w:rPr>
        <w:t xml:space="preserve"> บาท </w:t>
      </w:r>
    </w:p>
    <w:p w:rsidR="00737395" w:rsidRDefault="00737395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  <w:r>
        <w:rPr>
          <w:rFonts w:hint="cs"/>
          <w:cs/>
        </w:rPr>
        <w:t xml:space="preserve">ลักษณะ </w:t>
      </w:r>
      <w:r>
        <w:t xml:space="preserve">: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เป็นอายแชโด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ว์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เขียนคิ้วแบบฝุ่น</w:t>
      </w:r>
      <w:r>
        <w:rPr>
          <w:rFonts w:ascii="Prakas" w:hAnsi="Prakas" w:cs="Angsana New" w:hint="cs"/>
          <w:color w:val="777777"/>
          <w:sz w:val="27"/>
          <w:szCs w:val="27"/>
          <w:shd w:val="clear" w:color="auto" w:fill="FFFFFF"/>
          <w:cs/>
        </w:rPr>
        <w:t xml:space="preserve">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เนื้อแป้งละเอียด</w:t>
      </w:r>
    </w:p>
    <w:p w:rsidR="00737395" w:rsidRDefault="00737395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737395" w:rsidRDefault="00737395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ANASTASIA BEVERLY HILLS Brows Definer</w:t>
      </w:r>
    </w:p>
    <w:p w:rsidR="00507630" w:rsidRPr="00507630" w:rsidRDefault="00507630" w:rsidP="00737395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3A2D9162" wp14:editId="6B459849">
            <wp:extent cx="4762500" cy="4762500"/>
            <wp:effectExtent l="0" t="0" r="0" b="0"/>
            <wp:docPr id="5" name="Picture 5" descr="abh-brow_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h-brow_500x5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95" w:rsidRDefault="00737395">
      <w:pPr>
        <w:rPr>
          <w:rFonts w:hint="cs"/>
        </w:rPr>
      </w:pPr>
      <w:r>
        <w:rPr>
          <w:rFonts w:hint="cs"/>
          <w:cs/>
        </w:rPr>
        <w:t xml:space="preserve">ยี่ห้อ </w:t>
      </w:r>
      <w:r>
        <w:t xml:space="preserve">ANASTASIA </w:t>
      </w:r>
      <w:r>
        <w:rPr>
          <w:rFonts w:hint="cs"/>
          <w:cs/>
        </w:rPr>
        <w:t xml:space="preserve">ราคา 820 </w:t>
      </w:r>
      <w:r w:rsidR="005C1528">
        <w:rPr>
          <w:rFonts w:hint="cs"/>
          <w:cs/>
        </w:rPr>
        <w:t>บาท</w:t>
      </w:r>
    </w:p>
    <w:p w:rsidR="00737395" w:rsidRDefault="00737395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  <w:r>
        <w:rPr>
          <w:rFonts w:hint="cs"/>
          <w:cs/>
        </w:rPr>
        <w:t xml:space="preserve">ลักษณะ </w:t>
      </w:r>
      <w:r>
        <w:t xml:space="preserve">: </w:t>
      </w:r>
      <w:r>
        <w:rPr>
          <w:rFonts w:hint="cs"/>
          <w:cs/>
        </w:rPr>
        <w:t xml:space="preserve">เป็นดินสอเขียนคิ้ว </w:t>
      </w:r>
      <w:r w:rsidR="005C1528">
        <w:rPr>
          <w:rFonts w:hint="cs"/>
          <w:cs/>
        </w:rPr>
        <w:t xml:space="preserve">ปลายหัวตัด </w:t>
      </w:r>
      <w:r w:rsidR="005C1528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มีสีให้เลือกหลายเฉด</w:t>
      </w:r>
    </w:p>
    <w:p w:rsidR="005C1528" w:rsidRDefault="005C1528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C1528" w:rsidRDefault="005C1528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BENEFIT Instant Brow Pencil</w:t>
      </w:r>
    </w:p>
    <w:p w:rsidR="00507630" w:rsidRPr="00507630" w:rsidRDefault="00507630" w:rsidP="005C1528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04AA7D25" wp14:editId="7AA1D631">
            <wp:extent cx="4524375" cy="4524375"/>
            <wp:effectExtent l="0" t="0" r="9525" b="9525"/>
            <wp:docPr id="6" name="Picture 6" descr="00011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01103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28" w:rsidRDefault="005C1528">
      <w:pPr>
        <w:rPr>
          <w:rStyle w:val="a3"/>
          <w:rFonts w:ascii="Arial" w:hAnsi="Arial" w:hint="cs"/>
          <w:b w:val="0"/>
          <w:bCs w:val="0"/>
          <w:color w:val="445B63"/>
          <w:sz w:val="21"/>
          <w:szCs w:val="21"/>
        </w:rPr>
      </w:pPr>
      <w:r>
        <w:rPr>
          <w:rFonts w:hint="cs"/>
          <w:cs/>
        </w:rPr>
        <w:t xml:space="preserve">ยี่ห้อ </w:t>
      </w:r>
      <w:r>
        <w:rPr>
          <w:rStyle w:val="a3"/>
          <w:rFonts w:ascii="Arial" w:hAnsi="Arial" w:cs="Arial"/>
          <w:b w:val="0"/>
          <w:bCs w:val="0"/>
          <w:color w:val="445B63"/>
          <w:sz w:val="21"/>
          <w:szCs w:val="21"/>
        </w:rPr>
        <w:t>BENEFIT</w:t>
      </w:r>
      <w:r>
        <w:rPr>
          <w:rStyle w:val="a3"/>
          <w:rFonts w:ascii="Arial" w:hAnsi="Arial" w:cs="Arial"/>
          <w:b w:val="0"/>
          <w:bCs w:val="0"/>
          <w:color w:val="445B63"/>
          <w:sz w:val="21"/>
          <w:szCs w:val="21"/>
        </w:rPr>
        <w:t xml:space="preserve"> </w:t>
      </w:r>
      <w:r>
        <w:rPr>
          <w:rStyle w:val="a3"/>
          <w:rFonts w:ascii="Arial" w:hAnsi="Arial" w:hint="cs"/>
          <w:b w:val="0"/>
          <w:bCs w:val="0"/>
          <w:color w:val="445B63"/>
          <w:sz w:val="21"/>
          <w:szCs w:val="21"/>
          <w:cs/>
        </w:rPr>
        <w:t xml:space="preserve">ราคา 775 บาท </w:t>
      </w:r>
    </w:p>
    <w:p w:rsidR="005C1528" w:rsidRDefault="005C1528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  <w:r>
        <w:rPr>
          <w:rStyle w:val="a3"/>
          <w:rFonts w:ascii="Arial" w:hAnsi="Arial" w:hint="cs"/>
          <w:b w:val="0"/>
          <w:bCs w:val="0"/>
          <w:color w:val="445B63"/>
          <w:sz w:val="21"/>
          <w:szCs w:val="21"/>
          <w:cs/>
        </w:rPr>
        <w:t xml:space="preserve">ลักษณะ </w:t>
      </w:r>
      <w:r>
        <w:rPr>
          <w:rStyle w:val="a3"/>
          <w:rFonts w:ascii="Arial" w:hAnsi="Arial"/>
          <w:b w:val="0"/>
          <w:bCs w:val="0"/>
          <w:color w:val="445B63"/>
          <w:sz w:val="21"/>
          <w:szCs w:val="21"/>
        </w:rPr>
        <w:t xml:space="preserve">: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เป็นรูปแบบของดินสอแต่เกลี่ยง่ายทำให้คิ้วเราดูเป็นธรรมชาติ เม็ดสีก็ติดทนนานด้วย ไม่ต้องกลัวเรื่องคิ้วหาย คิ้วขาดเลย ดูจากเว็บต่างประเทศตอนนี้มี </w:t>
      </w:r>
      <w:r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3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เฉดสีตั้งแต่สีอ่อนจนสีเข้มให้เราได้เลือก</w:t>
      </w: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DF6BCB" w:rsidRDefault="00DF6BCB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IPSA Eyebrow Creative Palette</w:t>
      </w:r>
    </w:p>
    <w:p w:rsidR="00507630" w:rsidRP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6D02409A" wp14:editId="4D19866D">
            <wp:extent cx="3810000" cy="3810000"/>
            <wp:effectExtent l="0" t="0" r="0" b="0"/>
            <wp:docPr id="7" name="Picture 7" descr="Eyebrow palette_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yebrow palette_4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CB" w:rsidRDefault="00DF6BCB">
      <w:pPr>
        <w:rPr>
          <w:rFonts w:hint="cs"/>
        </w:rPr>
      </w:pPr>
      <w:r>
        <w:rPr>
          <w:rFonts w:hint="cs"/>
          <w:cs/>
        </w:rPr>
        <w:t xml:space="preserve">ยี่ห้อ </w:t>
      </w:r>
      <w:r>
        <w:t xml:space="preserve">IPSA </w:t>
      </w:r>
      <w:r>
        <w:rPr>
          <w:rFonts w:hint="cs"/>
          <w:cs/>
        </w:rPr>
        <w:t>ราคา 1700</w:t>
      </w:r>
    </w:p>
    <w:p w:rsidR="00DF6BCB" w:rsidRDefault="00DF6BCB">
      <w:pPr>
        <w:rPr>
          <w:rFonts w:hint="cs"/>
        </w:rPr>
      </w:pPr>
      <w:r>
        <w:rPr>
          <w:rFonts w:hint="cs"/>
          <w:cs/>
        </w:rPr>
        <w:t>ลักษณ</w:t>
      </w:r>
      <w:r>
        <w:t xml:space="preserve">: </w:t>
      </w:r>
      <w:r>
        <w:rPr>
          <w:rFonts w:hint="cs"/>
          <w:cs/>
        </w:rPr>
        <w:t>.</w:t>
      </w:r>
      <w:r w:rsidR="00507630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คิดค้นสำหรับสาวย้อมสีผมโดยเฉพาะเลย ไม่ว่าจะผมแดงผมทองใช้ได้หมด เพราะทางแบรนด์บอกว่า จากการวิจัย </w:t>
      </w:r>
      <w:r w:rsidR="00507630"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2 </w:t>
      </w:r>
      <w:r w:rsidR="00507630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สีนี้คือเม็ดสีเมลา</w:t>
      </w:r>
      <w:proofErr w:type="spellStart"/>
      <w:r w:rsidR="00507630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นิน</w:t>
      </w:r>
      <w:proofErr w:type="spellEnd"/>
      <w:r w:rsidR="00507630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 </w:t>
      </w:r>
      <w:r w:rsidR="00507630"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2 </w:t>
      </w:r>
      <w:r w:rsidR="00507630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ประเภทอยู่ในเส้นผมและเส้นคิ้วของพวกเรา</w:t>
      </w:r>
    </w:p>
    <w:p w:rsidR="00DF6BCB" w:rsidRDefault="00DF6BCB"/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DF6BCB" w:rsidRDefault="00DF6BCB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MAKE UP FOR EVER Aqua Brow</w:t>
      </w:r>
    </w:p>
    <w:p w:rsidR="00507630" w:rsidRPr="00507630" w:rsidRDefault="00507630" w:rsidP="00DF6BCB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16B7648C" wp14:editId="36A816B3">
            <wp:extent cx="5943600" cy="5943600"/>
            <wp:effectExtent l="0" t="0" r="0" b="0"/>
            <wp:docPr id="8" name="Picture 8" descr="aquabrow_1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quabrow_17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CB" w:rsidRDefault="00F42748">
      <w:pPr>
        <w:rPr>
          <w:rFonts w:hint="cs"/>
          <w:cs/>
        </w:rPr>
      </w:pPr>
      <w:r>
        <w:rPr>
          <w:rFonts w:hint="cs"/>
          <w:cs/>
        </w:rPr>
        <w:t xml:space="preserve">ยี่ห้อ </w:t>
      </w:r>
      <w:r>
        <w:t xml:space="preserve">MAKE </w:t>
      </w:r>
      <w:r>
        <w:rPr>
          <w:rFonts w:hint="cs"/>
          <w:cs/>
        </w:rPr>
        <w:t>ราคา 1000 บาท</w:t>
      </w:r>
    </w:p>
    <w:p w:rsidR="00DF6BCB" w:rsidRDefault="00DF6BCB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แพ็คเกจ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จิ้ง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ที่มาเป็นแบบหลอด</w:t>
      </w:r>
      <w:r w:rsidR="00F42748"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จะช่วยแก้ปัญหาเรื่องครีมแห้งและแข็งตัวเร็ว ส่วนเนื้อของตัว </w:t>
      </w:r>
      <w:r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Aqua Brow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นี้จะเป็นแบบคล้ายๆ เจลสีขุ่นๆ และใช้เวลานิดนึงในการเซ็ตตัว ซึ่งก็เป็นเรื่องดีนะ เพราะจะได้มีเวลาในการเกลี่ยเนื้อเจลกับวาดโครงคิ้วได้นานขึ้น แต่หลังจากแห้งแล้วจะกลายเป็นเนื้อซาติน ดูสม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ูทมากๆ</w:t>
      </w:r>
      <w:proofErr w:type="spellEnd"/>
    </w:p>
    <w:p w:rsidR="00F42748" w:rsidRDefault="00F42748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pple-converted-space"/>
          <w:rFonts w:ascii="Arial" w:hAnsi="Arial" w:cstheme="minorBidi"/>
          <w:color w:val="445B63"/>
          <w:sz w:val="21"/>
          <w:szCs w:val="21"/>
        </w:rPr>
      </w:pPr>
    </w:p>
    <w:p w:rsidR="00F42748" w:rsidRDefault="00F42748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pple-converted-space"/>
          <w:rFonts w:ascii="Arial" w:hAnsi="Arial" w:cstheme="minorBidi"/>
          <w:color w:val="445B63"/>
          <w:sz w:val="21"/>
          <w:szCs w:val="21"/>
        </w:rPr>
      </w:pPr>
      <w:r>
        <w:rPr>
          <w:rStyle w:val="apple-converted-space"/>
          <w:rFonts w:ascii="Arial" w:hAnsi="Arial" w:cs="Arial"/>
          <w:color w:val="445B63"/>
          <w:sz w:val="21"/>
          <w:szCs w:val="21"/>
        </w:rPr>
        <w:lastRenderedPageBreak/>
        <w:t> </w:t>
      </w: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t>MILLE Celeb 3D Eyebrow Waterproof</w:t>
      </w:r>
      <w:r>
        <w:rPr>
          <w:rStyle w:val="apple-converted-space"/>
          <w:rFonts w:ascii="Arial" w:hAnsi="Arial" w:cs="Arial"/>
          <w:color w:val="445B63"/>
          <w:sz w:val="21"/>
          <w:szCs w:val="21"/>
        </w:rPr>
        <w:t> </w:t>
      </w:r>
    </w:p>
    <w:p w:rsidR="00507630" w:rsidRP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5115CA27" wp14:editId="57021C96">
            <wp:extent cx="5943600" cy="3807619"/>
            <wp:effectExtent l="0" t="0" r="0" b="2540"/>
            <wp:docPr id="9" name="Picture 9" descr="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48" w:rsidRDefault="00F42748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  <w:r>
        <w:rPr>
          <w:rFonts w:ascii="Prakas" w:hAnsi="Prakas" w:cs="Angsana New" w:hint="cs"/>
          <w:color w:val="777777"/>
          <w:sz w:val="27"/>
          <w:szCs w:val="27"/>
          <w:shd w:val="clear" w:color="auto" w:fill="FFFFFF"/>
          <w:cs/>
        </w:rPr>
        <w:t xml:space="preserve">ยี่ห้อ 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</w:rPr>
        <w:t>mille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</w:rPr>
        <w:t xml:space="preserve"> </w:t>
      </w:r>
      <w:r>
        <w:rPr>
          <w:rFonts w:ascii="Prakas" w:hAnsi="Prakas" w:cs="Angsana New" w:hint="cs"/>
          <w:color w:val="777777"/>
          <w:sz w:val="27"/>
          <w:szCs w:val="27"/>
          <w:shd w:val="clear" w:color="auto" w:fill="FFFFFF"/>
          <w:cs/>
        </w:rPr>
        <w:t>ราคา 225 บาท</w:t>
      </w:r>
    </w:p>
    <w:p w:rsidR="00F42748" w:rsidRDefault="00F42748">
      <w:pPr>
        <w:rPr>
          <w:rFonts w:ascii="Prakas" w:hAnsi="Prakas" w:cs="Angsana New" w:hint="cs"/>
          <w:color w:val="777777"/>
          <w:sz w:val="27"/>
          <w:szCs w:val="27"/>
          <w:shd w:val="clear" w:color="auto" w:fill="FFFFFF"/>
          <w:cs/>
        </w:rPr>
      </w:pP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ใช้ด้านบางด้านหนาเพื่อเขียนคิ้วให้ดูสวยมีมิติขึ้น มีส่วนผสมจากแร่ธาตุธรรมชาติช่วยในเรื่องของบำรุงให้ผิวบริเวณคิ้วเราดูนุ่มนวล ไม่แห้งกร้าน นอกจากนั้นอีกด้านหนึ่งยังมีแปรงปัดคิ้วมาด้วย ใช้สำหรับ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เบ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ลน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ด์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ให้เนื้อดินสอดูไม่เป็นก้อนและยังจัดการคิ้วเราให้เรียงตัวกันอย่างเป็นธรรมชาติ</w:t>
      </w:r>
    </w:p>
    <w:p w:rsidR="00F42748" w:rsidRDefault="00F42748"/>
    <w:p w:rsidR="00F42748" w:rsidRDefault="00F42748"/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</w:p>
    <w:p w:rsidR="00F42748" w:rsidRDefault="00F42748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ETUDE Tint My Brows Gel</w:t>
      </w:r>
    </w:p>
    <w:p w:rsidR="00507630" w:rsidRP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 w:hint="cs"/>
          <w:b/>
          <w:bCs/>
          <w:color w:val="445B63"/>
          <w:sz w:val="21"/>
          <w:szCs w:val="21"/>
        </w:rPr>
      </w:pPr>
      <w:r>
        <w:rPr>
          <w:noProof/>
        </w:rPr>
        <w:drawing>
          <wp:inline distT="0" distB="0" distL="0" distR="0" wp14:anchorId="75CCDD6B" wp14:editId="37542912">
            <wp:extent cx="4762500" cy="4762500"/>
            <wp:effectExtent l="0" t="0" r="0" b="0"/>
            <wp:docPr id="10" name="Picture 10" descr="6887_shop2_83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887_shop2_8341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48" w:rsidRPr="00F42748" w:rsidRDefault="00F42748" w:rsidP="00507630">
      <w:pPr>
        <w:pStyle w:val="5"/>
        <w:shd w:val="clear" w:color="auto" w:fill="FFFFFF"/>
        <w:spacing w:before="0" w:beforeAutospacing="0" w:after="225" w:afterAutospacing="0"/>
        <w:rPr>
          <w:rFonts w:ascii="Arial" w:hAnsi="Arial" w:cstheme="minorBidi" w:hint="cs"/>
          <w:b w:val="0"/>
          <w:bCs w:val="0"/>
          <w:color w:val="445B63"/>
          <w:sz w:val="21"/>
          <w:szCs w:val="21"/>
          <w:cs/>
        </w:rPr>
      </w:pPr>
      <w:r>
        <w:rPr>
          <w:rStyle w:val="a3"/>
          <w:rFonts w:ascii="Arial" w:hAnsi="Arial" w:cstheme="minorBidi" w:hint="cs"/>
          <w:b/>
          <w:bCs/>
          <w:color w:val="445B63"/>
          <w:sz w:val="21"/>
          <w:szCs w:val="21"/>
          <w:cs/>
        </w:rPr>
        <w:t xml:space="preserve">ยี่ห้อ </w:t>
      </w:r>
      <w:r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  <w:t xml:space="preserve">ETUDE </w:t>
      </w:r>
      <w:r>
        <w:rPr>
          <w:rStyle w:val="a3"/>
          <w:rFonts w:ascii="Arial" w:hAnsi="Arial" w:cstheme="minorBidi" w:hint="cs"/>
          <w:b/>
          <w:bCs/>
          <w:color w:val="445B63"/>
          <w:sz w:val="21"/>
          <w:szCs w:val="21"/>
          <w:cs/>
        </w:rPr>
        <w:t>ราคา 250 บาท</w:t>
      </w:r>
    </w:p>
    <w:p w:rsidR="00F42748" w:rsidRDefault="00F42748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ที่เขียนคิ้วแบบ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ทิ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นท์ย้อมสี (</w:t>
      </w:r>
      <w:r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Tattoo)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ที่จะช่วยให้สาวๆ คิ้วบาง หรือไม่ค่อยมีเวลาแต่งหน้ามากนัก ก็สามารถมีคิ้วสวยง่ายๆ แค่ทาและรอประมาณ </w:t>
      </w:r>
      <w:r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2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 xml:space="preserve">ชั่วโมงแล้วลอกก็คิ้วสีสวย ดูดีเป็นธรรมชาติแล้ว ติดทนได้นานสุดถึง </w:t>
      </w:r>
      <w:r>
        <w:rPr>
          <w:rFonts w:ascii="Prakas" w:hAnsi="Prakas"/>
          <w:color w:val="777777"/>
          <w:sz w:val="27"/>
          <w:szCs w:val="27"/>
          <w:shd w:val="clear" w:color="auto" w:fill="FFFFFF"/>
        </w:rPr>
        <w:t xml:space="preserve">3 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วัน</w:t>
      </w:r>
    </w:p>
    <w:p w:rsidR="00F42748" w:rsidRDefault="00F42748">
      <w:pPr>
        <w:rPr>
          <w:rFonts w:ascii="Prakas" w:hAnsi="Prakas" w:cs="Angsana New"/>
          <w:color w:val="777777"/>
          <w:sz w:val="27"/>
          <w:szCs w:val="27"/>
          <w:shd w:val="clear" w:color="auto" w:fill="FFFFFF"/>
        </w:rPr>
      </w:pPr>
    </w:p>
    <w:p w:rsidR="00507630" w:rsidRDefault="00507630">
      <w:pPr>
        <w:rPr>
          <w:rFonts w:ascii="Prakas" w:hAnsi="Prakas" w:cs="Angsana New" w:hint="cs"/>
          <w:color w:val="777777"/>
          <w:sz w:val="27"/>
          <w:szCs w:val="27"/>
          <w:shd w:val="clear" w:color="auto" w:fill="FFFFFF"/>
        </w:rPr>
      </w:pPr>
    </w:p>
    <w:p w:rsidR="00F42748" w:rsidRDefault="00F42748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Style w:val="a3"/>
          <w:rFonts w:ascii="Arial" w:hAnsi="Arial" w:cstheme="minorBidi"/>
          <w:b/>
          <w:bCs/>
          <w:color w:val="445B63"/>
          <w:sz w:val="21"/>
          <w:szCs w:val="21"/>
        </w:rPr>
      </w:pP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lastRenderedPageBreak/>
        <w:t>COSLUXE </w:t>
      </w:r>
      <w:proofErr w:type="spellStart"/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t>Browsup</w:t>
      </w:r>
      <w:proofErr w:type="spellEnd"/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t xml:space="preserve"> Everlasting Eye</w:t>
      </w:r>
      <w:bookmarkStart w:id="0" w:name="_GoBack"/>
      <w:bookmarkEnd w:id="0"/>
      <w:r w:rsidR="00507630" w:rsidRPr="00507630">
        <w:rPr>
          <w:noProof/>
        </w:rPr>
        <w:t xml:space="preserve"> </w:t>
      </w:r>
      <w:r w:rsidR="00507630">
        <w:rPr>
          <w:noProof/>
        </w:rPr>
        <w:drawing>
          <wp:inline distT="0" distB="0" distL="0" distR="0" wp14:anchorId="067EB3E3" wp14:editId="6597CA3C">
            <wp:extent cx="6477000" cy="6477000"/>
            <wp:effectExtent l="0" t="0" r="0" b="0"/>
            <wp:docPr id="11" name="Picture 11" descr="39c2231d-dffa-49c5-aad9-50329a9163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9c2231d-dffa-49c5-aad9-50329a9163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630">
        <w:rPr>
          <w:rStyle w:val="a3"/>
          <w:rFonts w:ascii="Arial" w:hAnsi="Arial" w:cs="Arial"/>
          <w:b/>
          <w:bCs/>
          <w:color w:val="445B63"/>
          <w:sz w:val="21"/>
          <w:szCs w:val="21"/>
        </w:rPr>
        <w:t xml:space="preserve"> </w:t>
      </w:r>
      <w:r>
        <w:rPr>
          <w:rStyle w:val="a3"/>
          <w:rFonts w:ascii="Arial" w:hAnsi="Arial" w:cs="Arial"/>
          <w:b/>
          <w:bCs/>
          <w:color w:val="445B63"/>
          <w:sz w:val="21"/>
          <w:szCs w:val="21"/>
        </w:rPr>
        <w:t>brow Gel Pencil</w:t>
      </w:r>
    </w:p>
    <w:p w:rsidR="00507630" w:rsidRPr="00507630" w:rsidRDefault="00507630" w:rsidP="00F42748">
      <w:pPr>
        <w:pStyle w:val="5"/>
        <w:shd w:val="clear" w:color="auto" w:fill="FFFFFF"/>
        <w:spacing w:before="0" w:beforeAutospacing="0" w:after="225" w:afterAutospacing="0"/>
        <w:jc w:val="center"/>
        <w:rPr>
          <w:rFonts w:ascii="Arial" w:hAnsi="Arial" w:cstheme="minorBidi" w:hint="cs"/>
          <w:b w:val="0"/>
          <w:bCs w:val="0"/>
          <w:color w:val="445B63"/>
          <w:sz w:val="21"/>
          <w:szCs w:val="21"/>
        </w:rPr>
      </w:pPr>
    </w:p>
    <w:p w:rsidR="00F42748" w:rsidRDefault="00F42748">
      <w:pPr>
        <w:rPr>
          <w:rFonts w:hint="cs"/>
        </w:rPr>
      </w:pPr>
      <w:r>
        <w:rPr>
          <w:rFonts w:hint="cs"/>
          <w:cs/>
        </w:rPr>
        <w:t xml:space="preserve">ยี่ห้อ </w:t>
      </w:r>
      <w:r>
        <w:t xml:space="preserve">COSLUXE </w:t>
      </w:r>
      <w:r>
        <w:rPr>
          <w:rFonts w:hint="cs"/>
          <w:cs/>
        </w:rPr>
        <w:t>ราคา 235 บาท</w:t>
      </w:r>
    </w:p>
    <w:p w:rsidR="00F42748" w:rsidRPr="00F42748" w:rsidRDefault="00F42748">
      <w:pPr>
        <w:rPr>
          <w:rFonts w:hint="cs"/>
          <w:cs/>
        </w:rPr>
      </w:pP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เจล อายบราว แพน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ซิล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”</w:t>
      </w:r>
      <w:r>
        <w:rPr>
          <w:rFonts w:ascii="Prakas" w:hAnsi="Prakas"/>
          <w:color w:val="777777"/>
          <w:sz w:val="27"/>
          <w:szCs w:val="27"/>
          <w:shd w:val="clear" w:color="auto" w:fill="FFFFFF"/>
        </w:rPr>
        <w:t> </w:t>
      </w:r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เป็นดินสอเขียนคิ้วที่มาในแบบเนื้อเจลอัดแท่ง คอ</w:t>
      </w:r>
      <w:proofErr w:type="spellStart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สลุคส์</w:t>
      </w:r>
      <w:proofErr w:type="spellEnd"/>
      <w:r>
        <w:rPr>
          <w:rFonts w:ascii="Prakas" w:hAnsi="Prakas" w:cs="Angsana New"/>
          <w:color w:val="777777"/>
          <w:sz w:val="27"/>
          <w:szCs w:val="27"/>
          <w:shd w:val="clear" w:color="auto" w:fill="FFFFFF"/>
          <w:cs/>
        </w:rPr>
        <w:t>พัฒนาให้มีเม็ดสีที่เข้มข้นและเนียนเรียบขึ้น ช่วยให้สาวๆ เขียนคิ้วให้เป๊ะได้ง่ายกว่าเดิม</w:t>
      </w:r>
    </w:p>
    <w:sectPr w:rsidR="00F42748" w:rsidRPr="00F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akas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95"/>
    <w:rsid w:val="002729B2"/>
    <w:rsid w:val="00507630"/>
    <w:rsid w:val="005C1528"/>
    <w:rsid w:val="00737395"/>
    <w:rsid w:val="00D43291"/>
    <w:rsid w:val="00DF6BCB"/>
    <w:rsid w:val="00F4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DFD4"/>
  <w15:chartTrackingRefBased/>
  <w15:docId w15:val="{A93CBE70-2287-4279-9D5F-8F7C3D0A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373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73739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Strong"/>
    <w:basedOn w:val="a0"/>
    <w:uiPriority w:val="22"/>
    <w:qFormat/>
    <w:rsid w:val="00737395"/>
    <w:rPr>
      <w:b/>
      <w:bCs/>
    </w:rPr>
  </w:style>
  <w:style w:type="character" w:customStyle="1" w:styleId="apple-converted-space">
    <w:name w:val="apple-converted-space"/>
    <w:basedOn w:val="a0"/>
    <w:rsid w:val="0073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LUPANG</dc:creator>
  <cp:keywords/>
  <dc:description/>
  <cp:lastModifiedBy>LUPANG</cp:lastModifiedBy>
  <cp:revision>1</cp:revision>
  <dcterms:created xsi:type="dcterms:W3CDTF">2017-04-24T15:12:00Z</dcterms:created>
  <dcterms:modified xsi:type="dcterms:W3CDTF">2017-04-24T17:29:00Z</dcterms:modified>
</cp:coreProperties>
</file>