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8EB85" w14:textId="00309253" w:rsidR="00E06BA1" w:rsidRDefault="00E06BA1" w:rsidP="00E06BA1">
      <w:pPr>
        <w:pStyle w:val="Heading1"/>
      </w:pPr>
      <w:r w:rsidRPr="00E06BA1">
        <w:rPr>
          <w:rStyle w:val="Heading1Char"/>
        </w:rPr>
        <w:t>ADS</w:t>
      </w:r>
      <w:r>
        <w:t xml:space="preserve"> – H2O</w:t>
      </w:r>
    </w:p>
    <w:p w14:paraId="7B45D2CB" w14:textId="77777777" w:rsidR="00E06BA1" w:rsidRDefault="00E06BA1" w:rsidP="00E06BA1"/>
    <w:p w14:paraId="1EEC8E91" w14:textId="22A286AF" w:rsidR="00E06BA1" w:rsidRDefault="00E06BA1" w:rsidP="00E06BA1">
      <w:pPr>
        <w:pStyle w:val="Heading2"/>
      </w:pPr>
      <w:r>
        <w:t>Datasets</w:t>
      </w:r>
    </w:p>
    <w:p w14:paraId="4C93EA60" w14:textId="5445190C" w:rsidR="00E06BA1" w:rsidRPr="00E06BA1" w:rsidRDefault="00E06BA1" w:rsidP="00E06BA1">
      <w:r>
        <w:t>190 datasets: binary and multiclass</w:t>
      </w:r>
    </w:p>
    <w:p w14:paraId="2DD7094B" w14:textId="79DEBAAC" w:rsidR="00E06BA1" w:rsidRDefault="00E06BA1" w:rsidP="00E06BA1">
      <w:pPr>
        <w:pStyle w:val="Heading2"/>
      </w:pPr>
      <w:r>
        <w:t>Metafeatures</w:t>
      </w:r>
    </w:p>
    <w:p w14:paraId="51BC6A1F" w14:textId="54025BA2" w:rsidR="00E06BA1" w:rsidRPr="00E06BA1" w:rsidRDefault="00E06BA1" w:rsidP="00E06BA1">
      <w:r>
        <w:t>77 statistical metrics are exported from each dataset</w:t>
      </w:r>
    </w:p>
    <w:p w14:paraId="2893D613" w14:textId="79823741" w:rsidR="00E06BA1" w:rsidRDefault="00E06BA1" w:rsidP="00E06BA1">
      <w:pPr>
        <w:pStyle w:val="Heading2"/>
      </w:pPr>
      <w:r>
        <w:t xml:space="preserve">Algorithm for Classification </w:t>
      </w:r>
    </w:p>
    <w:p w14:paraId="138EBDEA" w14:textId="53225AF3" w:rsidR="00E06BA1" w:rsidRDefault="00E06BA1" w:rsidP="00E06BA1">
      <w:r>
        <w:t xml:space="preserve">Our first approach uses Random Forest h2o algorithm, </w:t>
      </w:r>
    </w:p>
    <w:p w14:paraId="67776843" w14:textId="518B7132" w:rsidR="00E06BA1" w:rsidRDefault="00E06BA1" w:rsidP="00E06BA1">
      <w:pPr>
        <w:autoSpaceDE w:val="0"/>
        <w:autoSpaceDN w:val="0"/>
        <w:adjustRightInd w:val="0"/>
        <w:spacing w:after="0" w:line="240" w:lineRule="auto"/>
        <w:jc w:val="both"/>
      </w:pPr>
      <w:r w:rsidRPr="00E06BA1">
        <w:t>Random forest is an ensemble algorithm, meaning more than one model is made, an</w:t>
      </w:r>
      <w:r>
        <w:t xml:space="preserve">d </w:t>
      </w:r>
      <w:r w:rsidRPr="00E06BA1">
        <w:t xml:space="preserve">their results used together, the aim being to cope better with unseen situations (i.e.,to avoid overfitting). </w:t>
      </w:r>
      <w:r>
        <w:t>If you train a decision tree on a fairly complex data set (and don’t take precautions</w:t>
      </w:r>
      <w:r>
        <w:t xml:space="preserve"> </w:t>
      </w:r>
      <w:r>
        <w:t>against overfitting), you will find a very deep tree full of fragile rules. The idea behind</w:t>
      </w:r>
      <w:r>
        <w:t xml:space="preserve"> </w:t>
      </w:r>
      <w:r>
        <w:t>random forest is to instead have lots of trees. Then, when you use it to predict on new</w:t>
      </w:r>
      <w:r>
        <w:t xml:space="preserve"> </w:t>
      </w:r>
      <w:r>
        <w:t>data, you give the new data to each of those trees and ask each for their prediction. If</w:t>
      </w:r>
      <w:r>
        <w:t xml:space="preserve"> </w:t>
      </w:r>
      <w:r>
        <w:t>it’s a classification you choose the most popular answer, and if it’s a regression you</w:t>
      </w:r>
    </w:p>
    <w:p w14:paraId="31FE7C5E" w14:textId="2449C3F5" w:rsidR="00E06BA1" w:rsidRDefault="00E06BA1" w:rsidP="00E06BA1">
      <w:pPr>
        <w:autoSpaceDE w:val="0"/>
        <w:autoSpaceDN w:val="0"/>
        <w:adjustRightInd w:val="0"/>
        <w:spacing w:after="0" w:line="240" w:lineRule="auto"/>
        <w:jc w:val="both"/>
      </w:pPr>
      <w:r>
        <w:t>take the mean of each tree’s answer.</w:t>
      </w:r>
      <w:r>
        <w:t xml:space="preserve"> </w:t>
      </w:r>
      <w:r>
        <w:t>That is the “forest” half. The other half, the “random,” says that when training you</w:t>
      </w:r>
      <w:r>
        <w:t xml:space="preserve"> </w:t>
      </w:r>
      <w:r>
        <w:t>don’t give each tree all the training data; you randomly hold back some rows, or hold</w:t>
      </w:r>
    </w:p>
    <w:p w14:paraId="6807F092" w14:textId="1E2ED093" w:rsidR="00E06BA1" w:rsidRDefault="00E06BA1" w:rsidP="00E06BA1">
      <w:pPr>
        <w:autoSpaceDE w:val="0"/>
        <w:autoSpaceDN w:val="0"/>
        <w:adjustRightInd w:val="0"/>
        <w:spacing w:after="0" w:line="240" w:lineRule="auto"/>
        <w:jc w:val="both"/>
      </w:pPr>
      <w:r>
        <w:t>back some columns. This makes each individual tree a bit dumber than if it had seen</w:t>
      </w:r>
      <w:r>
        <w:t xml:space="preserve"> </w:t>
      </w:r>
      <w:r>
        <w:t>all the data. But when their results are averaged together the whole is more intelligent</w:t>
      </w:r>
      <w:r>
        <w:t xml:space="preserve"> </w:t>
      </w:r>
      <w:r>
        <w:t>than any one part.</w:t>
      </w:r>
    </w:p>
    <w:p w14:paraId="3AD05485" w14:textId="050446D6" w:rsidR="00E06BA1" w:rsidRDefault="00E06BA1" w:rsidP="00E06BA1"/>
    <w:p w14:paraId="101E3266" w14:textId="1261A18B" w:rsidR="00E06BA1" w:rsidRDefault="00E06BA1" w:rsidP="00E06BA1">
      <w:r>
        <w:t>Parameters:</w:t>
      </w:r>
    </w:p>
    <w:p w14:paraId="59A1F922" w14:textId="2AC98B7C" w:rsidR="005815FA" w:rsidRDefault="00E06BA1" w:rsidP="005815FA">
      <w:r>
        <w:t>The most important parameters are:</w:t>
      </w:r>
    </w:p>
    <w:p w14:paraId="10F8EF9D" w14:textId="0CA559DE" w:rsidR="005815FA" w:rsidRDefault="005815FA" w:rsidP="005815FA">
      <w:pPr>
        <w:pStyle w:val="ListParagraph"/>
        <w:numPr>
          <w:ilvl w:val="0"/>
          <w:numId w:val="1"/>
        </w:numPr>
      </w:pPr>
      <w:r>
        <w:t>Ntress: how many trees in your forest</w:t>
      </w:r>
    </w:p>
    <w:p w14:paraId="3E755F55" w14:textId="29F69082" w:rsidR="005815FA" w:rsidRDefault="005815FA" w:rsidP="005815FA">
      <w:pPr>
        <w:pStyle w:val="ListParagraph"/>
        <w:numPr>
          <w:ilvl w:val="0"/>
          <w:numId w:val="1"/>
        </w:numPr>
      </w:pPr>
      <w:r>
        <w:t xml:space="preserve">Max_depth: hoe deep a tree allowed to grow, how complex each tree is allowed to be. </w:t>
      </w:r>
    </w:p>
    <w:p w14:paraId="133E4B99" w14:textId="3224CBE7" w:rsidR="005815FA" w:rsidRDefault="005815FA" w:rsidP="005815FA">
      <w:pPr>
        <w:pStyle w:val="ListParagraph"/>
        <w:numPr>
          <w:ilvl w:val="0"/>
          <w:numId w:val="1"/>
        </w:numPr>
      </w:pPr>
      <w:r>
        <w:t xml:space="preserve">Sample_rate: the default is 0.632, which means that each tree is trained of the 63.2% of the training data. </w:t>
      </w:r>
    </w:p>
    <w:p w14:paraId="44986E97" w14:textId="52295398" w:rsidR="005815FA" w:rsidRDefault="005815FA" w:rsidP="005815FA">
      <w:pPr>
        <w:pStyle w:val="ListParagraph"/>
        <w:numPr>
          <w:ilvl w:val="0"/>
          <w:numId w:val="1"/>
        </w:numPr>
      </w:pPr>
      <w:r>
        <w:t>Etc.</w:t>
      </w:r>
    </w:p>
    <w:p w14:paraId="24E6FD06" w14:textId="172AA253" w:rsidR="00E06BA1" w:rsidRDefault="00E06BA1" w:rsidP="00E06BA1">
      <w:pPr>
        <w:pStyle w:val="Heading2"/>
      </w:pPr>
      <w:r>
        <w:t xml:space="preserve">Hyperparameter Search: Method </w:t>
      </w:r>
      <w:r>
        <w:t>Grid Search</w:t>
      </w:r>
    </w:p>
    <w:p w14:paraId="58B25629" w14:textId="29863010" w:rsidR="00E06BA1" w:rsidRDefault="00E06BA1" w:rsidP="00E06BA1">
      <w:r>
        <w:t>All the H2O machine learning algorithms have parameters: knobs, which you can</w:t>
      </w:r>
      <w:r w:rsidR="000758DF">
        <w:t xml:space="preserve"> </w:t>
      </w:r>
      <w:r>
        <w:t>tweak, that will often affect the performance of the model you build. But the interactions</w:t>
      </w:r>
      <w:r w:rsidR="000758DF">
        <w:t xml:space="preserve"> </w:t>
      </w:r>
      <w:r>
        <w:t>between the parameters can be</w:t>
      </w:r>
      <w:r w:rsidR="000758DF">
        <w:t xml:space="preserve"> </w:t>
      </w:r>
      <w:r>
        <w:t>complex.</w:t>
      </w:r>
      <w:r w:rsidR="000758DF">
        <w:t xml:space="preserve"> </w:t>
      </w:r>
      <w:r>
        <w:t>The labor-intensive way is to try a model, evaluate it, then fiddle with one of the</w:t>
      </w:r>
      <w:r w:rsidR="000758DF">
        <w:t xml:space="preserve"> </w:t>
      </w:r>
      <w:r>
        <w:t>parameters, and repeat. If your intuition is good this may be the most efficient way.</w:t>
      </w:r>
    </w:p>
    <w:p w14:paraId="516909E3" w14:textId="77777777" w:rsidR="00E06BA1" w:rsidRDefault="00E06BA1" w:rsidP="00E06BA1">
      <w:r>
        <w:t>Grids are the solution to this dilemma, and the H2O implementation currently comes</w:t>
      </w:r>
    </w:p>
    <w:p w14:paraId="45AD3536" w14:textId="77777777" w:rsidR="00E06BA1" w:rsidRDefault="00E06BA1" w:rsidP="00E06BA1">
      <w:r>
        <w:t>in two forms:</w:t>
      </w:r>
    </w:p>
    <w:p w14:paraId="20DF3A1A" w14:textId="77777777" w:rsidR="00E06BA1" w:rsidRDefault="00E06BA1" w:rsidP="00E06BA1">
      <w:r>
        <w:t>• Comprehensive ("Cartesian")</w:t>
      </w:r>
    </w:p>
    <w:p w14:paraId="6EC8ECA7" w14:textId="73D98C46" w:rsidR="00222410" w:rsidRDefault="00E06BA1" w:rsidP="00E06BA1">
      <w:r>
        <w:t>• Random ("RandomDiscrete")</w:t>
      </w:r>
    </w:p>
    <w:p w14:paraId="7BE74480" w14:textId="3E09A5B3" w:rsidR="000758DF" w:rsidRDefault="000758DF" w:rsidP="00E06BA1"/>
    <w:p w14:paraId="132691E2" w14:textId="49B73403" w:rsidR="007636EC" w:rsidRDefault="007636EC" w:rsidP="00E06BA1">
      <w:bookmarkStart w:id="0" w:name="_GoBack"/>
      <w:bookmarkEnd w:id="0"/>
    </w:p>
    <w:p w14:paraId="145337AD" w14:textId="6874C64D" w:rsidR="007636EC" w:rsidRDefault="007636EC" w:rsidP="00E06BA1">
      <w:r>
        <w:t xml:space="preserve">Summary </w:t>
      </w:r>
    </w:p>
    <w:p w14:paraId="62E86A3D" w14:textId="276CAD0D" w:rsidR="007636EC" w:rsidRDefault="007636EC" w:rsidP="007636EC">
      <w:r>
        <w:t>Random forests models are generally quick to build, and give effective results on</w:t>
      </w:r>
      <w:r>
        <w:t xml:space="preserve"> </w:t>
      </w:r>
      <w:r>
        <w:t>most problems. There are not too many tuning knobs and, looking back over this</w:t>
      </w:r>
      <w:r>
        <w:t xml:space="preserve"> </w:t>
      </w:r>
      <w:r>
        <w:t>chapter, the most effective technique was to increase ntrees, in combination with</w:t>
      </w:r>
      <w:r>
        <w:t xml:space="preserve"> </w:t>
      </w:r>
      <w:r>
        <w:t>early stopping. Increasing max_depth was also effective.</w:t>
      </w:r>
      <w:r>
        <w:t xml:space="preserve"> </w:t>
      </w:r>
      <w:r>
        <w:t>Random forest is not the only way that the basic decision tree idea has been</w:t>
      </w:r>
      <w:r>
        <w:t xml:space="preserve"> </w:t>
      </w:r>
      <w:r>
        <w:t>improved, though, and the next chapter will look at an alternative approach.</w:t>
      </w:r>
    </w:p>
    <w:p w14:paraId="2298E7E7" w14:textId="77777777" w:rsidR="007636EC" w:rsidRDefault="007636EC" w:rsidP="00E06BA1"/>
    <w:sectPr w:rsidR="0076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507"/>
    <w:multiLevelType w:val="hybridMultilevel"/>
    <w:tmpl w:val="A544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5B"/>
    <w:rsid w:val="000758DF"/>
    <w:rsid w:val="00222410"/>
    <w:rsid w:val="002B005B"/>
    <w:rsid w:val="005815FA"/>
    <w:rsid w:val="007636EC"/>
    <w:rsid w:val="00D14535"/>
    <w:rsid w:val="00E0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9A34"/>
  <w15:chartTrackingRefBased/>
  <w15:docId w15:val="{47D19B7E-7D12-431C-8B66-8FDCA3A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Panagiota Eletheriou</dc:creator>
  <cp:keywords/>
  <dc:description/>
  <cp:lastModifiedBy>Christina Panagiota Eletheriou</cp:lastModifiedBy>
  <cp:revision>3</cp:revision>
  <dcterms:created xsi:type="dcterms:W3CDTF">2018-02-17T09:19:00Z</dcterms:created>
  <dcterms:modified xsi:type="dcterms:W3CDTF">2018-02-17T10:51:00Z</dcterms:modified>
</cp:coreProperties>
</file>