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both"/>
        <w:rPr>
          <w:b w:val="1"/>
          <w:sz w:val="24"/>
          <w:szCs w:val="24"/>
        </w:rPr>
      </w:pPr>
      <w:r w:rsidDel="00000000" w:rsidR="00000000" w:rsidRPr="00000000">
        <w:rPr>
          <w:b w:val="1"/>
          <w:sz w:val="24"/>
          <w:szCs w:val="24"/>
          <w:rtl w:val="0"/>
        </w:rPr>
        <w:t xml:space="preserve">SOAL BABAK PENYISIHAN</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ONLINE GONTOR SCIENCE OLYMPIAD</w:t>
      </w:r>
    </w:p>
    <w:p w:rsidR="00000000" w:rsidDel="00000000" w:rsidP="00000000" w:rsidRDefault="00000000" w:rsidRPr="00000000" w14:paraId="00000004">
      <w:pPr>
        <w:tabs>
          <w:tab w:val="left" w:leader="none" w:pos="1572"/>
        </w:tabs>
        <w:jc w:val="both"/>
        <w:rPr/>
      </w:pPr>
      <w:r w:rsidDel="00000000" w:rsidR="00000000" w:rsidRPr="00000000">
        <w:rPr>
          <w:rtl w:val="0"/>
        </w:rPr>
      </w:r>
    </w:p>
    <w:p w:rsidR="00000000" w:rsidDel="00000000" w:rsidP="00000000" w:rsidRDefault="00000000" w:rsidRPr="00000000" w14:paraId="00000005">
      <w:pPr>
        <w:tabs>
          <w:tab w:val="left" w:leader="none" w:pos="1572"/>
        </w:tabs>
        <w:jc w:val="both"/>
        <w:rPr/>
      </w:pPr>
      <w:r w:rsidDel="00000000" w:rsidR="00000000" w:rsidRPr="00000000">
        <w:rPr>
          <w:rtl w:val="0"/>
        </w:rPr>
        <w:t xml:space="preserve">Nama Pembuat Soal</w:t>
        <w:tab/>
        <w:t xml:space="preserve">: Fatih Ahmad S.</w:t>
      </w:r>
    </w:p>
    <w:p w:rsidR="00000000" w:rsidDel="00000000" w:rsidP="00000000" w:rsidRDefault="00000000" w:rsidRPr="00000000" w14:paraId="00000006">
      <w:pPr>
        <w:tabs>
          <w:tab w:val="left" w:leader="none" w:pos="1572"/>
        </w:tabs>
        <w:jc w:val="both"/>
        <w:rPr/>
      </w:pPr>
      <w:r w:rsidDel="00000000" w:rsidR="00000000" w:rsidRPr="00000000">
        <w:rPr>
          <w:rtl w:val="0"/>
        </w:rPr>
        <w:t xml:space="preserve">Divisi</w:t>
        <w:tab/>
        <w:tab/>
        <w:t xml:space="preserve">: DMS</w:t>
      </w:r>
    </w:p>
    <w:p w:rsidR="00000000" w:rsidDel="00000000" w:rsidP="00000000" w:rsidRDefault="00000000" w:rsidRPr="00000000" w14:paraId="00000007">
      <w:pPr>
        <w:tabs>
          <w:tab w:val="left" w:leader="none" w:pos="1572"/>
        </w:tabs>
        <w:jc w:val="both"/>
        <w:rPr/>
      </w:pPr>
      <w:r w:rsidDel="00000000" w:rsidR="00000000" w:rsidRPr="00000000">
        <w:rPr>
          <w:rtl w:val="0"/>
        </w:rPr>
        <w:t xml:space="preserve">Pelajaran</w:t>
        <w:tab/>
        <w:tab/>
        <w:t xml:space="preserve">: Fisika</w:t>
      </w:r>
    </w:p>
    <w:p w:rsidR="00000000" w:rsidDel="00000000" w:rsidP="00000000" w:rsidRDefault="00000000" w:rsidRPr="00000000" w14:paraId="00000008">
      <w:pPr>
        <w:tabs>
          <w:tab w:val="left" w:leader="none" w:pos="1572"/>
        </w:tabs>
        <w:jc w:val="both"/>
        <w:rPr/>
      </w:pPr>
      <w:r w:rsidDel="00000000" w:rsidR="00000000" w:rsidRPr="00000000">
        <w:rPr>
          <w:rtl w:val="0"/>
        </w:rPr>
      </w:r>
    </w:p>
    <w:p w:rsidR="00000000" w:rsidDel="00000000" w:rsidP="00000000" w:rsidRDefault="00000000" w:rsidRPr="00000000" w14:paraId="00000009">
      <w:pPr>
        <w:tabs>
          <w:tab w:val="left" w:leader="none" w:pos="1572"/>
        </w:tabs>
        <w:spacing w:line="360" w:lineRule="auto"/>
        <w:jc w:val="both"/>
        <w:rPr>
          <w:u w:val="single"/>
        </w:rPr>
      </w:pPr>
      <w:r w:rsidDel="00000000" w:rsidR="00000000" w:rsidRPr="00000000">
        <w:rPr>
          <w:u w:val="single"/>
          <w:rtl w:val="0"/>
        </w:rPr>
        <w:t xml:space="preserve">Mudah</w:t>
      </w:r>
    </w:p>
    <w:p w:rsidR="00000000" w:rsidDel="00000000" w:rsidP="00000000" w:rsidRDefault="00000000" w:rsidRPr="00000000" w14:paraId="0000000A">
      <w:pPr>
        <w:numPr>
          <w:ilvl w:val="0"/>
          <w:numId w:val="8"/>
        </w:numPr>
        <w:spacing w:after="0" w:line="360" w:lineRule="auto"/>
        <w:ind w:left="754" w:hanging="357"/>
        <w:jc w:val="both"/>
        <w:rPr/>
      </w:pPr>
      <w:r w:rsidDel="00000000" w:rsidR="00000000" w:rsidRPr="00000000">
        <w:rPr>
          <w:rtl w:val="0"/>
        </w:rPr>
        <w:t xml:space="preserve">Bagaimanakah bunyi hukum Snellius tentang pemantulan?</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Sinar datang, sinar pantul, dan garis normal terhadap bidang batas pemantul pada titik jatuh semuanya terletak dalam satu bidang datar.</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Sudut datang sama dengan sudut pantul.</w:t>
      </w:r>
    </w:p>
    <w:p w:rsidR="00000000" w:rsidDel="00000000" w:rsidP="00000000" w:rsidRDefault="00000000" w:rsidRPr="00000000" w14:paraId="0000000D">
      <w:pPr>
        <w:numPr>
          <w:ilvl w:val="0"/>
          <w:numId w:val="8"/>
        </w:numPr>
        <w:spacing w:after="0" w:line="360" w:lineRule="auto"/>
        <w:ind w:left="754" w:hanging="357"/>
        <w:jc w:val="both"/>
        <w:rPr/>
      </w:pPr>
      <w:r w:rsidDel="00000000" w:rsidR="00000000" w:rsidRPr="00000000">
        <w:rPr>
          <w:rtl w:val="0"/>
        </w:rPr>
        <w:t xml:space="preserve">Sebutkan prinsip-prinsip optika geometri!</w:t>
      </w:r>
    </w:p>
    <w:p w:rsidR="00000000" w:rsidDel="00000000" w:rsidP="00000000" w:rsidRDefault="00000000" w:rsidRPr="00000000" w14:paraId="0000000E">
      <w:pPr>
        <w:spacing w:after="0" w:line="360" w:lineRule="auto"/>
        <w:ind w:left="720" w:firstLine="0"/>
        <w:jc w:val="both"/>
        <w:rPr/>
      </w:pPr>
      <w:r w:rsidDel="00000000" w:rsidR="00000000" w:rsidRPr="00000000">
        <w:rPr>
          <w:rtl w:val="0"/>
        </w:rPr>
        <w:t xml:space="preserve">Prinsip-prinsip optika geometri:</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Bentuk lintasan cahaya</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Adanya hukum pemantulan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Adanya hukum pembiasan</w:t>
      </w:r>
    </w:p>
    <w:p w:rsidR="00000000" w:rsidDel="00000000" w:rsidP="00000000" w:rsidRDefault="00000000" w:rsidRPr="00000000" w14:paraId="00000012">
      <w:pPr>
        <w:numPr>
          <w:ilvl w:val="0"/>
          <w:numId w:val="8"/>
        </w:numPr>
        <w:spacing w:after="0" w:line="360" w:lineRule="auto"/>
        <w:ind w:left="754" w:hanging="357"/>
        <w:jc w:val="both"/>
        <w:rPr/>
      </w:pPr>
      <w:r w:rsidDel="00000000" w:rsidR="00000000" w:rsidRPr="00000000">
        <w:rPr>
          <w:rtl w:val="0"/>
        </w:rPr>
        <w:t xml:space="preserve">Jelaskan arti panas yang sesungguhnya!</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Sesungguhnya, panas adalah energi yang dipindahkan akibat perbedaan suhu pada dua benda.</w:t>
      </w:r>
    </w:p>
    <w:p w:rsidR="00000000" w:rsidDel="00000000" w:rsidP="00000000" w:rsidRDefault="00000000" w:rsidRPr="00000000" w14:paraId="00000014">
      <w:pPr>
        <w:numPr>
          <w:ilvl w:val="0"/>
          <w:numId w:val="8"/>
        </w:numPr>
        <w:spacing w:after="0" w:line="360" w:lineRule="auto"/>
        <w:ind w:left="754" w:hanging="357"/>
        <w:jc w:val="both"/>
        <w:rPr/>
      </w:pPr>
      <w:r w:rsidDel="00000000" w:rsidR="00000000" w:rsidRPr="00000000">
        <w:rPr>
          <w:rtl w:val="0"/>
        </w:rPr>
        <w:t xml:space="preserve">Siapakah seseorang yang dikenal sebagai bapak elektronika dan penemu elektromagnet?</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Andre Marie Ampere.</w:t>
      </w:r>
    </w:p>
    <w:p w:rsidR="00000000" w:rsidDel="00000000" w:rsidP="00000000" w:rsidRDefault="00000000" w:rsidRPr="00000000" w14:paraId="00000016">
      <w:pPr>
        <w:tabs>
          <w:tab w:val="left" w:leader="none" w:pos="1572"/>
        </w:tabs>
        <w:spacing w:line="360" w:lineRule="auto"/>
        <w:jc w:val="both"/>
        <w:rPr>
          <w:u w:val="single"/>
        </w:rPr>
      </w:pPr>
      <w:r w:rsidDel="00000000" w:rsidR="00000000" w:rsidRPr="00000000">
        <w:rPr>
          <w:u w:val="single"/>
          <w:rtl w:val="0"/>
        </w:rPr>
        <w:t xml:space="preserve">Sedang</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Apakah yang dimaksud dengan indeks bias mutlak?</w:t>
      </w:r>
    </w:p>
    <w:p w:rsidR="00000000" w:rsidDel="00000000" w:rsidP="00000000" w:rsidRDefault="00000000" w:rsidRPr="00000000" w14:paraId="000000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Indeks bias mutlak adalah perbandingan nilai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dengan ukuran cepat atau lambat cahaya yang merambat dalam suatu medium.</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Lantai di tangga masjid jami’ terdiri dari keramik berwarna hijau muda dan hijau tua (gelap). Ketika menaiki tangga masjid di siang hari, mengapa lantai dengan keramik hijau tua (gelap) terasa lebih panas daripada keramik yang berwarna hijau muda?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Karena lantai yang berwarna hijau tua (gelap)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lebih cepat menyerap kalor/panas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daripada yang berwarna hijau muda.</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hc77kpbhq7f0"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Bagaimanakah bunyi Asas Black?</w:t>
      </w:r>
    </w:p>
    <w:p w:rsidR="00000000" w:rsidDel="00000000" w:rsidP="00000000" w:rsidRDefault="00000000" w:rsidRPr="00000000" w14:paraId="0000001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Hukum Asas Black berbunyi bahwa “Banyaknya kalor yang keluar dari benda pertama ke benda kedua akan tepat sama dengan banyaknya kalor yang masuk ke dalam benda kedua</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Bagaimanakah cara mengubah galvanometer menjadi voltmeter baru sehingga tegangan yang diukur juga jauh lebih besar?</w:t>
      </w:r>
    </w:p>
    <w:p w:rsidR="00000000" w:rsidDel="00000000" w:rsidP="00000000" w:rsidRDefault="00000000" w:rsidRPr="00000000" w14:paraId="0000001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Caranya dengan memasangkan hambatan seri pada galvanometer.</w:t>
      </w:r>
    </w:p>
    <w:p w:rsidR="00000000" w:rsidDel="00000000" w:rsidP="00000000" w:rsidRDefault="00000000" w:rsidRPr="00000000" w14:paraId="00000020">
      <w:pPr>
        <w:jc w:val="both"/>
        <w:rPr>
          <w:u w:val="single"/>
        </w:rPr>
      </w:pPr>
      <w:r w:rsidDel="00000000" w:rsidR="00000000" w:rsidRPr="00000000">
        <w:rPr>
          <w:rtl w:val="0"/>
        </w:rPr>
      </w:r>
    </w:p>
    <w:p w:rsidR="00000000" w:rsidDel="00000000" w:rsidP="00000000" w:rsidRDefault="00000000" w:rsidRPr="00000000" w14:paraId="00000021">
      <w:pPr>
        <w:tabs>
          <w:tab w:val="left" w:leader="none" w:pos="1572"/>
        </w:tabs>
        <w:spacing w:line="360" w:lineRule="auto"/>
        <w:jc w:val="both"/>
        <w:rPr>
          <w:u w:val="single"/>
        </w:rPr>
      </w:pPr>
      <w:r w:rsidDel="00000000" w:rsidR="00000000" w:rsidRPr="00000000">
        <w:rPr>
          <w:u w:val="single"/>
          <w:rtl w:val="0"/>
        </w:rPr>
        <w:t xml:space="preserve">Sulit</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Diketahui suatu zat cair bersuhu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300K</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Berapakah suhu zat cair tersebut jika diukur dengan skala Celcius?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Diketahui</w:t>
        <w:tab/>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tK=300</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Ditanya</w:t>
        <w:tab/>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_x0000_i1025" style="width:21pt;height:14.25pt" o:ole="" type="#_x0000_t75">
            <v:imagedata r:id="rId1" o:title=""/>
          </v:shape>
          <o:OLEObject DrawAspect="Content" r:id="rId2" ObjectID="_1823161436" ProgID="Equation.DSMT4" ShapeID="_x0000_i1025" Type="Embed"/>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Jawaban</w:t>
        <w:tab/>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w:t>
      </w:r>
      <w:r w:rsidDel="00000000" w:rsidR="00000000" w:rsidRPr="00000000">
        <w:rPr>
          <w:rFonts w:ascii="Cambria Math" w:cs="Cambria Math" w:eastAsia="Cambria Math" w:hAnsi="Cambria Math"/>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tK​−273 = 300−273 = 27</w:t>
      </w:r>
      <w:r w:rsidDel="00000000" w:rsidR="00000000" w:rsidRPr="00000000">
        <w:rPr>
          <w:rFonts w:ascii="Cambria Math" w:cs="Cambria Math" w:eastAsia="Cambria Math" w:hAnsi="Cambria Math"/>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Sebuah galvanometer yang mempunyai hambatan dalam 10 </w:t>
      </w:r>
      <m:oMath>
        <m:r>
          <m:t>Ω</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dan hanya dapat untuk mengukur arus sebesar 25 mA akan diubah menjadi voltmeter yang mempunyai daya ukur maksimum sampai 80 V. Berapa nilai hambatan yang harus dipasang?</w:t>
      </w:r>
    </w:p>
    <w:p w:rsidR="00000000" w:rsidDel="00000000" w:rsidP="00000000" w:rsidRDefault="00000000" w:rsidRPr="00000000" w14:paraId="00000027">
      <w:pPr>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Dik</w:t>
        <w:tab/>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V=80V</m:t>
        </m:r>
      </m:oMath>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=25</m:t>
        </m:r>
        <m:r>
          <w:rPr>
            <w:rFonts w:ascii="Calibri" w:cs="Calibri" w:eastAsia="Calibri" w:hAnsi="Calibri"/>
            <w:b w:val="0"/>
            <w:i w:val="0"/>
            <w:smallCaps w:val="0"/>
            <w:strike w:val="0"/>
            <w:color w:val="000000"/>
            <w:sz w:val="22"/>
            <w:szCs w:val="22"/>
            <w:u w:val="none"/>
            <w:shd w:fill="auto" w:val="clear"/>
            <w:vertAlign w:val="baseline"/>
          </w:rPr>
          <m:t xml:space="preserve">mA</m:t>
        </m:r>
        <m:r>
          <w:rPr>
            <w:rFonts w:ascii="Cambria Math" w:cs="Cambria Math" w:eastAsia="Cambria Math" w:hAnsi="Cambria Math"/>
            <w:b w:val="0"/>
            <w:i w:val="0"/>
            <w:smallCaps w:val="0"/>
            <w:strike w:val="0"/>
            <w:color w:val="000000"/>
            <w:sz w:val="22"/>
            <w:szCs w:val="22"/>
            <w:u w:val="none"/>
            <w:shd w:fill="auto" w:val="clear"/>
            <w:vertAlign w:val="baseline"/>
          </w:rPr>
          <m:t xml:space="preserve">=0,025A</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=10Ω</m:t>
        </m:r>
      </m:oMath>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59.999999999999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Dit</w:t>
        <w:tab/>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_x0000_i1026" style="width:18.75pt;height:14.25pt" o:ole="" type="#_x0000_t75">
            <v:imagedata r:id="rId3" o:title=""/>
          </v:shape>
          <o:OLEObject DrawAspect="Content" r:id="rId4" ObjectID="_1823161437" ProgID="Equation.DSMT4" ShapeID="_x0000_i1026" Type="Embed"/>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59.999999999999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Jawab</w:t>
        <w:tab/>
        <w:t xml:space="preserve">:</w:t>
      </w:r>
    </w:p>
    <w:p w:rsidR="00000000" w:rsidDel="00000000" w:rsidP="00000000" w:rsidRDefault="00000000" w:rsidRPr="00000000" w14:paraId="0000002A">
      <w:pPr>
        <w:jc w:val="left"/>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R=</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V</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m:t>
                </m:r>
              </m:sub>
            </m:sSub>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80V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0,025A</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-10Ω</m:t>
        </m:r>
      </m:oMath>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=3200-10= 3190Ω</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tabs>
          <w:tab w:val="left" w:leader="none" w:pos="1572"/>
        </w:tabs>
        <w:jc w:val="both"/>
        <w:rPr/>
      </w:pPr>
      <w:r w:rsidDel="00000000" w:rsidR="00000000" w:rsidRPr="00000000">
        <w:rPr>
          <w:rtl w:val="0"/>
        </w:rPr>
      </w:r>
    </w:p>
    <w:sectPr>
      <w:headerReference r:id="rId11" w:type="default"/>
      <w:pgSz w:h="16838" w:w="11906" w:orient="portrait"/>
      <w:pgMar w:bottom="1440" w:top="225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-845818</wp:posOffset>
              </wp:positionH>
              <wp:positionV relativeFrom="paragraph">
                <wp:posOffset>-396874</wp:posOffset>
              </wp:positionV>
              <wp:extent cx="7696200" cy="1281430"/>
              <wp:effectExtent b="0" l="0" r="0" t="0"/>
              <wp:wrapNone/>
              <wp:docPr id="5" name=""/>
              <a:graphic>
                <a:graphicData uri="http://schemas.microsoft.com/office/word/2010/wordprocessingGroup">
                  <wpg:wgp>
                    <wpg:cNvGrpSpPr/>
                    <wpg:grpSpPr>
                      <a:xfrm>
                        <a:off x="1497900" y="3139275"/>
                        <a:ext cx="7696200" cy="1281430"/>
                        <a:chOff x="1497900" y="3139275"/>
                        <a:chExt cx="7696200" cy="1281450"/>
                      </a:xfrm>
                    </wpg:grpSpPr>
                    <wpg:grpSp>
                      <wpg:cNvGrpSpPr/>
                      <wpg:grpSpPr>
                        <a:xfrm>
                          <a:off x="1497900" y="3139285"/>
                          <a:ext cx="7696200" cy="1281430"/>
                          <a:chOff x="0" y="0"/>
                          <a:chExt cx="11943" cy="1990"/>
                        </a:xfrm>
                      </wpg:grpSpPr>
                      <wps:wsp>
                        <wps:cNvSpPr/>
                        <wps:cNvPr id="3" name="Shape 3"/>
                        <wps:spPr>
                          <a:xfrm>
                            <a:off x="0" y="0"/>
                            <a:ext cx="11925" cy="1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5">
                            <a:alphaModFix/>
                          </a:blip>
                          <a:srcRect b="0" l="0" r="0" t="59856"/>
                          <a:stretch/>
                        </pic:blipFill>
                        <pic:spPr>
                          <a:xfrm>
                            <a:off x="0" y="1153"/>
                            <a:ext cx="11943" cy="837"/>
                          </a:xfrm>
                          <a:prstGeom prst="rect">
                            <a:avLst/>
                          </a:prstGeom>
                          <a:noFill/>
                          <a:ln>
                            <a:noFill/>
                          </a:ln>
                        </pic:spPr>
                      </pic:pic>
                      <pic:pic>
                        <pic:nvPicPr>
                          <pic:cNvPr id="5" name="Shape 5"/>
                          <pic:cNvPicPr preferRelativeResize="0"/>
                        </pic:nvPicPr>
                        <pic:blipFill rotWithShape="1">
                          <a:blip r:embed="rId6">
                            <a:alphaModFix/>
                          </a:blip>
                          <a:srcRect b="0" l="0" r="0" t="0"/>
                          <a:stretch/>
                        </pic:blipFill>
                        <pic:spPr>
                          <a:xfrm>
                            <a:off x="5403" y="0"/>
                            <a:ext cx="1134" cy="1134"/>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-845818</wp:posOffset>
              </wp:positionH>
              <wp:positionV relativeFrom="paragraph">
                <wp:posOffset>-396874</wp:posOffset>
              </wp:positionV>
              <wp:extent cx="7696200" cy="1281430"/>
              <wp:effectExtent b="0" l="0" r="0" t="0"/>
              <wp:wrapNone/>
              <wp:docPr id="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696200" cy="128143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9">
    <w:lvl w:ilvl="0">
      <w:start w:val="1"/>
      <w:numFmt w:val="lowerLetter"/>
      <w:lvlText w:val="%1."/>
      <w:lvlJc w:val="left"/>
      <w:pPr>
        <w:ind w:left="144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31C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31C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31C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31C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31C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31C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31C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31C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31C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31C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31C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31C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31C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31C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31C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31C5B"/>
    <w:rPr>
      <w:i w:val="1"/>
      <w:iCs w:val="1"/>
      <w:color w:val="404040" w:themeColor="text1" w:themeTint="0000BF"/>
    </w:rPr>
  </w:style>
  <w:style w:type="paragraph" w:styleId="ListParagraph">
    <w:name w:val="List Paragraph"/>
    <w:basedOn w:val="Normal"/>
    <w:uiPriority w:val="34"/>
    <w:qFormat w:val="1"/>
    <w:rsid w:val="00231C5B"/>
    <w:pPr>
      <w:ind w:left="720"/>
      <w:contextualSpacing w:val="1"/>
    </w:pPr>
  </w:style>
  <w:style w:type="character" w:styleId="IntenseEmphasis">
    <w:name w:val="Intense Emphasis"/>
    <w:basedOn w:val="DefaultParagraphFont"/>
    <w:uiPriority w:val="21"/>
    <w:qFormat w:val="1"/>
    <w:rsid w:val="00231C5B"/>
    <w:rPr>
      <w:i w:val="1"/>
      <w:iCs w:val="1"/>
      <w:color w:val="2f5496" w:themeColor="accent1" w:themeShade="0000BF"/>
    </w:rPr>
  </w:style>
  <w:style w:type="paragraph" w:styleId="IntenseQuote">
    <w:name w:val="Intense Quote"/>
    <w:basedOn w:val="Normal"/>
    <w:next w:val="Normal"/>
    <w:link w:val="IntenseQuoteChar"/>
    <w:uiPriority w:val="30"/>
    <w:qFormat w:val="1"/>
    <w:rsid w:val="00231C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31C5B"/>
    <w:rPr>
      <w:i w:val="1"/>
      <w:iCs w:val="1"/>
      <w:color w:val="2f5496" w:themeColor="accent1" w:themeShade="0000BF"/>
    </w:rPr>
  </w:style>
  <w:style w:type="character" w:styleId="IntenseReference">
    <w:name w:val="Intense Reference"/>
    <w:basedOn w:val="DefaultParagraphFont"/>
    <w:uiPriority w:val="32"/>
    <w:qFormat w:val="1"/>
    <w:rsid w:val="00231C5B"/>
    <w:rPr>
      <w:b w:val="1"/>
      <w:bCs w:val="1"/>
      <w:smallCaps w:val="1"/>
      <w:color w:val="2f5496" w:themeColor="accent1" w:themeShade="0000BF"/>
      <w:spacing w:val="5"/>
    </w:rPr>
  </w:style>
  <w:style w:type="paragraph" w:styleId="Header">
    <w:name w:val="header"/>
    <w:basedOn w:val="Normal"/>
    <w:link w:val="HeaderChar"/>
    <w:uiPriority w:val="99"/>
    <w:unhideWhenUsed w:val="1"/>
    <w:rsid w:val="00231C5B"/>
    <w:pPr>
      <w:tabs>
        <w:tab w:val="center" w:pos="4513"/>
        <w:tab w:val="right" w:pos="9026"/>
      </w:tabs>
      <w:spacing w:after="0" w:line="240" w:lineRule="auto"/>
    </w:pPr>
  </w:style>
  <w:style w:type="character" w:styleId="HeaderChar" w:customStyle="1">
    <w:name w:val="Header Char"/>
    <w:basedOn w:val="DefaultParagraphFont"/>
    <w:link w:val="Header"/>
    <w:uiPriority w:val="99"/>
    <w:rsid w:val="00231C5B"/>
  </w:style>
  <w:style w:type="paragraph" w:styleId="Footer">
    <w:name w:val="footer"/>
    <w:basedOn w:val="Normal"/>
    <w:link w:val="FooterChar"/>
    <w:uiPriority w:val="99"/>
    <w:unhideWhenUsed w:val="1"/>
    <w:rsid w:val="00231C5B"/>
    <w:pPr>
      <w:tabs>
        <w:tab w:val="center" w:pos="4513"/>
        <w:tab w:val="right" w:pos="9026"/>
      </w:tabs>
      <w:spacing w:after="0" w:line="240" w:lineRule="auto"/>
    </w:pPr>
  </w:style>
  <w:style w:type="character" w:styleId="FooterChar" w:customStyle="1">
    <w:name w:val="Footer Char"/>
    <w:basedOn w:val="DefaultParagraphFont"/>
    <w:link w:val="Footer"/>
    <w:uiPriority w:val="99"/>
    <w:rsid w:val="00231C5B"/>
  </w:style>
  <w:style w:type="character" w:styleId="mord" w:customStyle="1">
    <w:name w:val="mord"/>
    <w:basedOn w:val="DefaultParagraphFont"/>
    <w:rsid w:val="00935E8A"/>
  </w:style>
  <w:style w:type="character" w:styleId="mrel" w:customStyle="1">
    <w:name w:val="mrel"/>
    <w:basedOn w:val="DefaultParagraphFont"/>
    <w:rsid w:val="00935E8A"/>
  </w:style>
  <w:style w:type="character" w:styleId="vlist-s" w:customStyle="1">
    <w:name w:val="vlist-s"/>
    <w:basedOn w:val="DefaultParagraphFont"/>
    <w:rsid w:val="00935E8A"/>
  </w:style>
  <w:style w:type="character" w:styleId="mbin" w:customStyle="1">
    <w:name w:val="mbin"/>
    <w:basedOn w:val="DefaultParagraphFont"/>
    <w:rsid w:val="00935E8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2.wmf"/><Relationship Id="rId4" Type="http://schemas.openxmlformats.org/officeDocument/2006/relationships/oleObject" Target="embeddings/oleObject2.bin"/><Relationship Id="rId11" Type="http://schemas.openxmlformats.org/officeDocument/2006/relationships/header" Target="header1.xml"/><Relationship Id="rId10" Type="http://schemas.openxmlformats.org/officeDocument/2006/relationships/customXml" Target="../customXML/item1.xml"/><Relationship Id="rId9" Type="http://schemas.openxmlformats.org/officeDocument/2006/relationships/styles" Target="styles.xml"/><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8+BFrMP8HOZrfcjSqRVYrmohew==">CgMxLjAyDmguaGM3N2twYmhxN2YwOAByITFtak5Yb1BkWEZIaE5QblR1cVNSYVdHYjl1dEwwekZQQg==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2025-10-28T05:57:00Z</dcterms:created>
  <dc:creator>Nashir Azzuhri</dc:creator>
</cp:coreProperties>
</file>