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9B88" w14:textId="1D7DADF3" w:rsidR="001D30D4" w:rsidRDefault="00BE5585" w:rsidP="00BE5585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BlackBar</w:t>
      </w:r>
      <w:proofErr w:type="spellEnd"/>
    </w:p>
    <w:p w14:paraId="4AB21067" w14:textId="77777777" w:rsidR="00BE5585" w:rsidRDefault="00BE5585" w:rsidP="00BE5585">
      <w:pPr>
        <w:jc w:val="center"/>
        <w:rPr>
          <w:sz w:val="28"/>
          <w:szCs w:val="28"/>
        </w:rPr>
      </w:pPr>
    </w:p>
    <w:p w14:paraId="68C4A3B4" w14:textId="77777777" w:rsidR="00E008FF" w:rsidRDefault="00BE5585" w:rsidP="00BE5585">
      <w:r>
        <w:t xml:space="preserve">Prepare analysis of opposing claims or expert reports.  </w:t>
      </w:r>
    </w:p>
    <w:p w14:paraId="732C0AF5" w14:textId="77777777" w:rsidR="00E008FF" w:rsidRDefault="00BE5585" w:rsidP="00BE5585">
      <w:r>
        <w:t xml:space="preserve">Use historical expert reports from the same opposing expert.  </w:t>
      </w:r>
    </w:p>
    <w:p w14:paraId="4294EB66" w14:textId="77777777" w:rsidR="00E008FF" w:rsidRDefault="00BE5585" w:rsidP="00BE5585">
      <w:r>
        <w:t xml:space="preserve">Use past SCG reports that offer opinions on the same issues.  </w:t>
      </w:r>
    </w:p>
    <w:p w14:paraId="3082ACFC" w14:textId="77777777" w:rsidR="00E008FF" w:rsidRDefault="00BE5585" w:rsidP="00BE5585">
      <w:r>
        <w:t xml:space="preserve">First, use past cases with the same client or expert for a given case.  </w:t>
      </w:r>
    </w:p>
    <w:p w14:paraId="5F626AAD" w14:textId="77777777" w:rsidR="00E008FF" w:rsidRDefault="00BE5585" w:rsidP="00BE5585">
      <w:r>
        <w:t xml:space="preserve">Use research derived from various building codes, </w:t>
      </w:r>
    </w:p>
    <w:p w14:paraId="5D7B8A59" w14:textId="37778140" w:rsidR="00E008FF" w:rsidRPr="00E32774" w:rsidRDefault="00BE5585" w:rsidP="00D40CFD">
      <w:pPr>
        <w:ind w:left="720"/>
        <w:rPr>
          <w:b/>
          <w:bCs/>
        </w:rPr>
      </w:pPr>
      <w:r w:rsidRPr="00E32774">
        <w:rPr>
          <w:b/>
          <w:bCs/>
        </w:rPr>
        <w:t>ASTM standards</w:t>
      </w:r>
    </w:p>
    <w:p w14:paraId="4D95B3F3" w14:textId="795584B1" w:rsidR="00D40CFD" w:rsidRDefault="00D40CFD" w:rsidP="00D40CFD">
      <w:pPr>
        <w:ind w:left="1440"/>
      </w:pPr>
      <w:r>
        <w:t>astm.org</w:t>
      </w:r>
    </w:p>
    <w:p w14:paraId="3A5A142B" w14:textId="27B1AB1C" w:rsidR="00D40CFD" w:rsidRDefault="00D40CFD" w:rsidP="00D40CFD">
      <w:pPr>
        <w:ind w:left="1440"/>
      </w:pPr>
      <w:hyperlink r:id="rId4" w:history="1">
        <w:r w:rsidRPr="00820986">
          <w:rPr>
            <w:rStyle w:val="Hyperlink"/>
          </w:rPr>
          <w:t>lane@swainston.com</w:t>
        </w:r>
      </w:hyperlink>
    </w:p>
    <w:p w14:paraId="4BA0E92B" w14:textId="49134329" w:rsidR="00D40CFD" w:rsidRDefault="00D40CFD" w:rsidP="00D40CFD">
      <w:pPr>
        <w:ind w:left="1440"/>
      </w:pPr>
      <w:r>
        <w:t>Zdragonskin24!</w:t>
      </w:r>
    </w:p>
    <w:p w14:paraId="71103798" w14:textId="77777777" w:rsidR="00D40CFD" w:rsidRDefault="00D40CFD" w:rsidP="00D40CFD">
      <w:pPr>
        <w:ind w:left="720"/>
      </w:pPr>
    </w:p>
    <w:p w14:paraId="5693B367" w14:textId="0DC381B7" w:rsidR="00D40CFD" w:rsidRPr="00E32774" w:rsidRDefault="00BE5585" w:rsidP="00D40CFD">
      <w:pPr>
        <w:ind w:left="720"/>
        <w:rPr>
          <w:b/>
          <w:bCs/>
        </w:rPr>
      </w:pPr>
      <w:r w:rsidRPr="00E32774">
        <w:rPr>
          <w:b/>
          <w:bCs/>
        </w:rPr>
        <w:t>ANSI standards</w:t>
      </w:r>
      <w:r w:rsidR="00E32774" w:rsidRPr="00E32774">
        <w:rPr>
          <w:b/>
          <w:bCs/>
        </w:rPr>
        <w:t xml:space="preserve"> </w:t>
      </w:r>
      <w:r w:rsidR="00E32774" w:rsidRPr="00A75A20">
        <w:t>(general online search)</w:t>
      </w:r>
    </w:p>
    <w:p w14:paraId="06819E22" w14:textId="046D5FAB" w:rsidR="00E32774" w:rsidRDefault="00D40CFD" w:rsidP="00E32774">
      <w:pPr>
        <w:ind w:left="1440"/>
      </w:pPr>
      <w:r>
        <w:t>an</w:t>
      </w:r>
      <w:r w:rsidR="00E32774">
        <w:t>si.org</w:t>
      </w:r>
    </w:p>
    <w:p w14:paraId="16111900" w14:textId="77777777" w:rsidR="00A75A20" w:rsidRDefault="00A75A20" w:rsidP="00E32774">
      <w:pPr>
        <w:ind w:left="720"/>
        <w:rPr>
          <w:b/>
          <w:bCs/>
        </w:rPr>
      </w:pPr>
    </w:p>
    <w:p w14:paraId="323C7261" w14:textId="69525198" w:rsidR="00E32774" w:rsidRPr="00E32774" w:rsidRDefault="00BE5585" w:rsidP="00E32774">
      <w:pPr>
        <w:ind w:left="720"/>
        <w:rPr>
          <w:b/>
          <w:bCs/>
        </w:rPr>
      </w:pPr>
      <w:r w:rsidRPr="00E32774">
        <w:rPr>
          <w:b/>
          <w:bCs/>
        </w:rPr>
        <w:t>ICC Codes and Adopted Standards</w:t>
      </w:r>
    </w:p>
    <w:p w14:paraId="48D158E1" w14:textId="5EFDA66C" w:rsidR="00E32774" w:rsidRDefault="00E32774" w:rsidP="00E32774">
      <w:pPr>
        <w:ind w:left="1440"/>
      </w:pPr>
      <w:r>
        <w:t>myiccsafe.org</w:t>
      </w:r>
    </w:p>
    <w:p w14:paraId="792E0879" w14:textId="64A5A549" w:rsidR="00E32774" w:rsidRDefault="00E32774" w:rsidP="00E32774">
      <w:pPr>
        <w:ind w:left="1440"/>
      </w:pPr>
      <w:hyperlink r:id="rId5" w:history="1">
        <w:r w:rsidRPr="00820986">
          <w:rPr>
            <w:rStyle w:val="Hyperlink"/>
          </w:rPr>
          <w:t>lane@swainston.com</w:t>
        </w:r>
      </w:hyperlink>
    </w:p>
    <w:p w14:paraId="3A779613" w14:textId="1ADE01B4" w:rsidR="00E32774" w:rsidRDefault="00E32774" w:rsidP="00E32774">
      <w:pPr>
        <w:ind w:left="1440"/>
      </w:pPr>
      <w:r>
        <w:t>Zdragonskin24!</w:t>
      </w:r>
    </w:p>
    <w:p w14:paraId="19EEFE0A" w14:textId="29EDA0A8" w:rsidR="00E32774" w:rsidRPr="00E32774" w:rsidRDefault="00BE5585" w:rsidP="00E32774">
      <w:pPr>
        <w:ind w:left="720"/>
        <w:rPr>
          <w:b/>
          <w:bCs/>
        </w:rPr>
      </w:pPr>
      <w:r w:rsidRPr="00E32774">
        <w:rPr>
          <w:b/>
          <w:bCs/>
        </w:rPr>
        <w:t>Uniform Building Codes</w:t>
      </w:r>
      <w:r w:rsidR="00E32774" w:rsidRPr="00E32774">
        <w:rPr>
          <w:b/>
          <w:bCs/>
        </w:rPr>
        <w:t xml:space="preserve"> </w:t>
      </w:r>
      <w:r w:rsidR="00E32774" w:rsidRPr="00A75A20">
        <w:t>(general online search)</w:t>
      </w:r>
    </w:p>
    <w:p w14:paraId="63B5FBC7" w14:textId="77777777" w:rsidR="00A75A20" w:rsidRDefault="00A75A20" w:rsidP="00E32774">
      <w:pPr>
        <w:ind w:firstLine="720"/>
        <w:rPr>
          <w:b/>
          <w:bCs/>
        </w:rPr>
      </w:pPr>
    </w:p>
    <w:p w14:paraId="570487EC" w14:textId="0F5FA7D3" w:rsidR="00E32774" w:rsidRPr="00E32774" w:rsidRDefault="00E32774" w:rsidP="00E32774">
      <w:pPr>
        <w:ind w:firstLine="720"/>
        <w:rPr>
          <w:b/>
          <w:bCs/>
        </w:rPr>
      </w:pPr>
      <w:r w:rsidRPr="00E32774">
        <w:rPr>
          <w:b/>
          <w:bCs/>
        </w:rPr>
        <w:t>F</w:t>
      </w:r>
      <w:r w:rsidR="00BE5585" w:rsidRPr="00E32774">
        <w:rPr>
          <w:b/>
          <w:bCs/>
        </w:rPr>
        <w:t>ederal and local accessibility standards</w:t>
      </w:r>
      <w:r w:rsidRPr="00E32774">
        <w:rPr>
          <w:b/>
          <w:bCs/>
        </w:rPr>
        <w:t xml:space="preserve"> </w:t>
      </w:r>
      <w:r w:rsidRPr="00A75A20">
        <w:t>(general online search)</w:t>
      </w:r>
    </w:p>
    <w:p w14:paraId="3B4536C1" w14:textId="77777777" w:rsidR="00A75A20" w:rsidRDefault="00A75A20" w:rsidP="00E32774">
      <w:pPr>
        <w:ind w:firstLine="720"/>
        <w:rPr>
          <w:b/>
          <w:bCs/>
        </w:rPr>
      </w:pPr>
    </w:p>
    <w:p w14:paraId="7204C1D4" w14:textId="75A02BB9" w:rsidR="00E32774" w:rsidRPr="00E32774" w:rsidRDefault="00BE5585" w:rsidP="00E32774">
      <w:pPr>
        <w:ind w:firstLine="720"/>
        <w:rPr>
          <w:b/>
          <w:bCs/>
        </w:rPr>
      </w:pPr>
      <w:r w:rsidRPr="00E32774">
        <w:rPr>
          <w:b/>
          <w:bCs/>
        </w:rPr>
        <w:t>Americans with disability act architectural guidelines (</w:t>
      </w:r>
      <w:proofErr w:type="gramStart"/>
      <w:r w:rsidRPr="00E32774">
        <w:rPr>
          <w:b/>
          <w:bCs/>
        </w:rPr>
        <w:t>ADAAG)</w:t>
      </w:r>
      <w:r w:rsidR="00E32774" w:rsidRPr="00E32774">
        <w:rPr>
          <w:b/>
          <w:bCs/>
        </w:rPr>
        <w:t xml:space="preserve"> </w:t>
      </w:r>
      <w:r w:rsidR="00A75A20">
        <w:rPr>
          <w:b/>
          <w:bCs/>
        </w:rPr>
        <w:t xml:space="preserve"> </w:t>
      </w:r>
      <w:r w:rsidR="00A75A20" w:rsidRPr="00A75A20">
        <w:t>(</w:t>
      </w:r>
      <w:proofErr w:type="gramEnd"/>
      <w:r w:rsidR="00A75A20" w:rsidRPr="00A75A20">
        <w:t>general online search)</w:t>
      </w:r>
    </w:p>
    <w:p w14:paraId="4AEDBD43" w14:textId="22740245" w:rsidR="00E32774" w:rsidRDefault="00E32774" w:rsidP="00E32774">
      <w:pPr>
        <w:ind w:left="720" w:firstLine="720"/>
      </w:pPr>
      <w:r w:rsidRPr="00E32774">
        <w:t>access-board.gov/</w:t>
      </w:r>
      <w:proofErr w:type="spellStart"/>
      <w:r w:rsidRPr="00E32774">
        <w:t>ada</w:t>
      </w:r>
      <w:proofErr w:type="spellEnd"/>
      <w:r w:rsidRPr="00E32774">
        <w:t>/</w:t>
      </w:r>
    </w:p>
    <w:p w14:paraId="64E1232F" w14:textId="1D7E4522" w:rsidR="00E32774" w:rsidRPr="00E32774" w:rsidRDefault="00BE5585" w:rsidP="00E32774">
      <w:pPr>
        <w:ind w:left="720"/>
        <w:rPr>
          <w:b/>
          <w:bCs/>
        </w:rPr>
      </w:pPr>
      <w:r w:rsidRPr="00E32774">
        <w:rPr>
          <w:b/>
          <w:bCs/>
        </w:rPr>
        <w:lastRenderedPageBreak/>
        <w:t>Clark County Uniform Standard Drawings for Public Works Construction Off-Site</w:t>
      </w:r>
      <w:r w:rsidR="00E32774" w:rsidRPr="00E32774">
        <w:rPr>
          <w:b/>
          <w:bCs/>
        </w:rPr>
        <w:t xml:space="preserve"> </w:t>
      </w:r>
      <w:r w:rsidRPr="00E32774">
        <w:rPr>
          <w:b/>
          <w:bCs/>
        </w:rPr>
        <w:t>Improvements standards</w:t>
      </w:r>
      <w:r w:rsidR="00A75A20">
        <w:rPr>
          <w:b/>
          <w:bCs/>
        </w:rPr>
        <w:t xml:space="preserve"> </w:t>
      </w:r>
      <w:r w:rsidR="00A75A20" w:rsidRPr="00A75A20">
        <w:t>(general online search)</w:t>
      </w:r>
    </w:p>
    <w:p w14:paraId="623F8C51" w14:textId="2861CD90" w:rsidR="00E32774" w:rsidRDefault="00E32774" w:rsidP="00E32774">
      <w:pPr>
        <w:ind w:left="1440"/>
      </w:pPr>
      <w:hyperlink r:id="rId6" w:history="1">
        <w:r w:rsidRPr="00820986">
          <w:rPr>
            <w:rStyle w:val="Hyperlink"/>
          </w:rPr>
          <w:t>https://rtcws.rtcsnv.com/mpo/streets/streets_specifications.html</w:t>
        </w:r>
      </w:hyperlink>
    </w:p>
    <w:p w14:paraId="14B973E8" w14:textId="2BEC6EC2" w:rsidR="00E32774" w:rsidRDefault="00E32774" w:rsidP="00E32774">
      <w:pPr>
        <w:ind w:left="1440"/>
      </w:pPr>
      <w:r w:rsidRPr="00E32774">
        <w:t>https://rtcws.rtcsnv.com/mpo/streets/streets_drawings.html</w:t>
      </w:r>
    </w:p>
    <w:p w14:paraId="6CF30DB0" w14:textId="77777777" w:rsidR="00A75A20" w:rsidRDefault="00A75A20" w:rsidP="00E32774">
      <w:pPr>
        <w:ind w:firstLine="720"/>
        <w:rPr>
          <w:b/>
          <w:bCs/>
        </w:rPr>
      </w:pPr>
    </w:p>
    <w:p w14:paraId="16ABFC67" w14:textId="543A829A" w:rsidR="00E32774" w:rsidRPr="00E32774" w:rsidRDefault="00BE5585" w:rsidP="00E32774">
      <w:pPr>
        <w:ind w:firstLine="720"/>
        <w:rPr>
          <w:b/>
          <w:bCs/>
        </w:rPr>
      </w:pPr>
      <w:r w:rsidRPr="00E32774">
        <w:rPr>
          <w:b/>
          <w:bCs/>
        </w:rPr>
        <w:t>Development Codes for Clark County (Title 30)</w:t>
      </w:r>
      <w:r w:rsidR="00A75A20">
        <w:rPr>
          <w:b/>
          <w:bCs/>
        </w:rPr>
        <w:t xml:space="preserve"> </w:t>
      </w:r>
      <w:r w:rsidR="00A75A20" w:rsidRPr="00A75A20">
        <w:t>(general online search)</w:t>
      </w:r>
    </w:p>
    <w:p w14:paraId="6C0377C1" w14:textId="2F9870C8" w:rsidR="00E32774" w:rsidRDefault="00E32774" w:rsidP="00E32774">
      <w:pPr>
        <w:ind w:left="720" w:firstLine="720"/>
      </w:pPr>
      <w:r w:rsidRPr="00E32774">
        <w:t>https://www.clarkcountynv.gov/assets/documents/government/departments/public_works_department/title30.pdf</w:t>
      </w:r>
    </w:p>
    <w:p w14:paraId="6CEAEC2C" w14:textId="77777777" w:rsidR="00E32774" w:rsidRDefault="00E32774" w:rsidP="00E32774">
      <w:pPr>
        <w:ind w:firstLine="720"/>
      </w:pPr>
    </w:p>
    <w:p w14:paraId="7F16F171" w14:textId="177FECCA" w:rsidR="00E32774" w:rsidRDefault="00BE5585" w:rsidP="00E32774">
      <w:pPr>
        <w:ind w:firstLine="720"/>
        <w:rPr>
          <w:b/>
          <w:bCs/>
        </w:rPr>
      </w:pPr>
      <w:r w:rsidRPr="00E32774">
        <w:rPr>
          <w:b/>
          <w:bCs/>
        </w:rPr>
        <w:t>Henderson Development Code</w:t>
      </w:r>
      <w:r w:rsidR="00A75A20">
        <w:rPr>
          <w:b/>
          <w:bCs/>
        </w:rPr>
        <w:t xml:space="preserve"> </w:t>
      </w:r>
      <w:r w:rsidR="00A75A20" w:rsidRPr="00A75A20">
        <w:t>(general online search)</w:t>
      </w:r>
    </w:p>
    <w:p w14:paraId="17B496B7" w14:textId="7E84BC81" w:rsidR="00E32774" w:rsidRPr="00E32774" w:rsidRDefault="00E32774" w:rsidP="00E32774">
      <w:pPr>
        <w:ind w:left="720" w:firstLine="720"/>
      </w:pPr>
      <w:r w:rsidRPr="00E32774">
        <w:t>https://www.cityofhenderson.com/?splash=https%3a%2f%2fonline.encodeplus.com%2fregs%2fhenderson-nv%2findex.aspx&amp;____isexternal=true</w:t>
      </w:r>
    </w:p>
    <w:p w14:paraId="6CC5C6B1" w14:textId="77777777" w:rsidR="00E32774" w:rsidRDefault="00E32774" w:rsidP="00E32774">
      <w:pPr>
        <w:ind w:firstLine="720"/>
        <w:rPr>
          <w:b/>
          <w:bCs/>
        </w:rPr>
      </w:pPr>
    </w:p>
    <w:p w14:paraId="123324C5" w14:textId="4069BFFA" w:rsidR="00E32774" w:rsidRPr="00A75A20" w:rsidRDefault="00BE5585" w:rsidP="00E32774">
      <w:pPr>
        <w:ind w:firstLine="720"/>
      </w:pPr>
      <w:r w:rsidRPr="00E32774">
        <w:rPr>
          <w:b/>
          <w:bCs/>
        </w:rPr>
        <w:t>Las Vegas Unified Development Code</w:t>
      </w:r>
      <w:r w:rsidR="00A75A20">
        <w:rPr>
          <w:b/>
          <w:bCs/>
        </w:rPr>
        <w:t xml:space="preserve"> </w:t>
      </w:r>
      <w:r w:rsidR="00A75A20" w:rsidRPr="00A75A20">
        <w:t>(general online search)</w:t>
      </w:r>
    </w:p>
    <w:p w14:paraId="265E0A46" w14:textId="6949C50D" w:rsidR="00E32774" w:rsidRPr="00E32774" w:rsidRDefault="00E32774" w:rsidP="00E32774">
      <w:pPr>
        <w:ind w:left="720" w:firstLine="720"/>
      </w:pPr>
      <w:r w:rsidRPr="00E32774">
        <w:t>http://online.encodeplus.com/regs/lasvegas-nv/index.aspx</w:t>
      </w:r>
    </w:p>
    <w:p w14:paraId="5C898E3F" w14:textId="78CE0217" w:rsidR="00E32774" w:rsidRPr="00E32774" w:rsidRDefault="00BE5585" w:rsidP="00E32774">
      <w:pPr>
        <w:ind w:firstLine="720"/>
        <w:rPr>
          <w:b/>
          <w:bCs/>
        </w:rPr>
      </w:pPr>
      <w:r w:rsidRPr="00E32774">
        <w:rPr>
          <w:b/>
          <w:bCs/>
        </w:rPr>
        <w:t xml:space="preserve"> </w:t>
      </w:r>
    </w:p>
    <w:p w14:paraId="41DBCFC5" w14:textId="7C28F806" w:rsidR="00E32774" w:rsidRPr="00A75A20" w:rsidRDefault="00BE5585" w:rsidP="00E32774">
      <w:pPr>
        <w:ind w:firstLine="720"/>
      </w:pPr>
      <w:r w:rsidRPr="005F31FF">
        <w:rPr>
          <w:b/>
          <w:bCs/>
        </w:rPr>
        <w:t>North Las Vegas Development Code</w:t>
      </w:r>
      <w:r w:rsidR="00A75A20">
        <w:rPr>
          <w:b/>
          <w:bCs/>
        </w:rPr>
        <w:t xml:space="preserve"> </w:t>
      </w:r>
      <w:r w:rsidR="00A75A20" w:rsidRPr="00A75A20">
        <w:t>(general online search)</w:t>
      </w:r>
    </w:p>
    <w:p w14:paraId="3D5BFD81" w14:textId="58EDD4D5" w:rsidR="005F31FF" w:rsidRDefault="005F31FF" w:rsidP="005F31FF">
      <w:pPr>
        <w:ind w:left="720" w:firstLine="720"/>
      </w:pPr>
      <w:hyperlink r:id="rId7" w:history="1">
        <w:r w:rsidRPr="00820986">
          <w:rPr>
            <w:rStyle w:val="Hyperlink"/>
          </w:rPr>
          <w:t>https://library.municode.com/nv/north_las_vegas/codes/code_of_ordinances?nodeId=TIT16DECO</w:t>
        </w:r>
      </w:hyperlink>
    </w:p>
    <w:p w14:paraId="6CE84BA9" w14:textId="77777777" w:rsidR="005F31FF" w:rsidRPr="005F31FF" w:rsidRDefault="005F31FF" w:rsidP="00E32774">
      <w:pPr>
        <w:ind w:firstLine="720"/>
        <w:rPr>
          <w:b/>
          <w:bCs/>
        </w:rPr>
      </w:pPr>
    </w:p>
    <w:p w14:paraId="5A79944E" w14:textId="35A4B4CF" w:rsidR="005F31FF" w:rsidRDefault="00BE5585" w:rsidP="00E32774">
      <w:pPr>
        <w:ind w:firstLine="720"/>
        <w:rPr>
          <w:b/>
          <w:bCs/>
        </w:rPr>
      </w:pPr>
      <w:r w:rsidRPr="005F31FF">
        <w:rPr>
          <w:b/>
          <w:bCs/>
        </w:rPr>
        <w:t>Reno Development Code</w:t>
      </w:r>
      <w:r w:rsidR="00A75A20">
        <w:rPr>
          <w:b/>
          <w:bCs/>
        </w:rPr>
        <w:t xml:space="preserve"> </w:t>
      </w:r>
      <w:r w:rsidR="00A75A20" w:rsidRPr="00A75A20">
        <w:t>(general online search)</w:t>
      </w:r>
    </w:p>
    <w:p w14:paraId="3A3D5603" w14:textId="37A0451E" w:rsidR="00497729" w:rsidRPr="00497729" w:rsidRDefault="00497729" w:rsidP="00497729">
      <w:pPr>
        <w:ind w:left="720" w:firstLine="720"/>
      </w:pPr>
      <w:r w:rsidRPr="00497729">
        <w:t>https://www.reno.gov/home/showpublisheddocument/93640/638774731313030000</w:t>
      </w:r>
    </w:p>
    <w:p w14:paraId="532F581C" w14:textId="2BC490F5" w:rsidR="005F31FF" w:rsidRPr="00497729" w:rsidRDefault="00497729" w:rsidP="00497729">
      <w:pPr>
        <w:ind w:left="720" w:firstLine="720"/>
      </w:pPr>
      <w:r w:rsidRPr="00497729">
        <w:t>https://www.reno.gov/home/showpublisheddocument/92863/638593230333170000</w:t>
      </w:r>
    </w:p>
    <w:p w14:paraId="1F793753" w14:textId="77777777" w:rsidR="00497729" w:rsidRDefault="00497729" w:rsidP="00497729">
      <w:pPr>
        <w:ind w:firstLine="720"/>
        <w:rPr>
          <w:b/>
          <w:bCs/>
        </w:rPr>
      </w:pPr>
    </w:p>
    <w:p w14:paraId="57080671" w14:textId="7F170230" w:rsidR="00497729" w:rsidRDefault="00BE5585" w:rsidP="00497729">
      <w:pPr>
        <w:ind w:firstLine="720"/>
        <w:rPr>
          <w:b/>
          <w:bCs/>
        </w:rPr>
      </w:pPr>
      <w:r w:rsidRPr="00497729">
        <w:rPr>
          <w:b/>
          <w:bCs/>
        </w:rPr>
        <w:t>Boulder City Development/Zoning Code</w:t>
      </w:r>
      <w:r w:rsidR="00A75A20">
        <w:rPr>
          <w:b/>
          <w:bCs/>
        </w:rPr>
        <w:t xml:space="preserve"> </w:t>
      </w:r>
      <w:r w:rsidR="00A75A20" w:rsidRPr="00A75A20">
        <w:t>(general online search)</w:t>
      </w:r>
    </w:p>
    <w:p w14:paraId="6FAC6534" w14:textId="40F58C21" w:rsidR="00497729" w:rsidRPr="00A75A20" w:rsidRDefault="00E53A60" w:rsidP="00E53A60">
      <w:pPr>
        <w:ind w:left="720" w:firstLine="720"/>
      </w:pPr>
      <w:r w:rsidRPr="00A75A20">
        <w:t>https://library.municode.com/co/boulder/codes/municipal_code</w:t>
      </w:r>
    </w:p>
    <w:p w14:paraId="72FDA32A" w14:textId="7A03A5F7" w:rsidR="00A75A20" w:rsidRDefault="00BE5585" w:rsidP="00497729">
      <w:pPr>
        <w:ind w:firstLine="720"/>
      </w:pPr>
      <w:r w:rsidRPr="00A75A20">
        <w:rPr>
          <w:b/>
          <w:bCs/>
        </w:rPr>
        <w:lastRenderedPageBreak/>
        <w:t>Clark County Health District Regulations</w:t>
      </w:r>
      <w:r w:rsidR="00A75A20">
        <w:rPr>
          <w:b/>
          <w:bCs/>
        </w:rPr>
        <w:t xml:space="preserve"> </w:t>
      </w:r>
      <w:r w:rsidR="00A75A20" w:rsidRPr="00A75A20">
        <w:t>(general online search)</w:t>
      </w:r>
    </w:p>
    <w:p w14:paraId="63751543" w14:textId="2F44AF8A" w:rsidR="00A75A20" w:rsidRPr="00A75A20" w:rsidRDefault="00A75A20" w:rsidP="00A75A20">
      <w:pPr>
        <w:ind w:left="720" w:firstLine="720"/>
      </w:pPr>
      <w:r w:rsidRPr="00A75A20">
        <w:t>https://www.southernnevadahealthdistrict.org/</w:t>
      </w:r>
    </w:p>
    <w:p w14:paraId="6EA95006" w14:textId="77777777" w:rsidR="00A75A20" w:rsidRDefault="00A75A20" w:rsidP="00497729">
      <w:pPr>
        <w:ind w:firstLine="720"/>
        <w:rPr>
          <w:b/>
          <w:bCs/>
        </w:rPr>
      </w:pPr>
    </w:p>
    <w:p w14:paraId="0AFB656A" w14:textId="300A5211" w:rsidR="00A75A20" w:rsidRDefault="00BE5585" w:rsidP="00497729">
      <w:pPr>
        <w:ind w:firstLine="720"/>
        <w:rPr>
          <w:b/>
          <w:bCs/>
        </w:rPr>
      </w:pPr>
      <w:r w:rsidRPr="00A75A20">
        <w:rPr>
          <w:b/>
          <w:bCs/>
        </w:rPr>
        <w:t>Nevada Revised Statutes</w:t>
      </w:r>
      <w:r w:rsidR="00A75A20">
        <w:rPr>
          <w:b/>
          <w:bCs/>
        </w:rPr>
        <w:t xml:space="preserve"> </w:t>
      </w:r>
      <w:r w:rsidR="00A75A20" w:rsidRPr="00A75A20">
        <w:t>(general online search)</w:t>
      </w:r>
    </w:p>
    <w:p w14:paraId="38132206" w14:textId="7EDA016A" w:rsidR="00A75A20" w:rsidRPr="00A75A20" w:rsidRDefault="00A75A20" w:rsidP="00A75A20">
      <w:pPr>
        <w:ind w:left="720" w:firstLine="720"/>
      </w:pPr>
      <w:r w:rsidRPr="00A75A20">
        <w:t>https://www.leg.state.nv.us/nrs/</w:t>
      </w:r>
    </w:p>
    <w:p w14:paraId="106B30D0" w14:textId="5A027AFF" w:rsidR="00A75A20" w:rsidRDefault="00BE5585" w:rsidP="00497729">
      <w:pPr>
        <w:ind w:firstLine="720"/>
        <w:rPr>
          <w:b/>
          <w:bCs/>
        </w:rPr>
      </w:pPr>
      <w:r w:rsidRPr="00A75A20">
        <w:rPr>
          <w:b/>
          <w:bCs/>
        </w:rPr>
        <w:t>National Fire Protection Association (NFPA Codes Standards)</w:t>
      </w:r>
      <w:r w:rsidR="00A75A20">
        <w:rPr>
          <w:b/>
          <w:bCs/>
        </w:rPr>
        <w:t xml:space="preserve"> </w:t>
      </w:r>
      <w:r w:rsidR="00A75A20" w:rsidRPr="00A75A20">
        <w:t>(general online search)</w:t>
      </w:r>
    </w:p>
    <w:p w14:paraId="1226811C" w14:textId="61D57B05" w:rsidR="00A75A20" w:rsidRDefault="00A75A20" w:rsidP="00A75A20">
      <w:pPr>
        <w:ind w:left="720" w:firstLine="720"/>
      </w:pPr>
      <w:r>
        <w:t>nfpa.org</w:t>
      </w:r>
    </w:p>
    <w:p w14:paraId="2A3B2D07" w14:textId="35027B49" w:rsidR="00A75A20" w:rsidRDefault="00A75A20" w:rsidP="00A75A20">
      <w:pPr>
        <w:ind w:left="720" w:firstLine="720"/>
      </w:pPr>
      <w:r>
        <w:t>lane@swainston.com</w:t>
      </w:r>
      <w:r>
        <w:tab/>
      </w:r>
    </w:p>
    <w:p w14:paraId="417E6614" w14:textId="57E39962" w:rsidR="00A75A20" w:rsidRPr="00A75A20" w:rsidRDefault="00A75A20" w:rsidP="00A75A20">
      <w:pPr>
        <w:ind w:left="720" w:firstLine="720"/>
      </w:pPr>
      <w:r>
        <w:t>Zdragonskin24!</w:t>
      </w:r>
    </w:p>
    <w:p w14:paraId="24A742C3" w14:textId="77777777" w:rsidR="00A75A20" w:rsidRDefault="00A75A20" w:rsidP="00497729">
      <w:pPr>
        <w:ind w:firstLine="720"/>
        <w:rPr>
          <w:b/>
          <w:bCs/>
        </w:rPr>
      </w:pPr>
    </w:p>
    <w:p w14:paraId="191908C0" w14:textId="42CF456D" w:rsidR="00A75A20" w:rsidRDefault="00BE5585" w:rsidP="00497729">
      <w:pPr>
        <w:ind w:firstLine="720"/>
        <w:rPr>
          <w:b/>
          <w:bCs/>
        </w:rPr>
      </w:pPr>
      <w:r w:rsidRPr="00A75A20">
        <w:rPr>
          <w:b/>
          <w:bCs/>
        </w:rPr>
        <w:t>National Electrical Codes</w:t>
      </w:r>
      <w:r w:rsidR="00A75A20">
        <w:rPr>
          <w:b/>
          <w:bCs/>
        </w:rPr>
        <w:t xml:space="preserve"> </w:t>
      </w:r>
      <w:r w:rsidR="00A75A20" w:rsidRPr="00A75A20">
        <w:t>(general online search)</w:t>
      </w:r>
    </w:p>
    <w:p w14:paraId="3BB7DFBD" w14:textId="3ABA0DE1" w:rsidR="00A75A20" w:rsidRPr="00A75A20" w:rsidRDefault="00A75A20" w:rsidP="00A75A20">
      <w:pPr>
        <w:ind w:left="720" w:firstLine="720"/>
      </w:pPr>
      <w:r w:rsidRPr="00A75A20">
        <w:t>https://www.necanet.org/topics/codesandstandards/the-nec</w:t>
      </w:r>
    </w:p>
    <w:p w14:paraId="35CFA76C" w14:textId="77777777" w:rsidR="00A75A20" w:rsidRDefault="00A75A20" w:rsidP="00497729">
      <w:pPr>
        <w:ind w:firstLine="720"/>
        <w:rPr>
          <w:b/>
          <w:bCs/>
        </w:rPr>
      </w:pPr>
    </w:p>
    <w:p w14:paraId="5887B66A" w14:textId="6B470E92" w:rsidR="00A75A20" w:rsidRDefault="00BE5585" w:rsidP="00497729">
      <w:pPr>
        <w:ind w:firstLine="720"/>
        <w:rPr>
          <w:b/>
          <w:bCs/>
        </w:rPr>
      </w:pPr>
      <w:r w:rsidRPr="00A75A20">
        <w:rPr>
          <w:b/>
          <w:bCs/>
        </w:rPr>
        <w:t>National Safety Council standards</w:t>
      </w:r>
      <w:r w:rsidR="00A75A20">
        <w:rPr>
          <w:b/>
          <w:bCs/>
        </w:rPr>
        <w:t xml:space="preserve"> </w:t>
      </w:r>
      <w:r w:rsidR="00A75A20" w:rsidRPr="00A75A20">
        <w:t>(general online search)</w:t>
      </w:r>
    </w:p>
    <w:p w14:paraId="0D2759A0" w14:textId="36533BE1" w:rsidR="00A75A20" w:rsidRPr="00A75A20" w:rsidRDefault="00A75A20" w:rsidP="00A75A20">
      <w:pPr>
        <w:ind w:left="720" w:firstLine="720"/>
      </w:pPr>
      <w:r w:rsidRPr="00A75A20">
        <w:t>https://www.nsc.org/</w:t>
      </w:r>
    </w:p>
    <w:p w14:paraId="5332A826" w14:textId="77777777" w:rsidR="00A75A20" w:rsidRDefault="00A75A20" w:rsidP="00497729">
      <w:pPr>
        <w:ind w:firstLine="720"/>
        <w:rPr>
          <w:b/>
          <w:bCs/>
        </w:rPr>
      </w:pPr>
    </w:p>
    <w:p w14:paraId="3F74DD3D" w14:textId="7CA4A3F3" w:rsidR="00A75A20" w:rsidRDefault="00BE5585" w:rsidP="00497729">
      <w:pPr>
        <w:ind w:firstLine="720"/>
        <w:rPr>
          <w:b/>
          <w:bCs/>
        </w:rPr>
      </w:pPr>
      <w:r w:rsidRPr="00A75A20">
        <w:rPr>
          <w:b/>
          <w:bCs/>
        </w:rPr>
        <w:t>Human Factors and Ergonomics Society Standards and Research materials</w:t>
      </w:r>
    </w:p>
    <w:p w14:paraId="53070D0A" w14:textId="7112615C" w:rsidR="00A75A20" w:rsidRDefault="00A75A20" w:rsidP="00A75A20">
      <w:pPr>
        <w:ind w:left="720" w:firstLine="720"/>
      </w:pPr>
      <w:hyperlink r:id="rId8" w:history="1">
        <w:r w:rsidRPr="00820986">
          <w:rPr>
            <w:rStyle w:val="Hyperlink"/>
          </w:rPr>
          <w:t>https://www.hfes.org/</w:t>
        </w:r>
      </w:hyperlink>
    </w:p>
    <w:p w14:paraId="2E6D80F5" w14:textId="0A9FF96C" w:rsidR="00A75A20" w:rsidRDefault="00A75A20" w:rsidP="00A75A20">
      <w:pPr>
        <w:ind w:left="720" w:firstLine="720"/>
      </w:pPr>
      <w:hyperlink r:id="rId9" w:history="1">
        <w:r w:rsidRPr="00820986">
          <w:rPr>
            <w:rStyle w:val="Hyperlink"/>
          </w:rPr>
          <w:t>lane@swainston.com</w:t>
        </w:r>
      </w:hyperlink>
    </w:p>
    <w:p w14:paraId="515993B6" w14:textId="17E50FDF" w:rsidR="00A75A20" w:rsidRPr="00A75A20" w:rsidRDefault="00A75A20" w:rsidP="00A75A20">
      <w:pPr>
        <w:ind w:left="720" w:firstLine="720"/>
      </w:pPr>
      <w:r w:rsidRPr="00A75A20">
        <w:t>Zdragonskin24!</w:t>
      </w:r>
    </w:p>
    <w:p w14:paraId="420CF5B8" w14:textId="77777777" w:rsidR="00A75A20" w:rsidRDefault="00A75A20" w:rsidP="00497729">
      <w:pPr>
        <w:ind w:firstLine="720"/>
        <w:rPr>
          <w:b/>
          <w:bCs/>
        </w:rPr>
      </w:pPr>
    </w:p>
    <w:p w14:paraId="7E718CE6" w14:textId="3431EC43" w:rsidR="00A75A20" w:rsidRDefault="00BE5585" w:rsidP="00497729">
      <w:pPr>
        <w:ind w:firstLine="720"/>
        <w:rPr>
          <w:b/>
          <w:bCs/>
        </w:rPr>
      </w:pPr>
      <w:r w:rsidRPr="00A75A20">
        <w:rPr>
          <w:b/>
          <w:bCs/>
        </w:rPr>
        <w:t>Illuminating Engineering Society (IES)</w:t>
      </w:r>
      <w:r w:rsidR="009E6299">
        <w:rPr>
          <w:b/>
          <w:bCs/>
        </w:rPr>
        <w:t xml:space="preserve"> </w:t>
      </w:r>
      <w:r w:rsidR="009E6299" w:rsidRPr="00A75A20">
        <w:t>(general online search)</w:t>
      </w:r>
    </w:p>
    <w:p w14:paraId="63099C8A" w14:textId="75F08CD8" w:rsidR="00A75A20" w:rsidRDefault="009E6299" w:rsidP="009E6299">
      <w:pPr>
        <w:ind w:left="720" w:firstLine="720"/>
      </w:pPr>
      <w:hyperlink r:id="rId10" w:history="1">
        <w:r w:rsidRPr="00820986">
          <w:rPr>
            <w:rStyle w:val="Hyperlink"/>
          </w:rPr>
          <w:t>https://www.ies.org/</w:t>
        </w:r>
      </w:hyperlink>
    </w:p>
    <w:p w14:paraId="41538D73" w14:textId="77777777" w:rsidR="009E6299" w:rsidRDefault="009E6299" w:rsidP="009E6299">
      <w:pPr>
        <w:ind w:left="720" w:firstLine="720"/>
      </w:pPr>
    </w:p>
    <w:p w14:paraId="4C806BCD" w14:textId="77777777" w:rsidR="009E6299" w:rsidRDefault="009E6299" w:rsidP="009E6299">
      <w:pPr>
        <w:ind w:left="720" w:firstLine="720"/>
      </w:pPr>
    </w:p>
    <w:p w14:paraId="2962B998" w14:textId="77777777" w:rsidR="009E6299" w:rsidRPr="009E6299" w:rsidRDefault="009E6299" w:rsidP="009E6299">
      <w:pPr>
        <w:ind w:left="720" w:firstLine="720"/>
      </w:pPr>
    </w:p>
    <w:p w14:paraId="6A4B0FFF" w14:textId="43E1486A" w:rsidR="00A75A20" w:rsidRPr="009E6299" w:rsidRDefault="00BE5585" w:rsidP="00497729">
      <w:pPr>
        <w:ind w:firstLine="720"/>
      </w:pPr>
      <w:r w:rsidRPr="00A75A20">
        <w:rPr>
          <w:b/>
          <w:bCs/>
        </w:rPr>
        <w:lastRenderedPageBreak/>
        <w:t>National Recreation and Parks Association</w:t>
      </w:r>
      <w:r w:rsidR="009E6299">
        <w:rPr>
          <w:b/>
          <w:bCs/>
        </w:rPr>
        <w:t xml:space="preserve"> </w:t>
      </w:r>
      <w:r w:rsidR="009E6299" w:rsidRPr="00A75A20">
        <w:t>(general online search)</w:t>
      </w:r>
    </w:p>
    <w:p w14:paraId="5D0D3BC6" w14:textId="21AC027C" w:rsidR="009E6299" w:rsidRPr="009E6299" w:rsidRDefault="009E6299" w:rsidP="009E6299">
      <w:pPr>
        <w:ind w:left="720" w:firstLine="720"/>
      </w:pPr>
      <w:r w:rsidRPr="009E6299">
        <w:t>https://www.nrpa.org/</w:t>
      </w:r>
    </w:p>
    <w:p w14:paraId="05BB6019" w14:textId="77777777" w:rsidR="009E6299" w:rsidRDefault="009E6299" w:rsidP="00497729">
      <w:pPr>
        <w:ind w:firstLine="720"/>
        <w:rPr>
          <w:b/>
          <w:bCs/>
        </w:rPr>
      </w:pPr>
    </w:p>
    <w:p w14:paraId="51DD4254" w14:textId="5CBFE1E4" w:rsidR="00A75A20" w:rsidRPr="009E6299" w:rsidRDefault="00BE5585" w:rsidP="00497729">
      <w:pPr>
        <w:ind w:firstLine="720"/>
      </w:pPr>
      <w:r w:rsidRPr="00A75A20">
        <w:rPr>
          <w:b/>
          <w:bCs/>
        </w:rPr>
        <w:t>National Floor Safety Institute</w:t>
      </w:r>
      <w:r w:rsidR="009E6299">
        <w:rPr>
          <w:b/>
          <w:bCs/>
        </w:rPr>
        <w:t xml:space="preserve"> </w:t>
      </w:r>
      <w:r w:rsidR="009E6299" w:rsidRPr="00A75A20">
        <w:t>(general online search)</w:t>
      </w:r>
    </w:p>
    <w:p w14:paraId="69E14742" w14:textId="3FAE8140" w:rsidR="009E6299" w:rsidRPr="009E6299" w:rsidRDefault="009E6299" w:rsidP="009E6299">
      <w:pPr>
        <w:ind w:left="720" w:firstLine="720"/>
      </w:pPr>
      <w:r w:rsidRPr="009E6299">
        <w:t>https://nfsi.org/downloads/category/standards/</w:t>
      </w:r>
    </w:p>
    <w:p w14:paraId="5D8256E8" w14:textId="77777777" w:rsidR="009E6299" w:rsidRDefault="009E6299" w:rsidP="00497729">
      <w:pPr>
        <w:ind w:firstLine="720"/>
        <w:rPr>
          <w:b/>
          <w:bCs/>
        </w:rPr>
      </w:pPr>
    </w:p>
    <w:p w14:paraId="509C4085" w14:textId="5229FCB0" w:rsidR="00A75A20" w:rsidRPr="009E6299" w:rsidRDefault="00BE5585" w:rsidP="00497729">
      <w:pPr>
        <w:ind w:firstLine="720"/>
      </w:pPr>
      <w:r w:rsidRPr="00A75A20">
        <w:rPr>
          <w:b/>
          <w:bCs/>
        </w:rPr>
        <w:t>International Play Equipment Manufacturers Association</w:t>
      </w:r>
      <w:r w:rsidR="009E6299">
        <w:rPr>
          <w:b/>
          <w:bCs/>
        </w:rPr>
        <w:t xml:space="preserve"> </w:t>
      </w:r>
      <w:r w:rsidR="009E6299" w:rsidRPr="00A75A20">
        <w:t>(general online search)</w:t>
      </w:r>
    </w:p>
    <w:p w14:paraId="14419DDD" w14:textId="4419D2D0" w:rsidR="009E6299" w:rsidRPr="009E6299" w:rsidRDefault="009E6299" w:rsidP="009E6299">
      <w:pPr>
        <w:ind w:left="720" w:firstLine="720"/>
      </w:pPr>
      <w:r w:rsidRPr="009E6299">
        <w:t>https://playgroundprofessionals.com/playground/ipema</w:t>
      </w:r>
    </w:p>
    <w:p w14:paraId="38C3589E" w14:textId="77777777" w:rsidR="009E6299" w:rsidRDefault="009E6299" w:rsidP="00497729">
      <w:pPr>
        <w:ind w:firstLine="720"/>
        <w:rPr>
          <w:b/>
          <w:bCs/>
        </w:rPr>
      </w:pPr>
    </w:p>
    <w:p w14:paraId="26A0BE56" w14:textId="50987854" w:rsidR="00A75A20" w:rsidRDefault="00BE5585" w:rsidP="00497729">
      <w:pPr>
        <w:ind w:firstLine="720"/>
        <w:rPr>
          <w:b/>
          <w:bCs/>
        </w:rPr>
      </w:pPr>
      <w:r w:rsidRPr="00A75A20">
        <w:rPr>
          <w:b/>
          <w:bCs/>
        </w:rPr>
        <w:t>European Society for Movement Analysis in Adults and Children</w:t>
      </w:r>
      <w:r w:rsidR="009E6299">
        <w:rPr>
          <w:b/>
          <w:bCs/>
        </w:rPr>
        <w:t xml:space="preserve"> </w:t>
      </w:r>
      <w:r w:rsidR="009E6299" w:rsidRPr="00A75A20">
        <w:t>(general online search)</w:t>
      </w:r>
    </w:p>
    <w:p w14:paraId="0140F5A4" w14:textId="09188972" w:rsidR="009E6299" w:rsidRPr="009E6299" w:rsidRDefault="009E6299" w:rsidP="009E6299">
      <w:pPr>
        <w:ind w:left="720" w:firstLine="720"/>
      </w:pPr>
      <w:r w:rsidRPr="009E6299">
        <w:t>https://new.esmac.org/</w:t>
      </w:r>
    </w:p>
    <w:p w14:paraId="57A38650" w14:textId="77777777" w:rsidR="009E6299" w:rsidRDefault="009E6299" w:rsidP="00497729">
      <w:pPr>
        <w:ind w:firstLine="720"/>
        <w:rPr>
          <w:b/>
          <w:bCs/>
        </w:rPr>
      </w:pPr>
    </w:p>
    <w:p w14:paraId="7D856695" w14:textId="19046B38" w:rsidR="00A75A20" w:rsidRDefault="00BE5585" w:rsidP="00497729">
      <w:pPr>
        <w:ind w:firstLine="720"/>
        <w:rPr>
          <w:b/>
          <w:bCs/>
        </w:rPr>
      </w:pPr>
      <w:r w:rsidRPr="00A75A20">
        <w:rPr>
          <w:b/>
          <w:bCs/>
        </w:rPr>
        <w:t>OSHA Regulations</w:t>
      </w:r>
      <w:r w:rsidR="009E6299">
        <w:rPr>
          <w:b/>
          <w:bCs/>
        </w:rPr>
        <w:t xml:space="preserve"> </w:t>
      </w:r>
      <w:r w:rsidR="009E6299" w:rsidRPr="00A75A20">
        <w:t>(general online search)</w:t>
      </w:r>
    </w:p>
    <w:p w14:paraId="260666B2" w14:textId="35752C89" w:rsidR="009E6299" w:rsidRPr="009E6299" w:rsidRDefault="009E6299" w:rsidP="009E6299">
      <w:pPr>
        <w:ind w:left="720" w:firstLine="720"/>
      </w:pPr>
      <w:r w:rsidRPr="009E6299">
        <w:t>osha.gov</w:t>
      </w:r>
    </w:p>
    <w:p w14:paraId="20AC9F13" w14:textId="77777777" w:rsidR="009E6299" w:rsidRDefault="009E6299" w:rsidP="00497729">
      <w:pPr>
        <w:ind w:firstLine="720"/>
        <w:rPr>
          <w:b/>
          <w:bCs/>
        </w:rPr>
      </w:pPr>
    </w:p>
    <w:p w14:paraId="4CB42873" w14:textId="4FD366AB" w:rsidR="00A75A20" w:rsidRDefault="00BE5585" w:rsidP="00497729">
      <w:pPr>
        <w:ind w:firstLine="720"/>
        <w:rPr>
          <w:b/>
          <w:bCs/>
        </w:rPr>
      </w:pPr>
      <w:r w:rsidRPr="00A75A20">
        <w:rPr>
          <w:b/>
          <w:bCs/>
        </w:rPr>
        <w:t>Nevada SCATS standards and reference materials</w:t>
      </w:r>
      <w:r w:rsidR="009E6299">
        <w:rPr>
          <w:b/>
          <w:bCs/>
        </w:rPr>
        <w:t xml:space="preserve"> </w:t>
      </w:r>
      <w:r w:rsidR="009E6299" w:rsidRPr="00A75A20">
        <w:t>(general online search)</w:t>
      </w:r>
    </w:p>
    <w:p w14:paraId="7BCAC77F" w14:textId="17899CDE" w:rsidR="009E6299" w:rsidRPr="009E6299" w:rsidRDefault="009E6299" w:rsidP="009E6299">
      <w:pPr>
        <w:ind w:left="720" w:firstLine="720"/>
      </w:pPr>
      <w:r w:rsidRPr="009E6299">
        <w:t>https://www.4safenv.state.nv.us/</w:t>
      </w:r>
    </w:p>
    <w:p w14:paraId="793C9FAE" w14:textId="77777777" w:rsidR="009E6299" w:rsidRDefault="009E6299" w:rsidP="00497729">
      <w:pPr>
        <w:ind w:firstLine="720"/>
        <w:rPr>
          <w:b/>
          <w:bCs/>
        </w:rPr>
      </w:pPr>
    </w:p>
    <w:p w14:paraId="57C07664" w14:textId="77777777" w:rsidR="009E6299" w:rsidRPr="00A75A20" w:rsidRDefault="009E6299" w:rsidP="00497729">
      <w:pPr>
        <w:ind w:firstLine="720"/>
        <w:rPr>
          <w:b/>
          <w:bCs/>
        </w:rPr>
      </w:pPr>
    </w:p>
    <w:p w14:paraId="00F4D4D1" w14:textId="77777777" w:rsidR="00A75A20" w:rsidRDefault="00BE5585" w:rsidP="00497729">
      <w:pPr>
        <w:ind w:firstLine="720"/>
        <w:rPr>
          <w:b/>
          <w:bCs/>
        </w:rPr>
      </w:pPr>
      <w:r w:rsidRPr="00A75A20">
        <w:rPr>
          <w:b/>
          <w:bCs/>
        </w:rPr>
        <w:t>Level One Certified Walking Gait Analyst reference materials from “Run DNA”</w:t>
      </w:r>
    </w:p>
    <w:p w14:paraId="3055B7FC" w14:textId="108BB187" w:rsidR="009E6299" w:rsidRDefault="009E6299" w:rsidP="009E6299">
      <w:pPr>
        <w:ind w:left="720" w:firstLine="720"/>
      </w:pPr>
      <w:hyperlink r:id="rId11" w:history="1">
        <w:r w:rsidRPr="00820986">
          <w:rPr>
            <w:rStyle w:val="Hyperlink"/>
          </w:rPr>
          <w:t>https://rundna.com/level-1-certified-walking-gait-analyst/</w:t>
        </w:r>
      </w:hyperlink>
    </w:p>
    <w:p w14:paraId="28FCD736" w14:textId="77777777" w:rsidR="009E6299" w:rsidRPr="009E6299" w:rsidRDefault="009E6299" w:rsidP="009E6299">
      <w:pPr>
        <w:ind w:left="720" w:firstLine="720"/>
      </w:pPr>
    </w:p>
    <w:p w14:paraId="0415D661" w14:textId="77777777" w:rsidR="00A75A20" w:rsidRDefault="00A75A20" w:rsidP="00497729">
      <w:pPr>
        <w:ind w:firstLine="720"/>
        <w:rPr>
          <w:b/>
          <w:bCs/>
        </w:rPr>
      </w:pPr>
      <w:r w:rsidRPr="00A75A20">
        <w:rPr>
          <w:b/>
          <w:bCs/>
        </w:rPr>
        <w:t>C</w:t>
      </w:r>
      <w:r w:rsidR="00BE5585" w:rsidRPr="00A75A20">
        <w:rPr>
          <w:b/>
          <w:bCs/>
        </w:rPr>
        <w:t>urrent standards for the BOT 3000E Tribometer</w:t>
      </w:r>
    </w:p>
    <w:p w14:paraId="0058ECA3" w14:textId="6E3DAE7C" w:rsidR="009E6299" w:rsidRPr="009E6299" w:rsidRDefault="009E6299" w:rsidP="009E6299">
      <w:pPr>
        <w:ind w:left="720" w:firstLine="720"/>
      </w:pPr>
      <w:hyperlink r:id="rId12" w:history="1">
        <w:r w:rsidRPr="009E6299">
          <w:rPr>
            <w:rStyle w:val="Hyperlink"/>
          </w:rPr>
          <w:t>https://www.walkwaymg.com/wp-content/uploads/2024/05/ANSI_A326.3_2021_February_2022_Locked.pdf</w:t>
        </w:r>
      </w:hyperlink>
      <w:r w:rsidRPr="009E6299">
        <w:t xml:space="preserve"> </w:t>
      </w:r>
    </w:p>
    <w:p w14:paraId="3922FCB7" w14:textId="77777777" w:rsidR="009E6299" w:rsidRDefault="009E6299" w:rsidP="00497729">
      <w:pPr>
        <w:ind w:firstLine="720"/>
        <w:rPr>
          <w:b/>
          <w:bCs/>
        </w:rPr>
      </w:pPr>
    </w:p>
    <w:p w14:paraId="1B0E0908" w14:textId="109B83FB" w:rsidR="00A75A20" w:rsidRDefault="00BE5585" w:rsidP="00497729">
      <w:pPr>
        <w:ind w:firstLine="720"/>
        <w:rPr>
          <w:b/>
          <w:bCs/>
        </w:rPr>
      </w:pPr>
      <w:r w:rsidRPr="00A75A20">
        <w:rPr>
          <w:b/>
          <w:bCs/>
        </w:rPr>
        <w:lastRenderedPageBreak/>
        <w:t>Current Standards for the English XL Variable Incidence Tribometer</w:t>
      </w:r>
    </w:p>
    <w:p w14:paraId="26A570D8" w14:textId="65DCE0FD" w:rsidR="009E6299" w:rsidRPr="002E7DFB" w:rsidRDefault="002E7DFB" w:rsidP="002E7DFB">
      <w:pPr>
        <w:ind w:left="720" w:firstLine="720"/>
      </w:pPr>
      <w:hyperlink r:id="rId13" w:history="1">
        <w:r w:rsidRPr="002E7DFB">
          <w:rPr>
            <w:rStyle w:val="Hyperlink"/>
          </w:rPr>
          <w:t>https://www.exceltribometers.com/index.php?page=slip-resistance-standards</w:t>
        </w:r>
      </w:hyperlink>
      <w:r w:rsidRPr="002E7DFB">
        <w:t xml:space="preserve"> </w:t>
      </w:r>
    </w:p>
    <w:p w14:paraId="7FBD831A" w14:textId="77777777" w:rsidR="002E7DFB" w:rsidRDefault="002E7DFB" w:rsidP="00497729">
      <w:pPr>
        <w:ind w:firstLine="720"/>
        <w:rPr>
          <w:b/>
          <w:bCs/>
        </w:rPr>
      </w:pPr>
    </w:p>
    <w:p w14:paraId="35EB26F5" w14:textId="3150B1B0" w:rsidR="00BE5585" w:rsidRDefault="00BE5585" w:rsidP="00497729">
      <w:pPr>
        <w:ind w:firstLine="720"/>
        <w:rPr>
          <w:b/>
          <w:bCs/>
        </w:rPr>
      </w:pPr>
      <w:r w:rsidRPr="00A75A20">
        <w:rPr>
          <w:b/>
          <w:bCs/>
        </w:rPr>
        <w:t>University of North Texas Walkway Certification Course</w:t>
      </w:r>
    </w:p>
    <w:p w14:paraId="392698F9" w14:textId="33E1F17B" w:rsidR="002E7DFB" w:rsidRPr="002E7DFB" w:rsidRDefault="002E7DFB" w:rsidP="002E7DFB">
      <w:pPr>
        <w:ind w:left="720" w:firstLine="720"/>
      </w:pPr>
      <w:r w:rsidRPr="002E7DFB">
        <w:t>https://prolearning.unt.edu/unt/course/course.aspx?catId=142</w:t>
      </w:r>
    </w:p>
    <w:sectPr w:rsidR="002E7DFB" w:rsidRPr="002E7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IxMjCytDAzNjCxNDFS0lEKTi0uzszPAykwrAUAYVbKuiwAAAA="/>
  </w:docVars>
  <w:rsids>
    <w:rsidRoot w:val="00BE5585"/>
    <w:rsid w:val="001D30D4"/>
    <w:rsid w:val="002E7DFB"/>
    <w:rsid w:val="0045465D"/>
    <w:rsid w:val="00497729"/>
    <w:rsid w:val="005F31FF"/>
    <w:rsid w:val="009023A6"/>
    <w:rsid w:val="009E6299"/>
    <w:rsid w:val="00A75A20"/>
    <w:rsid w:val="00BA580C"/>
    <w:rsid w:val="00BE5585"/>
    <w:rsid w:val="00C538D5"/>
    <w:rsid w:val="00D40CFD"/>
    <w:rsid w:val="00DA2E5D"/>
    <w:rsid w:val="00E008FF"/>
    <w:rsid w:val="00E32774"/>
    <w:rsid w:val="00E53A60"/>
    <w:rsid w:val="00E7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3F8C3B"/>
  <w15:chartTrackingRefBased/>
  <w15:docId w15:val="{8E1EEFFD-6882-4680-8FC1-A7C6291DE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5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C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fes.org/" TargetMode="External"/><Relationship Id="rId13" Type="http://schemas.openxmlformats.org/officeDocument/2006/relationships/hyperlink" Target="https://www.exceltribometers.com/index.php?page=slip-resistance-standard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ibrary.municode.com/nv/north_las_vegas/codes/code_of_ordinances?nodeId=TIT16DECO" TargetMode="External"/><Relationship Id="rId12" Type="http://schemas.openxmlformats.org/officeDocument/2006/relationships/hyperlink" Target="https://www.walkwaymg.com/wp-content/uploads/2024/05/ANSI_A326.3_2021_February_2022_Locked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tcws.rtcsnv.com/mpo/streets/streets_specifications.html" TargetMode="External"/><Relationship Id="rId11" Type="http://schemas.openxmlformats.org/officeDocument/2006/relationships/hyperlink" Target="https://rundna.com/level-1-certified-walking-gait-analyst/" TargetMode="External"/><Relationship Id="rId5" Type="http://schemas.openxmlformats.org/officeDocument/2006/relationships/hyperlink" Target="mailto:lane@swainston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ies.org/" TargetMode="External"/><Relationship Id="rId4" Type="http://schemas.openxmlformats.org/officeDocument/2006/relationships/hyperlink" Target="mailto:lane@swainston.com" TargetMode="External"/><Relationship Id="rId9" Type="http://schemas.openxmlformats.org/officeDocument/2006/relationships/hyperlink" Target="mailto:lane@swainston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320</Words>
  <Characters>4101</Characters>
  <Application>Microsoft Office Word</Application>
  <DocSecurity>0</DocSecurity>
  <Lines>34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Swainston</dc:creator>
  <cp:keywords/>
  <dc:description/>
  <cp:lastModifiedBy>Lane Swainston</cp:lastModifiedBy>
  <cp:revision>4</cp:revision>
  <dcterms:created xsi:type="dcterms:W3CDTF">2025-05-22T20:44:00Z</dcterms:created>
  <dcterms:modified xsi:type="dcterms:W3CDTF">2025-05-22T22:31:00Z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10f7808f-a6dc-4f30-8ded-0001a842e63c</vt:lpwstr>
  </property>
</Properties>
</file>