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Measurement overview!</w:t>
      </w:r>
    </w:p>
    <w:p>
      <w:pPr>
        <w:pStyle w:val="ListBullet"/>
      </w:pPr>
      <w:r>
        <w:t>Measurement date: 2023-11-28</w:t>
      </w:r>
    </w:p>
    <w:p>
      <w:pPr>
        <w:pStyle w:val="ListBullet"/>
      </w:pPr>
      <w:r>
        <w:t>Random seed: 1</w:t>
      </w:r>
    </w:p>
    <w:p>
      <w:pPr>
        <w:pStyle w:val="ListBullet"/>
      </w:pPr>
      <w:r>
        <w:t>Number of PCA calculated features: 0</w:t>
      </w:r>
    </w:p>
    <w:p>
      <w:pPr>
        <w:pStyle w:val="ListBullet"/>
      </w:pPr>
      <w:r>
        <w:t>Outliert detection per bin: True</w:t>
      </w:r>
    </w:p>
    <w:p>
      <w:pPr>
        <w:pStyle w:val="ListBullet"/>
      </w:pPr>
      <w:r>
        <w:t>Autosklearn runtime per dataset: 1800 seconds</w:t>
      </w:r>
    </w:p>
    <w:p>
      <w:pPr>
        <w:pStyle w:val="ListBullet"/>
      </w:pPr>
      <w:r>
        <w:t>Autosklearn time limit per algorithm: 180 seconds</w:t>
      </w:r>
    </w:p>
    <w:p>
      <w:pPr>
        <w:pStyle w:val="Heading1"/>
      </w:pPr>
      <w:r>
        <w:t>Results for merged-files</w:t>
      </w:r>
    </w:p>
    <w:p>
      <w:pPr>
        <w:pStyle w:val="ListBullet"/>
      </w:pPr>
      <w:r>
        <w:t>Input data file name: merged-files-final-2022-07-06.csv</w:t>
      </w:r>
    </w:p>
    <w:p>
      <w:pPr>
        <w:pStyle w:val="ListBullet"/>
      </w:pPr>
      <w:r>
        <w:t>Input data file creation date: 2022-07-06</w:t>
      </w:r>
    </w:p>
    <w:p>
      <w:pPr>
        <w:pStyle w:val="ListBullet"/>
      </w:pPr>
      <w:r>
        <w:t>Number of processed data points: 2910</w:t>
      </w:r>
    </w:p>
    <w:p>
      <w:pPr>
        <w:spacing w:before="60" w:after="100"/>
      </w:pPr>
    </w:p>
    <w:p>
      <w:pPr>
        <w:pStyle w:val="Heading3"/>
      </w:pPr>
      <w:r>
        <w:t>R2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0.7457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0.7997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0.7842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0.8206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0.7628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0.7927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0.8122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0.8291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0.7636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0.7934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0.8071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0.8337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0.7532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0.7957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0.8004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0.8452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0.7619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0.7558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0.8101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0.6138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0.6541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0.6044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0.6402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1-28-merged-files-final-2022-07-06-R2-sc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15848.4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14315.8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14645.6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13169.0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14813.2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14042.0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13228.2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12547.4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15089.4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13993.6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13334.6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12359.2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15070.6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13834.0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13542.2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12011.4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14983.8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15245.0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13501.4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14534.4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18778.4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17762.8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19376.0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17720.6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1-28-merged-files-final-2022-07-06-MAE-sco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MAPE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0.1839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0.1734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0.1699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0.1717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0.1663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0.1574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0.1512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0.1764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0.1676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0.1586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0.1502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0.1669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0.1591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0.1562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0.1429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0.1744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0.1749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0.1588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0.1717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0.2131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0.2099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0.2381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0.2149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1-28-merged-files-final-2022-07-06-MAPE-sco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050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1-28-merged-files-final-2022-07-06-MAPE-scatter-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RMSE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23343.6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20672.8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21443.6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19546.8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22539.6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21054.4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19997.8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19131.2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22495.8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21048.6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20327.4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18837.8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22951.4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20865.6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20558.2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18149.0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22587.4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22893.2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20129.0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21933.0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28773.6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27098.2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29049.4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27505.2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1-28-merged-files-final-2022-07-06-RMSE-sco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Training run-time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2167.6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1197.4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1604.8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1248.4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381.2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800.2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877.0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1161.3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2228.9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2032.8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2048.6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1905.1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18.5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1801.4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69.3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65.9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65.7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66.1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0509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1-28-merged-files-final-2022-07-06-Training-duration-scatter-pl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Prediction 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6.553e-07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6.597e-07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6.984e-07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8.934e-07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2.73015e-05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1.63544e-05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3.34833e-05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4.2145e-05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0.0010649249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0.0008728914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0.0011290908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0.0097545068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0.0002561124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0.0004645369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0.0004363247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0.0005880874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1.99093e-05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2.13807e-05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3.16738e-05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3.41781e-05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0.0014354434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0.0016045755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0.0015931303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0.0017561341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674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1-28-merged-files-final-2022-07-06-Prediction-duration-scatter-pl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MEV results for all feature sets.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0.928737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0.871958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0.835119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0.830816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0.819965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0.835505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0.773343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0.812749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0.67389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0.659238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0.593053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0.609465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0.552183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0.539738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0.488858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0.493451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0.649964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0.665175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0.581353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0.654045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0.663109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0.663242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0.663207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0.66347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6746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1-28-merged-files-final-2022-07-06-MEV-scatter-plo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MAPE results for 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0.0252633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0.0466958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0.02495768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0.02198718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0.02614019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0.02083775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Boxplot for MAPE results for location feature set.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1-28-merged-files-final-2022-07-06-MAPE-boxplo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training time for 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3.83593177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0.07118314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140.84043054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0.7091784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3.80405736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334.95808468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Standard deviation for prediction time for 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0.000155355454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3.273313e-06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0.000427471426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3.613797e-06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1.454741e-05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5.8784e-08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manual model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r>
              <w:rPr>
                <w:sz w:val="18"/>
              </w:rPr>
              <w:t>Best manual model</w:t>
            </w:r>
          </w:p>
        </w:tc>
      </w:tr>
      <w:tr>
        <w:tc>
          <w:tcPr>
            <w:tcW w:type="dxa" w:w="9026"/>
          </w:tcPr>
          <w:p>
            <w:r>
              <w:rPr>
                <w:sz w:val="18"/>
              </w:rPr>
              <w:t>RandomForestRegressor(max_features=15, min_samples_split=3, n_estimators=168)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NN parameter set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>
            <w:r>
              <w:rPr>
                <w:sz w:val="18"/>
              </w:rPr>
              <w:t>Activation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Hidden-layer-size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Learning rate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Solver</w:t>
            </w:r>
          </w:p>
        </w:tc>
      </w:tr>
      <w:tr>
        <w:tc>
          <w:tcPr>
            <w:tcW w:type="dxa" w:w="2256"/>
          </w:tcPr>
          <w:p>
            <w:r>
              <w:rPr>
                <w:sz w:val="18"/>
              </w:rPr>
              <w:t>relu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(10, 10, 10, 10, 10)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0.0001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adam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1128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Feature-Set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Method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Value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0.8452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0.1429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12011.4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18149.0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0.0658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0.3096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0.1937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Summary of the best results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003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2910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0.8452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0.1429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12011.4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18149.0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0.0658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0.3096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0.1937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Statistics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Median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Std. diviation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Max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Min</w:t>
            </w:r>
          </w:p>
        </w:tc>
      </w:tr>
      <w:tr>
        <w:tc>
          <w:tcPr>
            <w:tcW w:type="dxa" w:w="1289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2910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92522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80000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46927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453434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1000</w:t>
            </w:r>
          </w:p>
        </w:tc>
      </w:tr>
    </w:tbl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