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2023-11-30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merged-files-final-2023-11-30.csv</w:t>
      </w:r>
    </w:p>
    <w:p>
      <w:pPr>
        <w:pStyle w:val="ListBullet"/>
      </w:pPr>
      <w:r>
        <w:t>Input data file creation date: 2023-11-30</w:t>
      </w:r>
    </w:p>
    <w:p>
      <w:pPr>
        <w:pStyle w:val="ListBullet"/>
      </w:pPr>
      <w:r>
        <w:t>Number of processed data points: 2813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0.7395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0.7562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0.7373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0.7858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0.7781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0.7851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0.8125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0.7515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0.7827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0.7869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0.7568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0.7875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0.7918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0.8105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0.754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0.7373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0.7761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0.7441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0.623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0.5897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0.6379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14062.2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13669.8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14196.8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12774.2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13523.8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13041.4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12475.0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11818.4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13600.8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12920.0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12506.0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11964.6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13446.8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12560.4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12043.6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11589.0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13631.0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14082.4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12871.0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14149.8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16747.6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15441.0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17168.6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16010.2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0.1709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0.1752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0.1675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0.1515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0.1724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0.1649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0.1543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0.1634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0.155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0.1492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0.1465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0.1719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0.1695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0.1635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0.1745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0.2083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0.1881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0.207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0.196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050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19761.2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19147.8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19836.2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17929.0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19102.8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18277.2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17945.8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16776.2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19323.6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18075.8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17873.4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16835.2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19114.4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17871.8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17653.2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16865.0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19220.4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19772.2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18262.4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19416.4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23829.6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22474.0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24832.2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23313.2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1283.4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857.9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950.6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752.3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353.7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740.3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836.0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1641.9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1869.5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2000.6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2185.3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2292.0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14.5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17.0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19.9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21.7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1800.8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1801.4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1802.1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64.6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05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7.776e-07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8.382e-07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9.074e-07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7.9e-07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2.08765e-05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1.54774e-05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4.28206e-05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3.12191e-05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0.0007386382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0.0012763429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0.0018427541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0.0010438148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0.0002683174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0.0004477858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0.0004449078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0.000397369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2.05114e-05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2.75928e-05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2.88519e-05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3.58047e-05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0.0014939494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0.0016604466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0.0016737664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0.0018253468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type="dxa" w:w="1805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basic-subset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location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0.893757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0.897162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0.866688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0.83716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0.829385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0.882246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0.821106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0.858116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0.673826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0.698331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0.646473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0.653622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0.552998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0.572865</w:t>
            </w:r>
          </w:p>
        </w:tc>
        <w:tc>
          <w:tcPr>
            <w:tcW w:type="dxa" w:w="1805"/>
          </w:tcPr>
          <w:p>
            <w:r>
              <w:rPr>
                <w:b/>
                <w:color w:val="D119BE"/>
                <w:sz w:val="18"/>
              </w:rPr>
              <w:t>0.521297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0.534671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0.668919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0.700571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0.63736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0.683779</w:t>
            </w:r>
          </w:p>
        </w:tc>
      </w:tr>
      <w:tr>
        <w:tc>
          <w:tcPr>
            <w:tcW w:type="dxa" w:w="1805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0.663461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0.663209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0.662938</w:t>
            </w:r>
          </w:p>
        </w:tc>
        <w:tc>
          <w:tcPr>
            <w:tcW w:type="dxa" w:w="1805"/>
          </w:tcPr>
          <w:p>
            <w:r>
              <w:rPr>
                <w:sz w:val="18"/>
              </w:rPr>
              <w:t>0.662818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1674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7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0.00553462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0.0071333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0.00443125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0.01013872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0.00537513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0.00722174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location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1-30-merged-files-final-2023-11-30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4.3722932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0.08786581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365.98452251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0.47224951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10.12147652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111.69820207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location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0.0003402112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1.2281229e-05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0.001664033727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2.299098e-06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1.1700328e-05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nn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1.02595e-07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RandomForestRegressor(criterion='poisson', max_features=15, min_samples_split=7,</w:t>
              <w:br/>
              <w:t xml:space="preserve">                      n_estimators=187)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NN parameter set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rPr>
                <w:sz w:val="18"/>
              </w:rPr>
              <w:t>Activation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Hidden-layer-size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Learning rate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Solver</w:t>
            </w:r>
          </w:p>
        </w:tc>
      </w:tr>
      <w:tr>
        <w:tc>
          <w:tcPr>
            <w:tcW w:type="dxa" w:w="2256"/>
          </w:tcPr>
          <w:p>
            <w:r>
              <w:rPr>
                <w:sz w:val="18"/>
              </w:rPr>
              <w:t>relu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(10, 10, 10)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0.001</w:t>
            </w:r>
          </w:p>
        </w:tc>
        <w:tc>
          <w:tcPr>
            <w:tcW w:type="dxa" w:w="2256"/>
          </w:tcPr>
          <w:p>
            <w:r>
              <w:rPr>
                <w:sz w:val="18"/>
              </w:rPr>
              <w:t>adam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extension-location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0.8125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0.1465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11589.0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16776.2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0.0819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0.3165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0.1875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2813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0.8125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0.1465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11589.0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16776.2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0.0819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0.3165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0.1875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2813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89701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79900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40707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