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0" w:lineRule="exact" w:before="0" w:after="0"/>
        <w:ind w:left="0" w:right="0"/>
      </w:pPr>
    </w:p>
    <w:p>
      <w:pPr>
        <w:autoSpaceDN w:val="0"/>
        <w:autoSpaceDE w:val="0"/>
        <w:widowControl/>
        <w:spacing w:line="317" w:lineRule="auto" w:before="0" w:after="0"/>
        <w:ind w:left="0" w:right="6048" w:firstLine="0"/>
        <w:jc w:val="left"/>
      </w:pPr>
      <w:r>
        <w:rPr>
          <w:rFonts w:ascii="Tahoma" w:hAnsi="Tahoma" w:eastAsia="Tahoma"/>
          <w:b/>
          <w:i w:val="0"/>
          <w:color w:val="565656"/>
          <w:sz w:val="18"/>
        </w:rPr>
        <w:t>รายงานผลการทดสอบเจาะระบบ</w:t>
      </w:r>
      <w:r>
        <w:rPr>
          <w:rFonts w:ascii="Arial" w:hAnsi="Arial" w:eastAsia="Arial"/>
          <w:b/>
          <w:i w:val="0"/>
          <w:color w:val="565656"/>
          <w:sz w:val="18"/>
        </w:rPr>
        <w:t xml:space="preserve"> example.com</w:t>
      </w:r>
      <w:r>
        <w:br/>
      </w:r>
      <w:r>
        <w:rPr>
          <w:rFonts w:ascii="Tahoma" w:hAnsi="Tahoma" w:eastAsia="Tahoma"/>
          <w:b w:val="0"/>
          <w:i w:val="0"/>
          <w:color w:val="898989"/>
          <w:sz w:val="15"/>
        </w:rPr>
        <w:t>หมายเลขเอกสาร</w:t>
      </w:r>
      <w:r>
        <w:rPr>
          <w:rFonts w:ascii="Arial" w:hAnsi="Arial" w:eastAsia="Arial"/>
          <w:b w:val="0"/>
          <w:i w:val="0"/>
          <w:color w:val="898989"/>
          <w:sz w:val="15"/>
        </w:rPr>
        <w:t>: Example Job</w:t>
      </w:r>
    </w:p>
    <w:p>
      <w:pPr>
        <w:autoSpaceDN w:val="0"/>
        <w:autoSpaceDE w:val="0"/>
        <w:widowControl/>
        <w:spacing w:line="307" w:lineRule="auto" w:before="754" w:after="0"/>
        <w:ind w:left="574" w:right="1152" w:firstLine="0"/>
        <w:jc w:val="left"/>
      </w:pPr>
      <w:r>
        <w:rPr>
          <w:rFonts w:ascii="Tahoma" w:hAnsi="Tahoma" w:eastAsia="Tahoma"/>
          <w:b/>
          <w:i w:val="0"/>
          <w:color w:val="1E1E1E"/>
          <w:sz w:val="40"/>
        </w:rPr>
        <w:t>รายงานผลการทดสอบเจาะระบบ</w:t>
      </w:r>
      <w:r>
        <w:rPr>
          <w:rFonts w:ascii="Arial" w:hAnsi="Arial" w:eastAsia="Arial"/>
          <w:b/>
          <w:i w:val="0"/>
          <w:color w:val="1E1E1E"/>
          <w:sz w:val="40"/>
        </w:rPr>
        <w:t xml:space="preserve"> (Penetration </w:t>
      </w:r>
      <w:r>
        <w:rPr>
          <w:rFonts w:ascii="Arial" w:hAnsi="Arial" w:eastAsia="Arial"/>
          <w:b/>
          <w:i w:val="0"/>
          <w:color w:val="1E1E1E"/>
          <w:sz w:val="40"/>
        </w:rPr>
        <w:t>Testing Report)</w:t>
      </w:r>
    </w:p>
    <w:p>
      <w:pPr>
        <w:autoSpaceDN w:val="0"/>
        <w:autoSpaceDE w:val="0"/>
        <w:widowControl/>
        <w:spacing w:line="420" w:lineRule="auto" w:before="486" w:after="0"/>
        <w:ind w:left="574" w:right="3744" w:firstLine="0"/>
        <w:jc w:val="left"/>
      </w:pPr>
      <w:r>
        <w:rPr>
          <w:rFonts w:ascii="Tahoma" w:hAnsi="Tahoma" w:eastAsia="Tahoma"/>
          <w:b/>
          <w:i w:val="0"/>
          <w:color w:val="1E1E1E"/>
          <w:sz w:val="24"/>
        </w:rPr>
        <w:t>โครงการ</w:t>
      </w:r>
      <w:r>
        <w:rPr>
          <w:rFonts w:ascii="Arial" w:hAnsi="Arial" w:eastAsia="Arial"/>
          <w:b/>
          <w:i w:val="0"/>
          <w:color w:val="1E1E1E"/>
          <w:sz w:val="24"/>
        </w:rPr>
        <w:t xml:space="preserve"> (Project):</w:t>
      </w:r>
      <w:r>
        <w:rPr>
          <w:rFonts w:ascii="Arial" w:hAnsi="Arial" w:eastAsia="Arial"/>
          <w:b w:val="0"/>
          <w:i w:val="0"/>
          <w:color w:val="1E1E1E"/>
          <w:sz w:val="24"/>
        </w:rPr>
        <w:t xml:space="preserve"> Enterprise API Shield</w:t>
      </w:r>
      <w:r>
        <w:br/>
      </w:r>
      <w:r>
        <w:rPr>
          <w:rFonts w:ascii="Tahoma" w:hAnsi="Tahoma" w:eastAsia="Tahoma"/>
          <w:b/>
          <w:i w:val="0"/>
          <w:color w:val="1E1E1E"/>
          <w:sz w:val="24"/>
        </w:rPr>
        <w:t>เจ้าของโครงการ</w:t>
      </w:r>
      <w:r>
        <w:rPr>
          <w:rFonts w:ascii="Arial" w:hAnsi="Arial" w:eastAsia="Arial"/>
          <w:b/>
          <w:i w:val="0"/>
          <w:color w:val="1E1E1E"/>
          <w:sz w:val="24"/>
        </w:rPr>
        <w:t xml:space="preserve"> (Project Owner):</w:t>
      </w:r>
      <w:r>
        <w:rPr>
          <w:rFonts w:ascii="Arial" w:hAnsi="Arial" w:eastAsia="Arial"/>
          <w:b w:val="0"/>
          <w:i w:val="0"/>
          <w:color w:val="1E1E1E"/>
          <w:sz w:val="24"/>
        </w:rPr>
        <w:t xml:space="preserve"> Somchai Jaidee</w:t>
      </w:r>
      <w:r>
        <w:rPr>
          <w:rFonts w:ascii="Tahoma" w:hAnsi="Tahoma" w:eastAsia="Tahoma"/>
          <w:b/>
          <w:i w:val="0"/>
          <w:color w:val="1E1E1E"/>
          <w:sz w:val="24"/>
        </w:rPr>
        <w:t>หมายเลขเอกสาร</w:t>
      </w:r>
      <w:r>
        <w:rPr>
          <w:rFonts w:ascii="Arial" w:hAnsi="Arial" w:eastAsia="Arial"/>
          <w:b/>
          <w:i w:val="0"/>
          <w:color w:val="1E1E1E"/>
          <w:sz w:val="24"/>
        </w:rPr>
        <w:t xml:space="preserve"> (Job ID):</w:t>
      </w:r>
      <w:r>
        <w:rPr>
          <w:rFonts w:ascii="Arial" w:hAnsi="Arial" w:eastAsia="Arial"/>
          <w:b w:val="0"/>
          <w:i w:val="0"/>
          <w:color w:val="1E1E1E"/>
          <w:sz w:val="24"/>
        </w:rPr>
        <w:t xml:space="preserve"> JOB-001</w:t>
      </w:r>
      <w:r>
        <w:br/>
      </w:r>
      <w:r>
        <w:rPr>
          <w:rFonts w:ascii="Tahoma" w:hAnsi="Tahoma" w:eastAsia="Tahoma"/>
          <w:b/>
          <w:i w:val="0"/>
          <w:color w:val="1E1E1E"/>
          <w:sz w:val="24"/>
        </w:rPr>
        <w:t>วันที่ทดสอบ</w:t>
      </w:r>
      <w:r>
        <w:rPr>
          <w:rFonts w:ascii="Arial" w:hAnsi="Arial" w:eastAsia="Arial"/>
          <w:b/>
          <w:i w:val="0"/>
          <w:color w:val="1E1E1E"/>
          <w:sz w:val="24"/>
        </w:rPr>
        <w:t>:</w:t>
      </w:r>
      <w:r>
        <w:rPr>
          <w:rFonts w:ascii="Arial" w:hAnsi="Arial" w:eastAsia="Arial"/>
          <w:b w:val="0"/>
          <w:i w:val="0"/>
          <w:color w:val="1E1E1E"/>
          <w:sz w:val="24"/>
        </w:rPr>
        <w:t xml:space="preserve"> 01/01/2026 – 05/01/2026</w:t>
      </w:r>
      <w:r>
        <w:br/>
      </w:r>
      <w:r>
        <w:rPr>
          <w:rFonts w:ascii="Tahoma" w:hAnsi="Tahoma" w:eastAsia="Tahoma"/>
          <w:b/>
          <w:i w:val="0"/>
          <w:color w:val="1E1E1E"/>
          <w:sz w:val="24"/>
        </w:rPr>
        <w:t>จัดเตรียมโดย</w:t>
      </w:r>
      <w:r>
        <w:rPr>
          <w:rFonts w:ascii="Arial" w:hAnsi="Arial" w:eastAsia="Arial"/>
          <w:b/>
          <w:i w:val="0"/>
          <w:color w:val="1E1E1E"/>
          <w:sz w:val="24"/>
        </w:rPr>
        <w:t>:</w:t>
      </w:r>
      <w:r>
        <w:rPr>
          <w:rFonts w:ascii="Arial" w:hAnsi="Arial" w:eastAsia="Arial"/>
          <w:b w:val="0"/>
          <w:i w:val="0"/>
          <w:color w:val="1E1E1E"/>
          <w:sz w:val="24"/>
        </w:rPr>
        <w:t xml:space="preserve"> My Security Scanner</w:t>
      </w:r>
      <w:r>
        <w:br/>
      </w:r>
      <w:r>
        <w:rPr>
          <w:rFonts w:ascii="Tahoma" w:hAnsi="Tahoma" w:eastAsia="Tahoma"/>
          <w:b/>
          <w:i w:val="0"/>
          <w:color w:val="1E1E1E"/>
          <w:sz w:val="24"/>
        </w:rPr>
        <w:t>อีเมลสนับสนุน</w:t>
      </w:r>
      <w:r>
        <w:rPr>
          <w:rFonts w:ascii="Arial" w:hAnsi="Arial" w:eastAsia="Arial"/>
          <w:b/>
          <w:i w:val="0"/>
          <w:color w:val="1E1E1E"/>
          <w:sz w:val="24"/>
        </w:rPr>
        <w:t>:</w:t>
      </w:r>
      <w:r>
        <w:rPr>
          <w:rFonts w:ascii="Arial" w:hAnsi="Arial" w:eastAsia="Arial"/>
          <w:b w:val="0"/>
          <w:i w:val="0"/>
          <w:color w:val="1E1E1E"/>
          <w:sz w:val="24"/>
        </w:rPr>
        <w:t xml:space="preserve"> support@example.com</w:t>
      </w:r>
    </w:p>
    <w:p>
      <w:pPr>
        <w:autoSpaceDN w:val="0"/>
        <w:autoSpaceDE w:val="0"/>
        <w:widowControl/>
        <w:spacing w:line="233" w:lineRule="auto" w:before="9982" w:after="0"/>
        <w:ind w:left="0" w:right="4332" w:firstLine="0"/>
        <w:jc w:val="right"/>
      </w:pPr>
      <w:r>
        <w:rPr>
          <w:rFonts w:ascii="Arial" w:hAnsi="Arial" w:eastAsia="Arial"/>
          <w:b w:val="0"/>
          <w:i w:val="0"/>
          <w:color w:val="565656"/>
          <w:sz w:val="12"/>
        </w:rPr>
        <w:t>— 1 —</w:t>
      </w:r>
    </w:p>
    <w:p>
      <w:pPr>
        <w:sectPr>
          <w:pgSz w:w="11918" w:h="16858"/>
          <w:pgMar w:top="210" w:right="1440" w:bottom="150" w:left="56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0" w:lineRule="exact" w:before="0" w:after="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left"/>
      </w:pPr>
      <w:r>
        <w:rPr>
          <w:rFonts w:ascii="Tahoma" w:hAnsi="Tahoma" w:eastAsia="Tahoma"/>
          <w:b/>
          <w:i w:val="0"/>
          <w:color w:val="565656"/>
          <w:sz w:val="18"/>
        </w:rPr>
        <w:t>รายงานผลการทดสอบเจาะระบบ</w:t>
      </w:r>
      <w:r>
        <w:rPr>
          <w:rFonts w:ascii="Arial" w:hAnsi="Arial" w:eastAsia="Arial"/>
          <w:b/>
          <w:i w:val="0"/>
          <w:color w:val="565656"/>
          <w:sz w:val="18"/>
        </w:rPr>
        <w:t xml:space="preserve"> example.com</w:t>
      </w:r>
    </w:p>
    <w:p>
      <w:pPr>
        <w:autoSpaceDN w:val="0"/>
        <w:autoSpaceDE w:val="0"/>
        <w:widowControl/>
        <w:spacing w:line="242" w:lineRule="auto" w:before="126" w:after="0"/>
        <w:ind w:left="0" w:right="0" w:firstLine="0"/>
        <w:jc w:val="left"/>
      </w:pPr>
      <w:r>
        <w:rPr>
          <w:rFonts w:ascii="Tahoma" w:hAnsi="Tahoma" w:eastAsia="Tahoma"/>
          <w:b w:val="0"/>
          <w:i w:val="0"/>
          <w:color w:val="898989"/>
          <w:sz w:val="15"/>
        </w:rPr>
        <w:t>หมายเลขเอกสาร</w:t>
      </w:r>
      <w:r>
        <w:rPr>
          <w:rFonts w:ascii="Arial" w:hAnsi="Arial" w:eastAsia="Arial"/>
          <w:b w:val="0"/>
          <w:i w:val="0"/>
          <w:color w:val="898989"/>
          <w:sz w:val="15"/>
        </w:rPr>
        <w:t>: Example Job</w:t>
      </w:r>
    </w:p>
    <w:p>
      <w:pPr>
        <w:autoSpaceDN w:val="0"/>
        <w:autoSpaceDE w:val="0"/>
        <w:widowControl/>
        <w:spacing w:line="240" w:lineRule="auto" w:before="754" w:after="0"/>
        <w:ind w:left="0" w:right="4174" w:firstLine="0"/>
        <w:jc w:val="right"/>
      </w:pPr>
      <w:r>
        <w:rPr>
          <w:rFonts w:ascii="Tahoma" w:hAnsi="Tahoma" w:eastAsia="Tahoma"/>
          <w:b/>
          <w:i w:val="0"/>
          <w:color w:val="1E1E1E"/>
          <w:sz w:val="40"/>
        </w:rPr>
        <w:t>สารบัญ</w:t>
      </w:r>
    </w:p>
    <w:p>
      <w:pPr>
        <w:autoSpaceDN w:val="0"/>
        <w:tabs>
          <w:tab w:pos="994" w:val="left"/>
          <w:tab w:pos="10108" w:val="left"/>
        </w:tabs>
        <w:autoSpaceDE w:val="0"/>
        <w:widowControl/>
        <w:spacing w:line="242" w:lineRule="auto" w:before="482" w:after="0"/>
        <w:ind w:left="574" w:right="0" w:firstLine="0"/>
        <w:jc w:val="left"/>
      </w:pPr>
      <w:r>
        <w:rPr>
          <w:rFonts w:ascii="Arial" w:hAnsi="Arial" w:eastAsia="Arial"/>
          <w:b/>
          <w:i w:val="0"/>
          <w:color w:val="1E1E1E"/>
          <w:sz w:val="20"/>
        </w:rPr>
        <w:t>1.</w:t>
      </w:r>
      <w:r>
        <w:tab/>
      </w:r>
      <w:r>
        <w:rPr>
          <w:rFonts w:ascii="Tahoma" w:hAnsi="Tahoma" w:eastAsia="Tahoma"/>
          <w:b/>
          <w:i w:val="0"/>
          <w:color w:val="1E1E1E"/>
          <w:sz w:val="20"/>
        </w:rPr>
        <w:t>บทสรุปผู้บริหาร</w:t>
      </w:r>
      <w:r>
        <w:rPr>
          <w:rFonts w:ascii="Arial" w:hAnsi="Arial" w:eastAsia="Arial"/>
          <w:b/>
          <w:i w:val="0"/>
          <w:color w:val="1E1E1E"/>
          <w:sz w:val="20"/>
        </w:rPr>
        <w:t xml:space="preserve"> (Executive Summary) </w:t>
      </w:r>
      <w:r>
        <w:tab/>
      </w:r>
      <w:r>
        <w:rPr>
          <w:rFonts w:ascii="Arial" w:hAnsi="Arial" w:eastAsia="Arial"/>
          <w:b w:val="0"/>
          <w:i w:val="0"/>
          <w:color w:val="555555"/>
          <w:sz w:val="20"/>
        </w:rPr>
        <w:t>3</w:t>
      </w:r>
    </w:p>
    <w:p>
      <w:pPr>
        <w:autoSpaceDN w:val="0"/>
        <w:tabs>
          <w:tab w:pos="10108" w:val="left"/>
        </w:tabs>
        <w:autoSpaceDE w:val="0"/>
        <w:widowControl/>
        <w:spacing w:line="240" w:lineRule="auto" w:before="192" w:after="0"/>
        <w:ind w:left="1294" w:right="0" w:firstLine="0"/>
        <w:jc w:val="left"/>
      </w:pPr>
      <w:r>
        <w:rPr>
          <w:rFonts w:ascii="Arial" w:hAnsi="Arial" w:eastAsia="Arial"/>
          <w:b w:val="0"/>
          <w:i w:val="0"/>
          <w:color w:val="1E1E1E"/>
          <w:sz w:val="20"/>
        </w:rPr>
        <w:t xml:space="preserve">1.1. </w:t>
      </w:r>
      <w:r>
        <w:rPr>
          <w:rFonts w:ascii="Tahoma" w:hAnsi="Tahoma" w:eastAsia="Tahoma"/>
          <w:b w:val="0"/>
          <w:i w:val="0"/>
          <w:color w:val="1E1E1E"/>
          <w:sz w:val="20"/>
        </w:rPr>
        <w:t>วัตถุประสงค์และภาพรวมการดำเนินงาน</w:t>
      </w:r>
      <w:r>
        <w:tab/>
      </w:r>
      <w:r>
        <w:rPr>
          <w:rFonts w:ascii="Arial" w:hAnsi="Arial" w:eastAsia="Arial"/>
          <w:b w:val="0"/>
          <w:i w:val="0"/>
          <w:color w:val="555555"/>
          <w:sz w:val="20"/>
        </w:rPr>
        <w:t>3</w:t>
      </w:r>
    </w:p>
    <w:p>
      <w:pPr>
        <w:autoSpaceDN w:val="0"/>
        <w:tabs>
          <w:tab w:pos="10108" w:val="left"/>
        </w:tabs>
        <w:autoSpaceDE w:val="0"/>
        <w:widowControl/>
        <w:spacing w:line="250" w:lineRule="auto" w:before="184" w:after="0"/>
        <w:ind w:left="1294" w:right="0" w:firstLine="0"/>
        <w:jc w:val="left"/>
      </w:pPr>
      <w:r>
        <w:rPr>
          <w:rFonts w:ascii="Arial" w:hAnsi="Arial" w:eastAsia="Arial"/>
          <w:b w:val="0"/>
          <w:i w:val="0"/>
          <w:color w:val="1E1E1E"/>
          <w:sz w:val="20"/>
        </w:rPr>
        <w:t xml:space="preserve">1.2. </w:t>
      </w:r>
      <w:r>
        <w:rPr>
          <w:rFonts w:ascii="Tahoma" w:hAnsi="Tahoma" w:eastAsia="Tahoma"/>
          <w:b w:val="0"/>
          <w:i w:val="0"/>
          <w:color w:val="1E1E1E"/>
          <w:sz w:val="20"/>
        </w:rPr>
        <w:t>สรุปผลการตรวจพบช่องโหว่</w:t>
      </w:r>
      <w:r>
        <w:tab/>
      </w:r>
      <w:r>
        <w:rPr>
          <w:rFonts w:ascii="Arial" w:hAnsi="Arial" w:eastAsia="Arial"/>
          <w:b w:val="0"/>
          <w:i w:val="0"/>
          <w:color w:val="555555"/>
          <w:sz w:val="20"/>
        </w:rPr>
        <w:t>3</w:t>
      </w:r>
    </w:p>
    <w:p>
      <w:pPr>
        <w:autoSpaceDN w:val="0"/>
        <w:tabs>
          <w:tab w:pos="10108" w:val="left"/>
        </w:tabs>
        <w:autoSpaceDE w:val="0"/>
        <w:widowControl/>
        <w:spacing w:line="233" w:lineRule="auto" w:before="210" w:after="0"/>
        <w:ind w:left="1294" w:right="0" w:firstLine="0"/>
        <w:jc w:val="left"/>
      </w:pPr>
      <w:r>
        <w:rPr>
          <w:rFonts w:ascii="Arial" w:hAnsi="Arial" w:eastAsia="Arial"/>
          <w:b w:val="0"/>
          <w:i w:val="0"/>
          <w:color w:val="1E1E1E"/>
          <w:sz w:val="20"/>
        </w:rPr>
        <w:t xml:space="preserve">1.3. Vulnerability Dashboard </w:t>
      </w:r>
      <w:r>
        <w:tab/>
      </w:r>
      <w:r>
        <w:rPr>
          <w:rFonts w:ascii="Arial" w:hAnsi="Arial" w:eastAsia="Arial"/>
          <w:b w:val="0"/>
          <w:i w:val="0"/>
          <w:color w:val="555555"/>
          <w:sz w:val="20"/>
        </w:rPr>
        <w:t>3</w:t>
      </w:r>
    </w:p>
    <w:p>
      <w:pPr>
        <w:autoSpaceDN w:val="0"/>
        <w:tabs>
          <w:tab w:pos="10108" w:val="left"/>
        </w:tabs>
        <w:autoSpaceDE w:val="0"/>
        <w:widowControl/>
        <w:spacing w:line="250" w:lineRule="auto" w:before="184" w:after="0"/>
        <w:ind w:left="1294" w:right="0" w:firstLine="0"/>
        <w:jc w:val="left"/>
      </w:pPr>
      <w:r>
        <w:rPr>
          <w:rFonts w:ascii="Arial" w:hAnsi="Arial" w:eastAsia="Arial"/>
          <w:b w:val="0"/>
          <w:i w:val="0"/>
          <w:color w:val="1E1E1E"/>
          <w:sz w:val="20"/>
        </w:rPr>
        <w:t xml:space="preserve">1.4. </w:t>
      </w:r>
      <w:r>
        <w:rPr>
          <w:rFonts w:ascii="Tahoma" w:hAnsi="Tahoma" w:eastAsia="Tahoma"/>
          <w:b w:val="0"/>
          <w:i w:val="0"/>
          <w:color w:val="1E1E1E"/>
          <w:sz w:val="20"/>
        </w:rPr>
        <w:t>สรุปผลการประเมินรายสินทรัพย์</w:t>
      </w:r>
      <w:r>
        <w:tab/>
      </w:r>
      <w:r>
        <w:rPr>
          <w:rFonts w:ascii="Arial" w:hAnsi="Arial" w:eastAsia="Arial"/>
          <w:b w:val="0"/>
          <w:i w:val="0"/>
          <w:color w:val="555555"/>
          <w:sz w:val="20"/>
        </w:rPr>
        <w:t>3</w:t>
      </w:r>
    </w:p>
    <w:p>
      <w:pPr>
        <w:autoSpaceDN w:val="0"/>
        <w:tabs>
          <w:tab w:pos="10108" w:val="left"/>
        </w:tabs>
        <w:autoSpaceDE w:val="0"/>
        <w:widowControl/>
        <w:spacing w:line="250" w:lineRule="auto" w:before="182" w:after="0"/>
        <w:ind w:left="1294" w:right="0" w:firstLine="0"/>
        <w:jc w:val="left"/>
      </w:pPr>
      <w:r>
        <w:rPr>
          <w:rFonts w:ascii="Arial" w:hAnsi="Arial" w:eastAsia="Arial"/>
          <w:b w:val="0"/>
          <w:i w:val="0"/>
          <w:color w:val="1E1E1E"/>
          <w:sz w:val="20"/>
        </w:rPr>
        <w:t xml:space="preserve">1.5. </w:t>
      </w:r>
      <w:r>
        <w:rPr>
          <w:rFonts w:ascii="Tahoma" w:hAnsi="Tahoma" w:eastAsia="Tahoma"/>
          <w:b w:val="0"/>
          <w:i w:val="0"/>
          <w:color w:val="1E1E1E"/>
          <w:sz w:val="20"/>
        </w:rPr>
        <w:t>ข้อเสนอแนะเชิงกลยุทธ์สำหรับผู้บริหาร</w:t>
      </w:r>
      <w:r>
        <w:tab/>
      </w:r>
      <w:r>
        <w:rPr>
          <w:rFonts w:ascii="Arial" w:hAnsi="Arial" w:eastAsia="Arial"/>
          <w:b w:val="0"/>
          <w:i w:val="0"/>
          <w:color w:val="555555"/>
          <w:sz w:val="20"/>
        </w:rPr>
        <w:t>3</w:t>
      </w:r>
    </w:p>
    <w:p>
      <w:pPr>
        <w:autoSpaceDN w:val="0"/>
        <w:tabs>
          <w:tab w:pos="994" w:val="left"/>
          <w:tab w:pos="10108" w:val="left"/>
        </w:tabs>
        <w:autoSpaceDE w:val="0"/>
        <w:widowControl/>
        <w:spacing w:line="242" w:lineRule="auto" w:before="192" w:after="0"/>
        <w:ind w:left="574" w:right="0" w:firstLine="0"/>
        <w:jc w:val="left"/>
      </w:pPr>
      <w:r>
        <w:rPr>
          <w:rFonts w:ascii="Arial" w:hAnsi="Arial" w:eastAsia="Arial"/>
          <w:b/>
          <w:i w:val="0"/>
          <w:color w:val="1E1E1E"/>
          <w:sz w:val="20"/>
        </w:rPr>
        <w:t>2.</w:t>
      </w:r>
      <w:r>
        <w:tab/>
      </w:r>
      <w:r>
        <w:rPr>
          <w:rFonts w:ascii="Tahoma" w:hAnsi="Tahoma" w:eastAsia="Tahoma"/>
          <w:b/>
          <w:i w:val="0"/>
          <w:color w:val="1E1E1E"/>
          <w:sz w:val="20"/>
        </w:rPr>
        <w:t>ขอบเขตการดำเนินงาน</w:t>
      </w:r>
      <w:r>
        <w:rPr>
          <w:rFonts w:ascii="Arial" w:hAnsi="Arial" w:eastAsia="Arial"/>
          <w:b/>
          <w:i w:val="0"/>
          <w:color w:val="1E1E1E"/>
          <w:sz w:val="20"/>
        </w:rPr>
        <w:t xml:space="preserve"> (Scope of Work) </w:t>
      </w:r>
      <w:r>
        <w:tab/>
      </w:r>
      <w:r>
        <w:rPr>
          <w:rFonts w:ascii="Arial" w:hAnsi="Arial" w:eastAsia="Arial"/>
          <w:b w:val="0"/>
          <w:i w:val="0"/>
          <w:color w:val="555555"/>
          <w:sz w:val="20"/>
        </w:rPr>
        <w:t>4</w:t>
      </w:r>
    </w:p>
    <w:p>
      <w:pPr>
        <w:autoSpaceDN w:val="0"/>
        <w:tabs>
          <w:tab w:pos="10108" w:val="left"/>
        </w:tabs>
        <w:autoSpaceDE w:val="0"/>
        <w:widowControl/>
        <w:spacing w:line="250" w:lineRule="auto" w:before="182" w:after="0"/>
        <w:ind w:left="1294" w:right="0" w:firstLine="0"/>
        <w:jc w:val="left"/>
      </w:pPr>
      <w:r>
        <w:rPr>
          <w:rFonts w:ascii="Arial" w:hAnsi="Arial" w:eastAsia="Arial"/>
          <w:b w:val="0"/>
          <w:i w:val="0"/>
          <w:color w:val="1E1E1E"/>
          <w:sz w:val="20"/>
        </w:rPr>
        <w:t xml:space="preserve">2.1. </w:t>
      </w:r>
      <w:r>
        <w:rPr>
          <w:rFonts w:ascii="Tahoma" w:hAnsi="Tahoma" w:eastAsia="Tahoma"/>
          <w:b w:val="0"/>
          <w:i w:val="0"/>
          <w:color w:val="1E1E1E"/>
          <w:sz w:val="20"/>
        </w:rPr>
        <w:t>ขอบเขตของสินทรัพย์ที่ทำการตรวจสอบ</w:t>
      </w:r>
      <w:r>
        <w:tab/>
      </w:r>
      <w:r>
        <w:rPr>
          <w:rFonts w:ascii="Arial" w:hAnsi="Arial" w:eastAsia="Arial"/>
          <w:b w:val="0"/>
          <w:i w:val="0"/>
          <w:color w:val="555555"/>
          <w:sz w:val="20"/>
        </w:rPr>
        <w:t>4</w:t>
      </w:r>
    </w:p>
    <w:p>
      <w:pPr>
        <w:autoSpaceDN w:val="0"/>
        <w:tabs>
          <w:tab w:pos="10108" w:val="left"/>
        </w:tabs>
        <w:autoSpaceDE w:val="0"/>
        <w:widowControl/>
        <w:spacing w:line="250" w:lineRule="auto" w:before="184" w:after="0"/>
        <w:ind w:left="1294" w:right="0" w:firstLine="0"/>
        <w:jc w:val="left"/>
      </w:pPr>
      <w:r>
        <w:rPr>
          <w:rFonts w:ascii="Arial" w:hAnsi="Arial" w:eastAsia="Arial"/>
          <w:b w:val="0"/>
          <w:i w:val="0"/>
          <w:color w:val="1E1E1E"/>
          <w:sz w:val="20"/>
        </w:rPr>
        <w:t xml:space="preserve">2.2. </w:t>
      </w:r>
      <w:r>
        <w:rPr>
          <w:rFonts w:ascii="Tahoma" w:hAnsi="Tahoma" w:eastAsia="Tahoma"/>
          <w:b w:val="0"/>
          <w:i w:val="0"/>
          <w:color w:val="1E1E1E"/>
          <w:sz w:val="20"/>
        </w:rPr>
        <w:t>สถาปัตยกรรมการทดสอบและเทคโนโลยีที่ใช้</w:t>
      </w:r>
      <w:r>
        <w:tab/>
      </w:r>
      <w:r>
        <w:rPr>
          <w:rFonts w:ascii="Arial" w:hAnsi="Arial" w:eastAsia="Arial"/>
          <w:b w:val="0"/>
          <w:i w:val="0"/>
          <w:color w:val="555555"/>
          <w:sz w:val="20"/>
        </w:rPr>
        <w:t>4</w:t>
      </w:r>
    </w:p>
    <w:p>
      <w:pPr>
        <w:autoSpaceDN w:val="0"/>
        <w:tabs>
          <w:tab w:pos="10108" w:val="left"/>
        </w:tabs>
        <w:autoSpaceDE w:val="0"/>
        <w:widowControl/>
        <w:spacing w:line="240" w:lineRule="auto" w:before="192" w:after="0"/>
        <w:ind w:left="1294" w:right="0" w:firstLine="0"/>
        <w:jc w:val="left"/>
      </w:pPr>
      <w:r>
        <w:rPr>
          <w:rFonts w:ascii="Arial" w:hAnsi="Arial" w:eastAsia="Arial"/>
          <w:b w:val="0"/>
          <w:i w:val="0"/>
          <w:color w:val="1E1E1E"/>
          <w:sz w:val="20"/>
        </w:rPr>
        <w:t xml:space="preserve">2.3. </w:t>
      </w:r>
      <w:r>
        <w:rPr>
          <w:rFonts w:ascii="Tahoma" w:hAnsi="Tahoma" w:eastAsia="Tahoma"/>
          <w:b w:val="0"/>
          <w:i w:val="0"/>
          <w:color w:val="1E1E1E"/>
          <w:sz w:val="20"/>
        </w:rPr>
        <w:t>ขั้นตอนการทดสอบด้วยระบบอัตโนมัติ</w:t>
      </w:r>
      <w:r>
        <w:tab/>
      </w:r>
      <w:r>
        <w:rPr>
          <w:rFonts w:ascii="Arial" w:hAnsi="Arial" w:eastAsia="Arial"/>
          <w:b w:val="0"/>
          <w:i w:val="0"/>
          <w:color w:val="555555"/>
          <w:sz w:val="20"/>
        </w:rPr>
        <w:t>4</w:t>
      </w:r>
    </w:p>
    <w:p>
      <w:pPr>
        <w:autoSpaceDN w:val="0"/>
        <w:tabs>
          <w:tab w:pos="994" w:val="left"/>
          <w:tab w:pos="10108" w:val="left"/>
        </w:tabs>
        <w:autoSpaceDE w:val="0"/>
        <w:widowControl/>
        <w:spacing w:line="242" w:lineRule="auto" w:before="192" w:after="0"/>
        <w:ind w:left="574" w:right="0" w:firstLine="0"/>
        <w:jc w:val="left"/>
      </w:pPr>
      <w:r>
        <w:rPr>
          <w:rFonts w:ascii="Arial" w:hAnsi="Arial" w:eastAsia="Arial"/>
          <w:b/>
          <w:i w:val="0"/>
          <w:color w:val="1E1E1E"/>
          <w:sz w:val="20"/>
        </w:rPr>
        <w:t>3.</w:t>
      </w:r>
      <w:r>
        <w:tab/>
      </w:r>
      <w:r>
        <w:rPr>
          <w:rFonts w:ascii="Tahoma" w:hAnsi="Tahoma" w:eastAsia="Tahoma"/>
          <w:b/>
          <w:i w:val="0"/>
          <w:color w:val="1E1E1E"/>
          <w:sz w:val="20"/>
        </w:rPr>
        <w:t>รายละเอียดผลการทดสอบเจาะระบบ</w:t>
      </w:r>
      <w:r>
        <w:rPr>
          <w:rFonts w:ascii="Arial" w:hAnsi="Arial" w:eastAsia="Arial"/>
          <w:b/>
          <w:i w:val="0"/>
          <w:color w:val="1E1E1E"/>
          <w:sz w:val="20"/>
        </w:rPr>
        <w:t xml:space="preserve"> (Technical Findings) </w:t>
      </w:r>
      <w:r>
        <w:tab/>
      </w:r>
      <w:r>
        <w:rPr>
          <w:rFonts w:ascii="Arial" w:hAnsi="Arial" w:eastAsia="Arial"/>
          <w:b w:val="0"/>
          <w:i w:val="0"/>
          <w:color w:val="555555"/>
          <w:sz w:val="20"/>
        </w:rPr>
        <w:t>5</w:t>
      </w:r>
    </w:p>
    <w:p>
      <w:pPr>
        <w:autoSpaceDN w:val="0"/>
        <w:tabs>
          <w:tab w:pos="10108" w:val="left"/>
        </w:tabs>
        <w:autoSpaceDE w:val="0"/>
        <w:widowControl/>
        <w:spacing w:line="240" w:lineRule="auto" w:before="192" w:after="0"/>
        <w:ind w:left="1294" w:right="0" w:firstLine="0"/>
        <w:jc w:val="left"/>
      </w:pPr>
      <w:r>
        <w:rPr>
          <w:rFonts w:ascii="Arial" w:hAnsi="Arial" w:eastAsia="Arial"/>
          <w:b w:val="0"/>
          <w:i w:val="0"/>
          <w:color w:val="1E1E1E"/>
          <w:sz w:val="20"/>
        </w:rPr>
        <w:t xml:space="preserve">3.1. </w:t>
      </w:r>
      <w:r>
        <w:rPr>
          <w:rFonts w:ascii="Tahoma" w:hAnsi="Tahoma" w:eastAsia="Tahoma"/>
          <w:b w:val="0"/>
          <w:i w:val="0"/>
          <w:color w:val="1E1E1E"/>
          <w:sz w:val="20"/>
        </w:rPr>
        <w:t>รูปแบบการนำเสนอรายงานผลการตรวจพบ</w:t>
      </w:r>
      <w:r>
        <w:tab/>
      </w:r>
      <w:r>
        <w:rPr>
          <w:rFonts w:ascii="Arial" w:hAnsi="Arial" w:eastAsia="Arial"/>
          <w:b w:val="0"/>
          <w:i w:val="0"/>
          <w:color w:val="555555"/>
          <w:sz w:val="20"/>
        </w:rPr>
        <w:t>5</w:t>
      </w:r>
    </w:p>
    <w:p>
      <w:pPr>
        <w:autoSpaceDN w:val="0"/>
        <w:tabs>
          <w:tab w:pos="10108" w:val="left"/>
        </w:tabs>
        <w:autoSpaceDE w:val="0"/>
        <w:widowControl/>
        <w:spacing w:line="250" w:lineRule="auto" w:before="184" w:after="0"/>
        <w:ind w:left="1294" w:right="0" w:firstLine="0"/>
        <w:jc w:val="left"/>
      </w:pPr>
      <w:r>
        <w:rPr>
          <w:rFonts w:ascii="Arial" w:hAnsi="Arial" w:eastAsia="Arial"/>
          <w:b w:val="0"/>
          <w:i w:val="0"/>
          <w:color w:val="1E1E1E"/>
          <w:sz w:val="20"/>
        </w:rPr>
        <w:t xml:space="preserve">3.2. </w:t>
      </w:r>
      <w:r>
        <w:rPr>
          <w:rFonts w:ascii="Tahoma" w:hAnsi="Tahoma" w:eastAsia="Tahoma"/>
          <w:b w:val="0"/>
          <w:i w:val="0"/>
          <w:color w:val="1E1E1E"/>
          <w:sz w:val="20"/>
        </w:rPr>
        <w:t>รายละเอียดช่องโหว่</w:t>
      </w:r>
      <w:r>
        <w:tab/>
      </w:r>
      <w:r>
        <w:rPr>
          <w:rFonts w:ascii="Arial" w:hAnsi="Arial" w:eastAsia="Arial"/>
          <w:b w:val="0"/>
          <w:i w:val="0"/>
          <w:color w:val="555555"/>
          <w:sz w:val="20"/>
        </w:rPr>
        <w:t>5</w:t>
      </w:r>
    </w:p>
    <w:p>
      <w:pPr>
        <w:autoSpaceDN w:val="0"/>
        <w:tabs>
          <w:tab w:pos="994" w:val="left"/>
          <w:tab w:pos="10108" w:val="left"/>
        </w:tabs>
        <w:autoSpaceDE w:val="0"/>
        <w:widowControl/>
        <w:spacing w:line="250" w:lineRule="auto" w:before="182" w:after="0"/>
        <w:ind w:left="574" w:right="0" w:firstLine="0"/>
        <w:jc w:val="left"/>
      </w:pPr>
      <w:r>
        <w:rPr>
          <w:rFonts w:ascii="Arial" w:hAnsi="Arial" w:eastAsia="Arial"/>
          <w:b/>
          <w:i w:val="0"/>
          <w:color w:val="1E1E1E"/>
          <w:sz w:val="20"/>
        </w:rPr>
        <w:t>4.</w:t>
      </w:r>
      <w:r>
        <w:tab/>
      </w:r>
      <w:r>
        <w:rPr>
          <w:rFonts w:ascii="Tahoma" w:hAnsi="Tahoma" w:eastAsia="Tahoma"/>
          <w:b/>
          <w:i w:val="0"/>
          <w:color w:val="1E1E1E"/>
          <w:sz w:val="20"/>
        </w:rPr>
        <w:t>สถานะการจัดการช่องโหว่</w:t>
      </w:r>
      <w:r>
        <w:rPr>
          <w:rFonts w:ascii="Arial" w:hAnsi="Arial" w:eastAsia="Arial"/>
          <w:b/>
          <w:i w:val="0"/>
          <w:color w:val="1E1E1E"/>
          <w:sz w:val="20"/>
        </w:rPr>
        <w:t xml:space="preserve"> (Vulnerability Lifecycle Tracking) </w:t>
      </w:r>
      <w:r>
        <w:tab/>
      </w:r>
      <w:r>
        <w:rPr>
          <w:rFonts w:ascii="Arial" w:hAnsi="Arial" w:eastAsia="Arial"/>
          <w:b w:val="0"/>
          <w:i w:val="0"/>
          <w:color w:val="555555"/>
          <w:sz w:val="20"/>
        </w:rPr>
        <w:t>5</w:t>
      </w:r>
    </w:p>
    <w:p>
      <w:pPr>
        <w:autoSpaceDN w:val="0"/>
        <w:tabs>
          <w:tab w:pos="10108" w:val="left"/>
        </w:tabs>
        <w:autoSpaceDE w:val="0"/>
        <w:widowControl/>
        <w:spacing w:line="242" w:lineRule="auto" w:before="192" w:after="0"/>
        <w:ind w:left="1294" w:right="0" w:firstLine="0"/>
        <w:jc w:val="left"/>
      </w:pPr>
      <w:r>
        <w:rPr>
          <w:rFonts w:ascii="Arial" w:hAnsi="Arial" w:eastAsia="Arial"/>
          <w:b w:val="0"/>
          <w:i w:val="0"/>
          <w:color w:val="1E1E1E"/>
          <w:sz w:val="20"/>
        </w:rPr>
        <w:t xml:space="preserve">4.1. </w:t>
      </w:r>
      <w:r>
        <w:rPr>
          <w:rFonts w:ascii="Tahoma" w:hAnsi="Tahoma" w:eastAsia="Tahoma"/>
          <w:b w:val="0"/>
          <w:i w:val="0"/>
          <w:color w:val="1E1E1E"/>
          <w:sz w:val="20"/>
        </w:rPr>
        <w:t>นิยามสถานะการดำเนินงาน</w:t>
      </w:r>
      <w:r>
        <w:tab/>
      </w:r>
      <w:r>
        <w:rPr>
          <w:rFonts w:ascii="Arial" w:hAnsi="Arial" w:eastAsia="Arial"/>
          <w:b w:val="0"/>
          <w:i w:val="0"/>
          <w:color w:val="555555"/>
          <w:sz w:val="20"/>
        </w:rPr>
        <w:t>5</w:t>
      </w:r>
    </w:p>
    <w:p>
      <w:pPr>
        <w:autoSpaceDN w:val="0"/>
        <w:tabs>
          <w:tab w:pos="994" w:val="left"/>
          <w:tab w:pos="10108" w:val="left"/>
        </w:tabs>
        <w:autoSpaceDE w:val="0"/>
        <w:widowControl/>
        <w:spacing w:line="240" w:lineRule="auto" w:before="192" w:after="0"/>
        <w:ind w:left="574" w:right="0" w:firstLine="0"/>
        <w:jc w:val="left"/>
      </w:pPr>
      <w:r>
        <w:rPr>
          <w:rFonts w:ascii="Arial" w:hAnsi="Arial" w:eastAsia="Arial"/>
          <w:b/>
          <w:i w:val="0"/>
          <w:color w:val="1E1E1E"/>
          <w:sz w:val="20"/>
        </w:rPr>
        <w:t>5.</w:t>
      </w:r>
      <w:r>
        <w:tab/>
      </w:r>
      <w:r>
        <w:rPr>
          <w:rFonts w:ascii="Tahoma" w:hAnsi="Tahoma" w:eastAsia="Tahoma"/>
          <w:b/>
          <w:i w:val="0"/>
          <w:color w:val="1E1E1E"/>
          <w:sz w:val="20"/>
        </w:rPr>
        <w:t>บทสรุปและข้อเสนอแนะ</w:t>
      </w:r>
      <w:r>
        <w:rPr>
          <w:rFonts w:ascii="Arial" w:hAnsi="Arial" w:eastAsia="Arial"/>
          <w:b/>
          <w:i w:val="0"/>
          <w:color w:val="1E1E1E"/>
          <w:sz w:val="20"/>
        </w:rPr>
        <w:t xml:space="preserve"> (Conclusion and Recommendations) </w:t>
      </w:r>
      <w:r>
        <w:tab/>
      </w:r>
      <w:r>
        <w:rPr>
          <w:rFonts w:ascii="Arial" w:hAnsi="Arial" w:eastAsia="Arial"/>
          <w:b w:val="0"/>
          <w:i w:val="0"/>
          <w:color w:val="555555"/>
          <w:sz w:val="20"/>
        </w:rPr>
        <w:t>6</w:t>
      </w:r>
    </w:p>
    <w:p>
      <w:pPr>
        <w:autoSpaceDN w:val="0"/>
        <w:tabs>
          <w:tab w:pos="10108" w:val="left"/>
        </w:tabs>
        <w:autoSpaceDE w:val="0"/>
        <w:widowControl/>
        <w:spacing w:line="242" w:lineRule="auto" w:before="192" w:after="0"/>
        <w:ind w:left="1294" w:right="0" w:firstLine="0"/>
        <w:jc w:val="left"/>
      </w:pPr>
      <w:r>
        <w:rPr>
          <w:rFonts w:ascii="Arial" w:hAnsi="Arial" w:eastAsia="Arial"/>
          <w:b w:val="0"/>
          <w:i w:val="0"/>
          <w:color w:val="1E1E1E"/>
          <w:sz w:val="20"/>
        </w:rPr>
        <w:t xml:space="preserve">5.1. </w:t>
      </w:r>
      <w:r>
        <w:rPr>
          <w:rFonts w:ascii="Tahoma" w:hAnsi="Tahoma" w:eastAsia="Tahoma"/>
          <w:b w:val="0"/>
          <w:i w:val="0"/>
          <w:color w:val="1E1E1E"/>
          <w:sz w:val="20"/>
        </w:rPr>
        <w:t>บทสรุปภาพรวมความปลอดภัย</w:t>
      </w:r>
      <w:r>
        <w:tab/>
      </w:r>
      <w:r>
        <w:rPr>
          <w:rFonts w:ascii="Arial" w:hAnsi="Arial" w:eastAsia="Arial"/>
          <w:b w:val="0"/>
          <w:i w:val="0"/>
          <w:color w:val="555555"/>
          <w:sz w:val="20"/>
        </w:rPr>
        <w:t>6</w:t>
      </w:r>
    </w:p>
    <w:p>
      <w:pPr>
        <w:autoSpaceDN w:val="0"/>
        <w:tabs>
          <w:tab w:pos="10108" w:val="left"/>
        </w:tabs>
        <w:autoSpaceDE w:val="0"/>
        <w:widowControl/>
        <w:spacing w:line="250" w:lineRule="auto" w:before="182" w:after="0"/>
        <w:ind w:left="1294" w:right="0" w:firstLine="0"/>
        <w:jc w:val="left"/>
      </w:pPr>
      <w:r>
        <w:rPr>
          <w:rFonts w:ascii="Arial" w:hAnsi="Arial" w:eastAsia="Arial"/>
          <w:b w:val="0"/>
          <w:i w:val="0"/>
          <w:color w:val="1E1E1E"/>
          <w:sz w:val="20"/>
        </w:rPr>
        <w:t xml:space="preserve">5.2. </w:t>
      </w:r>
      <w:r>
        <w:rPr>
          <w:rFonts w:ascii="Tahoma" w:hAnsi="Tahoma" w:eastAsia="Tahoma"/>
          <w:b w:val="0"/>
          <w:i w:val="0"/>
          <w:color w:val="1E1E1E"/>
          <w:sz w:val="20"/>
        </w:rPr>
        <w:t>การประเมินประสิทธิภาพของระบบ</w:t>
      </w:r>
      <w:r>
        <w:rPr>
          <w:rFonts w:ascii="Arial" w:hAnsi="Arial" w:eastAsia="Arial"/>
          <w:b w:val="0"/>
          <w:i w:val="0"/>
          <w:color w:val="1E1E1E"/>
          <w:sz w:val="20"/>
        </w:rPr>
        <w:t xml:space="preserve"> Security Worker </w:t>
      </w:r>
      <w:r>
        <w:tab/>
      </w:r>
      <w:r>
        <w:rPr>
          <w:rFonts w:ascii="Arial" w:hAnsi="Arial" w:eastAsia="Arial"/>
          <w:b w:val="0"/>
          <w:i w:val="0"/>
          <w:color w:val="555555"/>
          <w:sz w:val="20"/>
        </w:rPr>
        <w:t>6</w:t>
      </w:r>
    </w:p>
    <w:p>
      <w:pPr>
        <w:autoSpaceDN w:val="0"/>
        <w:tabs>
          <w:tab w:pos="10108" w:val="left"/>
        </w:tabs>
        <w:autoSpaceDE w:val="0"/>
        <w:widowControl/>
        <w:spacing w:line="242" w:lineRule="auto" w:before="192" w:after="0"/>
        <w:ind w:left="1294" w:right="0" w:firstLine="0"/>
        <w:jc w:val="left"/>
      </w:pPr>
      <w:r>
        <w:rPr>
          <w:rFonts w:ascii="Arial" w:hAnsi="Arial" w:eastAsia="Arial"/>
          <w:b w:val="0"/>
          <w:i w:val="0"/>
          <w:color w:val="1E1E1E"/>
          <w:sz w:val="20"/>
        </w:rPr>
        <w:t xml:space="preserve">5.3. </w:t>
      </w:r>
      <w:r>
        <w:rPr>
          <w:rFonts w:ascii="Tahoma" w:hAnsi="Tahoma" w:eastAsia="Tahoma"/>
          <w:b w:val="0"/>
          <w:i w:val="0"/>
          <w:color w:val="1E1E1E"/>
          <w:sz w:val="20"/>
        </w:rPr>
        <w:t>ข้อเสนอแนะเพื่อการปรับปรุง</w:t>
      </w:r>
      <w:r>
        <w:tab/>
      </w:r>
      <w:r>
        <w:rPr>
          <w:rFonts w:ascii="Arial" w:hAnsi="Arial" w:eastAsia="Arial"/>
          <w:b w:val="0"/>
          <w:i w:val="0"/>
          <w:color w:val="555555"/>
          <w:sz w:val="20"/>
        </w:rPr>
        <w:t>6</w:t>
      </w:r>
    </w:p>
    <w:p>
      <w:pPr>
        <w:autoSpaceDN w:val="0"/>
        <w:tabs>
          <w:tab w:pos="10108" w:val="left"/>
        </w:tabs>
        <w:autoSpaceDE w:val="0"/>
        <w:widowControl/>
        <w:spacing w:line="240" w:lineRule="auto" w:before="192" w:after="0"/>
        <w:ind w:left="574" w:right="0" w:firstLine="0"/>
        <w:jc w:val="left"/>
      </w:pPr>
      <w:r>
        <w:rPr>
          <w:rFonts w:ascii="Tahoma" w:hAnsi="Tahoma" w:eastAsia="Tahoma"/>
          <w:b/>
          <w:i w:val="0"/>
          <w:color w:val="1E1E1E"/>
          <w:sz w:val="20"/>
        </w:rPr>
        <w:t>ผ</w:t>
      </w:r>
      <w:r>
        <w:rPr>
          <w:rFonts w:ascii="Arial" w:hAnsi="Arial" w:eastAsia="Arial"/>
          <w:b/>
          <w:i w:val="0"/>
          <w:color w:val="1E1E1E"/>
          <w:sz w:val="20"/>
        </w:rPr>
        <w:t>1.</w:t>
      </w:r>
      <w:r>
        <w:rPr>
          <w:rFonts w:ascii="Tahoma" w:hAnsi="Tahoma" w:eastAsia="Tahoma"/>
          <w:b/>
          <w:i w:val="0"/>
          <w:color w:val="1E1E1E"/>
          <w:sz w:val="20"/>
        </w:rPr>
        <w:t>ภาคผนวก</w:t>
      </w:r>
      <w:r>
        <w:rPr>
          <w:rFonts w:ascii="Arial" w:hAnsi="Arial" w:eastAsia="Arial"/>
          <w:b/>
          <w:i w:val="0"/>
          <w:color w:val="1E1E1E"/>
          <w:sz w:val="20"/>
        </w:rPr>
        <w:t xml:space="preserve"> 1: </w:t>
      </w:r>
      <w:r>
        <w:rPr>
          <w:rFonts w:ascii="Tahoma" w:hAnsi="Tahoma" w:eastAsia="Tahoma"/>
          <w:b/>
          <w:i w:val="0"/>
          <w:color w:val="1E1E1E"/>
          <w:sz w:val="20"/>
        </w:rPr>
        <w:t>รายละเอียดวิธีการและขั้นตอนการตรวจประเมิน</w:t>
      </w:r>
      <w:r>
        <w:tab/>
      </w:r>
      <w:r>
        <w:rPr>
          <w:rFonts w:ascii="Arial" w:hAnsi="Arial" w:eastAsia="Arial"/>
          <w:b w:val="0"/>
          <w:i w:val="0"/>
          <w:color w:val="555555"/>
          <w:sz w:val="20"/>
        </w:rPr>
        <w:t>7</w:t>
      </w:r>
    </w:p>
    <w:p>
      <w:pPr>
        <w:autoSpaceDN w:val="0"/>
        <w:tabs>
          <w:tab w:pos="10108" w:val="left"/>
        </w:tabs>
        <w:autoSpaceDE w:val="0"/>
        <w:widowControl/>
        <w:spacing w:line="252" w:lineRule="auto" w:before="182" w:after="0"/>
        <w:ind w:left="574" w:right="0" w:firstLine="0"/>
        <w:jc w:val="left"/>
      </w:pPr>
      <w:r>
        <w:rPr>
          <w:rFonts w:ascii="Tahoma" w:hAnsi="Tahoma" w:eastAsia="Tahoma"/>
          <w:b/>
          <w:i w:val="0"/>
          <w:color w:val="1E1E1E"/>
          <w:sz w:val="20"/>
        </w:rPr>
        <w:t>ผ</w:t>
      </w:r>
      <w:r>
        <w:rPr>
          <w:rFonts w:ascii="Arial" w:hAnsi="Arial" w:eastAsia="Arial"/>
          <w:b/>
          <w:i w:val="0"/>
          <w:color w:val="1E1E1E"/>
          <w:sz w:val="20"/>
        </w:rPr>
        <w:t>2.</w:t>
      </w:r>
      <w:r>
        <w:rPr>
          <w:rFonts w:ascii="Tahoma" w:hAnsi="Tahoma" w:eastAsia="Tahoma"/>
          <w:b/>
          <w:i w:val="0"/>
          <w:color w:val="1E1E1E"/>
          <w:sz w:val="20"/>
        </w:rPr>
        <w:t>ภาคผนวก</w:t>
      </w:r>
      <w:r>
        <w:rPr>
          <w:rFonts w:ascii="Arial" w:hAnsi="Arial" w:eastAsia="Arial"/>
          <w:b/>
          <w:i w:val="0"/>
          <w:color w:val="1E1E1E"/>
          <w:sz w:val="20"/>
        </w:rPr>
        <w:t xml:space="preserve"> 2: </w:t>
      </w:r>
      <w:r>
        <w:rPr>
          <w:rFonts w:ascii="Tahoma" w:hAnsi="Tahoma" w:eastAsia="Tahoma"/>
          <w:b/>
          <w:i w:val="0"/>
          <w:color w:val="1E1E1E"/>
          <w:sz w:val="20"/>
        </w:rPr>
        <w:t>เกณฑ์การประเมินระดับความเสี่ยง</w:t>
      </w:r>
      <w:r>
        <w:rPr>
          <w:rFonts w:ascii="Arial" w:hAnsi="Arial" w:eastAsia="Arial"/>
          <w:b/>
          <w:i w:val="0"/>
          <w:color w:val="1E1E1E"/>
          <w:sz w:val="20"/>
        </w:rPr>
        <w:t xml:space="preserve"> (Risk Rating) </w:t>
      </w:r>
      <w:r>
        <w:tab/>
      </w:r>
      <w:r>
        <w:rPr>
          <w:rFonts w:ascii="Arial" w:hAnsi="Arial" w:eastAsia="Arial"/>
          <w:b w:val="0"/>
          <w:i w:val="0"/>
          <w:color w:val="555555"/>
          <w:sz w:val="20"/>
        </w:rPr>
        <w:t>8</w:t>
      </w:r>
    </w:p>
    <w:p>
      <w:pPr>
        <w:autoSpaceDN w:val="0"/>
        <w:autoSpaceDE w:val="0"/>
        <w:widowControl/>
        <w:spacing w:line="233" w:lineRule="auto" w:before="4814" w:after="0"/>
        <w:ind w:left="0" w:right="4658" w:firstLine="0"/>
        <w:jc w:val="right"/>
      </w:pPr>
      <w:r>
        <w:rPr>
          <w:rFonts w:ascii="Arial" w:hAnsi="Arial" w:eastAsia="Arial"/>
          <w:b w:val="0"/>
          <w:i w:val="0"/>
          <w:color w:val="565656"/>
          <w:sz w:val="12"/>
        </w:rPr>
        <w:t>— 2 —</w:t>
      </w:r>
    </w:p>
    <w:p>
      <w:pPr>
        <w:sectPr>
          <w:pgSz w:w="11918" w:h="16858"/>
          <w:pgMar w:top="210" w:right="1114" w:bottom="150" w:left="56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0" w:lineRule="exact" w:before="0" w:after="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left"/>
      </w:pPr>
      <w:r>
        <w:rPr>
          <w:rFonts w:ascii="Tahoma" w:hAnsi="Tahoma" w:eastAsia="Tahoma"/>
          <w:b/>
          <w:i w:val="0"/>
          <w:color w:val="565656"/>
          <w:sz w:val="18"/>
        </w:rPr>
        <w:t>รายงานผลการทดสอบเจาะระบบ</w:t>
      </w:r>
      <w:r>
        <w:rPr>
          <w:rFonts w:ascii="Arial" w:hAnsi="Arial" w:eastAsia="Arial"/>
          <w:b/>
          <w:i w:val="0"/>
          <w:color w:val="565656"/>
          <w:sz w:val="18"/>
        </w:rPr>
        <w:t xml:space="preserve"> example.com</w:t>
      </w:r>
    </w:p>
    <w:p>
      <w:pPr>
        <w:autoSpaceDN w:val="0"/>
        <w:autoSpaceDE w:val="0"/>
        <w:widowControl/>
        <w:spacing w:line="242" w:lineRule="auto" w:before="126" w:after="0"/>
        <w:ind w:left="0" w:right="0" w:firstLine="0"/>
        <w:jc w:val="left"/>
      </w:pPr>
      <w:r>
        <w:rPr>
          <w:rFonts w:ascii="Tahoma" w:hAnsi="Tahoma" w:eastAsia="Tahoma"/>
          <w:b w:val="0"/>
          <w:i w:val="0"/>
          <w:color w:val="898989"/>
          <w:sz w:val="15"/>
        </w:rPr>
        <w:t>หมายเลขเอกสาร</w:t>
      </w:r>
      <w:r>
        <w:rPr>
          <w:rFonts w:ascii="Arial" w:hAnsi="Arial" w:eastAsia="Arial"/>
          <w:b w:val="0"/>
          <w:i w:val="0"/>
          <w:color w:val="898989"/>
          <w:sz w:val="15"/>
        </w:rPr>
        <w:t>: Example Job</w:t>
      </w:r>
    </w:p>
    <w:p>
      <w:pPr>
        <w:autoSpaceDN w:val="0"/>
        <w:autoSpaceDE w:val="0"/>
        <w:widowControl/>
        <w:spacing w:line="242" w:lineRule="auto" w:before="924" w:after="0"/>
        <w:ind w:left="574" w:right="0" w:firstLine="0"/>
        <w:jc w:val="left"/>
      </w:pPr>
      <w:r>
        <w:rPr>
          <w:rFonts w:ascii="Arial" w:hAnsi="Arial" w:eastAsia="Arial"/>
          <w:b/>
          <w:i w:val="0"/>
          <w:color w:val="1E1E1E"/>
          <w:sz w:val="26"/>
        </w:rPr>
        <w:t xml:space="preserve">1. </w:t>
      </w:r>
      <w:r>
        <w:rPr>
          <w:rFonts w:ascii="Tahoma" w:hAnsi="Tahoma" w:eastAsia="Tahoma"/>
          <w:b/>
          <w:i w:val="0"/>
          <w:color w:val="1E1E1E"/>
          <w:sz w:val="26"/>
        </w:rPr>
        <w:t>บทสรุปผู้บริหาร</w:t>
      </w:r>
      <w:r>
        <w:rPr>
          <w:rFonts w:ascii="Arial" w:hAnsi="Arial" w:eastAsia="Arial"/>
          <w:b/>
          <w:i w:val="0"/>
          <w:color w:val="1E1E1E"/>
          <w:sz w:val="26"/>
        </w:rPr>
        <w:t xml:space="preserve"> (Executive Summary)</w:t>
      </w:r>
    </w:p>
    <w:p>
      <w:pPr>
        <w:autoSpaceDN w:val="0"/>
        <w:autoSpaceDE w:val="0"/>
        <w:widowControl/>
        <w:spacing w:line="240" w:lineRule="auto" w:before="294" w:after="0"/>
        <w:ind w:left="934" w:right="0" w:firstLine="0"/>
        <w:jc w:val="left"/>
      </w:pPr>
      <w:r>
        <w:rPr>
          <w:rFonts w:ascii="Arial" w:hAnsi="Arial" w:eastAsia="Arial"/>
          <w:b/>
          <w:i w:val="0"/>
          <w:color w:val="1E1E1E"/>
          <w:sz w:val="22"/>
        </w:rPr>
        <w:t xml:space="preserve">1.1. </w:t>
      </w:r>
      <w:r>
        <w:rPr>
          <w:rFonts w:ascii="Tahoma" w:hAnsi="Tahoma" w:eastAsia="Tahoma"/>
          <w:b/>
          <w:i w:val="0"/>
          <w:color w:val="1E1E1E"/>
          <w:sz w:val="22"/>
        </w:rPr>
        <w:t>วัตถุประสงค์และภาพรวมการดำเนินงาน</w:t>
      </w:r>
      <w:r>
        <w:rPr>
          <w:rFonts w:ascii="Arial" w:hAnsi="Arial" w:eastAsia="Arial"/>
          <w:b/>
          <w:i w:val="0"/>
          <w:color w:val="1E1E1E"/>
          <w:sz w:val="22"/>
        </w:rPr>
        <w:t xml:space="preserve"> (Project Objective &amp; Overview)</w:t>
      </w:r>
    </w:p>
    <w:p>
      <w:pPr>
        <w:autoSpaceDN w:val="0"/>
        <w:autoSpaceDE w:val="0"/>
        <w:widowControl/>
        <w:spacing w:line="242" w:lineRule="auto" w:before="188" w:after="0"/>
        <w:ind w:left="1654" w:right="0" w:firstLine="0"/>
        <w:jc w:val="left"/>
      </w:pPr>
      <w:r>
        <w:rPr>
          <w:rFonts w:ascii="Tahoma" w:hAnsi="Tahoma" w:eastAsia="Tahoma"/>
          <w:b w:val="0"/>
          <w:i w:val="0"/>
          <w:color w:val="1E1E1E"/>
          <w:sz w:val="20"/>
        </w:rPr>
        <w:t>การทดสอบเจาะระบบ</w:t>
      </w:r>
      <w:r>
        <w:rPr>
          <w:rFonts w:ascii="Arial" w:hAnsi="Arial" w:eastAsia="Arial"/>
          <w:b w:val="0"/>
          <w:i w:val="0"/>
          <w:color w:val="1E1E1E"/>
          <w:sz w:val="20"/>
        </w:rPr>
        <w:t xml:space="preserve"> (Penetration Testing) </w:t>
      </w:r>
      <w:r>
        <w:rPr>
          <w:rFonts w:ascii="Tahoma" w:hAnsi="Tahoma" w:eastAsia="Tahoma"/>
          <w:b w:val="0"/>
          <w:i w:val="0"/>
          <w:color w:val="1E1E1E"/>
          <w:sz w:val="20"/>
        </w:rPr>
        <w:t>สำหรับโครงการ</w:t>
      </w:r>
      <w:r>
        <w:rPr>
          <w:rFonts w:ascii="Arial" w:hAnsi="Arial" w:eastAsia="Arial"/>
          <w:b/>
          <w:i w:val="0"/>
          <w:color w:val="1E1E1E"/>
          <w:sz w:val="20"/>
        </w:rPr>
        <w:t>Enterprise API Shield</w:t>
      </w:r>
      <w:r>
        <w:rPr>
          <w:rFonts w:ascii="Tahoma" w:hAnsi="Tahoma" w:eastAsia="Tahoma"/>
          <w:b w:val="0"/>
          <w:i w:val="0"/>
          <w:color w:val="1E1E1E"/>
          <w:sz w:val="20"/>
        </w:rPr>
        <w:t>มีวัตถุประสงค์หลัก</w:t>
      </w:r>
    </w:p>
    <w:p>
      <w:pPr>
        <w:autoSpaceDN w:val="0"/>
        <w:autoSpaceDE w:val="0"/>
        <w:widowControl/>
        <w:spacing w:line="250" w:lineRule="auto" w:before="108" w:after="0"/>
        <w:ind w:left="934" w:right="0" w:firstLine="0"/>
        <w:jc w:val="left"/>
      </w:pPr>
      <w:r>
        <w:rPr>
          <w:rFonts w:ascii="Tahoma" w:hAnsi="Tahoma" w:eastAsia="Tahoma"/>
          <w:b w:val="0"/>
          <w:i w:val="0"/>
          <w:color w:val="1E1E1E"/>
          <w:sz w:val="20"/>
        </w:rPr>
        <w:t>เพื่อประเมินระดับความมั่นคงปลอดภัยและค้นหาช่องโหว่เชิงรุก</w:t>
      </w:r>
      <w:r>
        <w:rPr>
          <w:rFonts w:ascii="Tahoma" w:hAnsi="Tahoma" w:eastAsia="Tahoma"/>
          <w:b w:val="0"/>
          <w:i w:val="0"/>
          <w:color w:val="1E1E1E"/>
          <w:sz w:val="20"/>
        </w:rPr>
        <w:t>โดยอาศัยเทคโนโลยีการตรวจสอบอัตโนมัติจากระบบ</w:t>
      </w:r>
    </w:p>
    <w:p>
      <w:pPr>
        <w:autoSpaceDN w:val="0"/>
        <w:autoSpaceDE w:val="0"/>
        <w:widowControl/>
        <w:spacing w:line="242" w:lineRule="auto" w:before="118" w:after="0"/>
        <w:ind w:left="934" w:right="0" w:firstLine="0"/>
        <w:jc w:val="left"/>
      </w:pPr>
      <w:r>
        <w:rPr>
          <w:rFonts w:ascii="Arial" w:hAnsi="Arial" w:eastAsia="Arial"/>
          <w:b/>
          <w:i w:val="0"/>
          <w:color w:val="1E1E1E"/>
          <w:sz w:val="20"/>
        </w:rPr>
        <w:t>My Security Scanner</w:t>
      </w:r>
      <w:r>
        <w:rPr>
          <w:rFonts w:ascii="Tahoma" w:hAnsi="Tahoma" w:eastAsia="Tahoma"/>
          <w:b w:val="0"/>
          <w:i w:val="0"/>
          <w:color w:val="1E1E1E"/>
          <w:sz w:val="20"/>
        </w:rPr>
        <w:t>ดำเนินการในรูปแบบ</w:t>
      </w:r>
      <w:r>
        <w:rPr>
          <w:rFonts w:ascii="Arial" w:hAnsi="Arial" w:eastAsia="Arial"/>
          <w:b w:val="0"/>
          <w:i w:val="0"/>
          <w:color w:val="1E1E1E"/>
          <w:sz w:val="20"/>
        </w:rPr>
        <w:t xml:space="preserve"> Gray Box Testing</w:t>
      </w:r>
    </w:p>
    <w:p>
      <w:pPr>
        <w:autoSpaceDN w:val="0"/>
        <w:autoSpaceDE w:val="0"/>
        <w:widowControl/>
        <w:spacing w:line="252" w:lineRule="auto" w:before="266" w:after="0"/>
        <w:ind w:left="934" w:right="0" w:firstLine="0"/>
        <w:jc w:val="left"/>
      </w:pPr>
      <w:r>
        <w:rPr>
          <w:rFonts w:ascii="Arial" w:hAnsi="Arial" w:eastAsia="Arial"/>
          <w:b/>
          <w:i w:val="0"/>
          <w:color w:val="1E1E1E"/>
          <w:sz w:val="22"/>
        </w:rPr>
        <w:t xml:space="preserve">1.2. </w:t>
      </w:r>
      <w:r>
        <w:rPr>
          <w:rFonts w:ascii="Tahoma" w:hAnsi="Tahoma" w:eastAsia="Tahoma"/>
          <w:b/>
          <w:i w:val="0"/>
          <w:color w:val="1E1E1E"/>
          <w:sz w:val="22"/>
        </w:rPr>
        <w:t>สรุปผลการตรวจพบช่องโหว่</w:t>
      </w:r>
      <w:r>
        <w:rPr>
          <w:rFonts w:ascii="Arial" w:hAnsi="Arial" w:eastAsia="Arial"/>
          <w:b/>
          <w:i w:val="0"/>
          <w:color w:val="1E1E1E"/>
          <w:sz w:val="22"/>
        </w:rPr>
        <w:t xml:space="preserve"> (Vulnerability Summary)</w:t>
      </w:r>
    </w:p>
    <w:p>
      <w:pPr>
        <w:autoSpaceDN w:val="0"/>
        <w:autoSpaceDE w:val="0"/>
        <w:widowControl/>
        <w:spacing w:line="250" w:lineRule="auto" w:before="164" w:after="0"/>
        <w:ind w:left="1654" w:right="0" w:firstLine="0"/>
        <w:jc w:val="left"/>
      </w:pPr>
      <w:r>
        <w:rPr>
          <w:rFonts w:ascii="Tahoma" w:hAnsi="Tahoma" w:eastAsia="Tahoma"/>
          <w:b w:val="0"/>
          <w:i w:val="0"/>
          <w:color w:val="1E1E1E"/>
          <w:sz w:val="20"/>
        </w:rPr>
        <w:t>ระบบตรวจพบช่องโหว่จำนวนรวมทั้งหมด</w:t>
      </w:r>
      <w:r>
        <w:rPr>
          <w:rFonts w:ascii="Arial" w:hAnsi="Arial" w:eastAsia="Arial"/>
          <w:b/>
          <w:i w:val="0"/>
          <w:color w:val="1E1E1E"/>
          <w:sz w:val="20"/>
        </w:rPr>
        <w:t>0</w:t>
      </w:r>
      <w:r>
        <w:rPr>
          <w:rFonts w:ascii="Tahoma" w:hAnsi="Tahoma" w:eastAsia="Tahoma"/>
          <w:b w:val="0"/>
          <w:i w:val="0"/>
          <w:color w:val="1E1E1E"/>
          <w:sz w:val="20"/>
        </w:rPr>
        <w:t>รายการ</w:t>
      </w:r>
      <w:r>
        <w:rPr>
          <w:rFonts w:ascii="Tahoma" w:hAnsi="Tahoma" w:eastAsia="Tahoma"/>
          <w:b w:val="0"/>
          <w:i w:val="0"/>
          <w:color w:val="1E1E1E"/>
          <w:sz w:val="20"/>
        </w:rPr>
        <w:t>จากสินทรัพย์ทั้งหมด</w:t>
      </w:r>
      <w:r>
        <w:rPr>
          <w:rFonts w:ascii="Arial" w:hAnsi="Arial" w:eastAsia="Arial"/>
          <w:b/>
          <w:i w:val="0"/>
          <w:color w:val="1E1E1E"/>
          <w:sz w:val="20"/>
        </w:rPr>
        <w:t>0</w:t>
      </w:r>
      <w:r>
        <w:rPr>
          <w:rFonts w:ascii="Tahoma" w:hAnsi="Tahoma" w:eastAsia="Tahoma"/>
          <w:b w:val="0"/>
          <w:i w:val="0"/>
          <w:color w:val="1E1E1E"/>
          <w:sz w:val="20"/>
        </w:rPr>
        <w:t>รายการ</w:t>
      </w:r>
    </w:p>
    <w:p>
      <w:pPr>
        <w:autoSpaceDN w:val="0"/>
        <w:tabs>
          <w:tab w:pos="1594" w:val="left"/>
        </w:tabs>
        <w:autoSpaceDE w:val="0"/>
        <w:widowControl/>
        <w:spacing w:line="240" w:lineRule="auto" w:before="206" w:after="0"/>
        <w:ind w:left="1354" w:right="0" w:firstLine="0"/>
        <w:jc w:val="left"/>
      </w:pPr>
      <w:r>
        <w:drawing>
          <wp:anchor xmlns:a="http://schemas.openxmlformats.org/drawingml/2006/main" xmlns:pic="http://schemas.openxmlformats.org/drawingml/2006/picture" simplePos="0" relativeHeight="0" behindDoc="0" locked="0" layoutInCell="1" allowOverlap="1">
            <wp:simplePos x="0" y="0"/>
            <wp:positionH relativeFrom="page">
              <wp:posOffset>1219200</wp:posOffset>
            </wp:positionH>
            <wp:positionV relativeFrom="page">
              <wp:posOffset>3276600</wp:posOffset>
            </wp:positionV>
            <wp:extent cx="50800" cy="50800"/>
            <wp:wrapNone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50800"/>
                    </a:xfrm>
                    <a:prstGeom prst="rect"/>
                  </pic:spPr>
                </pic:pic>
              </a:graphicData>
            </a:graphic>
          </wp:anchor>
        </w:drawing>
      </w:r>
      <w:r>
        <w:tab/>
      </w:r>
      <w:r>
        <w:rPr>
          <w:rFonts w:ascii="Arial" w:hAnsi="Arial" w:eastAsia="Arial"/>
          <w:b w:val="0"/>
          <w:i w:val="0"/>
          <w:color w:val="1E1E1E"/>
          <w:sz w:val="20"/>
        </w:rPr>
        <w:t>Critical (</w:t>
      </w:r>
      <w:r>
        <w:rPr>
          <w:rFonts w:ascii="Tahoma" w:hAnsi="Tahoma" w:eastAsia="Tahoma"/>
          <w:b w:val="0"/>
          <w:i w:val="0"/>
          <w:color w:val="1E1E1E"/>
          <w:sz w:val="20"/>
        </w:rPr>
        <w:t>วิกฤต</w:t>
      </w:r>
      <w:r>
        <w:rPr>
          <w:rFonts w:ascii="Arial" w:hAnsi="Arial" w:eastAsia="Arial"/>
          <w:b w:val="0"/>
          <w:i w:val="0"/>
          <w:color w:val="1E1E1E"/>
          <w:sz w:val="20"/>
        </w:rPr>
        <w:t xml:space="preserve">): </w:t>
      </w:r>
      <w:r>
        <w:rPr>
          <w:rFonts w:ascii="Arial" w:hAnsi="Arial" w:eastAsia="Arial"/>
          <w:b/>
          <w:i w:val="0"/>
          <w:color w:val="1E1E1E"/>
          <w:sz w:val="20"/>
        </w:rPr>
        <w:t>0</w:t>
      </w:r>
      <w:r>
        <w:rPr>
          <w:rFonts w:ascii="Tahoma" w:hAnsi="Tahoma" w:eastAsia="Tahoma"/>
          <w:b w:val="0"/>
          <w:i w:val="0"/>
          <w:color w:val="1E1E1E"/>
          <w:sz w:val="20"/>
        </w:rPr>
        <w:t>รายการ</w:t>
      </w:r>
    </w:p>
    <w:p>
      <w:pPr>
        <w:autoSpaceDN w:val="0"/>
        <w:tabs>
          <w:tab w:pos="1594" w:val="left"/>
        </w:tabs>
        <w:autoSpaceDE w:val="0"/>
        <w:widowControl/>
        <w:spacing w:line="240" w:lineRule="auto" w:before="176" w:after="0"/>
        <w:ind w:left="1354" w:right="0" w:firstLine="0"/>
        <w:jc w:val="left"/>
      </w:pPr>
      <w:r>
        <w:drawing>
          <wp:anchor xmlns:a="http://schemas.openxmlformats.org/drawingml/2006/main" xmlns:pic="http://schemas.openxmlformats.org/drawingml/2006/picture" simplePos="0" relativeHeight="0" behindDoc="0" locked="0" layoutInCell="1" allowOverlap="1">
            <wp:simplePos x="0" y="0"/>
            <wp:positionH relativeFrom="page">
              <wp:posOffset>1219200</wp:posOffset>
            </wp:positionH>
            <wp:positionV relativeFrom="page">
              <wp:posOffset>3543300</wp:posOffset>
            </wp:positionV>
            <wp:extent cx="50800" cy="50800"/>
            <wp:wrapNone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50800"/>
                    </a:xfrm>
                    <a:prstGeom prst="rect"/>
                  </pic:spPr>
                </pic:pic>
              </a:graphicData>
            </a:graphic>
          </wp:anchor>
        </w:drawing>
      </w:r>
      <w:r>
        <w:tab/>
      </w:r>
      <w:r>
        <w:rPr>
          <w:rFonts w:ascii="Arial" w:hAnsi="Arial" w:eastAsia="Arial"/>
          <w:b w:val="0"/>
          <w:i w:val="0"/>
          <w:color w:val="1E1E1E"/>
          <w:sz w:val="20"/>
        </w:rPr>
        <w:t>High (</w:t>
      </w:r>
      <w:r>
        <w:rPr>
          <w:rFonts w:ascii="Tahoma" w:hAnsi="Tahoma" w:eastAsia="Tahoma"/>
          <w:b w:val="0"/>
          <w:i w:val="0"/>
          <w:color w:val="1E1E1E"/>
          <w:sz w:val="20"/>
        </w:rPr>
        <w:t>สูง</w:t>
      </w:r>
      <w:r>
        <w:rPr>
          <w:rFonts w:ascii="Arial" w:hAnsi="Arial" w:eastAsia="Arial"/>
          <w:b w:val="0"/>
          <w:i w:val="0"/>
          <w:color w:val="1E1E1E"/>
          <w:sz w:val="20"/>
        </w:rPr>
        <w:t xml:space="preserve">): </w:t>
      </w:r>
      <w:r>
        <w:rPr>
          <w:rFonts w:ascii="Arial" w:hAnsi="Arial" w:eastAsia="Arial"/>
          <w:b/>
          <w:i w:val="0"/>
          <w:color w:val="1E1E1E"/>
          <w:sz w:val="20"/>
        </w:rPr>
        <w:t>0</w:t>
      </w:r>
      <w:r>
        <w:rPr>
          <w:rFonts w:ascii="Tahoma" w:hAnsi="Tahoma" w:eastAsia="Tahoma"/>
          <w:b w:val="0"/>
          <w:i w:val="0"/>
          <w:color w:val="1E1E1E"/>
          <w:sz w:val="20"/>
        </w:rPr>
        <w:t>รายการ</w:t>
      </w:r>
    </w:p>
    <w:p>
      <w:pPr>
        <w:autoSpaceDN w:val="0"/>
        <w:tabs>
          <w:tab w:pos="1594" w:val="left"/>
        </w:tabs>
        <w:autoSpaceDE w:val="0"/>
        <w:widowControl/>
        <w:spacing w:line="240" w:lineRule="auto" w:before="176" w:after="0"/>
        <w:ind w:left="1354" w:right="0" w:firstLine="0"/>
        <w:jc w:val="left"/>
      </w:pPr>
      <w:r>
        <w:drawing>
          <wp:anchor xmlns:a="http://schemas.openxmlformats.org/drawingml/2006/main" xmlns:pic="http://schemas.openxmlformats.org/drawingml/2006/picture" simplePos="0" relativeHeight="0" behindDoc="0" locked="0" layoutInCell="1" allowOverlap="1">
            <wp:simplePos x="0" y="0"/>
            <wp:positionH relativeFrom="page">
              <wp:posOffset>1219200</wp:posOffset>
            </wp:positionH>
            <wp:positionV relativeFrom="page">
              <wp:posOffset>3810000</wp:posOffset>
            </wp:positionV>
            <wp:extent cx="50800" cy="50800"/>
            <wp:wrapNone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50800"/>
                    </a:xfrm>
                    <a:prstGeom prst="rect"/>
                  </pic:spPr>
                </pic:pic>
              </a:graphicData>
            </a:graphic>
          </wp:anchor>
        </w:drawing>
      </w:r>
      <w:r>
        <w:tab/>
      </w:r>
      <w:r>
        <w:rPr>
          <w:rFonts w:ascii="Arial" w:hAnsi="Arial" w:eastAsia="Arial"/>
          <w:b w:val="0"/>
          <w:i w:val="0"/>
          <w:color w:val="1E1E1E"/>
          <w:sz w:val="20"/>
        </w:rPr>
        <w:t>Medium (</w:t>
      </w:r>
      <w:r>
        <w:rPr>
          <w:rFonts w:ascii="Tahoma" w:hAnsi="Tahoma" w:eastAsia="Tahoma"/>
          <w:b w:val="0"/>
          <w:i w:val="0"/>
          <w:color w:val="1E1E1E"/>
          <w:sz w:val="20"/>
        </w:rPr>
        <w:t>กลาง</w:t>
      </w:r>
      <w:r>
        <w:rPr>
          <w:rFonts w:ascii="Arial" w:hAnsi="Arial" w:eastAsia="Arial"/>
          <w:b w:val="0"/>
          <w:i w:val="0"/>
          <w:color w:val="1E1E1E"/>
          <w:sz w:val="20"/>
        </w:rPr>
        <w:t xml:space="preserve">): </w:t>
      </w:r>
      <w:r>
        <w:rPr>
          <w:rFonts w:ascii="Arial" w:hAnsi="Arial" w:eastAsia="Arial"/>
          <w:b/>
          <w:i w:val="0"/>
          <w:color w:val="1E1E1E"/>
          <w:sz w:val="20"/>
        </w:rPr>
        <w:t>0</w:t>
      </w:r>
      <w:r>
        <w:rPr>
          <w:rFonts w:ascii="Tahoma" w:hAnsi="Tahoma" w:eastAsia="Tahoma"/>
          <w:b w:val="0"/>
          <w:i w:val="0"/>
          <w:color w:val="1E1E1E"/>
          <w:sz w:val="20"/>
        </w:rPr>
        <w:t>รายการ</w:t>
      </w:r>
    </w:p>
    <w:p>
      <w:pPr>
        <w:autoSpaceDN w:val="0"/>
        <w:tabs>
          <w:tab w:pos="1594" w:val="left"/>
        </w:tabs>
        <w:autoSpaceDE w:val="0"/>
        <w:widowControl/>
        <w:spacing w:line="240" w:lineRule="auto" w:before="176" w:after="0"/>
        <w:ind w:left="1354" w:right="0" w:firstLine="0"/>
        <w:jc w:val="left"/>
      </w:pPr>
      <w:r>
        <w:drawing>
          <wp:anchor xmlns:a="http://schemas.openxmlformats.org/drawingml/2006/main" xmlns:pic="http://schemas.openxmlformats.org/drawingml/2006/picture" simplePos="0" relativeHeight="0" behindDoc="0" locked="0" layoutInCell="1" allowOverlap="1">
            <wp:simplePos x="0" y="0"/>
            <wp:positionH relativeFrom="page">
              <wp:posOffset>1219200</wp:posOffset>
            </wp:positionH>
            <wp:positionV relativeFrom="page">
              <wp:posOffset>4076700</wp:posOffset>
            </wp:positionV>
            <wp:extent cx="50800" cy="50800"/>
            <wp:wrapNone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50800"/>
                    </a:xfrm>
                    <a:prstGeom prst="rect"/>
                  </pic:spPr>
                </pic:pic>
              </a:graphicData>
            </a:graphic>
          </wp:anchor>
        </w:drawing>
      </w:r>
      <w:r>
        <w:tab/>
      </w:r>
      <w:r>
        <w:rPr>
          <w:rFonts w:ascii="Arial" w:hAnsi="Arial" w:eastAsia="Arial"/>
          <w:b w:val="0"/>
          <w:i w:val="0"/>
          <w:color w:val="1E1E1E"/>
          <w:sz w:val="20"/>
        </w:rPr>
        <w:t>Low (</w:t>
      </w:r>
      <w:r>
        <w:rPr>
          <w:rFonts w:ascii="Tahoma" w:hAnsi="Tahoma" w:eastAsia="Tahoma"/>
          <w:b w:val="0"/>
          <w:i w:val="0"/>
          <w:color w:val="1E1E1E"/>
          <w:sz w:val="20"/>
        </w:rPr>
        <w:t>ต่ำ</w:t>
      </w:r>
      <w:r>
        <w:rPr>
          <w:rFonts w:ascii="Arial" w:hAnsi="Arial" w:eastAsia="Arial"/>
          <w:b w:val="0"/>
          <w:i w:val="0"/>
          <w:color w:val="1E1E1E"/>
          <w:sz w:val="20"/>
        </w:rPr>
        <w:t xml:space="preserve">): </w:t>
      </w:r>
      <w:r>
        <w:rPr>
          <w:rFonts w:ascii="Arial" w:hAnsi="Arial" w:eastAsia="Arial"/>
          <w:b/>
          <w:i w:val="0"/>
          <w:color w:val="1E1E1E"/>
          <w:sz w:val="20"/>
        </w:rPr>
        <w:t>0</w:t>
      </w:r>
      <w:r>
        <w:rPr>
          <w:rFonts w:ascii="Tahoma" w:hAnsi="Tahoma" w:eastAsia="Tahoma"/>
          <w:b w:val="0"/>
          <w:i w:val="0"/>
          <w:color w:val="1E1E1E"/>
          <w:sz w:val="20"/>
        </w:rPr>
        <w:t>รายการ</w:t>
      </w:r>
    </w:p>
    <w:p>
      <w:pPr>
        <w:autoSpaceDN w:val="0"/>
        <w:autoSpaceDE w:val="0"/>
        <w:widowControl/>
        <w:spacing w:line="233" w:lineRule="auto" w:before="298" w:after="0"/>
        <w:ind w:left="934" w:right="0" w:firstLine="0"/>
        <w:jc w:val="left"/>
      </w:pPr>
      <w:r>
        <w:rPr>
          <w:rFonts w:ascii="Arial" w:hAnsi="Arial" w:eastAsia="Arial"/>
          <w:b/>
          <w:i w:val="0"/>
          <w:color w:val="1E1E1E"/>
          <w:sz w:val="22"/>
        </w:rPr>
        <w:t>1.3. Vulnerability Dashboard</w:t>
      </w:r>
    </w:p>
    <w:p>
      <w:pPr>
        <w:autoSpaceDN w:val="0"/>
        <w:autoSpaceDE w:val="0"/>
        <w:widowControl/>
        <w:spacing w:line="250" w:lineRule="auto" w:before="164" w:after="0"/>
        <w:ind w:left="1654" w:right="0" w:firstLine="0"/>
        <w:jc w:val="left"/>
      </w:pPr>
      <w:r>
        <w:rPr>
          <w:rFonts w:ascii="Arial" w:hAnsi="Arial" w:eastAsia="Arial"/>
          <w:b w:val="0"/>
          <w:i w:val="0"/>
          <w:color w:val="1E1E1E"/>
          <w:sz w:val="20"/>
        </w:rPr>
        <w:t>[</w:t>
      </w:r>
      <w:r>
        <w:rPr>
          <w:rFonts w:ascii="Tahoma" w:hAnsi="Tahoma" w:eastAsia="Tahoma"/>
          <w:b w:val="0"/>
          <w:i w:val="0"/>
          <w:color w:val="1E1E1E"/>
          <w:sz w:val="20"/>
        </w:rPr>
        <w:t>กราฟสรุปช่องโหว่</w:t>
      </w:r>
      <w:r>
        <w:rPr>
          <w:rFonts w:ascii="Arial" w:hAnsi="Arial" w:eastAsia="Arial"/>
          <w:b w:val="0"/>
          <w:i w:val="0"/>
          <w:color w:val="1E1E1E"/>
          <w:sz w:val="20"/>
        </w:rPr>
        <w:t xml:space="preserve"> — placeholder]</w:t>
      </w:r>
    </w:p>
    <w:p>
      <w:pPr>
        <w:autoSpaceDN w:val="0"/>
        <w:autoSpaceDE w:val="0"/>
        <w:widowControl/>
        <w:spacing w:line="252" w:lineRule="auto" w:before="266" w:after="208"/>
        <w:ind w:left="934" w:right="0" w:firstLine="0"/>
        <w:jc w:val="left"/>
      </w:pPr>
      <w:r>
        <w:rPr>
          <w:rFonts w:ascii="Arial" w:hAnsi="Arial" w:eastAsia="Arial"/>
          <w:b/>
          <w:i w:val="0"/>
          <w:color w:val="1E1E1E"/>
          <w:sz w:val="22"/>
        </w:rPr>
        <w:t xml:space="preserve">1.4. </w:t>
      </w:r>
      <w:r>
        <w:rPr>
          <w:rFonts w:ascii="Tahoma" w:hAnsi="Tahoma" w:eastAsia="Tahoma"/>
          <w:b/>
          <w:i w:val="0"/>
          <w:color w:val="1E1E1E"/>
          <w:sz w:val="22"/>
        </w:rPr>
        <w:t>สรุปผลการประเมินรายสินทรัพย์</w:t>
      </w:r>
      <w:r>
        <w:rPr>
          <w:rFonts w:ascii="Arial" w:hAnsi="Arial" w:eastAsia="Arial"/>
          <w:b/>
          <w:i w:val="0"/>
          <w:color w:val="1E1E1E"/>
          <w:sz w:val="22"/>
        </w:rPr>
        <w:t xml:space="preserve"> (Asset-Based Risk Summary)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942.0000000000002" w:type="dxa"/>
      </w:tblPr>
      <w:tblGrid>
        <w:gridCol w:w="2048"/>
        <w:gridCol w:w="2048"/>
        <w:gridCol w:w="2048"/>
        <w:gridCol w:w="2048"/>
        <w:gridCol w:w="2048"/>
      </w:tblGrid>
      <w:tr>
        <w:trPr>
          <w:trHeight w:hRule="exact" w:val="540"/>
        </w:trPr>
        <w:tc>
          <w:tcPr>
            <w:tcW w:type="dxa" w:w="1124"/>
            <w:tcBorders>
              <w:start w:sz="6.399999999999977" w:val="single" w:color="#CCCCCC"/>
              <w:top w:sz="6.400000000000091" w:val="single" w:color="#CCCCCC"/>
              <w:end w:sz="6.400000000000091" w:val="single" w:color="#CCCCCC"/>
              <w:bottom w:sz="6.400000000000091" w:val="single" w:color="#CCCCCC"/>
            </w:tcBorders>
            <w:shd w:fill="f1f1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52" w:after="0"/>
              <w:ind w:left="148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E1E1E"/>
                <w:sz w:val="18"/>
              </w:rPr>
              <w:t>Asset ID</w:t>
            </w:r>
          </w:p>
        </w:tc>
        <w:tc>
          <w:tcPr>
            <w:tcW w:type="dxa" w:w="3390"/>
            <w:tcBorders>
              <w:start w:sz="6.400000000000091" w:val="single" w:color="#CCCCCC"/>
              <w:top w:sz="6.400000000000091" w:val="single" w:color="#CCCCCC"/>
              <w:end w:sz="5.599999999999909" w:val="single" w:color="#CCCCCC"/>
              <w:bottom w:sz="6.400000000000091" w:val="single" w:color="#CCCCCC"/>
            </w:tcBorders>
            <w:shd w:fill="f1f1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2" w:lineRule="auto" w:before="124" w:after="0"/>
              <w:ind w:left="146" w:right="0" w:firstLine="0"/>
              <w:jc w:val="left"/>
            </w:pPr>
            <w:r>
              <w:rPr>
                <w:rFonts w:ascii="Tahoma" w:hAnsi="Tahoma" w:eastAsia="Tahoma"/>
                <w:b/>
                <w:i w:val="0"/>
                <w:color w:val="1E1E1E"/>
                <w:sz w:val="18"/>
              </w:rPr>
              <w:t>ชื่อสินทรัพย์</w:t>
            </w:r>
          </w:p>
        </w:tc>
        <w:tc>
          <w:tcPr>
            <w:tcW w:type="dxa" w:w="1470"/>
            <w:tcBorders>
              <w:start w:sz="5.599999999999909" w:val="single" w:color="#CCCCCC"/>
              <w:top w:sz="6.400000000000091" w:val="single" w:color="#CCCCCC"/>
              <w:end w:sz="6.400000000000091" w:val="single" w:color="#CCCCCC"/>
              <w:bottom w:sz="6.400000000000091" w:val="single" w:color="#CCCCCC"/>
            </w:tcBorders>
            <w:shd w:fill="f1f1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52" w:after="0"/>
              <w:ind w:left="156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E1E1E"/>
                <w:sz w:val="18"/>
              </w:rPr>
              <w:t>IP/URL</w:t>
            </w:r>
          </w:p>
        </w:tc>
        <w:tc>
          <w:tcPr>
            <w:tcW w:type="dxa" w:w="2326"/>
            <w:tcBorders>
              <w:start w:sz="6.400000000000091" w:val="single" w:color="#CCCCCC"/>
              <w:top w:sz="6.400000000000091" w:val="single" w:color="#CCCCCC"/>
              <w:end w:sz="5.599999999999909" w:val="single" w:color="#CCCCCC"/>
              <w:bottom w:sz="6.400000000000091" w:val="single" w:color="#CCCCCC"/>
            </w:tcBorders>
            <w:shd w:fill="f1f1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2" w:lineRule="auto" w:before="124" w:after="0"/>
              <w:ind w:left="154" w:right="0" w:firstLine="0"/>
              <w:jc w:val="left"/>
            </w:pPr>
            <w:r>
              <w:rPr>
                <w:rFonts w:ascii="Tahoma" w:hAnsi="Tahoma" w:eastAsia="Tahoma"/>
                <w:b/>
                <w:i w:val="0"/>
                <w:color w:val="1E1E1E"/>
                <w:sz w:val="18"/>
              </w:rPr>
              <w:t>ช่องโหว่ความรุนแรงสูง</w:t>
            </w:r>
          </w:p>
        </w:tc>
        <w:tc>
          <w:tcPr>
            <w:tcW w:type="dxa" w:w="960"/>
            <w:tcBorders>
              <w:start w:sz="5.599999999999909" w:val="single" w:color="#CCCCCC"/>
              <w:top w:sz="6.400000000000091" w:val="single" w:color="#CCCCCC"/>
              <w:end w:sz="5.600000000000364" w:val="single" w:color="#CCCCCC"/>
              <w:bottom w:sz="6.400000000000091" w:val="single" w:color="#CCCCCC"/>
            </w:tcBorders>
            <w:shd w:fill="f1f1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52" w:after="0"/>
              <w:ind w:left="15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E1E1E"/>
                <w:sz w:val="18"/>
              </w:rPr>
              <w:t>Status</w:t>
            </w:r>
          </w:p>
        </w:tc>
      </w:tr>
      <w:tr>
        <w:trPr>
          <w:trHeight w:hRule="exact" w:val="554"/>
        </w:trPr>
        <w:tc>
          <w:tcPr>
            <w:tcW w:type="dxa" w:w="1124"/>
            <w:tcBorders>
              <w:start w:sz="6.399999999999977" w:val="single" w:color="#CCCCCC"/>
              <w:top w:sz="6.400000000000091" w:val="single" w:color="#CCCCCC"/>
              <w:end w:sz="6.400000000000091" w:val="single" w:color="#CCCCCC"/>
              <w:bottom w:sz="5.599999999999909" w:val="single" w:color="#CCCCCC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52" w:after="0"/>
              <w:ind w:left="148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1E1E1E"/>
                <w:sz w:val="18"/>
              </w:rPr>
              <w:t>AS-001</w:t>
            </w:r>
          </w:p>
        </w:tc>
        <w:tc>
          <w:tcPr>
            <w:tcW w:type="dxa" w:w="3390"/>
            <w:tcBorders>
              <w:start w:sz="6.400000000000091" w:val="single" w:color="#CCCCCC"/>
              <w:top w:sz="6.400000000000091" w:val="single" w:color="#CCCCCC"/>
              <w:end w:sz="5.599999999999909" w:val="single" w:color="#CCCCCC"/>
              <w:bottom w:sz="5.599999999999909" w:val="single" w:color="#CCCCCC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52" w:after="0"/>
              <w:ind w:left="146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1E1E1E"/>
                <w:sz w:val="18"/>
              </w:rPr>
              <w:t>Test Edit Asset to Delete Credential</w:t>
            </w:r>
          </w:p>
        </w:tc>
        <w:tc>
          <w:tcPr>
            <w:tcW w:type="dxa" w:w="1470"/>
            <w:tcBorders>
              <w:start w:sz="5.599999999999909" w:val="single" w:color="#CCCCCC"/>
              <w:top w:sz="6.400000000000091" w:val="single" w:color="#CCCCCC"/>
              <w:end w:sz="6.400000000000091" w:val="single" w:color="#CCCCCC"/>
              <w:bottom w:sz="5.599999999999909" w:val="single" w:color="#CCCCCC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52" w:after="0"/>
              <w:ind w:left="156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1E1E1E"/>
                <w:sz w:val="18"/>
              </w:rPr>
              <w:t>www.test.xyz</w:t>
            </w:r>
          </w:p>
        </w:tc>
        <w:tc>
          <w:tcPr>
            <w:tcW w:type="dxa" w:w="2326"/>
            <w:tcBorders>
              <w:start w:sz="6.400000000000091" w:val="single" w:color="#CCCCCC"/>
              <w:top w:sz="6.400000000000091" w:val="single" w:color="#CCCCCC"/>
              <w:end w:sz="5.599999999999909" w:val="single" w:color="#CCCCCC"/>
              <w:bottom w:sz="5.599999999999909" w:val="single" w:color="#CCCCCC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52" w:after="0"/>
              <w:ind w:left="154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1E1E1E"/>
                <w:sz w:val="18"/>
              </w:rPr>
              <w:t>0</w:t>
            </w:r>
          </w:p>
        </w:tc>
        <w:tc>
          <w:tcPr>
            <w:tcW w:type="dxa" w:w="960"/>
            <w:tcBorders>
              <w:start w:sz="5.599999999999909" w:val="single" w:color="#CCCCCC"/>
              <w:top w:sz="6.400000000000091" w:val="single" w:color="#CCCCCC"/>
              <w:end w:sz="5.600000000000364" w:val="single" w:color="#CCCCCC"/>
              <w:bottom w:sz="5.599999999999909" w:val="single" w:color="#CCCCCC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7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URL</w:t>
            </w:r>
          </w:p>
        </w:tc>
      </w:tr>
    </w:tbl>
    <w:p>
      <w:pPr>
        <w:autoSpaceDN w:val="0"/>
        <w:autoSpaceDE w:val="0"/>
        <w:widowControl/>
        <w:spacing w:line="252" w:lineRule="auto" w:before="218" w:after="0"/>
        <w:ind w:left="934" w:right="0" w:firstLine="0"/>
        <w:jc w:val="left"/>
      </w:pPr>
      <w:r>
        <w:rPr>
          <w:rFonts w:ascii="Arial" w:hAnsi="Arial" w:eastAsia="Arial"/>
          <w:b/>
          <w:i w:val="0"/>
          <w:color w:val="1E1E1E"/>
          <w:sz w:val="22"/>
        </w:rPr>
        <w:t xml:space="preserve">1.5. </w:t>
      </w:r>
      <w:r>
        <w:rPr>
          <w:rFonts w:ascii="Tahoma" w:hAnsi="Tahoma" w:eastAsia="Tahoma"/>
          <w:b/>
          <w:i w:val="0"/>
          <w:color w:val="1E1E1E"/>
          <w:sz w:val="22"/>
        </w:rPr>
        <w:t>ข้อเสนอแนะเชิงกลยุทธ์สำหรับผู้บริหาร</w:t>
      </w:r>
      <w:r>
        <w:rPr>
          <w:rFonts w:ascii="Arial" w:hAnsi="Arial" w:eastAsia="Arial"/>
          <w:b/>
          <w:i w:val="0"/>
          <w:color w:val="1E1E1E"/>
          <w:sz w:val="22"/>
        </w:rPr>
        <w:t xml:space="preserve"> (Management Recommendations)</w:t>
      </w:r>
    </w:p>
    <w:p>
      <w:pPr>
        <w:autoSpaceDN w:val="0"/>
        <w:tabs>
          <w:tab w:pos="1594" w:val="left"/>
        </w:tabs>
        <w:autoSpaceDE w:val="0"/>
        <w:widowControl/>
        <w:spacing w:line="240" w:lineRule="auto" w:before="162" w:after="0"/>
        <w:ind w:left="1354" w:right="0" w:firstLine="0"/>
        <w:jc w:val="left"/>
      </w:pPr>
      <w:r>
        <w:drawing>
          <wp:anchor xmlns:a="http://schemas.openxmlformats.org/drawingml/2006/main" xmlns:pic="http://schemas.openxmlformats.org/drawingml/2006/picture" simplePos="0" relativeHeight="0" behindDoc="0" locked="0" layoutInCell="1" allowOverlap="1">
            <wp:simplePos x="0" y="0"/>
            <wp:positionH relativeFrom="page">
              <wp:posOffset>1219200</wp:posOffset>
            </wp:positionH>
            <wp:positionV relativeFrom="page">
              <wp:posOffset>6451600</wp:posOffset>
            </wp:positionV>
            <wp:extent cx="50800" cy="50800"/>
            <wp:wrapNone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50800"/>
                    </a:xfrm>
                    <a:prstGeom prst="rect"/>
                  </pic:spPr>
                </pic:pic>
              </a:graphicData>
            </a:graphic>
          </wp:anchor>
        </w:drawing>
      </w:r>
      <w:r>
        <w:tab/>
      </w:r>
      <w:r>
        <w:rPr>
          <w:rFonts w:ascii="Tahoma" w:hAnsi="Tahoma" w:eastAsia="Tahoma"/>
          <w:b/>
          <w:i w:val="0"/>
          <w:color w:val="1E1E1E"/>
          <w:sz w:val="20"/>
        </w:rPr>
        <w:t>ระยะสั้น</w:t>
      </w:r>
      <w:r>
        <w:rPr>
          <w:rFonts w:ascii="Arial" w:hAnsi="Arial" w:eastAsia="Arial"/>
          <w:b/>
          <w:i w:val="0"/>
          <w:color w:val="1E1E1E"/>
          <w:sz w:val="20"/>
        </w:rPr>
        <w:t>:</w:t>
      </w:r>
      <w:r>
        <w:rPr>
          <w:rFonts w:ascii="Tahoma" w:hAnsi="Tahoma" w:eastAsia="Tahoma"/>
          <w:b w:val="0"/>
          <w:i w:val="0"/>
          <w:color w:val="1E1E1E"/>
          <w:sz w:val="20"/>
        </w:rPr>
        <w:t>มอบหมายผู้รับผิดชอบแก้ไขช่องโหว่ระดับวิกฤตและสูง</w:t>
      </w:r>
      <w:r>
        <w:rPr>
          <w:rFonts w:ascii="Tahoma" w:hAnsi="Tahoma" w:eastAsia="Tahoma"/>
          <w:b w:val="0"/>
          <w:i w:val="0"/>
          <w:color w:val="1E1E1E"/>
          <w:sz w:val="20"/>
        </w:rPr>
        <w:t>พร้อมทำการทดสอบซ้ำ</w:t>
      </w:r>
      <w:r>
        <w:rPr>
          <w:rFonts w:ascii="Arial" w:hAnsi="Arial" w:eastAsia="Arial"/>
          <w:b w:val="0"/>
          <w:i w:val="0"/>
          <w:color w:val="1E1E1E"/>
          <w:sz w:val="20"/>
        </w:rPr>
        <w:t xml:space="preserve"> (Re-testing)</w:t>
      </w:r>
    </w:p>
    <w:p>
      <w:pPr>
        <w:autoSpaceDN w:val="0"/>
        <w:tabs>
          <w:tab w:pos="1594" w:val="left"/>
        </w:tabs>
        <w:autoSpaceDE w:val="0"/>
        <w:widowControl/>
        <w:spacing w:line="240" w:lineRule="auto" w:before="178" w:after="0"/>
        <w:ind w:left="1354" w:right="0" w:firstLine="0"/>
        <w:jc w:val="left"/>
      </w:pPr>
      <w:r>
        <w:drawing>
          <wp:anchor xmlns:a="http://schemas.openxmlformats.org/drawingml/2006/main" xmlns:pic="http://schemas.openxmlformats.org/drawingml/2006/picture" simplePos="0" relativeHeight="0" behindDoc="0" locked="0" layoutInCell="1" allowOverlap="1">
            <wp:simplePos x="0" y="0"/>
            <wp:positionH relativeFrom="page">
              <wp:posOffset>1219200</wp:posOffset>
            </wp:positionH>
            <wp:positionV relativeFrom="page">
              <wp:posOffset>6718300</wp:posOffset>
            </wp:positionV>
            <wp:extent cx="50800" cy="50800"/>
            <wp:wrapNone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50800"/>
                    </a:xfrm>
                    <a:prstGeom prst="rect"/>
                  </pic:spPr>
                </pic:pic>
              </a:graphicData>
            </a:graphic>
          </wp:anchor>
        </w:drawing>
      </w:r>
      <w:r>
        <w:tab/>
      </w:r>
      <w:r>
        <w:rPr>
          <w:rFonts w:ascii="Tahoma" w:hAnsi="Tahoma" w:eastAsia="Tahoma"/>
          <w:b/>
          <w:i w:val="0"/>
          <w:color w:val="1E1E1E"/>
          <w:sz w:val="20"/>
        </w:rPr>
        <w:t>ระยะกลาง</w:t>
      </w:r>
      <w:r>
        <w:rPr>
          <w:rFonts w:ascii="Arial" w:hAnsi="Arial" w:eastAsia="Arial"/>
          <w:b/>
          <w:i w:val="0"/>
          <w:color w:val="1E1E1E"/>
          <w:sz w:val="20"/>
        </w:rPr>
        <w:t>:</w:t>
      </w:r>
      <w:r>
        <w:rPr>
          <w:rFonts w:ascii="Tahoma" w:hAnsi="Tahoma" w:eastAsia="Tahoma"/>
          <w:b w:val="0"/>
          <w:i w:val="0"/>
          <w:color w:val="1E1E1E"/>
          <w:sz w:val="20"/>
        </w:rPr>
        <w:t>บูรณาการระบบตรวจสอบความปลอดภัยอัตโนมัติเข้ากับวงจรการพัฒนา</w:t>
      </w:r>
      <w:r>
        <w:rPr>
          <w:rFonts w:ascii="Arial" w:hAnsi="Arial" w:eastAsia="Arial"/>
          <w:b w:val="0"/>
          <w:i w:val="0"/>
          <w:color w:val="1E1E1E"/>
          <w:sz w:val="20"/>
        </w:rPr>
        <w:t xml:space="preserve"> (DevSecOps)</w:t>
      </w:r>
    </w:p>
    <w:p>
      <w:pPr>
        <w:autoSpaceDN w:val="0"/>
        <w:tabs>
          <w:tab w:pos="1594" w:val="left"/>
        </w:tabs>
        <w:autoSpaceDE w:val="0"/>
        <w:widowControl/>
        <w:spacing w:line="240" w:lineRule="auto" w:before="178" w:after="0"/>
        <w:ind w:left="1354" w:right="0" w:firstLine="0"/>
        <w:jc w:val="left"/>
      </w:pPr>
      <w:r>
        <w:drawing>
          <wp:anchor xmlns:a="http://schemas.openxmlformats.org/drawingml/2006/main" xmlns:pic="http://schemas.openxmlformats.org/drawingml/2006/picture" simplePos="0" relativeHeight="0" behindDoc="0" locked="0" layoutInCell="1" allowOverlap="1">
            <wp:simplePos x="0" y="0"/>
            <wp:positionH relativeFrom="page">
              <wp:posOffset>1219200</wp:posOffset>
            </wp:positionH>
            <wp:positionV relativeFrom="page">
              <wp:posOffset>6985000</wp:posOffset>
            </wp:positionV>
            <wp:extent cx="50800" cy="50800"/>
            <wp:wrapNone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50800"/>
                    </a:xfrm>
                    <a:prstGeom prst="rect"/>
                  </pic:spPr>
                </pic:pic>
              </a:graphicData>
            </a:graphic>
          </wp:anchor>
        </w:drawing>
      </w:r>
      <w:r>
        <w:tab/>
      </w:r>
      <w:r>
        <w:rPr>
          <w:rFonts w:ascii="Tahoma" w:hAnsi="Tahoma" w:eastAsia="Tahoma"/>
          <w:b/>
          <w:i w:val="0"/>
          <w:color w:val="1E1E1E"/>
          <w:sz w:val="20"/>
        </w:rPr>
        <w:t>ระยะยาว</w:t>
      </w:r>
      <w:r>
        <w:rPr>
          <w:rFonts w:ascii="Arial" w:hAnsi="Arial" w:eastAsia="Arial"/>
          <w:b/>
          <w:i w:val="0"/>
          <w:color w:val="1E1E1E"/>
          <w:sz w:val="20"/>
        </w:rPr>
        <w:t>:</w:t>
      </w:r>
      <w:r>
        <w:rPr>
          <w:rFonts w:ascii="Tahoma" w:hAnsi="Tahoma" w:eastAsia="Tahoma"/>
          <w:b w:val="0"/>
          <w:i w:val="0"/>
          <w:color w:val="1E1E1E"/>
          <w:sz w:val="20"/>
        </w:rPr>
        <w:t>พัฒนาทักษะบุคลากรด้าน</w:t>
      </w:r>
      <w:r>
        <w:rPr>
          <w:rFonts w:ascii="Arial" w:hAnsi="Arial" w:eastAsia="Arial"/>
          <w:b w:val="0"/>
          <w:i w:val="0"/>
          <w:color w:val="1E1E1E"/>
          <w:sz w:val="20"/>
        </w:rPr>
        <w:t xml:space="preserve"> Security Coding </w:t>
      </w:r>
      <w:r>
        <w:rPr>
          <w:rFonts w:ascii="Tahoma" w:hAnsi="Tahoma" w:eastAsia="Tahoma"/>
          <w:b w:val="0"/>
          <w:i w:val="0"/>
          <w:color w:val="1E1E1E"/>
          <w:sz w:val="20"/>
        </w:rPr>
        <w:t>ตามมาตรฐาน</w:t>
      </w:r>
      <w:r>
        <w:rPr>
          <w:rFonts w:ascii="Arial" w:hAnsi="Arial" w:eastAsia="Arial"/>
          <w:b w:val="0"/>
          <w:i w:val="0"/>
          <w:color w:val="1E1E1E"/>
          <w:sz w:val="20"/>
        </w:rPr>
        <w:t xml:space="preserve"> ISO/IEC 27001 </w:t>
      </w:r>
      <w:r>
        <w:rPr>
          <w:rFonts w:ascii="Tahoma" w:hAnsi="Tahoma" w:eastAsia="Tahoma"/>
          <w:b w:val="0"/>
          <w:i w:val="0"/>
          <w:color w:val="1E1E1E"/>
          <w:sz w:val="20"/>
        </w:rPr>
        <w:t>หรือ</w:t>
      </w:r>
      <w:r>
        <w:rPr>
          <w:rFonts w:ascii="Arial" w:hAnsi="Arial" w:eastAsia="Arial"/>
          <w:b w:val="0"/>
          <w:i w:val="0"/>
          <w:color w:val="1E1E1E"/>
          <w:sz w:val="20"/>
        </w:rPr>
        <w:t xml:space="preserve"> NIST</w:t>
      </w:r>
    </w:p>
    <w:p>
      <w:pPr>
        <w:autoSpaceDN w:val="0"/>
        <w:autoSpaceDE w:val="0"/>
        <w:widowControl/>
        <w:spacing w:line="233" w:lineRule="auto" w:before="136" w:after="0"/>
        <w:ind w:left="1594" w:right="0" w:firstLine="0"/>
        <w:jc w:val="left"/>
      </w:pPr>
      <w:r>
        <w:rPr>
          <w:rFonts w:ascii="Arial" w:hAnsi="Arial" w:eastAsia="Arial"/>
          <w:b w:val="0"/>
          <w:i w:val="0"/>
          <w:color w:val="1E1E1E"/>
          <w:sz w:val="20"/>
        </w:rPr>
        <w:t>Framework</w:t>
      </w:r>
    </w:p>
    <w:p>
      <w:pPr>
        <w:autoSpaceDN w:val="0"/>
        <w:autoSpaceDE w:val="0"/>
        <w:widowControl/>
        <w:spacing w:line="233" w:lineRule="auto" w:before="4920" w:after="0"/>
        <w:ind w:left="0" w:right="4658" w:firstLine="0"/>
        <w:jc w:val="right"/>
      </w:pPr>
      <w:r>
        <w:rPr>
          <w:rFonts w:ascii="Arial" w:hAnsi="Arial" w:eastAsia="Arial"/>
          <w:b w:val="0"/>
          <w:i w:val="0"/>
          <w:color w:val="565656"/>
          <w:sz w:val="12"/>
        </w:rPr>
        <w:t>— 3 —</w:t>
      </w:r>
    </w:p>
    <w:p>
      <w:pPr>
        <w:sectPr>
          <w:pgSz w:w="11918" w:h="16858"/>
          <w:pgMar w:top="210" w:right="1114" w:bottom="150" w:left="56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0" w:lineRule="exact" w:before="0" w:after="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left"/>
      </w:pPr>
      <w:r>
        <w:rPr>
          <w:rFonts w:ascii="Tahoma" w:hAnsi="Tahoma" w:eastAsia="Tahoma"/>
          <w:b/>
          <w:i w:val="0"/>
          <w:color w:val="565656"/>
          <w:sz w:val="18"/>
        </w:rPr>
        <w:t>รายงานผลการทดสอบเจาะระบบ</w:t>
      </w:r>
      <w:r>
        <w:rPr>
          <w:rFonts w:ascii="Arial" w:hAnsi="Arial" w:eastAsia="Arial"/>
          <w:b/>
          <w:i w:val="0"/>
          <w:color w:val="565656"/>
          <w:sz w:val="18"/>
        </w:rPr>
        <w:t xml:space="preserve"> example.com</w:t>
      </w:r>
    </w:p>
    <w:p>
      <w:pPr>
        <w:autoSpaceDN w:val="0"/>
        <w:autoSpaceDE w:val="0"/>
        <w:widowControl/>
        <w:spacing w:line="242" w:lineRule="auto" w:before="126" w:after="0"/>
        <w:ind w:left="0" w:right="0" w:firstLine="0"/>
        <w:jc w:val="left"/>
      </w:pPr>
      <w:r>
        <w:rPr>
          <w:rFonts w:ascii="Tahoma" w:hAnsi="Tahoma" w:eastAsia="Tahoma"/>
          <w:b w:val="0"/>
          <w:i w:val="0"/>
          <w:color w:val="898989"/>
          <w:sz w:val="15"/>
        </w:rPr>
        <w:t>หมายเลขเอกสาร</w:t>
      </w:r>
      <w:r>
        <w:rPr>
          <w:rFonts w:ascii="Arial" w:hAnsi="Arial" w:eastAsia="Arial"/>
          <w:b w:val="0"/>
          <w:i w:val="0"/>
          <w:color w:val="898989"/>
          <w:sz w:val="15"/>
        </w:rPr>
        <w:t>: Example Job</w:t>
      </w:r>
    </w:p>
    <w:p>
      <w:pPr>
        <w:autoSpaceDN w:val="0"/>
        <w:autoSpaceDE w:val="0"/>
        <w:widowControl/>
        <w:spacing w:line="242" w:lineRule="auto" w:before="924" w:after="0"/>
        <w:ind w:left="574" w:right="0" w:firstLine="0"/>
        <w:jc w:val="left"/>
      </w:pPr>
      <w:r>
        <w:rPr>
          <w:rFonts w:ascii="Arial" w:hAnsi="Arial" w:eastAsia="Arial"/>
          <w:b/>
          <w:i w:val="0"/>
          <w:color w:val="1E1E1E"/>
          <w:sz w:val="26"/>
        </w:rPr>
        <w:t xml:space="preserve">2. </w:t>
      </w:r>
      <w:r>
        <w:rPr>
          <w:rFonts w:ascii="Tahoma" w:hAnsi="Tahoma" w:eastAsia="Tahoma"/>
          <w:b/>
          <w:i w:val="0"/>
          <w:color w:val="1E1E1E"/>
          <w:sz w:val="26"/>
        </w:rPr>
        <w:t>ขอบเขตและระเบียบวิธีการปฏิบัติงาน</w:t>
      </w:r>
      <w:r>
        <w:rPr>
          <w:rFonts w:ascii="Arial" w:hAnsi="Arial" w:eastAsia="Arial"/>
          <w:b/>
          <w:i w:val="0"/>
          <w:color w:val="1E1E1E"/>
          <w:sz w:val="26"/>
        </w:rPr>
        <w:t xml:space="preserve"> (Scope and Methodology)</w:t>
      </w:r>
    </w:p>
    <w:p>
      <w:pPr>
        <w:autoSpaceDN w:val="0"/>
        <w:autoSpaceDE w:val="0"/>
        <w:widowControl/>
        <w:spacing w:line="252" w:lineRule="auto" w:before="282" w:after="210"/>
        <w:ind w:left="934" w:right="0" w:firstLine="0"/>
        <w:jc w:val="left"/>
      </w:pPr>
      <w:r>
        <w:rPr>
          <w:rFonts w:ascii="Arial" w:hAnsi="Arial" w:eastAsia="Arial"/>
          <w:b/>
          <w:i w:val="0"/>
          <w:color w:val="1E1E1E"/>
          <w:sz w:val="22"/>
        </w:rPr>
        <w:t xml:space="preserve">2.1. </w:t>
      </w:r>
      <w:r>
        <w:rPr>
          <w:rFonts w:ascii="Tahoma" w:hAnsi="Tahoma" w:eastAsia="Tahoma"/>
          <w:b/>
          <w:i w:val="0"/>
          <w:color w:val="1E1E1E"/>
          <w:sz w:val="22"/>
        </w:rPr>
        <w:t>ขอบเขตของสินทรัพย์ที่ทำการตรวจสอบ</w:t>
      </w:r>
      <w:r>
        <w:rPr>
          <w:rFonts w:ascii="Arial" w:hAnsi="Arial" w:eastAsia="Arial"/>
          <w:b/>
          <w:i w:val="0"/>
          <w:color w:val="1E1E1E"/>
          <w:sz w:val="22"/>
        </w:rPr>
        <w:t xml:space="preserve"> (Audit Scope)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942.0000000000002" w:type="dxa"/>
      </w:tblPr>
      <w:tblGrid>
        <w:gridCol w:w="2559"/>
        <w:gridCol w:w="2559"/>
        <w:gridCol w:w="2559"/>
        <w:gridCol w:w="2559"/>
      </w:tblGrid>
      <w:tr>
        <w:trPr>
          <w:trHeight w:hRule="exact" w:val="540"/>
        </w:trPr>
        <w:tc>
          <w:tcPr>
            <w:tcW w:type="dxa" w:w="1184"/>
            <w:tcBorders>
              <w:start w:sz="6.399999999999977" w:val="single" w:color="#CCCCCC"/>
              <w:top w:sz="5.599999999999909" w:val="single" w:color="#CCCCCC"/>
              <w:end w:sz="6.400000000000091" w:val="single" w:color="#CCCCCC"/>
              <w:bottom w:sz="5.599999999999909" w:val="single" w:color="#CCCCCC"/>
            </w:tcBorders>
            <w:shd w:fill="f1f1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34" w:after="0"/>
              <w:ind w:left="148" w:right="0" w:firstLine="0"/>
              <w:jc w:val="left"/>
            </w:pPr>
            <w:r>
              <w:rPr>
                <w:rFonts w:ascii="Tahoma" w:hAnsi="Tahoma" w:eastAsia="Tahoma"/>
                <w:b/>
                <w:i w:val="0"/>
                <w:color w:val="1E1E1E"/>
                <w:sz w:val="18"/>
              </w:rPr>
              <w:t>ลำดับที่</w:t>
            </w:r>
          </w:p>
        </w:tc>
        <w:tc>
          <w:tcPr>
            <w:tcW w:type="dxa" w:w="4110"/>
            <w:tcBorders>
              <w:start w:sz="6.400000000000091" w:val="single" w:color="#CCCCCC"/>
              <w:top w:sz="5.599999999999909" w:val="single" w:color="#CCCCCC"/>
              <w:end w:sz="5.599999999999909" w:val="single" w:color="#CCCCCC"/>
              <w:bottom w:sz="5.599999999999909" w:val="single" w:color="#CCCCCC"/>
            </w:tcBorders>
            <w:shd w:fill="f1f1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0" w:lineRule="auto" w:before="126" w:after="0"/>
              <w:ind w:left="148" w:right="0" w:firstLine="0"/>
              <w:jc w:val="left"/>
            </w:pPr>
            <w:r>
              <w:rPr>
                <w:rFonts w:ascii="Tahoma" w:hAnsi="Tahoma" w:eastAsia="Tahoma"/>
                <w:b/>
                <w:i w:val="0"/>
                <w:color w:val="1E1E1E"/>
                <w:sz w:val="18"/>
              </w:rPr>
              <w:t>ชื่อระบบ</w:t>
            </w:r>
          </w:p>
        </w:tc>
        <w:tc>
          <w:tcPr>
            <w:tcW w:type="dxa" w:w="1620"/>
            <w:tcBorders>
              <w:start w:sz="5.599999999999909" w:val="single" w:color="#CCCCCC"/>
              <w:top w:sz="5.599999999999909" w:val="single" w:color="#CCCCCC"/>
              <w:end w:sz="5.599999999999909" w:val="single" w:color="#CCCCCC"/>
              <w:bottom w:sz="5.599999999999909" w:val="single" w:color="#CCCCCC"/>
            </w:tcBorders>
            <w:shd w:fill="f1f1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34" w:after="0"/>
              <w:ind w:left="146" w:right="0" w:firstLine="0"/>
              <w:jc w:val="left"/>
            </w:pPr>
            <w:r>
              <w:rPr>
                <w:rFonts w:ascii="Tahoma" w:hAnsi="Tahoma" w:eastAsia="Tahoma"/>
                <w:b/>
                <w:i w:val="0"/>
                <w:color w:val="1E1E1E"/>
                <w:sz w:val="18"/>
              </w:rPr>
              <w:t>รายละเอียด</w:t>
            </w:r>
          </w:p>
        </w:tc>
        <w:tc>
          <w:tcPr>
            <w:tcW w:type="dxa" w:w="2356"/>
            <w:tcBorders>
              <w:start w:sz="5.599999999999909" w:val="single" w:color="#CCCCCC"/>
              <w:top w:sz="5.599999999999909" w:val="single" w:color="#CCCCCC"/>
              <w:end w:sz="5.600000000000364" w:val="single" w:color="#CCCCCC"/>
              <w:bottom w:sz="5.599999999999909" w:val="single" w:color="#CCCCCC"/>
            </w:tcBorders>
            <w:shd w:fill="f1f1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134" w:after="0"/>
              <w:ind w:left="158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E1E1E"/>
                <w:sz w:val="18"/>
              </w:rPr>
              <w:t xml:space="preserve">IP / URL </w:t>
            </w:r>
            <w:r>
              <w:rPr>
                <w:rFonts w:ascii="Tahoma" w:hAnsi="Tahoma" w:eastAsia="Tahoma"/>
                <w:b/>
                <w:i w:val="0"/>
                <w:color w:val="1E1E1E"/>
                <w:sz w:val="18"/>
              </w:rPr>
              <w:t>เป้าหมาย</w:t>
            </w:r>
          </w:p>
        </w:tc>
      </w:tr>
      <w:tr>
        <w:trPr>
          <w:trHeight w:hRule="exact" w:val="552"/>
        </w:trPr>
        <w:tc>
          <w:tcPr>
            <w:tcW w:type="dxa" w:w="1184"/>
            <w:tcBorders>
              <w:start w:sz="6.399999999999977" w:val="single" w:color="#CCCCCC"/>
              <w:top w:sz="5.599999999999909" w:val="single" w:color="#CCCCCC"/>
              <w:end w:sz="6.400000000000091" w:val="single" w:color="#CCCCCC"/>
              <w:bottom w:sz="5.599999999999909" w:val="single" w:color="#CCCCCC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52" w:after="0"/>
              <w:ind w:left="148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1E1E1E"/>
                <w:sz w:val="18"/>
              </w:rPr>
              <w:t>1</w:t>
            </w:r>
          </w:p>
        </w:tc>
        <w:tc>
          <w:tcPr>
            <w:tcW w:type="dxa" w:w="4110"/>
            <w:tcBorders>
              <w:start w:sz="6.400000000000091" w:val="single" w:color="#CCCCCC"/>
              <w:top w:sz="5.599999999999909" w:val="single" w:color="#CCCCCC"/>
              <w:end w:sz="5.599999999999909" w:val="single" w:color="#CCCCCC"/>
              <w:bottom w:sz="5.599999999999909" w:val="single" w:color="#CCCCCC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52" w:after="0"/>
              <w:ind w:left="148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1E1E1E"/>
                <w:sz w:val="18"/>
              </w:rPr>
              <w:t>Test Edit Asset to Delete Credential</w:t>
            </w:r>
          </w:p>
        </w:tc>
        <w:tc>
          <w:tcPr>
            <w:tcW w:type="dxa" w:w="1620"/>
            <w:tcBorders>
              <w:start w:sz="5.599999999999909" w:val="single" w:color="#CCCCCC"/>
              <w:top w:sz="5.599999999999909" w:val="single" w:color="#CCCCCC"/>
              <w:end w:sz="5.599999999999909" w:val="single" w:color="#CCCCCC"/>
              <w:bottom w:sz="5.599999999999909" w:val="single" w:color="#CCCCCC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356"/>
            <w:tcBorders>
              <w:start w:sz="5.599999999999909" w:val="single" w:color="#CCCCCC"/>
              <w:top w:sz="5.599999999999909" w:val="single" w:color="#CCCCCC"/>
              <w:end w:sz="5.600000000000364" w:val="single" w:color="#CCCCCC"/>
              <w:bottom w:sz="5.599999999999909" w:val="single" w:color="#CCCCCC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52" w:after="0"/>
              <w:ind w:left="158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1E1E1E"/>
                <w:sz w:val="18"/>
              </w:rPr>
              <w:t>www.test.xyz</w:t>
            </w:r>
          </w:p>
        </w:tc>
      </w:tr>
    </w:tbl>
    <w:p>
      <w:pPr>
        <w:autoSpaceDN w:val="0"/>
        <w:autoSpaceDE w:val="0"/>
        <w:widowControl/>
        <w:spacing w:line="252" w:lineRule="auto" w:before="218" w:after="0"/>
        <w:ind w:left="934" w:right="0" w:firstLine="0"/>
        <w:jc w:val="left"/>
      </w:pPr>
      <w:r>
        <w:rPr>
          <w:rFonts w:ascii="Arial" w:hAnsi="Arial" w:eastAsia="Arial"/>
          <w:b/>
          <w:i w:val="0"/>
          <w:color w:val="1E1E1E"/>
          <w:sz w:val="22"/>
        </w:rPr>
        <w:t xml:space="preserve">2.2. </w:t>
      </w:r>
      <w:r>
        <w:rPr>
          <w:rFonts w:ascii="Tahoma" w:hAnsi="Tahoma" w:eastAsia="Tahoma"/>
          <w:b/>
          <w:i w:val="0"/>
          <w:color w:val="1E1E1E"/>
          <w:sz w:val="22"/>
        </w:rPr>
        <w:t>สถาปัตยกรรมการทดสอบและเทคโนโลยีที่ใช้</w:t>
      </w:r>
      <w:r>
        <w:rPr>
          <w:rFonts w:ascii="Arial" w:hAnsi="Arial" w:eastAsia="Arial"/>
          <w:b/>
          <w:i w:val="0"/>
          <w:color w:val="1E1E1E"/>
          <w:sz w:val="22"/>
        </w:rPr>
        <w:t xml:space="preserve"> (Technical Architecture)</w:t>
      </w:r>
    </w:p>
    <w:p>
      <w:pPr>
        <w:autoSpaceDN w:val="0"/>
        <w:autoSpaceDE w:val="0"/>
        <w:widowControl/>
        <w:spacing w:line="242" w:lineRule="auto" w:before="172" w:after="0"/>
        <w:ind w:left="1294" w:right="0" w:firstLine="0"/>
        <w:jc w:val="left"/>
      </w:pPr>
      <w:r>
        <w:rPr>
          <w:rFonts w:ascii="Arial" w:hAnsi="Arial" w:eastAsia="Arial"/>
          <w:b w:val="0"/>
          <w:i w:val="0"/>
          <w:color w:val="1E1E1E"/>
          <w:sz w:val="20"/>
        </w:rPr>
        <w:t xml:space="preserve">1. </w:t>
      </w:r>
      <w:r>
        <w:rPr>
          <w:rFonts w:ascii="Arial" w:hAnsi="Arial" w:eastAsia="Arial"/>
          <w:b/>
          <w:i w:val="0"/>
          <w:color w:val="1E1E1E"/>
          <w:sz w:val="20"/>
        </w:rPr>
        <w:t>Asset Configuration:</w:t>
      </w:r>
      <w:r>
        <w:rPr>
          <w:rFonts w:ascii="Tahoma" w:hAnsi="Tahoma" w:eastAsia="Tahoma"/>
          <w:b w:val="0"/>
          <w:i w:val="0"/>
          <w:color w:val="1E1E1E"/>
          <w:sz w:val="20"/>
        </w:rPr>
        <w:t>ระบุเป้าหมายและขอบเขตผ่าน</w:t>
      </w:r>
      <w:r>
        <w:rPr>
          <w:rFonts w:ascii="Arial" w:hAnsi="Arial" w:eastAsia="Arial"/>
          <w:b w:val="0"/>
          <w:i w:val="0"/>
          <w:color w:val="1E1E1E"/>
          <w:sz w:val="20"/>
        </w:rPr>
        <w:t xml:space="preserve"> Centralized Management Website</w:t>
      </w:r>
    </w:p>
    <w:p>
      <w:pPr>
        <w:autoSpaceDN w:val="0"/>
        <w:autoSpaceDE w:val="0"/>
        <w:widowControl/>
        <w:spacing w:line="242" w:lineRule="auto" w:before="206" w:after="0"/>
        <w:ind w:left="1294" w:right="0" w:firstLine="0"/>
        <w:jc w:val="left"/>
      </w:pPr>
      <w:r>
        <w:rPr>
          <w:rFonts w:ascii="Arial" w:hAnsi="Arial" w:eastAsia="Arial"/>
          <w:b w:val="0"/>
          <w:i w:val="0"/>
          <w:color w:val="1E1E1E"/>
          <w:sz w:val="20"/>
        </w:rPr>
        <w:t xml:space="preserve">2. </w:t>
      </w:r>
      <w:r>
        <w:rPr>
          <w:rFonts w:ascii="Arial" w:hAnsi="Arial" w:eastAsia="Arial"/>
          <w:b/>
          <w:i w:val="0"/>
          <w:color w:val="1E1E1E"/>
          <w:sz w:val="20"/>
        </w:rPr>
        <w:t>Worker Deployment:</w:t>
      </w:r>
      <w:r>
        <w:rPr>
          <w:rFonts w:ascii="Tahoma" w:hAnsi="Tahoma" w:eastAsia="Tahoma"/>
          <w:b w:val="0"/>
          <w:i w:val="0"/>
          <w:color w:val="1E1E1E"/>
          <w:sz w:val="20"/>
        </w:rPr>
        <w:t>ติดตั้ง</w:t>
      </w:r>
      <w:r>
        <w:rPr>
          <w:rFonts w:ascii="Arial" w:hAnsi="Arial" w:eastAsia="Arial"/>
          <w:b w:val="0"/>
          <w:i w:val="0"/>
          <w:color w:val="1E1E1E"/>
          <w:sz w:val="20"/>
        </w:rPr>
        <w:t xml:space="preserve"> Security Worker </w:t>
      </w:r>
      <w:r>
        <w:rPr>
          <w:rFonts w:ascii="Tahoma" w:hAnsi="Tahoma" w:eastAsia="Tahoma"/>
          <w:b w:val="0"/>
          <w:i w:val="0"/>
          <w:color w:val="1E1E1E"/>
          <w:sz w:val="20"/>
        </w:rPr>
        <w:t>ลงใน</w:t>
      </w:r>
      <w:r>
        <w:rPr>
          <w:rFonts w:ascii="Arial" w:hAnsi="Arial" w:eastAsia="Arial"/>
          <w:b w:val="0"/>
          <w:i w:val="0"/>
          <w:color w:val="1E1E1E"/>
          <w:sz w:val="20"/>
        </w:rPr>
        <w:t xml:space="preserve"> Dedicated Pentest Machine</w:t>
      </w:r>
    </w:p>
    <w:p>
      <w:pPr>
        <w:autoSpaceDN w:val="0"/>
        <w:autoSpaceDE w:val="0"/>
        <w:widowControl/>
        <w:spacing w:line="242" w:lineRule="auto" w:before="206" w:after="0"/>
        <w:ind w:left="1294" w:right="0" w:firstLine="0"/>
        <w:jc w:val="left"/>
      </w:pPr>
      <w:r>
        <w:rPr>
          <w:rFonts w:ascii="Arial" w:hAnsi="Arial" w:eastAsia="Arial"/>
          <w:b w:val="0"/>
          <w:i w:val="0"/>
          <w:color w:val="1E1E1E"/>
          <w:sz w:val="20"/>
        </w:rPr>
        <w:t xml:space="preserve">3. </w:t>
      </w:r>
      <w:r>
        <w:rPr>
          <w:rFonts w:ascii="Arial" w:hAnsi="Arial" w:eastAsia="Arial"/>
          <w:b/>
          <w:i w:val="0"/>
          <w:color w:val="1E1E1E"/>
          <w:sz w:val="20"/>
        </w:rPr>
        <w:t>Autonomous Execution:</w:t>
      </w:r>
      <w:r>
        <w:rPr>
          <w:rFonts w:ascii="Tahoma" w:hAnsi="Tahoma" w:eastAsia="Tahoma"/>
          <w:b w:val="0"/>
          <w:i w:val="0"/>
          <w:color w:val="1E1E1E"/>
          <w:sz w:val="20"/>
        </w:rPr>
        <w:t>สแกนแบบ</w:t>
      </w:r>
      <w:r>
        <w:rPr>
          <w:rFonts w:ascii="Arial" w:hAnsi="Arial" w:eastAsia="Arial"/>
          <w:b w:val="0"/>
          <w:i w:val="0"/>
          <w:color w:val="1E1E1E"/>
          <w:sz w:val="20"/>
        </w:rPr>
        <w:t xml:space="preserve"> Fully Automated </w:t>
      </w:r>
      <w:r>
        <w:rPr>
          <w:rFonts w:ascii="Tahoma" w:hAnsi="Tahoma" w:eastAsia="Tahoma"/>
          <w:b w:val="0"/>
          <w:i w:val="0"/>
          <w:color w:val="1E1E1E"/>
          <w:sz w:val="20"/>
        </w:rPr>
        <w:t>ตั้งแต่</w:t>
      </w:r>
      <w:r>
        <w:rPr>
          <w:rFonts w:ascii="Arial" w:hAnsi="Arial" w:eastAsia="Arial"/>
          <w:b w:val="0"/>
          <w:i w:val="0"/>
          <w:color w:val="1E1E1E"/>
          <w:sz w:val="20"/>
        </w:rPr>
        <w:t xml:space="preserve"> Endpoint Discovery </w:t>
      </w:r>
      <w:r>
        <w:rPr>
          <w:rFonts w:ascii="Tahoma" w:hAnsi="Tahoma" w:eastAsia="Tahoma"/>
          <w:b w:val="0"/>
          <w:i w:val="0"/>
          <w:color w:val="1E1E1E"/>
          <w:sz w:val="20"/>
        </w:rPr>
        <w:t>จนถึงการวิเคราะห์</w:t>
      </w:r>
    </w:p>
    <w:p>
      <w:pPr>
        <w:autoSpaceDN w:val="0"/>
        <w:autoSpaceDE w:val="0"/>
        <w:widowControl/>
        <w:spacing w:line="250" w:lineRule="auto" w:before="108" w:after="0"/>
        <w:ind w:left="1294" w:right="0" w:firstLine="0"/>
        <w:jc w:val="left"/>
      </w:pPr>
      <w:r>
        <w:rPr>
          <w:rFonts w:ascii="Tahoma" w:hAnsi="Tahoma" w:eastAsia="Tahoma"/>
          <w:b w:val="0"/>
          <w:i w:val="0"/>
          <w:color w:val="1E1E1E"/>
          <w:sz w:val="20"/>
        </w:rPr>
        <w:t>ช่องโหว่</w:t>
      </w:r>
    </w:p>
    <w:p>
      <w:pPr>
        <w:autoSpaceDN w:val="0"/>
        <w:autoSpaceDE w:val="0"/>
        <w:widowControl/>
        <w:spacing w:line="242" w:lineRule="auto" w:before="278" w:after="0"/>
        <w:ind w:left="934" w:right="0" w:firstLine="0"/>
        <w:jc w:val="left"/>
      </w:pPr>
      <w:r>
        <w:rPr>
          <w:rFonts w:ascii="Arial" w:hAnsi="Arial" w:eastAsia="Arial"/>
          <w:b/>
          <w:i w:val="0"/>
          <w:color w:val="1E1E1E"/>
          <w:sz w:val="22"/>
        </w:rPr>
        <w:t xml:space="preserve">2.3. </w:t>
      </w:r>
      <w:r>
        <w:rPr>
          <w:rFonts w:ascii="Tahoma" w:hAnsi="Tahoma" w:eastAsia="Tahoma"/>
          <w:b/>
          <w:i w:val="0"/>
          <w:color w:val="1E1E1E"/>
          <w:sz w:val="22"/>
        </w:rPr>
        <w:t>ขั้นตอนการทดสอบด้วยระบบอัตโนมัติ</w:t>
      </w:r>
      <w:r>
        <w:rPr>
          <w:rFonts w:ascii="Arial" w:hAnsi="Arial" w:eastAsia="Arial"/>
          <w:b/>
          <w:i w:val="0"/>
          <w:color w:val="1E1E1E"/>
          <w:sz w:val="22"/>
        </w:rPr>
        <w:t xml:space="preserve"> (Automated Testing Process)</w:t>
      </w:r>
    </w:p>
    <w:p>
      <w:pPr>
        <w:autoSpaceDN w:val="0"/>
        <w:tabs>
          <w:tab w:pos="1594" w:val="left"/>
        </w:tabs>
        <w:autoSpaceDE w:val="0"/>
        <w:widowControl/>
        <w:spacing w:line="240" w:lineRule="auto" w:before="188" w:after="0"/>
        <w:ind w:left="1354" w:right="0" w:firstLine="0"/>
        <w:jc w:val="left"/>
      </w:pPr>
      <w:r>
        <w:drawing>
          <wp:anchor xmlns:a="http://schemas.openxmlformats.org/drawingml/2006/main" xmlns:pic="http://schemas.openxmlformats.org/drawingml/2006/picture" simplePos="0" relativeHeight="0" behindDoc="0" locked="0" layoutInCell="1" allowOverlap="1">
            <wp:simplePos x="0" y="0"/>
            <wp:positionH relativeFrom="page">
              <wp:posOffset>1219200</wp:posOffset>
            </wp:positionH>
            <wp:positionV relativeFrom="page">
              <wp:posOffset>4495800</wp:posOffset>
            </wp:positionV>
            <wp:extent cx="50800" cy="38100"/>
            <wp:wrapNone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38100"/>
                    </a:xfrm>
                    <a:prstGeom prst="rect"/>
                  </pic:spPr>
                </pic:pic>
              </a:graphicData>
            </a:graphic>
          </wp:anchor>
        </w:drawing>
      </w:r>
      <w:r>
        <w:tab/>
      </w:r>
      <w:r>
        <w:rPr>
          <w:rFonts w:ascii="Arial" w:hAnsi="Arial" w:eastAsia="Arial"/>
          <w:b/>
          <w:i w:val="0"/>
          <w:color w:val="1E1E1E"/>
          <w:sz w:val="20"/>
        </w:rPr>
        <w:t>Stateful Discovery:</w:t>
      </w:r>
      <w:r>
        <w:rPr>
          <w:rFonts w:ascii="Arial" w:hAnsi="Arial" w:eastAsia="Arial"/>
          <w:b w:val="0"/>
          <w:i w:val="0"/>
          <w:color w:val="1E1E1E"/>
          <w:sz w:val="20"/>
        </w:rPr>
        <w:t xml:space="preserve"> Browser Automation </w:t>
      </w:r>
      <w:r>
        <w:rPr>
          <w:rFonts w:ascii="Tahoma" w:hAnsi="Tahoma" w:eastAsia="Tahoma"/>
          <w:b w:val="0"/>
          <w:i w:val="0"/>
          <w:color w:val="1E1E1E"/>
          <w:sz w:val="20"/>
        </w:rPr>
        <w:t>จัดการ</w:t>
      </w:r>
      <w:r>
        <w:rPr>
          <w:rFonts w:ascii="Arial" w:hAnsi="Arial" w:eastAsia="Arial"/>
          <w:b w:val="0"/>
          <w:i w:val="0"/>
          <w:color w:val="1E1E1E"/>
          <w:sz w:val="20"/>
        </w:rPr>
        <w:t xml:space="preserve"> Session </w:t>
      </w:r>
      <w:r>
        <w:rPr>
          <w:rFonts w:ascii="Tahoma" w:hAnsi="Tahoma" w:eastAsia="Tahoma"/>
          <w:b w:val="0"/>
          <w:i w:val="0"/>
          <w:color w:val="1E1E1E"/>
          <w:sz w:val="20"/>
        </w:rPr>
        <w:t>และข้ามระบบยืนยันตัวตนได้อัตโนมัติ</w:t>
      </w:r>
    </w:p>
    <w:p>
      <w:pPr>
        <w:autoSpaceDN w:val="0"/>
        <w:tabs>
          <w:tab w:pos="1594" w:val="left"/>
        </w:tabs>
        <w:autoSpaceDE w:val="0"/>
        <w:widowControl/>
        <w:spacing w:line="240" w:lineRule="auto" w:before="178" w:after="0"/>
        <w:ind w:left="1354" w:right="0" w:firstLine="0"/>
        <w:jc w:val="left"/>
      </w:pPr>
      <w:r>
        <w:drawing>
          <wp:anchor xmlns:a="http://schemas.openxmlformats.org/drawingml/2006/main" xmlns:pic="http://schemas.openxmlformats.org/drawingml/2006/picture" simplePos="0" relativeHeight="0" behindDoc="0" locked="0" layoutInCell="1" allowOverlap="1">
            <wp:simplePos x="0" y="0"/>
            <wp:positionH relativeFrom="page">
              <wp:posOffset>1219200</wp:posOffset>
            </wp:positionH>
            <wp:positionV relativeFrom="page">
              <wp:posOffset>4762500</wp:posOffset>
            </wp:positionV>
            <wp:extent cx="50800" cy="38100"/>
            <wp:wrapNone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38100"/>
                    </a:xfrm>
                    <a:prstGeom prst="rect"/>
                  </pic:spPr>
                </pic:pic>
              </a:graphicData>
            </a:graphic>
          </wp:anchor>
        </w:drawing>
      </w:r>
      <w:r>
        <w:tab/>
      </w:r>
      <w:r>
        <w:rPr>
          <w:rFonts w:ascii="Arial" w:hAnsi="Arial" w:eastAsia="Arial"/>
          <w:b/>
          <w:i w:val="0"/>
          <w:color w:val="1E1E1E"/>
          <w:sz w:val="20"/>
        </w:rPr>
        <w:t>Dynamic Traffic Interception:</w:t>
      </w:r>
      <w:r>
        <w:rPr>
          <w:rFonts w:ascii="Tahoma" w:hAnsi="Tahoma" w:eastAsia="Tahoma"/>
          <w:b w:val="0"/>
          <w:i w:val="0"/>
          <w:color w:val="1E1E1E"/>
          <w:sz w:val="20"/>
        </w:rPr>
        <w:t>ดักจับ</w:t>
      </w:r>
      <w:r>
        <w:rPr>
          <w:rFonts w:ascii="Arial" w:hAnsi="Arial" w:eastAsia="Arial"/>
          <w:b w:val="0"/>
          <w:i w:val="0"/>
          <w:color w:val="1E1E1E"/>
          <w:sz w:val="20"/>
        </w:rPr>
        <w:t xml:space="preserve"> XHR/Fetch </w:t>
      </w:r>
      <w:r>
        <w:rPr>
          <w:rFonts w:ascii="Tahoma" w:hAnsi="Tahoma" w:eastAsia="Tahoma"/>
          <w:b w:val="0"/>
          <w:i w:val="0"/>
          <w:color w:val="1E1E1E"/>
          <w:sz w:val="20"/>
        </w:rPr>
        <w:t>เพื่อค้นหา</w:t>
      </w:r>
      <w:r>
        <w:rPr>
          <w:rFonts w:ascii="Arial" w:hAnsi="Arial" w:eastAsia="Arial"/>
          <w:b w:val="0"/>
          <w:i w:val="0"/>
          <w:color w:val="1E1E1E"/>
          <w:sz w:val="20"/>
        </w:rPr>
        <w:t xml:space="preserve"> Hidden API Endpoints</w:t>
      </w:r>
    </w:p>
    <w:p>
      <w:pPr>
        <w:autoSpaceDN w:val="0"/>
        <w:tabs>
          <w:tab w:pos="1594" w:val="left"/>
        </w:tabs>
        <w:autoSpaceDE w:val="0"/>
        <w:widowControl/>
        <w:spacing w:line="240" w:lineRule="auto" w:before="178" w:after="0"/>
        <w:ind w:left="1354" w:right="0" w:firstLine="0"/>
        <w:jc w:val="left"/>
      </w:pPr>
      <w:r>
        <w:drawing>
          <wp:anchor xmlns:a="http://schemas.openxmlformats.org/drawingml/2006/main" xmlns:pic="http://schemas.openxmlformats.org/drawingml/2006/picture" simplePos="0" relativeHeight="0" behindDoc="0" locked="0" layoutInCell="1" allowOverlap="1">
            <wp:simplePos x="0" y="0"/>
            <wp:positionH relativeFrom="page">
              <wp:posOffset>1219200</wp:posOffset>
            </wp:positionH>
            <wp:positionV relativeFrom="page">
              <wp:posOffset>5029200</wp:posOffset>
            </wp:positionV>
            <wp:extent cx="50800" cy="38100"/>
            <wp:wrapNone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38100"/>
                    </a:xfrm>
                    <a:prstGeom prst="rect"/>
                  </pic:spPr>
                </pic:pic>
              </a:graphicData>
            </a:graphic>
          </wp:anchor>
        </w:drawing>
      </w:r>
      <w:r>
        <w:tab/>
      </w:r>
      <w:r>
        <w:rPr>
          <w:rFonts w:ascii="Arial" w:hAnsi="Arial" w:eastAsia="Arial"/>
          <w:b/>
          <w:i w:val="0"/>
          <w:color w:val="1E1E1E"/>
          <w:sz w:val="20"/>
        </w:rPr>
        <w:t>Intelligent Payload Injection:</w:t>
      </w:r>
      <w:r>
        <w:rPr>
          <w:rFonts w:ascii="Arial" w:hAnsi="Arial" w:eastAsia="Arial"/>
          <w:b w:val="0"/>
          <w:i w:val="0"/>
          <w:color w:val="1E1E1E"/>
          <w:sz w:val="20"/>
        </w:rPr>
        <w:t xml:space="preserve"> Context Analysis </w:t>
      </w:r>
      <w:r>
        <w:rPr>
          <w:rFonts w:ascii="Tahoma" w:hAnsi="Tahoma" w:eastAsia="Tahoma"/>
          <w:b w:val="0"/>
          <w:i w:val="0"/>
          <w:color w:val="1E1E1E"/>
          <w:sz w:val="20"/>
        </w:rPr>
        <w:t>เพื่อเลือก</w:t>
      </w:r>
      <w:r>
        <w:rPr>
          <w:rFonts w:ascii="Arial" w:hAnsi="Arial" w:eastAsia="Arial"/>
          <w:b w:val="0"/>
          <w:i w:val="0"/>
          <w:color w:val="1E1E1E"/>
          <w:sz w:val="20"/>
        </w:rPr>
        <w:t xml:space="preserve"> Payloads </w:t>
      </w:r>
      <w:r>
        <w:rPr>
          <w:rFonts w:ascii="Tahoma" w:hAnsi="Tahoma" w:eastAsia="Tahoma"/>
          <w:b w:val="0"/>
          <w:i w:val="0"/>
          <w:color w:val="1E1E1E"/>
          <w:sz w:val="20"/>
        </w:rPr>
        <w:t>ที่เหมาะสม</w:t>
      </w:r>
    </w:p>
    <w:p>
      <w:pPr>
        <w:autoSpaceDN w:val="0"/>
        <w:tabs>
          <w:tab w:pos="1594" w:val="left"/>
        </w:tabs>
        <w:autoSpaceDE w:val="0"/>
        <w:widowControl/>
        <w:spacing w:line="240" w:lineRule="auto" w:before="162" w:after="0"/>
        <w:ind w:left="1354" w:right="0" w:firstLine="0"/>
        <w:jc w:val="left"/>
      </w:pPr>
      <w:r>
        <w:drawing>
          <wp:anchor xmlns:a="http://schemas.openxmlformats.org/drawingml/2006/main" xmlns:pic="http://schemas.openxmlformats.org/drawingml/2006/picture" simplePos="0" relativeHeight="0" behindDoc="0" locked="0" layoutInCell="1" allowOverlap="1">
            <wp:simplePos x="0" y="0"/>
            <wp:positionH relativeFrom="page">
              <wp:posOffset>1219200</wp:posOffset>
            </wp:positionH>
            <wp:positionV relativeFrom="page">
              <wp:posOffset>5283200</wp:posOffset>
            </wp:positionV>
            <wp:extent cx="50800" cy="50800"/>
            <wp:wrapNone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50800"/>
                    </a:xfrm>
                    <a:prstGeom prst="rect"/>
                  </pic:spPr>
                </pic:pic>
              </a:graphicData>
            </a:graphic>
          </wp:anchor>
        </w:drawing>
      </w:r>
      <w:r>
        <w:tab/>
      </w:r>
      <w:r>
        <w:rPr>
          <w:rFonts w:ascii="Arial" w:hAnsi="Arial" w:eastAsia="Arial"/>
          <w:b/>
          <w:i w:val="0"/>
          <w:color w:val="1E1E1E"/>
          <w:sz w:val="20"/>
        </w:rPr>
        <w:t>PoC Generation:</w:t>
      </w:r>
      <w:r>
        <w:rPr>
          <w:rFonts w:ascii="Tahoma" w:hAnsi="Tahoma" w:eastAsia="Tahoma"/>
          <w:b w:val="0"/>
          <w:i w:val="0"/>
          <w:color w:val="1E1E1E"/>
          <w:sz w:val="20"/>
        </w:rPr>
        <w:t>บันทึก</w:t>
      </w:r>
      <w:r>
        <w:rPr>
          <w:rFonts w:ascii="Arial" w:hAnsi="Arial" w:eastAsia="Arial"/>
          <w:b w:val="0"/>
          <w:i w:val="0"/>
          <w:color w:val="1E1E1E"/>
          <w:sz w:val="20"/>
        </w:rPr>
        <w:t xml:space="preserve"> Visual Evidence </w:t>
      </w:r>
      <w:r>
        <w:rPr>
          <w:rFonts w:ascii="Tahoma" w:hAnsi="Tahoma" w:eastAsia="Tahoma"/>
          <w:b w:val="0"/>
          <w:i w:val="0"/>
          <w:color w:val="1E1E1E"/>
          <w:sz w:val="20"/>
        </w:rPr>
        <w:t>และ</w:t>
      </w:r>
      <w:r>
        <w:rPr>
          <w:rFonts w:ascii="Arial" w:hAnsi="Arial" w:eastAsia="Arial"/>
          <w:b w:val="0"/>
          <w:i w:val="0"/>
          <w:color w:val="1E1E1E"/>
          <w:sz w:val="20"/>
        </w:rPr>
        <w:t xml:space="preserve"> cURL Command </w:t>
      </w:r>
      <w:r>
        <w:rPr>
          <w:rFonts w:ascii="Tahoma" w:hAnsi="Tahoma" w:eastAsia="Tahoma"/>
          <w:b w:val="0"/>
          <w:i w:val="0"/>
          <w:color w:val="1E1E1E"/>
          <w:sz w:val="20"/>
        </w:rPr>
        <w:t>อัตโนมัติ</w:t>
      </w:r>
    </w:p>
    <w:p>
      <w:pPr>
        <w:autoSpaceDN w:val="0"/>
        <w:autoSpaceDE w:val="0"/>
        <w:widowControl/>
        <w:spacing w:line="233" w:lineRule="auto" w:before="7964" w:after="0"/>
        <w:ind w:left="0" w:right="4658" w:firstLine="0"/>
        <w:jc w:val="right"/>
      </w:pPr>
      <w:r>
        <w:rPr>
          <w:rFonts w:ascii="Arial" w:hAnsi="Arial" w:eastAsia="Arial"/>
          <w:b w:val="0"/>
          <w:i w:val="0"/>
          <w:color w:val="565656"/>
          <w:sz w:val="12"/>
        </w:rPr>
        <w:t>— 4 —</w:t>
      </w:r>
    </w:p>
    <w:p>
      <w:pPr>
        <w:sectPr>
          <w:pgSz w:w="11918" w:h="16858"/>
          <w:pgMar w:top="210" w:right="1114" w:bottom="150" w:left="56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0" w:lineRule="exact" w:before="0" w:after="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left"/>
      </w:pPr>
      <w:r>
        <w:rPr>
          <w:rFonts w:ascii="Tahoma" w:hAnsi="Tahoma" w:eastAsia="Tahoma"/>
          <w:b/>
          <w:i w:val="0"/>
          <w:color w:val="565656"/>
          <w:sz w:val="18"/>
        </w:rPr>
        <w:t>รายงานผลการทดสอบเจาะระบบ</w:t>
      </w:r>
      <w:r>
        <w:rPr>
          <w:rFonts w:ascii="Arial" w:hAnsi="Arial" w:eastAsia="Arial"/>
          <w:b/>
          <w:i w:val="0"/>
          <w:color w:val="565656"/>
          <w:sz w:val="18"/>
        </w:rPr>
        <w:t xml:space="preserve"> example.com</w:t>
      </w:r>
    </w:p>
    <w:p>
      <w:pPr>
        <w:autoSpaceDN w:val="0"/>
        <w:autoSpaceDE w:val="0"/>
        <w:widowControl/>
        <w:spacing w:line="242" w:lineRule="auto" w:before="126" w:after="0"/>
        <w:ind w:left="0" w:right="0" w:firstLine="0"/>
        <w:jc w:val="left"/>
      </w:pPr>
      <w:r>
        <w:rPr>
          <w:rFonts w:ascii="Tahoma" w:hAnsi="Tahoma" w:eastAsia="Tahoma"/>
          <w:b w:val="0"/>
          <w:i w:val="0"/>
          <w:color w:val="898989"/>
          <w:sz w:val="15"/>
        </w:rPr>
        <w:t>หมายเลขเอกสาร</w:t>
      </w:r>
      <w:r>
        <w:rPr>
          <w:rFonts w:ascii="Arial" w:hAnsi="Arial" w:eastAsia="Arial"/>
          <w:b w:val="0"/>
          <w:i w:val="0"/>
          <w:color w:val="898989"/>
          <w:sz w:val="15"/>
        </w:rPr>
        <w:t>: Example Job</w:t>
      </w:r>
    </w:p>
    <w:p>
      <w:pPr>
        <w:autoSpaceDN w:val="0"/>
        <w:autoSpaceDE w:val="0"/>
        <w:widowControl/>
        <w:spacing w:line="242" w:lineRule="auto" w:before="924" w:after="0"/>
        <w:ind w:left="574" w:right="0" w:firstLine="0"/>
        <w:jc w:val="left"/>
      </w:pPr>
      <w:r>
        <w:rPr>
          <w:rFonts w:ascii="Arial" w:hAnsi="Arial" w:eastAsia="Arial"/>
          <w:b/>
          <w:i w:val="0"/>
          <w:color w:val="1E1E1E"/>
          <w:sz w:val="26"/>
        </w:rPr>
        <w:t xml:space="preserve">3. </w:t>
      </w:r>
      <w:r>
        <w:rPr>
          <w:rFonts w:ascii="Tahoma" w:hAnsi="Tahoma" w:eastAsia="Tahoma"/>
          <w:b/>
          <w:i w:val="0"/>
          <w:color w:val="1E1E1E"/>
          <w:sz w:val="26"/>
        </w:rPr>
        <w:t>รายละเอียดผลการทดสอบทางเทคนิค</w:t>
      </w:r>
      <w:r>
        <w:rPr>
          <w:rFonts w:ascii="Arial" w:hAnsi="Arial" w:eastAsia="Arial"/>
          <w:b/>
          <w:i w:val="0"/>
          <w:color w:val="1E1E1E"/>
          <w:sz w:val="26"/>
        </w:rPr>
        <w:t xml:space="preserve"> (Technical Findings)</w:t>
      </w:r>
    </w:p>
    <w:p>
      <w:pPr>
        <w:autoSpaceDN w:val="0"/>
        <w:autoSpaceDE w:val="0"/>
        <w:widowControl/>
        <w:spacing w:line="240" w:lineRule="auto" w:before="294" w:after="0"/>
        <w:ind w:left="934" w:right="0" w:firstLine="0"/>
        <w:jc w:val="left"/>
      </w:pPr>
      <w:r>
        <w:rPr>
          <w:rFonts w:ascii="Arial" w:hAnsi="Arial" w:eastAsia="Arial"/>
          <w:b/>
          <w:i w:val="0"/>
          <w:color w:val="1E1E1E"/>
          <w:sz w:val="22"/>
        </w:rPr>
        <w:t xml:space="preserve">3.1. </w:t>
      </w:r>
      <w:r>
        <w:rPr>
          <w:rFonts w:ascii="Tahoma" w:hAnsi="Tahoma" w:eastAsia="Tahoma"/>
          <w:b/>
          <w:i w:val="0"/>
          <w:color w:val="1E1E1E"/>
          <w:sz w:val="22"/>
        </w:rPr>
        <w:t>รูปแบบการนำเสนอรายงานผลการตรวจพบ</w:t>
      </w:r>
    </w:p>
    <w:p>
      <w:pPr>
        <w:autoSpaceDN w:val="0"/>
        <w:tabs>
          <w:tab w:pos="1594" w:val="left"/>
        </w:tabs>
        <w:autoSpaceDE w:val="0"/>
        <w:widowControl/>
        <w:spacing w:line="240" w:lineRule="auto" w:before="180" w:after="0"/>
        <w:ind w:left="1354" w:right="0" w:firstLine="0"/>
        <w:jc w:val="left"/>
      </w:pPr>
      <w:r>
        <w:drawing>
          <wp:anchor xmlns:a="http://schemas.openxmlformats.org/drawingml/2006/main" xmlns:pic="http://schemas.openxmlformats.org/drawingml/2006/picture" simplePos="0" relativeHeight="0" behindDoc="0" locked="0" layoutInCell="1" allowOverlap="1">
            <wp:simplePos x="0" y="0"/>
            <wp:positionH relativeFrom="page">
              <wp:posOffset>1219200</wp:posOffset>
            </wp:positionH>
            <wp:positionV relativeFrom="page">
              <wp:posOffset>1930400</wp:posOffset>
            </wp:positionV>
            <wp:extent cx="50800" cy="50800"/>
            <wp:wrapNone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50800"/>
                    </a:xfrm>
                    <a:prstGeom prst="rect"/>
                  </pic:spPr>
                </pic:pic>
              </a:graphicData>
            </a:graphic>
          </wp:anchor>
        </w:drawing>
      </w:r>
      <w:r>
        <w:tab/>
      </w:r>
      <w:r>
        <w:rPr>
          <w:rFonts w:ascii="Arial" w:hAnsi="Arial" w:eastAsia="Arial"/>
          <w:b/>
          <w:i w:val="0"/>
          <w:color w:val="1E1E1E"/>
          <w:sz w:val="20"/>
        </w:rPr>
        <w:t>Technical Evidence:</w:t>
      </w:r>
      <w:r>
        <w:rPr>
          <w:rFonts w:ascii="Arial" w:hAnsi="Arial" w:eastAsia="Arial"/>
          <w:b w:val="0"/>
          <w:i w:val="0"/>
          <w:color w:val="1E1E1E"/>
          <w:sz w:val="20"/>
        </w:rPr>
        <w:t xml:space="preserve"> Payload, cURL </w:t>
      </w:r>
      <w:r>
        <w:rPr>
          <w:rFonts w:ascii="Tahoma" w:hAnsi="Tahoma" w:eastAsia="Tahoma"/>
          <w:b w:val="0"/>
          <w:i w:val="0"/>
          <w:color w:val="1E1E1E"/>
          <w:sz w:val="20"/>
        </w:rPr>
        <w:t>และภาพถ่ายหน้าจอเพื่อใช้ใน</w:t>
      </w:r>
      <w:r>
        <w:rPr>
          <w:rFonts w:ascii="Arial" w:hAnsi="Arial" w:eastAsia="Arial"/>
          <w:b w:val="0"/>
          <w:i w:val="0"/>
          <w:color w:val="1E1E1E"/>
          <w:sz w:val="20"/>
        </w:rPr>
        <w:t xml:space="preserve"> Replication</w:t>
      </w:r>
    </w:p>
    <w:p>
      <w:pPr>
        <w:autoSpaceDN w:val="0"/>
        <w:tabs>
          <w:tab w:pos="1594" w:val="left"/>
        </w:tabs>
        <w:autoSpaceDE w:val="0"/>
        <w:widowControl/>
        <w:spacing w:line="240" w:lineRule="auto" w:before="176" w:after="0"/>
        <w:ind w:left="1354" w:right="0" w:firstLine="0"/>
        <w:jc w:val="left"/>
      </w:pPr>
      <w:r>
        <w:drawing>
          <wp:anchor xmlns:a="http://schemas.openxmlformats.org/drawingml/2006/main" xmlns:pic="http://schemas.openxmlformats.org/drawingml/2006/picture" simplePos="0" relativeHeight="0" behindDoc="0" locked="0" layoutInCell="1" allowOverlap="1">
            <wp:simplePos x="0" y="0"/>
            <wp:positionH relativeFrom="page">
              <wp:posOffset>1219200</wp:posOffset>
            </wp:positionH>
            <wp:positionV relativeFrom="page">
              <wp:posOffset>2197100</wp:posOffset>
            </wp:positionV>
            <wp:extent cx="50800" cy="50800"/>
            <wp:wrapNone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50800"/>
                    </a:xfrm>
                    <a:prstGeom prst="rect"/>
                  </pic:spPr>
                </pic:pic>
              </a:graphicData>
            </a:graphic>
          </wp:anchor>
        </w:drawing>
      </w:r>
      <w:r>
        <w:tab/>
      </w:r>
      <w:r>
        <w:rPr>
          <w:rFonts w:ascii="Arial" w:hAnsi="Arial" w:eastAsia="Arial"/>
          <w:b/>
          <w:i w:val="0"/>
          <w:color w:val="1E1E1E"/>
          <w:sz w:val="20"/>
        </w:rPr>
        <w:t>Accountability &amp; Workflow:</w:t>
      </w:r>
      <w:r>
        <w:rPr>
          <w:rFonts w:ascii="Arial" w:hAnsi="Arial" w:eastAsia="Arial"/>
          <w:b w:val="0"/>
          <w:i w:val="0"/>
          <w:color w:val="1E1E1E"/>
          <w:sz w:val="20"/>
        </w:rPr>
        <w:t xml:space="preserve"> Assigned To </w:t>
      </w:r>
      <w:r>
        <w:rPr>
          <w:rFonts w:ascii="Tahoma" w:hAnsi="Tahoma" w:eastAsia="Tahoma"/>
          <w:b w:val="0"/>
          <w:i w:val="0"/>
          <w:color w:val="1E1E1E"/>
          <w:sz w:val="20"/>
        </w:rPr>
        <w:t>และ</w:t>
      </w:r>
      <w:r>
        <w:rPr>
          <w:rFonts w:ascii="Arial" w:hAnsi="Arial" w:eastAsia="Arial"/>
          <w:b w:val="0"/>
          <w:i w:val="0"/>
          <w:color w:val="1E1E1E"/>
          <w:sz w:val="20"/>
        </w:rPr>
        <w:t xml:space="preserve"> Verified By </w:t>
      </w:r>
      <w:r>
        <w:rPr>
          <w:rFonts w:ascii="Tahoma" w:hAnsi="Tahoma" w:eastAsia="Tahoma"/>
          <w:b w:val="0"/>
          <w:i w:val="0"/>
          <w:color w:val="1E1E1E"/>
          <w:sz w:val="20"/>
        </w:rPr>
        <w:t>เพื่อความโปร่งใสใน</w:t>
      </w:r>
      <w:r>
        <w:rPr>
          <w:rFonts w:ascii="Arial" w:hAnsi="Arial" w:eastAsia="Arial"/>
          <w:b w:val="0"/>
          <w:i w:val="0"/>
          <w:color w:val="1E1E1E"/>
          <w:sz w:val="20"/>
        </w:rPr>
        <w:t xml:space="preserve"> Remediation</w:t>
      </w:r>
    </w:p>
    <w:p>
      <w:pPr>
        <w:autoSpaceDN w:val="0"/>
        <w:autoSpaceDE w:val="0"/>
        <w:widowControl/>
        <w:spacing w:line="233" w:lineRule="auto" w:before="136" w:after="0"/>
        <w:ind w:left="1594" w:right="0" w:firstLine="0"/>
        <w:jc w:val="left"/>
      </w:pPr>
      <w:r>
        <w:rPr>
          <w:rFonts w:ascii="Arial" w:hAnsi="Arial" w:eastAsia="Arial"/>
          <w:b w:val="0"/>
          <w:i w:val="0"/>
          <w:color w:val="1E1E1E"/>
          <w:sz w:val="20"/>
        </w:rPr>
        <w:t>Lifecycle</w:t>
      </w:r>
    </w:p>
    <w:p>
      <w:pPr>
        <w:autoSpaceDN w:val="0"/>
        <w:autoSpaceDE w:val="0"/>
        <w:widowControl/>
        <w:spacing w:line="252" w:lineRule="auto" w:before="266" w:after="0"/>
        <w:ind w:left="934" w:right="0" w:firstLine="0"/>
        <w:jc w:val="left"/>
      </w:pPr>
      <w:r>
        <w:rPr>
          <w:rFonts w:ascii="Arial" w:hAnsi="Arial" w:eastAsia="Arial"/>
          <w:b/>
          <w:i w:val="0"/>
          <w:color w:val="1E1E1E"/>
          <w:sz w:val="22"/>
        </w:rPr>
        <w:t xml:space="preserve">3.2. </w:t>
      </w:r>
      <w:r>
        <w:rPr>
          <w:rFonts w:ascii="Tahoma" w:hAnsi="Tahoma" w:eastAsia="Tahoma"/>
          <w:b/>
          <w:i w:val="0"/>
          <w:color w:val="1E1E1E"/>
          <w:sz w:val="22"/>
        </w:rPr>
        <w:t>รายละเอียดช่องโหว่</w:t>
      </w:r>
    </w:p>
    <w:p>
      <w:pPr>
        <w:autoSpaceDN w:val="0"/>
        <w:autoSpaceDE w:val="0"/>
        <w:widowControl/>
        <w:spacing w:line="252" w:lineRule="auto" w:before="324" w:after="214"/>
        <w:ind w:left="574" w:right="0" w:firstLine="0"/>
        <w:jc w:val="left"/>
      </w:pPr>
      <w:r>
        <w:rPr>
          <w:rFonts w:ascii="Arial" w:hAnsi="Arial" w:eastAsia="Arial"/>
          <w:b/>
          <w:i w:val="0"/>
          <w:color w:val="1E1E1E"/>
          <w:sz w:val="26"/>
        </w:rPr>
        <w:t xml:space="preserve">4. </w:t>
      </w:r>
      <w:r>
        <w:rPr>
          <w:rFonts w:ascii="Tahoma" w:hAnsi="Tahoma" w:eastAsia="Tahoma"/>
          <w:b/>
          <w:i w:val="0"/>
          <w:color w:val="1E1E1E"/>
          <w:sz w:val="26"/>
        </w:rPr>
        <w:t>สถานะและวงจรการจัดการช่องโหว่</w:t>
      </w:r>
      <w:r>
        <w:rPr>
          <w:rFonts w:ascii="Arial" w:hAnsi="Arial" w:eastAsia="Arial"/>
          <w:b/>
          <w:i w:val="0"/>
          <w:color w:val="1E1E1E"/>
          <w:sz w:val="26"/>
        </w:rPr>
        <w:t xml:space="preserve"> (Vulnerability Lifecycle Tracking)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82.0" w:type="dxa"/>
      </w:tblPr>
      <w:tblGrid>
        <w:gridCol w:w="1706"/>
        <w:gridCol w:w="1706"/>
        <w:gridCol w:w="1706"/>
        <w:gridCol w:w="1706"/>
        <w:gridCol w:w="1706"/>
        <w:gridCol w:w="1706"/>
      </w:tblGrid>
      <w:tr>
        <w:trPr>
          <w:trHeight w:hRule="exact" w:val="554"/>
        </w:trPr>
        <w:tc>
          <w:tcPr>
            <w:tcW w:type="dxa" w:w="1396"/>
            <w:tcBorders>
              <w:start w:sz="6.399999999999977" w:val="single" w:color="#CCCCCC"/>
              <w:top w:sz="5.599999999999909" w:val="single" w:color="#CCCCCC"/>
              <w:end w:sz="5.600000000000023" w:val="single" w:color="#CCCCCC"/>
              <w:bottom w:sz="6.400000000000091" w:val="single" w:color="#CCCCCC"/>
            </w:tcBorders>
            <w:shd w:fill="f1f1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54" w:after="0"/>
              <w:ind w:left="148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E1E1E"/>
                <w:sz w:val="18"/>
              </w:rPr>
              <w:t>Vuln ID</w:t>
            </w:r>
          </w:p>
        </w:tc>
        <w:tc>
          <w:tcPr>
            <w:tcW w:type="dxa" w:w="1724"/>
            <w:tcBorders>
              <w:start w:sz="5.600000000000023" w:val="single" w:color="#CCCCCC"/>
              <w:top w:sz="5.599999999999909" w:val="single" w:color="#CCCCCC"/>
              <w:end w:sz="6.400000000000091" w:val="single" w:color="#CCCCCC"/>
              <w:bottom w:sz="6.400000000000091" w:val="single" w:color="#CCCCCC"/>
            </w:tcBorders>
            <w:shd w:fill="f1f1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54" w:after="0"/>
              <w:ind w:left="14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E1E1E"/>
                <w:sz w:val="18"/>
              </w:rPr>
              <w:t>Vuln Type</w:t>
            </w:r>
          </w:p>
        </w:tc>
        <w:tc>
          <w:tcPr>
            <w:tcW w:type="dxa" w:w="1274"/>
            <w:tcBorders>
              <w:start w:sz="6.400000000000091" w:val="single" w:color="#CCCCCC"/>
              <w:top w:sz="5.599999999999909" w:val="single" w:color="#CCCCCC"/>
              <w:end w:sz="5.599999999999909" w:val="single" w:color="#CCCCCC"/>
              <w:bottom w:sz="6.400000000000091" w:val="single" w:color="#CCCCCC"/>
            </w:tcBorders>
            <w:shd w:fill="f1f1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54" w:after="0"/>
              <w:ind w:left="15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E1E1E"/>
                <w:sz w:val="18"/>
              </w:rPr>
              <w:t>Target</w:t>
            </w:r>
          </w:p>
        </w:tc>
        <w:tc>
          <w:tcPr>
            <w:tcW w:type="dxa" w:w="2070"/>
            <w:tcBorders>
              <w:start w:sz="5.599999999999909" w:val="single" w:color="#CCCCCC"/>
              <w:top w:sz="5.599999999999909" w:val="single" w:color="#CCCCCC"/>
              <w:end w:sz="6.400000000000091" w:val="single" w:color="#CCCCCC"/>
              <w:bottom w:sz="6.400000000000091" w:val="single" w:color="#CCCCCC"/>
            </w:tcBorders>
            <w:shd w:fill="f1f1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54" w:after="0"/>
              <w:ind w:left="15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E1E1E"/>
                <w:sz w:val="18"/>
              </w:rPr>
              <w:t>Assigned To</w:t>
            </w:r>
          </w:p>
        </w:tc>
        <w:tc>
          <w:tcPr>
            <w:tcW w:type="dxa" w:w="1876"/>
            <w:tcBorders>
              <w:start w:sz="6.400000000000091" w:val="single" w:color="#CCCCCC"/>
              <w:top w:sz="5.599999999999909" w:val="single" w:color="#CCCCCC"/>
              <w:end w:sz="6.400000000000091" w:val="single" w:color="#CCCCCC"/>
              <w:bottom w:sz="6.400000000000091" w:val="single" w:color="#CCCCCC"/>
            </w:tcBorders>
            <w:shd w:fill="f1f1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54" w:after="0"/>
              <w:ind w:left="15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E1E1E"/>
                <w:sz w:val="18"/>
              </w:rPr>
              <w:t>Verified By</w:t>
            </w:r>
          </w:p>
        </w:tc>
        <w:tc>
          <w:tcPr>
            <w:tcW w:type="dxa" w:w="1290"/>
            <w:tcBorders>
              <w:start w:sz="6.400000000000091" w:val="single" w:color="#CCCCCC"/>
              <w:top w:sz="5.599999999999909" w:val="single" w:color="#CCCCCC"/>
              <w:end w:sz="5.600000000000364" w:val="single" w:color="#CCCCCC"/>
              <w:bottom w:sz="6.400000000000091" w:val="single" w:color="#CCCCCC"/>
            </w:tcBorders>
            <w:shd w:fill="f1f1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54" w:after="0"/>
              <w:ind w:left="14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1E1E1E"/>
                <w:sz w:val="18"/>
              </w:rPr>
              <w:t>Status</w:t>
            </w:r>
          </w:p>
        </w:tc>
      </w:tr>
    </w:tbl>
    <w:p>
      <w:pPr>
        <w:autoSpaceDN w:val="0"/>
        <w:autoSpaceDE w:val="0"/>
        <w:widowControl/>
        <w:spacing w:line="240" w:lineRule="auto" w:before="230" w:after="0"/>
        <w:ind w:left="934" w:right="0" w:firstLine="0"/>
        <w:jc w:val="left"/>
      </w:pPr>
      <w:r>
        <w:rPr>
          <w:rFonts w:ascii="Arial" w:hAnsi="Arial" w:eastAsia="Arial"/>
          <w:b/>
          <w:i w:val="0"/>
          <w:color w:val="1E1E1E"/>
          <w:sz w:val="22"/>
        </w:rPr>
        <w:t xml:space="preserve">4.1. </w:t>
      </w:r>
      <w:r>
        <w:rPr>
          <w:rFonts w:ascii="Tahoma" w:hAnsi="Tahoma" w:eastAsia="Tahoma"/>
          <w:b/>
          <w:i w:val="0"/>
          <w:color w:val="1E1E1E"/>
          <w:sz w:val="22"/>
        </w:rPr>
        <w:t>นิยามสถานะการดำเนินงาน</w:t>
      </w:r>
      <w:r>
        <w:rPr>
          <w:rFonts w:ascii="Arial" w:hAnsi="Arial" w:eastAsia="Arial"/>
          <w:b/>
          <w:i w:val="0"/>
          <w:color w:val="1E1E1E"/>
          <w:sz w:val="22"/>
        </w:rPr>
        <w:t xml:space="preserve"> (Status Definition)</w:t>
      </w:r>
    </w:p>
    <w:p>
      <w:pPr>
        <w:autoSpaceDN w:val="0"/>
        <w:tabs>
          <w:tab w:pos="1594" w:val="left"/>
        </w:tabs>
        <w:autoSpaceDE w:val="0"/>
        <w:widowControl/>
        <w:spacing w:line="240" w:lineRule="auto" w:before="164" w:after="0"/>
        <w:ind w:left="1354" w:right="0" w:firstLine="0"/>
        <w:jc w:val="left"/>
      </w:pPr>
      <w:r>
        <w:drawing>
          <wp:anchor xmlns:a="http://schemas.openxmlformats.org/drawingml/2006/main" xmlns:pic="http://schemas.openxmlformats.org/drawingml/2006/picture" simplePos="0" relativeHeight="0" behindDoc="0" locked="0" layoutInCell="1" allowOverlap="1">
            <wp:simplePos x="0" y="0"/>
            <wp:positionH relativeFrom="page">
              <wp:posOffset>1219200</wp:posOffset>
            </wp:positionH>
            <wp:positionV relativeFrom="page">
              <wp:posOffset>4267200</wp:posOffset>
            </wp:positionV>
            <wp:extent cx="50800" cy="38100"/>
            <wp:wrapNone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38100"/>
                    </a:xfrm>
                    <a:prstGeom prst="rect"/>
                  </pic:spPr>
                </pic:pic>
              </a:graphicData>
            </a:graphic>
          </wp:anchor>
        </w:drawing>
      </w:r>
      <w:r>
        <w:tab/>
      </w:r>
      <w:r>
        <w:rPr>
          <w:rFonts w:ascii="Arial" w:hAnsi="Arial" w:eastAsia="Arial"/>
          <w:b/>
          <w:i w:val="0"/>
          <w:color w:val="1E1E1E"/>
          <w:sz w:val="20"/>
        </w:rPr>
        <w:t>Open:</w:t>
      </w:r>
      <w:r>
        <w:rPr>
          <w:rFonts w:ascii="Tahoma" w:hAnsi="Tahoma" w:eastAsia="Tahoma"/>
          <w:b w:val="0"/>
          <w:i w:val="0"/>
          <w:color w:val="1E1E1E"/>
          <w:sz w:val="20"/>
        </w:rPr>
        <w:t>ช่องโหว่ได้รับการยืนยันและบันทึกเข้าสู่ฐานข้อมูลแล้ว</w:t>
      </w:r>
      <w:r>
        <w:rPr>
          <w:rFonts w:ascii="Tahoma" w:hAnsi="Tahoma" w:eastAsia="Tahoma"/>
          <w:b w:val="0"/>
          <w:i w:val="0"/>
          <w:color w:val="1E1E1E"/>
          <w:sz w:val="20"/>
        </w:rPr>
        <w:t>รอการวิเคราะห์และมอบหมาย</w:t>
      </w:r>
    </w:p>
    <w:p>
      <w:pPr>
        <w:autoSpaceDN w:val="0"/>
        <w:tabs>
          <w:tab w:pos="1594" w:val="left"/>
        </w:tabs>
        <w:autoSpaceDE w:val="0"/>
        <w:widowControl/>
        <w:spacing w:line="240" w:lineRule="auto" w:before="178" w:after="0"/>
        <w:ind w:left="1354" w:right="0" w:firstLine="0"/>
        <w:jc w:val="left"/>
      </w:pPr>
      <w:r>
        <w:drawing>
          <wp:anchor xmlns:a="http://schemas.openxmlformats.org/drawingml/2006/main" xmlns:pic="http://schemas.openxmlformats.org/drawingml/2006/picture" simplePos="0" relativeHeight="0" behindDoc="0" locked="0" layoutInCell="1" allowOverlap="1">
            <wp:simplePos x="0" y="0"/>
            <wp:positionH relativeFrom="page">
              <wp:posOffset>1219200</wp:posOffset>
            </wp:positionH>
            <wp:positionV relativeFrom="page">
              <wp:posOffset>4533900</wp:posOffset>
            </wp:positionV>
            <wp:extent cx="50800" cy="38100"/>
            <wp:wrapNone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38100"/>
                    </a:xfrm>
                    <a:prstGeom prst="rect"/>
                  </pic:spPr>
                </pic:pic>
              </a:graphicData>
            </a:graphic>
          </wp:anchor>
        </w:drawing>
      </w:r>
      <w:r>
        <w:tab/>
      </w:r>
      <w:r>
        <w:rPr>
          <w:rFonts w:ascii="Arial" w:hAnsi="Arial" w:eastAsia="Arial"/>
          <w:b/>
          <w:i w:val="0"/>
          <w:color w:val="1E1E1E"/>
          <w:sz w:val="20"/>
        </w:rPr>
        <w:t>In Progress:</w:t>
      </w:r>
      <w:r>
        <w:rPr>
          <w:rFonts w:ascii="Tahoma" w:hAnsi="Tahoma" w:eastAsia="Tahoma"/>
          <w:b w:val="0"/>
          <w:i w:val="0"/>
          <w:color w:val="1E1E1E"/>
          <w:sz w:val="20"/>
        </w:rPr>
        <w:t>มอบหมายไปยัง</w:t>
      </w:r>
      <w:r>
        <w:rPr>
          <w:rFonts w:ascii="Arial" w:hAnsi="Arial" w:eastAsia="Arial"/>
          <w:b w:val="0"/>
          <w:i w:val="0"/>
          <w:color w:val="1E1E1E"/>
          <w:sz w:val="20"/>
        </w:rPr>
        <w:t xml:space="preserve"> Developer </w:t>
      </w:r>
      <w:r>
        <w:rPr>
          <w:rFonts w:ascii="Tahoma" w:hAnsi="Tahoma" w:eastAsia="Tahoma"/>
          <w:b w:val="0"/>
          <w:i w:val="0"/>
          <w:color w:val="1E1E1E"/>
          <w:sz w:val="20"/>
        </w:rPr>
        <w:t>แล้ว</w:t>
      </w:r>
      <w:r>
        <w:rPr>
          <w:rFonts w:ascii="Tahoma" w:hAnsi="Tahoma" w:eastAsia="Tahoma"/>
          <w:b w:val="0"/>
          <w:i w:val="0"/>
          <w:color w:val="1E1E1E"/>
          <w:sz w:val="20"/>
        </w:rPr>
        <w:t>อยู่ในขั้นตอนการแก้ไข</w:t>
      </w:r>
    </w:p>
    <w:p>
      <w:pPr>
        <w:autoSpaceDN w:val="0"/>
        <w:tabs>
          <w:tab w:pos="1594" w:val="left"/>
        </w:tabs>
        <w:autoSpaceDE w:val="0"/>
        <w:widowControl/>
        <w:spacing w:line="240" w:lineRule="auto" w:before="168" w:after="0"/>
        <w:ind w:left="1354" w:right="0" w:firstLine="0"/>
        <w:jc w:val="left"/>
      </w:pPr>
      <w:r>
        <w:drawing>
          <wp:anchor xmlns:a="http://schemas.openxmlformats.org/drawingml/2006/main" xmlns:pic="http://schemas.openxmlformats.org/drawingml/2006/picture" simplePos="0" relativeHeight="0" behindDoc="0" locked="0" layoutInCell="1" allowOverlap="1">
            <wp:simplePos x="0" y="0"/>
            <wp:positionH relativeFrom="page">
              <wp:posOffset>1219200</wp:posOffset>
            </wp:positionH>
            <wp:positionV relativeFrom="page">
              <wp:posOffset>4800600</wp:posOffset>
            </wp:positionV>
            <wp:extent cx="50800" cy="38100"/>
            <wp:wrapNone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38100"/>
                    </a:xfrm>
                    <a:prstGeom prst="rect"/>
                  </pic:spPr>
                </pic:pic>
              </a:graphicData>
            </a:graphic>
          </wp:anchor>
        </w:drawing>
      </w:r>
      <w:r>
        <w:tab/>
      </w:r>
      <w:r>
        <w:rPr>
          <w:rFonts w:ascii="Arial" w:hAnsi="Arial" w:eastAsia="Arial"/>
          <w:b/>
          <w:i w:val="0"/>
          <w:color w:val="1E1E1E"/>
          <w:sz w:val="20"/>
        </w:rPr>
        <w:t>Fixed / Pending Verification:</w:t>
      </w:r>
      <w:r>
        <w:rPr>
          <w:rFonts w:ascii="Tahoma" w:hAnsi="Tahoma" w:eastAsia="Tahoma"/>
          <w:b w:val="0"/>
          <w:i w:val="0"/>
          <w:color w:val="1E1E1E"/>
          <w:sz w:val="20"/>
        </w:rPr>
        <w:t>แก้ไขเสร็จสิ้น</w:t>
      </w:r>
      <w:r>
        <w:rPr>
          <w:rFonts w:ascii="Tahoma" w:hAnsi="Tahoma" w:eastAsia="Tahoma"/>
          <w:b w:val="0"/>
          <w:i w:val="0"/>
          <w:color w:val="1E1E1E"/>
          <w:sz w:val="20"/>
        </w:rPr>
        <w:t>รอ</w:t>
      </w:r>
      <w:r>
        <w:rPr>
          <w:rFonts w:ascii="Arial" w:hAnsi="Arial" w:eastAsia="Arial"/>
          <w:b w:val="0"/>
          <w:i w:val="0"/>
          <w:color w:val="1E1E1E"/>
          <w:sz w:val="20"/>
        </w:rPr>
        <w:t xml:space="preserve"> Pen Tester </w:t>
      </w:r>
      <w:r>
        <w:rPr>
          <w:rFonts w:ascii="Tahoma" w:hAnsi="Tahoma" w:eastAsia="Tahoma"/>
          <w:b w:val="0"/>
          <w:i w:val="0"/>
          <w:color w:val="1E1E1E"/>
          <w:sz w:val="20"/>
        </w:rPr>
        <w:t>ทดสอบซ้ำ</w:t>
      </w:r>
      <w:r>
        <w:rPr>
          <w:rFonts w:ascii="Arial" w:hAnsi="Arial" w:eastAsia="Arial"/>
          <w:b w:val="0"/>
          <w:i w:val="0"/>
          <w:color w:val="1E1E1E"/>
          <w:sz w:val="20"/>
        </w:rPr>
        <w:t xml:space="preserve"> (Re-testing)</w:t>
      </w:r>
    </w:p>
    <w:p>
      <w:pPr>
        <w:autoSpaceDN w:val="0"/>
        <w:tabs>
          <w:tab w:pos="1594" w:val="left"/>
        </w:tabs>
        <w:autoSpaceDE w:val="0"/>
        <w:widowControl/>
        <w:spacing w:line="240" w:lineRule="auto" w:before="168" w:after="0"/>
        <w:ind w:left="1354" w:right="0" w:firstLine="0"/>
        <w:jc w:val="left"/>
      </w:pPr>
      <w:r>
        <w:drawing>
          <wp:anchor xmlns:a="http://schemas.openxmlformats.org/drawingml/2006/main" xmlns:pic="http://schemas.openxmlformats.org/drawingml/2006/picture" simplePos="0" relativeHeight="0" behindDoc="0" locked="0" layoutInCell="1" allowOverlap="1">
            <wp:simplePos x="0" y="0"/>
            <wp:positionH relativeFrom="page">
              <wp:posOffset>1219200</wp:posOffset>
            </wp:positionH>
            <wp:positionV relativeFrom="page">
              <wp:posOffset>5067300</wp:posOffset>
            </wp:positionV>
            <wp:extent cx="50800" cy="38100"/>
            <wp:wrapNone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38100"/>
                    </a:xfrm>
                    <a:prstGeom prst="rect"/>
                  </pic:spPr>
                </pic:pic>
              </a:graphicData>
            </a:graphic>
          </wp:anchor>
        </w:drawing>
      </w:r>
      <w:r>
        <w:tab/>
      </w:r>
      <w:r>
        <w:rPr>
          <w:rFonts w:ascii="Arial" w:hAnsi="Arial" w:eastAsia="Arial"/>
          <w:b/>
          <w:i w:val="0"/>
          <w:color w:val="1E1E1E"/>
          <w:sz w:val="20"/>
        </w:rPr>
        <w:t>Mitigated:</w:t>
      </w:r>
      <w:r>
        <w:rPr>
          <w:rFonts w:ascii="Tahoma" w:hAnsi="Tahoma" w:eastAsia="Tahoma"/>
          <w:b w:val="0"/>
          <w:i w:val="0"/>
          <w:color w:val="1E1E1E"/>
          <w:sz w:val="20"/>
        </w:rPr>
        <w:t>ดำเนินการบรรเทาความเสี่ยงเบื้องต้นแล้ว</w:t>
      </w:r>
    </w:p>
    <w:p>
      <w:pPr>
        <w:autoSpaceDN w:val="0"/>
        <w:autoSpaceDE w:val="0"/>
        <w:widowControl/>
        <w:spacing w:line="233" w:lineRule="auto" w:before="8310" w:after="0"/>
        <w:ind w:left="0" w:right="4658" w:firstLine="0"/>
        <w:jc w:val="right"/>
      </w:pPr>
      <w:r>
        <w:rPr>
          <w:rFonts w:ascii="Arial" w:hAnsi="Arial" w:eastAsia="Arial"/>
          <w:b w:val="0"/>
          <w:i w:val="0"/>
          <w:color w:val="565656"/>
          <w:sz w:val="12"/>
        </w:rPr>
        <w:t>— 5 —</w:t>
      </w:r>
    </w:p>
    <w:p>
      <w:pPr>
        <w:sectPr>
          <w:pgSz w:w="11918" w:h="16858"/>
          <w:pgMar w:top="210" w:right="1114" w:bottom="150" w:left="56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0" w:lineRule="exact" w:before="0" w:after="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left"/>
      </w:pPr>
      <w:r>
        <w:rPr>
          <w:rFonts w:ascii="Tahoma" w:hAnsi="Tahoma" w:eastAsia="Tahoma"/>
          <w:b/>
          <w:i w:val="0"/>
          <w:color w:val="565656"/>
          <w:sz w:val="18"/>
        </w:rPr>
        <w:t>รายงานผลการทดสอบเจาะระบบ</w:t>
      </w:r>
      <w:r>
        <w:rPr>
          <w:rFonts w:ascii="Arial" w:hAnsi="Arial" w:eastAsia="Arial"/>
          <w:b/>
          <w:i w:val="0"/>
          <w:color w:val="565656"/>
          <w:sz w:val="18"/>
        </w:rPr>
        <w:t xml:space="preserve"> example.com</w:t>
      </w:r>
    </w:p>
    <w:p>
      <w:pPr>
        <w:autoSpaceDN w:val="0"/>
        <w:autoSpaceDE w:val="0"/>
        <w:widowControl/>
        <w:spacing w:line="242" w:lineRule="auto" w:before="126" w:after="0"/>
        <w:ind w:left="0" w:right="0" w:firstLine="0"/>
        <w:jc w:val="left"/>
      </w:pPr>
      <w:r>
        <w:rPr>
          <w:rFonts w:ascii="Tahoma" w:hAnsi="Tahoma" w:eastAsia="Tahoma"/>
          <w:b w:val="0"/>
          <w:i w:val="0"/>
          <w:color w:val="898989"/>
          <w:sz w:val="15"/>
        </w:rPr>
        <w:t>หมายเลขเอกสาร</w:t>
      </w:r>
      <w:r>
        <w:rPr>
          <w:rFonts w:ascii="Arial" w:hAnsi="Arial" w:eastAsia="Arial"/>
          <w:b w:val="0"/>
          <w:i w:val="0"/>
          <w:color w:val="898989"/>
          <w:sz w:val="15"/>
        </w:rPr>
        <w:t>: Example Job</w:t>
      </w:r>
    </w:p>
    <w:p>
      <w:pPr>
        <w:autoSpaceDN w:val="0"/>
        <w:autoSpaceDE w:val="0"/>
        <w:widowControl/>
        <w:spacing w:line="242" w:lineRule="auto" w:before="924" w:after="0"/>
        <w:ind w:left="574" w:right="0" w:firstLine="0"/>
        <w:jc w:val="left"/>
      </w:pPr>
      <w:r>
        <w:rPr>
          <w:rFonts w:ascii="Arial" w:hAnsi="Arial" w:eastAsia="Arial"/>
          <w:b/>
          <w:i w:val="0"/>
          <w:color w:val="1E1E1E"/>
          <w:sz w:val="26"/>
        </w:rPr>
        <w:t xml:space="preserve">5. </w:t>
      </w:r>
      <w:r>
        <w:rPr>
          <w:rFonts w:ascii="Tahoma" w:hAnsi="Tahoma" w:eastAsia="Tahoma"/>
          <w:b/>
          <w:i w:val="0"/>
          <w:color w:val="1E1E1E"/>
          <w:sz w:val="26"/>
        </w:rPr>
        <w:t>บทสรุปและข้อเสนอแนะ</w:t>
      </w:r>
      <w:r>
        <w:rPr>
          <w:rFonts w:ascii="Arial" w:hAnsi="Arial" w:eastAsia="Arial"/>
          <w:b/>
          <w:i w:val="0"/>
          <w:color w:val="1E1E1E"/>
          <w:sz w:val="26"/>
        </w:rPr>
        <w:t xml:space="preserve"> (Conclusion and Recommendations)</w:t>
      </w:r>
    </w:p>
    <w:p>
      <w:pPr>
        <w:autoSpaceDN w:val="0"/>
        <w:autoSpaceDE w:val="0"/>
        <w:widowControl/>
        <w:spacing w:line="240" w:lineRule="auto" w:before="294" w:after="0"/>
        <w:ind w:left="934" w:right="0" w:firstLine="0"/>
        <w:jc w:val="left"/>
      </w:pPr>
      <w:r>
        <w:rPr>
          <w:rFonts w:ascii="Arial" w:hAnsi="Arial" w:eastAsia="Arial"/>
          <w:b/>
          <w:i w:val="0"/>
          <w:color w:val="1E1E1E"/>
          <w:sz w:val="22"/>
        </w:rPr>
        <w:t xml:space="preserve">5.1. </w:t>
      </w:r>
      <w:r>
        <w:rPr>
          <w:rFonts w:ascii="Tahoma" w:hAnsi="Tahoma" w:eastAsia="Tahoma"/>
          <w:b/>
          <w:i w:val="0"/>
          <w:color w:val="1E1E1E"/>
          <w:sz w:val="22"/>
        </w:rPr>
        <w:t>บทสรุปภาพรวมความปลอดภัย</w:t>
      </w:r>
      <w:r>
        <w:rPr>
          <w:rFonts w:ascii="Arial" w:hAnsi="Arial" w:eastAsia="Arial"/>
          <w:b/>
          <w:i w:val="0"/>
          <w:color w:val="1E1E1E"/>
          <w:sz w:val="22"/>
        </w:rPr>
        <w:t xml:space="preserve"> (Overall Security Conclusion)</w:t>
      </w:r>
    </w:p>
    <w:p>
      <w:pPr>
        <w:autoSpaceDN w:val="0"/>
        <w:autoSpaceDE w:val="0"/>
        <w:widowControl/>
        <w:spacing w:line="250" w:lineRule="auto" w:before="180" w:after="0"/>
        <w:ind w:left="1654" w:right="0" w:firstLine="0"/>
        <w:jc w:val="left"/>
      </w:pPr>
      <w:r>
        <w:rPr>
          <w:rFonts w:ascii="Tahoma" w:hAnsi="Tahoma" w:eastAsia="Tahoma"/>
          <w:b w:val="0"/>
          <w:i w:val="0"/>
          <w:color w:val="1E1E1E"/>
          <w:sz w:val="20"/>
        </w:rPr>
        <w:t>จากการทดสอบเจาะระบบภายใต้โครงการ</w:t>
      </w:r>
      <w:r>
        <w:rPr>
          <w:rFonts w:ascii="Arial" w:hAnsi="Arial" w:eastAsia="Arial"/>
          <w:b/>
          <w:i w:val="0"/>
          <w:color w:val="1E1E1E"/>
          <w:sz w:val="20"/>
        </w:rPr>
        <w:t>Enterprise API Shield</w:t>
      </w:r>
      <w:r>
        <w:rPr>
          <w:rFonts w:ascii="Tahoma" w:hAnsi="Tahoma" w:eastAsia="Tahoma"/>
          <w:b w:val="0"/>
          <w:i w:val="0"/>
          <w:color w:val="1E1E1E"/>
          <w:sz w:val="20"/>
        </w:rPr>
        <w:t>โดยใช้ระบบ</w:t>
      </w:r>
      <w:r>
        <w:rPr>
          <w:rFonts w:ascii="Arial" w:hAnsi="Arial" w:eastAsia="Arial"/>
          <w:b/>
          <w:i w:val="0"/>
          <w:color w:val="1E1E1E"/>
          <w:sz w:val="20"/>
        </w:rPr>
        <w:t>My Security Scanner</w:t>
      </w:r>
    </w:p>
    <w:p>
      <w:pPr>
        <w:autoSpaceDN w:val="0"/>
        <w:autoSpaceDE w:val="0"/>
        <w:widowControl/>
        <w:spacing w:line="250" w:lineRule="auto" w:before="108" w:after="0"/>
        <w:ind w:left="934" w:right="0" w:firstLine="0"/>
        <w:jc w:val="left"/>
      </w:pPr>
      <w:r>
        <w:rPr>
          <w:rFonts w:ascii="Tahoma" w:hAnsi="Tahoma" w:eastAsia="Tahoma"/>
          <w:b w:val="0"/>
          <w:i w:val="0"/>
          <w:color w:val="1E1E1E"/>
          <w:sz w:val="20"/>
        </w:rPr>
        <w:t>พบช่องโหว่รวม</w:t>
      </w:r>
      <w:r>
        <w:rPr>
          <w:rFonts w:ascii="Arial" w:hAnsi="Arial" w:eastAsia="Arial"/>
          <w:b/>
          <w:i w:val="0"/>
          <w:color w:val="1E1E1E"/>
          <w:sz w:val="20"/>
        </w:rPr>
        <w:t>0</w:t>
      </w:r>
      <w:r>
        <w:rPr>
          <w:rFonts w:ascii="Tahoma" w:hAnsi="Tahoma" w:eastAsia="Tahoma"/>
          <w:b w:val="0"/>
          <w:i w:val="0"/>
          <w:color w:val="1E1E1E"/>
          <w:sz w:val="20"/>
        </w:rPr>
        <w:t>รายการ</w:t>
      </w:r>
      <w:r>
        <w:rPr>
          <w:rFonts w:ascii="Tahoma" w:hAnsi="Tahoma" w:eastAsia="Tahoma"/>
          <w:b w:val="0"/>
          <w:i w:val="0"/>
          <w:color w:val="1E1E1E"/>
          <w:sz w:val="20"/>
        </w:rPr>
        <w:t>ซึ่งหากไม่ได้รับการแก้ไขอาจส่งผลกระทบต่อ</w:t>
      </w:r>
      <w:r>
        <w:rPr>
          <w:rFonts w:ascii="Arial" w:hAnsi="Arial" w:eastAsia="Arial"/>
          <w:b w:val="0"/>
          <w:i w:val="0"/>
          <w:color w:val="1E1E1E"/>
          <w:sz w:val="20"/>
        </w:rPr>
        <w:t xml:space="preserve"> Confidentiality </w:t>
      </w:r>
      <w:r>
        <w:rPr>
          <w:rFonts w:ascii="Tahoma" w:hAnsi="Tahoma" w:eastAsia="Tahoma"/>
          <w:b w:val="0"/>
          <w:i w:val="0"/>
          <w:color w:val="1E1E1E"/>
          <w:sz w:val="20"/>
        </w:rPr>
        <w:t>และ</w:t>
      </w:r>
      <w:r>
        <w:rPr>
          <w:rFonts w:ascii="Arial" w:hAnsi="Arial" w:eastAsia="Arial"/>
          <w:b w:val="0"/>
          <w:i w:val="0"/>
          <w:color w:val="1E1E1E"/>
          <w:sz w:val="20"/>
        </w:rPr>
        <w:t xml:space="preserve"> Integrity </w:t>
      </w:r>
      <w:r>
        <w:rPr>
          <w:rFonts w:ascii="Tahoma" w:hAnsi="Tahoma" w:eastAsia="Tahoma"/>
          <w:b w:val="0"/>
          <w:i w:val="0"/>
          <w:color w:val="1E1E1E"/>
          <w:sz w:val="20"/>
        </w:rPr>
        <w:t>ของข้อมูล</w:t>
      </w:r>
    </w:p>
    <w:p>
      <w:pPr>
        <w:autoSpaceDN w:val="0"/>
        <w:autoSpaceDE w:val="0"/>
        <w:widowControl/>
        <w:spacing w:line="240" w:lineRule="auto" w:before="116" w:after="0"/>
        <w:ind w:left="934" w:right="0" w:firstLine="0"/>
        <w:jc w:val="left"/>
      </w:pPr>
      <w:r>
        <w:rPr>
          <w:rFonts w:ascii="Tahoma" w:hAnsi="Tahoma" w:eastAsia="Tahoma"/>
          <w:b w:val="0"/>
          <w:i w:val="0"/>
          <w:color w:val="1E1E1E"/>
          <w:sz w:val="20"/>
        </w:rPr>
        <w:t>ในระดับองค์กร</w:t>
      </w:r>
    </w:p>
    <w:p>
      <w:pPr>
        <w:autoSpaceDN w:val="0"/>
        <w:autoSpaceDE w:val="0"/>
        <w:widowControl/>
        <w:spacing w:line="252" w:lineRule="auto" w:before="268" w:after="0"/>
        <w:ind w:left="934" w:right="0" w:firstLine="0"/>
        <w:jc w:val="left"/>
      </w:pPr>
      <w:r>
        <w:rPr>
          <w:rFonts w:ascii="Arial" w:hAnsi="Arial" w:eastAsia="Arial"/>
          <w:b/>
          <w:i w:val="0"/>
          <w:color w:val="1E1E1E"/>
          <w:sz w:val="22"/>
        </w:rPr>
        <w:t xml:space="preserve">5.2. </w:t>
      </w:r>
      <w:r>
        <w:rPr>
          <w:rFonts w:ascii="Tahoma" w:hAnsi="Tahoma" w:eastAsia="Tahoma"/>
          <w:b/>
          <w:i w:val="0"/>
          <w:color w:val="1E1E1E"/>
          <w:sz w:val="22"/>
        </w:rPr>
        <w:t>การประเมินประสิทธิภาพของระบบ</w:t>
      </w:r>
      <w:r>
        <w:rPr>
          <w:rFonts w:ascii="Arial" w:hAnsi="Arial" w:eastAsia="Arial"/>
          <w:b/>
          <w:i w:val="0"/>
          <w:color w:val="1E1E1E"/>
          <w:sz w:val="22"/>
        </w:rPr>
        <w:t xml:space="preserve"> Security Worker</w:t>
      </w:r>
    </w:p>
    <w:p>
      <w:pPr>
        <w:autoSpaceDN w:val="0"/>
        <w:tabs>
          <w:tab w:pos="1594" w:val="left"/>
        </w:tabs>
        <w:autoSpaceDE w:val="0"/>
        <w:widowControl/>
        <w:spacing w:line="240" w:lineRule="auto" w:before="172" w:after="0"/>
        <w:ind w:left="1354" w:right="0" w:firstLine="0"/>
        <w:jc w:val="left"/>
      </w:pPr>
      <w:r>
        <w:drawing>
          <wp:anchor xmlns:a="http://schemas.openxmlformats.org/drawingml/2006/main" xmlns:pic="http://schemas.openxmlformats.org/drawingml/2006/picture" simplePos="0" relativeHeight="0" behindDoc="0" locked="0" layoutInCell="1" allowOverlap="1">
            <wp:simplePos x="0" y="0"/>
            <wp:positionH relativeFrom="page">
              <wp:posOffset>1219200</wp:posOffset>
            </wp:positionH>
            <wp:positionV relativeFrom="page">
              <wp:posOffset>2997200</wp:posOffset>
            </wp:positionV>
            <wp:extent cx="50800" cy="50800"/>
            <wp:wrapNone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50800"/>
                    </a:xfrm>
                    <a:prstGeom prst="rect"/>
                  </pic:spPr>
                </pic:pic>
              </a:graphicData>
            </a:graphic>
          </wp:anchor>
        </w:drawing>
      </w:r>
      <w:r>
        <w:tab/>
      </w:r>
      <w:r>
        <w:rPr>
          <w:rFonts w:ascii="Arial" w:hAnsi="Arial" w:eastAsia="Arial"/>
          <w:b/>
          <w:i w:val="0"/>
          <w:color w:val="1E1E1E"/>
          <w:sz w:val="20"/>
        </w:rPr>
        <w:t>Deep Visibility:</w:t>
      </w:r>
      <w:r>
        <w:rPr>
          <w:rFonts w:ascii="Tahoma" w:hAnsi="Tahoma" w:eastAsia="Tahoma"/>
          <w:b w:val="0"/>
          <w:i w:val="0"/>
          <w:color w:val="1E1E1E"/>
          <w:sz w:val="20"/>
        </w:rPr>
        <w:t>ตรวจพบ</w:t>
      </w:r>
      <w:r>
        <w:rPr>
          <w:rFonts w:ascii="Arial" w:hAnsi="Arial" w:eastAsia="Arial"/>
          <w:b w:val="0"/>
          <w:i w:val="0"/>
          <w:color w:val="1E1E1E"/>
          <w:sz w:val="20"/>
        </w:rPr>
        <w:t xml:space="preserve"> Shadow API </w:t>
      </w:r>
      <w:r>
        <w:rPr>
          <w:rFonts w:ascii="Tahoma" w:hAnsi="Tahoma" w:eastAsia="Tahoma"/>
          <w:b w:val="0"/>
          <w:i w:val="0"/>
          <w:color w:val="1E1E1E"/>
          <w:sz w:val="20"/>
        </w:rPr>
        <w:t>ผ่าน</w:t>
      </w:r>
      <w:r>
        <w:rPr>
          <w:rFonts w:ascii="Arial" w:hAnsi="Arial" w:eastAsia="Arial"/>
          <w:b w:val="0"/>
          <w:i w:val="0"/>
          <w:color w:val="1E1E1E"/>
          <w:sz w:val="20"/>
        </w:rPr>
        <w:t xml:space="preserve"> Traffic Interception</w:t>
      </w:r>
    </w:p>
    <w:p>
      <w:pPr>
        <w:autoSpaceDN w:val="0"/>
        <w:tabs>
          <w:tab w:pos="1594" w:val="left"/>
        </w:tabs>
        <w:autoSpaceDE w:val="0"/>
        <w:widowControl/>
        <w:spacing w:line="240" w:lineRule="auto" w:before="176" w:after="0"/>
        <w:ind w:left="1354" w:right="0" w:firstLine="0"/>
        <w:jc w:val="left"/>
      </w:pPr>
      <w:r>
        <w:drawing>
          <wp:anchor xmlns:a="http://schemas.openxmlformats.org/drawingml/2006/main" xmlns:pic="http://schemas.openxmlformats.org/drawingml/2006/picture" simplePos="0" relativeHeight="0" behindDoc="0" locked="0" layoutInCell="1" allowOverlap="1">
            <wp:simplePos x="0" y="0"/>
            <wp:positionH relativeFrom="page">
              <wp:posOffset>1219200</wp:posOffset>
            </wp:positionH>
            <wp:positionV relativeFrom="page">
              <wp:posOffset>3263900</wp:posOffset>
            </wp:positionV>
            <wp:extent cx="50800" cy="50800"/>
            <wp:wrapNone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50800"/>
                    </a:xfrm>
                    <a:prstGeom prst="rect"/>
                  </pic:spPr>
                </pic:pic>
              </a:graphicData>
            </a:graphic>
          </wp:anchor>
        </w:drawing>
      </w:r>
      <w:r>
        <w:tab/>
      </w:r>
      <w:r>
        <w:rPr>
          <w:rFonts w:ascii="Arial" w:hAnsi="Arial" w:eastAsia="Arial"/>
          <w:b/>
          <w:i w:val="0"/>
          <w:color w:val="1E1E1E"/>
          <w:sz w:val="20"/>
        </w:rPr>
        <w:t>Accuracy &amp; Reliability:</w:t>
      </w:r>
      <w:r>
        <w:rPr>
          <w:rFonts w:ascii="Arial" w:hAnsi="Arial" w:eastAsia="Arial"/>
          <w:b w:val="0"/>
          <w:i w:val="0"/>
          <w:color w:val="1E1E1E"/>
          <w:sz w:val="20"/>
        </w:rPr>
        <w:t xml:space="preserve"> Dynamic Verification </w:t>
      </w:r>
      <w:r>
        <w:rPr>
          <w:rFonts w:ascii="Tahoma" w:hAnsi="Tahoma" w:eastAsia="Tahoma"/>
          <w:b w:val="0"/>
          <w:i w:val="0"/>
          <w:color w:val="1E1E1E"/>
          <w:sz w:val="20"/>
        </w:rPr>
        <w:t>ลด</w:t>
      </w:r>
      <w:r>
        <w:rPr>
          <w:rFonts w:ascii="Arial" w:hAnsi="Arial" w:eastAsia="Arial"/>
          <w:b w:val="0"/>
          <w:i w:val="0"/>
          <w:color w:val="1E1E1E"/>
          <w:sz w:val="20"/>
        </w:rPr>
        <w:t xml:space="preserve"> False Positive </w:t>
      </w:r>
      <w:r>
        <w:rPr>
          <w:rFonts w:ascii="Tahoma" w:hAnsi="Tahoma" w:eastAsia="Tahoma"/>
          <w:b w:val="0"/>
          <w:i w:val="0"/>
          <w:color w:val="1E1E1E"/>
          <w:sz w:val="20"/>
        </w:rPr>
        <w:t>ได้อย่างมีนัยสำคัญ</w:t>
      </w:r>
    </w:p>
    <w:p>
      <w:pPr>
        <w:autoSpaceDN w:val="0"/>
        <w:tabs>
          <w:tab w:pos="1594" w:val="left"/>
        </w:tabs>
        <w:autoSpaceDE w:val="0"/>
        <w:widowControl/>
        <w:spacing w:line="240" w:lineRule="auto" w:before="168" w:after="0"/>
        <w:ind w:left="1354" w:right="0" w:firstLine="0"/>
        <w:jc w:val="left"/>
      </w:pPr>
      <w:r>
        <w:drawing>
          <wp:anchor xmlns:a="http://schemas.openxmlformats.org/drawingml/2006/main" xmlns:pic="http://schemas.openxmlformats.org/drawingml/2006/picture" simplePos="0" relativeHeight="0" behindDoc="0" locked="0" layoutInCell="1" allowOverlap="1">
            <wp:simplePos x="0" y="0"/>
            <wp:positionH relativeFrom="page">
              <wp:posOffset>1219200</wp:posOffset>
            </wp:positionH>
            <wp:positionV relativeFrom="page">
              <wp:posOffset>3530600</wp:posOffset>
            </wp:positionV>
            <wp:extent cx="50800" cy="50800"/>
            <wp:wrapNone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50800"/>
                    </a:xfrm>
                    <a:prstGeom prst="rect"/>
                  </pic:spPr>
                </pic:pic>
              </a:graphicData>
            </a:graphic>
          </wp:anchor>
        </w:drawing>
      </w:r>
      <w:r>
        <w:tab/>
      </w:r>
      <w:r>
        <w:rPr>
          <w:rFonts w:ascii="Arial" w:hAnsi="Arial" w:eastAsia="Arial"/>
          <w:b/>
          <w:i w:val="0"/>
          <w:color w:val="1E1E1E"/>
          <w:sz w:val="20"/>
        </w:rPr>
        <w:t>Documentation Speed:</w:t>
      </w:r>
      <w:r>
        <w:rPr>
          <w:rFonts w:ascii="Tahoma" w:hAnsi="Tahoma" w:eastAsia="Tahoma"/>
          <w:b w:val="0"/>
          <w:i w:val="0"/>
          <w:color w:val="1E1E1E"/>
          <w:sz w:val="20"/>
        </w:rPr>
        <w:t>จัดทำ</w:t>
      </w:r>
      <w:r>
        <w:rPr>
          <w:rFonts w:ascii="Arial" w:hAnsi="Arial" w:eastAsia="Arial"/>
          <w:b w:val="0"/>
          <w:i w:val="0"/>
          <w:color w:val="1E1E1E"/>
          <w:sz w:val="20"/>
        </w:rPr>
        <w:t xml:space="preserve"> PoC </w:t>
      </w:r>
      <w:r>
        <w:rPr>
          <w:rFonts w:ascii="Tahoma" w:hAnsi="Tahoma" w:eastAsia="Tahoma"/>
          <w:b w:val="0"/>
          <w:i w:val="0"/>
          <w:color w:val="1E1E1E"/>
          <w:sz w:val="20"/>
        </w:rPr>
        <w:t>ได้ทันที</w:t>
      </w:r>
      <w:r>
        <w:rPr>
          <w:rFonts w:ascii="Tahoma" w:hAnsi="Tahoma" w:eastAsia="Tahoma"/>
          <w:b w:val="0"/>
          <w:i w:val="0"/>
          <w:color w:val="1E1E1E"/>
          <w:sz w:val="20"/>
        </w:rPr>
        <w:t>ช่วยลดเวลาทำรายงานถึง</w:t>
      </w:r>
      <w:r>
        <w:rPr>
          <w:rFonts w:ascii="Arial" w:hAnsi="Arial" w:eastAsia="Arial"/>
          <w:b w:val="0"/>
          <w:i w:val="0"/>
          <w:color w:val="1E1E1E"/>
          <w:sz w:val="20"/>
        </w:rPr>
        <w:t xml:space="preserve"> 0%</w:t>
      </w:r>
    </w:p>
    <w:p>
      <w:pPr>
        <w:autoSpaceDN w:val="0"/>
        <w:autoSpaceDE w:val="0"/>
        <w:widowControl/>
        <w:spacing w:line="242" w:lineRule="auto" w:before="276" w:after="0"/>
        <w:ind w:left="934" w:right="0" w:firstLine="0"/>
        <w:jc w:val="left"/>
      </w:pPr>
      <w:r>
        <w:rPr>
          <w:rFonts w:ascii="Arial" w:hAnsi="Arial" w:eastAsia="Arial"/>
          <w:b/>
          <w:i w:val="0"/>
          <w:color w:val="1E1E1E"/>
          <w:sz w:val="22"/>
        </w:rPr>
        <w:t xml:space="preserve">5.3. </w:t>
      </w:r>
      <w:r>
        <w:rPr>
          <w:rFonts w:ascii="Tahoma" w:hAnsi="Tahoma" w:eastAsia="Tahoma"/>
          <w:b/>
          <w:i w:val="0"/>
          <w:color w:val="1E1E1E"/>
          <w:sz w:val="22"/>
        </w:rPr>
        <w:t>ข้อเสนอแนะเพื่อการปรับปรุง</w:t>
      </w:r>
      <w:r>
        <w:rPr>
          <w:rFonts w:ascii="Arial" w:hAnsi="Arial" w:eastAsia="Arial"/>
          <w:b/>
          <w:i w:val="0"/>
          <w:color w:val="1E1E1E"/>
          <w:sz w:val="22"/>
        </w:rPr>
        <w:t xml:space="preserve"> (Strategic Recommendations)</w:t>
      </w:r>
    </w:p>
    <w:p>
      <w:pPr>
        <w:autoSpaceDN w:val="0"/>
        <w:tabs>
          <w:tab w:pos="1594" w:val="left"/>
        </w:tabs>
        <w:autoSpaceDE w:val="0"/>
        <w:widowControl/>
        <w:spacing w:line="240" w:lineRule="auto" w:before="172" w:after="0"/>
        <w:ind w:left="1354" w:right="0" w:firstLine="0"/>
        <w:jc w:val="left"/>
      </w:pPr>
      <w:r>
        <w:drawing>
          <wp:anchor xmlns:a="http://schemas.openxmlformats.org/drawingml/2006/main" xmlns:pic="http://schemas.openxmlformats.org/drawingml/2006/picture" simplePos="0" relativeHeight="0" behindDoc="0" locked="0" layoutInCell="1" allowOverlap="1">
            <wp:simplePos x="0" y="0"/>
            <wp:positionH relativeFrom="page">
              <wp:posOffset>1219200</wp:posOffset>
            </wp:positionH>
            <wp:positionV relativeFrom="page">
              <wp:posOffset>4140200</wp:posOffset>
            </wp:positionV>
            <wp:extent cx="50800" cy="50800"/>
            <wp:wrapNone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50800"/>
                    </a:xfrm>
                    <a:prstGeom prst="rect"/>
                  </pic:spPr>
                </pic:pic>
              </a:graphicData>
            </a:graphic>
          </wp:anchor>
        </w:drawing>
      </w:r>
      <w:r>
        <w:tab/>
      </w:r>
      <w:r>
        <w:rPr>
          <w:rFonts w:ascii="Arial" w:hAnsi="Arial" w:eastAsia="Arial"/>
          <w:b/>
          <w:i w:val="0"/>
          <w:color w:val="1E1E1E"/>
          <w:sz w:val="20"/>
        </w:rPr>
        <w:t>Remediation Priority:</w:t>
      </w:r>
      <w:r>
        <w:rPr>
          <w:rFonts w:ascii="Tahoma" w:hAnsi="Tahoma" w:eastAsia="Tahoma"/>
          <w:b w:val="0"/>
          <w:i w:val="0"/>
          <w:color w:val="1E1E1E"/>
          <w:sz w:val="20"/>
        </w:rPr>
        <w:t>เร่งแก้ไข</w:t>
      </w:r>
      <w:r>
        <w:rPr>
          <w:rFonts w:ascii="Arial" w:hAnsi="Arial" w:eastAsia="Arial"/>
          <w:b w:val="0"/>
          <w:i w:val="0"/>
          <w:color w:val="1E1E1E"/>
          <w:sz w:val="20"/>
        </w:rPr>
        <w:t xml:space="preserve"> Critical </w:t>
      </w:r>
      <w:r>
        <w:rPr>
          <w:rFonts w:ascii="Tahoma" w:hAnsi="Tahoma" w:eastAsia="Tahoma"/>
          <w:b w:val="0"/>
          <w:i w:val="0"/>
          <w:color w:val="1E1E1E"/>
          <w:sz w:val="20"/>
        </w:rPr>
        <w:t>และ</w:t>
      </w:r>
      <w:r>
        <w:rPr>
          <w:rFonts w:ascii="Arial" w:hAnsi="Arial" w:eastAsia="Arial"/>
          <w:b w:val="0"/>
          <w:i w:val="0"/>
          <w:color w:val="1E1E1E"/>
          <w:sz w:val="20"/>
        </w:rPr>
        <w:t xml:space="preserve"> High </w:t>
      </w:r>
      <w:r>
        <w:rPr>
          <w:rFonts w:ascii="Tahoma" w:hAnsi="Tahoma" w:eastAsia="Tahoma"/>
          <w:b w:val="0"/>
          <w:i w:val="0"/>
          <w:color w:val="1E1E1E"/>
          <w:sz w:val="20"/>
        </w:rPr>
        <w:t>ทั้งหมด</w:t>
      </w:r>
      <w:r>
        <w:rPr>
          <w:rFonts w:ascii="Tahoma" w:hAnsi="Tahoma" w:eastAsia="Tahoma"/>
          <w:b w:val="0"/>
          <w:i w:val="0"/>
          <w:color w:val="1E1E1E"/>
          <w:sz w:val="20"/>
        </w:rPr>
        <w:t>พร้อม</w:t>
      </w:r>
      <w:r>
        <w:rPr>
          <w:rFonts w:ascii="Arial" w:hAnsi="Arial" w:eastAsia="Arial"/>
          <w:b w:val="0"/>
          <w:i w:val="0"/>
          <w:color w:val="1E1E1E"/>
          <w:sz w:val="20"/>
        </w:rPr>
        <w:t xml:space="preserve"> Re-testing</w:t>
      </w:r>
    </w:p>
    <w:p>
      <w:pPr>
        <w:autoSpaceDN w:val="0"/>
        <w:tabs>
          <w:tab w:pos="1594" w:val="left"/>
        </w:tabs>
        <w:autoSpaceDE w:val="0"/>
        <w:widowControl/>
        <w:spacing w:line="240" w:lineRule="auto" w:before="176" w:after="0"/>
        <w:ind w:left="1354" w:right="0" w:firstLine="0"/>
        <w:jc w:val="left"/>
      </w:pPr>
      <w:r>
        <w:drawing>
          <wp:anchor xmlns:a="http://schemas.openxmlformats.org/drawingml/2006/main" xmlns:pic="http://schemas.openxmlformats.org/drawingml/2006/picture" simplePos="0" relativeHeight="0" behindDoc="0" locked="0" layoutInCell="1" allowOverlap="1">
            <wp:simplePos x="0" y="0"/>
            <wp:positionH relativeFrom="page">
              <wp:posOffset>1219200</wp:posOffset>
            </wp:positionH>
            <wp:positionV relativeFrom="page">
              <wp:posOffset>4406900</wp:posOffset>
            </wp:positionV>
            <wp:extent cx="50800" cy="50800"/>
            <wp:wrapNone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50800"/>
                    </a:xfrm>
                    <a:prstGeom prst="rect"/>
                  </pic:spPr>
                </pic:pic>
              </a:graphicData>
            </a:graphic>
          </wp:anchor>
        </w:drawing>
      </w:r>
      <w:r>
        <w:tab/>
      </w:r>
      <w:r>
        <w:rPr>
          <w:rFonts w:ascii="Arial" w:hAnsi="Arial" w:eastAsia="Arial"/>
          <w:b/>
          <w:i w:val="0"/>
          <w:color w:val="1E1E1E"/>
          <w:sz w:val="20"/>
        </w:rPr>
        <w:t>Integration with DevSecOps:</w:t>
      </w:r>
      <w:r>
        <w:rPr>
          <w:rFonts w:ascii="Tahoma" w:hAnsi="Tahoma" w:eastAsia="Tahoma"/>
          <w:b w:val="0"/>
          <w:i w:val="0"/>
          <w:color w:val="1E1E1E"/>
          <w:sz w:val="20"/>
        </w:rPr>
        <w:t>บูรณาการ</w:t>
      </w:r>
      <w:r>
        <w:rPr>
          <w:rFonts w:ascii="Arial" w:hAnsi="Arial" w:eastAsia="Arial"/>
          <w:b w:val="0"/>
          <w:i w:val="0"/>
          <w:color w:val="1E1E1E"/>
          <w:sz w:val="20"/>
        </w:rPr>
        <w:t xml:space="preserve"> Security Worker </w:t>
      </w:r>
      <w:r>
        <w:rPr>
          <w:rFonts w:ascii="Tahoma" w:hAnsi="Tahoma" w:eastAsia="Tahoma"/>
          <w:b w:val="0"/>
          <w:i w:val="0"/>
          <w:color w:val="1E1E1E"/>
          <w:sz w:val="20"/>
        </w:rPr>
        <w:t>เข้า</w:t>
      </w:r>
      <w:r>
        <w:rPr>
          <w:rFonts w:ascii="Arial" w:hAnsi="Arial" w:eastAsia="Arial"/>
          <w:b w:val="0"/>
          <w:i w:val="0"/>
          <w:color w:val="1E1E1E"/>
          <w:sz w:val="20"/>
        </w:rPr>
        <w:t xml:space="preserve"> CI/CD Pipeline</w:t>
      </w:r>
    </w:p>
    <w:p>
      <w:pPr>
        <w:autoSpaceDN w:val="0"/>
        <w:tabs>
          <w:tab w:pos="1594" w:val="left"/>
        </w:tabs>
        <w:autoSpaceDE w:val="0"/>
        <w:widowControl/>
        <w:spacing w:line="240" w:lineRule="auto" w:before="168" w:after="0"/>
        <w:ind w:left="1354" w:right="0" w:firstLine="0"/>
        <w:jc w:val="left"/>
      </w:pPr>
      <w:r>
        <w:drawing>
          <wp:anchor xmlns:a="http://schemas.openxmlformats.org/drawingml/2006/main" xmlns:pic="http://schemas.openxmlformats.org/drawingml/2006/picture" simplePos="0" relativeHeight="0" behindDoc="0" locked="0" layoutInCell="1" allowOverlap="1">
            <wp:simplePos x="0" y="0"/>
            <wp:positionH relativeFrom="page">
              <wp:posOffset>1219200</wp:posOffset>
            </wp:positionH>
            <wp:positionV relativeFrom="page">
              <wp:posOffset>4673600</wp:posOffset>
            </wp:positionV>
            <wp:extent cx="50800" cy="50800"/>
            <wp:wrapNone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50800"/>
                    </a:xfrm>
                    <a:prstGeom prst="rect"/>
                  </pic:spPr>
                </pic:pic>
              </a:graphicData>
            </a:graphic>
          </wp:anchor>
        </w:drawing>
      </w:r>
      <w:r>
        <w:tab/>
      </w:r>
      <w:r>
        <w:rPr>
          <w:rFonts w:ascii="Arial" w:hAnsi="Arial" w:eastAsia="Arial"/>
          <w:b/>
          <w:i w:val="0"/>
          <w:color w:val="1E1E1E"/>
          <w:sz w:val="20"/>
        </w:rPr>
        <w:t>Security Training:</w:t>
      </w:r>
      <w:r>
        <w:rPr>
          <w:rFonts w:ascii="Tahoma" w:hAnsi="Tahoma" w:eastAsia="Tahoma"/>
          <w:b w:val="0"/>
          <w:i w:val="0"/>
          <w:color w:val="1E1E1E"/>
          <w:sz w:val="20"/>
        </w:rPr>
        <w:t>ส่งเสริม</w:t>
      </w:r>
      <w:r>
        <w:rPr>
          <w:rFonts w:ascii="Arial" w:hAnsi="Arial" w:eastAsia="Arial"/>
          <w:b w:val="0"/>
          <w:i w:val="0"/>
          <w:color w:val="1E1E1E"/>
          <w:sz w:val="20"/>
        </w:rPr>
        <w:t xml:space="preserve"> Secure Coding </w:t>
      </w:r>
      <w:r>
        <w:rPr>
          <w:rFonts w:ascii="Tahoma" w:hAnsi="Tahoma" w:eastAsia="Tahoma"/>
          <w:b w:val="0"/>
          <w:i w:val="0"/>
          <w:color w:val="1E1E1E"/>
          <w:sz w:val="20"/>
        </w:rPr>
        <w:t>ตามมาตรฐาน</w:t>
      </w:r>
      <w:r>
        <w:rPr>
          <w:rFonts w:ascii="Arial" w:hAnsi="Arial" w:eastAsia="Arial"/>
          <w:b w:val="0"/>
          <w:i w:val="0"/>
          <w:color w:val="1E1E1E"/>
          <w:sz w:val="20"/>
        </w:rPr>
        <w:t xml:space="preserve"> OWASP</w:t>
      </w:r>
    </w:p>
    <w:p>
      <w:pPr>
        <w:autoSpaceDN w:val="0"/>
        <w:autoSpaceDE w:val="0"/>
        <w:widowControl/>
        <w:spacing w:line="233" w:lineRule="auto" w:before="8924" w:after="0"/>
        <w:ind w:left="0" w:right="4540" w:firstLine="0"/>
        <w:jc w:val="right"/>
      </w:pPr>
      <w:r>
        <w:rPr>
          <w:rFonts w:ascii="Arial" w:hAnsi="Arial" w:eastAsia="Arial"/>
          <w:b w:val="0"/>
          <w:i w:val="0"/>
          <w:color w:val="565656"/>
          <w:sz w:val="12"/>
        </w:rPr>
        <w:t>— 6 —</w:t>
      </w:r>
    </w:p>
    <w:p>
      <w:pPr>
        <w:sectPr>
          <w:pgSz w:w="11918" w:h="16858"/>
          <w:pgMar w:top="210" w:right="1232" w:bottom="150" w:left="56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0" w:lineRule="exact" w:before="0" w:after="0"/>
        <w:ind w:left="0" w:right="0"/>
      </w:pPr>
    </w:p>
    <w:p>
      <w:pPr>
        <w:autoSpaceDN w:val="0"/>
        <w:autoSpaceDE w:val="0"/>
        <w:widowControl/>
        <w:spacing w:line="317" w:lineRule="auto" w:before="0" w:after="0"/>
        <w:ind w:left="0" w:right="6048" w:firstLine="0"/>
        <w:jc w:val="left"/>
      </w:pPr>
      <w:r>
        <w:rPr>
          <w:rFonts w:ascii="Tahoma" w:hAnsi="Tahoma" w:eastAsia="Tahoma"/>
          <w:b/>
          <w:i w:val="0"/>
          <w:color w:val="565656"/>
          <w:sz w:val="18"/>
        </w:rPr>
        <w:t>รายงานผลการทดสอบเจาะระบบ</w:t>
      </w:r>
      <w:r>
        <w:rPr>
          <w:rFonts w:ascii="Arial" w:hAnsi="Arial" w:eastAsia="Arial"/>
          <w:b/>
          <w:i w:val="0"/>
          <w:color w:val="565656"/>
          <w:sz w:val="18"/>
        </w:rPr>
        <w:t xml:space="preserve"> example.com</w:t>
      </w:r>
      <w:r>
        <w:br/>
      </w:r>
      <w:r>
        <w:rPr>
          <w:rFonts w:ascii="Tahoma" w:hAnsi="Tahoma" w:eastAsia="Tahoma"/>
          <w:b w:val="0"/>
          <w:i w:val="0"/>
          <w:color w:val="898989"/>
          <w:sz w:val="15"/>
        </w:rPr>
        <w:t>หมายเลขเอกสาร</w:t>
      </w:r>
      <w:r>
        <w:rPr>
          <w:rFonts w:ascii="Arial" w:hAnsi="Arial" w:eastAsia="Arial"/>
          <w:b w:val="0"/>
          <w:i w:val="0"/>
          <w:color w:val="898989"/>
          <w:sz w:val="15"/>
        </w:rPr>
        <w:t>: Example Job</w:t>
      </w:r>
    </w:p>
    <w:p>
      <w:pPr>
        <w:autoSpaceDN w:val="0"/>
        <w:tabs>
          <w:tab w:pos="934" w:val="left"/>
          <w:tab w:pos="1294" w:val="left"/>
        </w:tabs>
        <w:autoSpaceDE w:val="0"/>
        <w:widowControl/>
        <w:spacing w:line="389" w:lineRule="auto" w:before="924" w:after="0"/>
        <w:ind w:left="574" w:right="2448" w:firstLine="0"/>
        <w:jc w:val="left"/>
      </w:pPr>
      <w:r>
        <w:rPr>
          <w:rFonts w:ascii="Tahoma" w:hAnsi="Tahoma" w:eastAsia="Tahoma"/>
          <w:b/>
          <w:i w:val="0"/>
          <w:color w:val="1E1E1E"/>
          <w:sz w:val="26"/>
        </w:rPr>
        <w:t>ภาคผนวก</w:t>
      </w:r>
      <w:r>
        <w:rPr>
          <w:rFonts w:ascii="Arial" w:hAnsi="Arial" w:eastAsia="Arial"/>
          <w:b/>
          <w:i w:val="0"/>
          <w:color w:val="1E1E1E"/>
          <w:sz w:val="26"/>
        </w:rPr>
        <w:t xml:space="preserve"> 1: </w:t>
      </w:r>
      <w:r>
        <w:rPr>
          <w:rFonts w:ascii="Tahoma" w:hAnsi="Tahoma" w:eastAsia="Tahoma"/>
          <w:b/>
          <w:i w:val="0"/>
          <w:color w:val="1E1E1E"/>
          <w:sz w:val="26"/>
        </w:rPr>
        <w:t>รายละเอียดวิธีการและขั้นตอนการตรวจประเมิน</w:t>
      </w:r>
      <w:r>
        <w:tab/>
      </w:r>
      <w:r>
        <w:tab/>
      </w:r>
      <w:r>
        <w:rPr>
          <w:rFonts w:ascii="Tahoma" w:hAnsi="Tahoma" w:eastAsia="Tahoma"/>
          <w:b w:val="0"/>
          <w:i w:val="0"/>
          <w:color w:val="1E1E1E"/>
          <w:sz w:val="20"/>
        </w:rPr>
        <w:t>อ้างอิงตามมาตรฐานสากล</w:t>
      </w:r>
      <w:r>
        <w:rPr>
          <w:rFonts w:ascii="Arial" w:hAnsi="Arial" w:eastAsia="Arial"/>
          <w:b w:val="0"/>
          <w:i w:val="0"/>
          <w:color w:val="1E1E1E"/>
          <w:sz w:val="20"/>
        </w:rPr>
        <w:t xml:space="preserve"> OWASP Top 10:2021 </w:t>
      </w:r>
      <w:r>
        <w:rPr>
          <w:rFonts w:ascii="Tahoma" w:hAnsi="Tahoma" w:eastAsia="Tahoma"/>
          <w:b w:val="0"/>
          <w:i w:val="0"/>
          <w:color w:val="1E1E1E"/>
          <w:sz w:val="20"/>
        </w:rPr>
        <w:t>และ</w:t>
      </w:r>
      <w:r>
        <w:rPr>
          <w:rFonts w:ascii="Arial" w:hAnsi="Arial" w:eastAsia="Arial"/>
          <w:b w:val="0"/>
          <w:i w:val="0"/>
          <w:color w:val="1E1E1E"/>
          <w:sz w:val="20"/>
        </w:rPr>
        <w:t xml:space="preserve"> NIST SP 800-115 </w:t>
      </w:r>
      <w:r>
        <w:tab/>
      </w:r>
      <w:r>
        <w:rPr>
          <w:rFonts w:ascii="Arial" w:hAnsi="Arial" w:eastAsia="Arial"/>
          <w:b/>
          <w:i w:val="0"/>
          <w:color w:val="1E1E1E"/>
          <w:sz w:val="22"/>
        </w:rPr>
        <w:t xml:space="preserve">1. </w:t>
      </w:r>
      <w:r>
        <w:rPr>
          <w:rFonts w:ascii="Tahoma" w:hAnsi="Tahoma" w:eastAsia="Tahoma"/>
          <w:b/>
          <w:i w:val="0"/>
          <w:color w:val="1E1E1E"/>
          <w:sz w:val="22"/>
        </w:rPr>
        <w:t>การรวบรวมข้อมูล</w:t>
      </w:r>
      <w:r>
        <w:rPr>
          <w:rFonts w:ascii="Arial" w:hAnsi="Arial" w:eastAsia="Arial"/>
          <w:b/>
          <w:i w:val="0"/>
          <w:color w:val="1E1E1E"/>
          <w:sz w:val="22"/>
        </w:rPr>
        <w:t xml:space="preserve"> (Information Gathering)</w:t>
      </w:r>
    </w:p>
    <w:p>
      <w:pPr>
        <w:autoSpaceDN w:val="0"/>
        <w:tabs>
          <w:tab w:pos="1594" w:val="left"/>
        </w:tabs>
        <w:autoSpaceDE w:val="0"/>
        <w:widowControl/>
        <w:spacing w:line="240" w:lineRule="auto" w:before="180" w:after="0"/>
        <w:ind w:left="1354" w:right="0" w:firstLine="0"/>
        <w:jc w:val="left"/>
      </w:pPr>
      <w:r>
        <w:drawing>
          <wp:anchor xmlns:a="http://schemas.openxmlformats.org/drawingml/2006/main" xmlns:pic="http://schemas.openxmlformats.org/drawingml/2006/picture" simplePos="0" relativeHeight="0" behindDoc="0" locked="0" layoutInCell="1" allowOverlap="1">
            <wp:simplePos x="0" y="0"/>
            <wp:positionH relativeFrom="page">
              <wp:posOffset>1219200</wp:posOffset>
            </wp:positionH>
            <wp:positionV relativeFrom="page">
              <wp:posOffset>2209800</wp:posOffset>
            </wp:positionV>
            <wp:extent cx="50800" cy="50800"/>
            <wp:wrapNone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50800"/>
                    </a:xfrm>
                    <a:prstGeom prst="rect"/>
                  </pic:spPr>
                </pic:pic>
              </a:graphicData>
            </a:graphic>
          </wp:anchor>
        </w:drawing>
      </w:r>
      <w:r>
        <w:tab/>
      </w:r>
      <w:r>
        <w:rPr>
          <w:rFonts w:ascii="Arial" w:hAnsi="Arial" w:eastAsia="Arial"/>
          <w:b/>
          <w:i w:val="0"/>
          <w:color w:val="1E1E1E"/>
          <w:sz w:val="20"/>
        </w:rPr>
        <w:t>Active Reconnaissance:</w:t>
      </w:r>
      <w:r>
        <w:rPr>
          <w:rFonts w:ascii="Arial" w:hAnsi="Arial" w:eastAsia="Arial"/>
          <w:b w:val="0"/>
          <w:i w:val="0"/>
          <w:color w:val="1E1E1E"/>
          <w:sz w:val="20"/>
        </w:rPr>
        <w:t xml:space="preserve"> Browser Automation </w:t>
      </w:r>
      <w:r>
        <w:rPr>
          <w:rFonts w:ascii="Tahoma" w:hAnsi="Tahoma" w:eastAsia="Tahoma"/>
          <w:b w:val="0"/>
          <w:i w:val="0"/>
          <w:color w:val="1E1E1E"/>
          <w:sz w:val="20"/>
        </w:rPr>
        <w:t>สำรวจโครงสร้างเว็บแอปพลิเคชัน</w:t>
      </w:r>
    </w:p>
    <w:p>
      <w:pPr>
        <w:autoSpaceDN w:val="0"/>
        <w:tabs>
          <w:tab w:pos="1594" w:val="left"/>
        </w:tabs>
        <w:autoSpaceDE w:val="0"/>
        <w:widowControl/>
        <w:spacing w:line="240" w:lineRule="auto" w:before="176" w:after="0"/>
        <w:ind w:left="1354" w:right="0" w:firstLine="0"/>
        <w:jc w:val="left"/>
      </w:pPr>
      <w:r>
        <w:drawing>
          <wp:anchor xmlns:a="http://schemas.openxmlformats.org/drawingml/2006/main" xmlns:pic="http://schemas.openxmlformats.org/drawingml/2006/picture" simplePos="0" relativeHeight="0" behindDoc="0" locked="0" layoutInCell="1" allowOverlap="1">
            <wp:simplePos x="0" y="0"/>
            <wp:positionH relativeFrom="page">
              <wp:posOffset>1219200</wp:posOffset>
            </wp:positionH>
            <wp:positionV relativeFrom="page">
              <wp:posOffset>2476500</wp:posOffset>
            </wp:positionV>
            <wp:extent cx="50800" cy="50800"/>
            <wp:wrapNone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50800"/>
                    </a:xfrm>
                    <a:prstGeom prst="rect"/>
                  </pic:spPr>
                </pic:pic>
              </a:graphicData>
            </a:graphic>
          </wp:anchor>
        </w:drawing>
      </w:r>
      <w:r>
        <w:tab/>
      </w:r>
      <w:r>
        <w:rPr>
          <w:rFonts w:ascii="Arial" w:hAnsi="Arial" w:eastAsia="Arial"/>
          <w:b/>
          <w:i w:val="0"/>
          <w:color w:val="1E1E1E"/>
          <w:sz w:val="20"/>
        </w:rPr>
        <w:t>Network Traffic Interception:</w:t>
      </w:r>
      <w:r>
        <w:rPr>
          <w:rFonts w:ascii="Arial" w:hAnsi="Arial" w:eastAsia="Arial"/>
          <w:b w:val="0"/>
          <w:i w:val="0"/>
          <w:color w:val="1E1E1E"/>
          <w:sz w:val="20"/>
        </w:rPr>
        <w:t xml:space="preserve"> Playwright </w:t>
      </w:r>
      <w:r>
        <w:rPr>
          <w:rFonts w:ascii="Tahoma" w:hAnsi="Tahoma" w:eastAsia="Tahoma"/>
          <w:b w:val="0"/>
          <w:i w:val="0"/>
          <w:color w:val="1E1E1E"/>
          <w:sz w:val="20"/>
        </w:rPr>
        <w:t>ดักจับ</w:t>
      </w:r>
      <w:r>
        <w:rPr>
          <w:rFonts w:ascii="Arial" w:hAnsi="Arial" w:eastAsia="Arial"/>
          <w:b w:val="0"/>
          <w:i w:val="0"/>
          <w:color w:val="1E1E1E"/>
          <w:sz w:val="20"/>
        </w:rPr>
        <w:t xml:space="preserve"> XHR/Fetch </w:t>
      </w:r>
      <w:r>
        <w:rPr>
          <w:rFonts w:ascii="Tahoma" w:hAnsi="Tahoma" w:eastAsia="Tahoma"/>
          <w:b w:val="0"/>
          <w:i w:val="0"/>
          <w:color w:val="1E1E1E"/>
          <w:sz w:val="20"/>
        </w:rPr>
        <w:t>เพื่อค้นหา</w:t>
      </w:r>
      <w:r>
        <w:rPr>
          <w:rFonts w:ascii="Arial" w:hAnsi="Arial" w:eastAsia="Arial"/>
          <w:b w:val="0"/>
          <w:i w:val="0"/>
          <w:color w:val="1E1E1E"/>
          <w:sz w:val="20"/>
        </w:rPr>
        <w:t xml:space="preserve"> API Endpoint</w:t>
      </w:r>
    </w:p>
    <w:p>
      <w:pPr>
        <w:autoSpaceDN w:val="0"/>
        <w:tabs>
          <w:tab w:pos="1354" w:val="left"/>
          <w:tab w:pos="1594" w:val="left"/>
        </w:tabs>
        <w:autoSpaceDE w:val="0"/>
        <w:widowControl/>
        <w:spacing w:line="240" w:lineRule="auto" w:before="176" w:after="0"/>
        <w:ind w:left="934" w:right="1296" w:firstLine="0"/>
        <w:jc w:val="left"/>
      </w:pPr>
      <w:r>
        <w:tab/>
      </w:r>
      <w:r>
        <w:drawing>
          <wp:anchor xmlns:a="http://schemas.openxmlformats.org/drawingml/2006/main" xmlns:pic="http://schemas.openxmlformats.org/drawingml/2006/picture" simplePos="0" relativeHeight="0" behindDoc="0" locked="0" layoutInCell="1" allowOverlap="1">
            <wp:simplePos x="0" y="0"/>
            <wp:positionH relativeFrom="page">
              <wp:posOffset>1219200</wp:posOffset>
            </wp:positionH>
            <wp:positionV relativeFrom="page">
              <wp:posOffset>2743200</wp:posOffset>
            </wp:positionV>
            <wp:extent cx="50800" cy="50800"/>
            <wp:wrapNone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50800"/>
                    </a:xfrm>
                    <a:prstGeom prst="rect"/>
                  </pic:spPr>
                </pic:pic>
              </a:graphicData>
            </a:graphic>
          </wp:anchor>
        </w:drawing>
      </w:r>
      <w:r>
        <w:tab/>
      </w:r>
      <w:r>
        <w:rPr>
          <w:rFonts w:ascii="Arial" w:hAnsi="Arial" w:eastAsia="Arial"/>
          <w:b/>
          <w:i w:val="0"/>
          <w:color w:val="1E1E1E"/>
          <w:sz w:val="20"/>
        </w:rPr>
        <w:t>DNS &amp; Service Discovery:</w:t>
      </w:r>
      <w:r>
        <w:rPr>
          <w:rFonts w:ascii="Tahoma" w:hAnsi="Tahoma" w:eastAsia="Tahoma"/>
          <w:b w:val="0"/>
          <w:i w:val="0"/>
          <w:color w:val="1E1E1E"/>
          <w:sz w:val="20"/>
        </w:rPr>
        <w:t>ตรวจสอบ</w:t>
      </w:r>
      <w:r>
        <w:rPr>
          <w:rFonts w:ascii="Arial" w:hAnsi="Arial" w:eastAsia="Arial"/>
          <w:b w:val="0"/>
          <w:i w:val="0"/>
          <w:color w:val="1E1E1E"/>
          <w:sz w:val="20"/>
        </w:rPr>
        <w:t xml:space="preserve"> DNS </w:t>
      </w:r>
      <w:r>
        <w:rPr>
          <w:rFonts w:ascii="Tahoma" w:hAnsi="Tahoma" w:eastAsia="Tahoma"/>
          <w:b w:val="0"/>
          <w:i w:val="0"/>
          <w:color w:val="1E1E1E"/>
          <w:sz w:val="20"/>
        </w:rPr>
        <w:t>และหมายเลขไอพีเพื่อกำหนดขอบเขต</w:t>
      </w:r>
      <w:r>
        <w:rPr>
          <w:rFonts w:ascii="Arial" w:hAnsi="Arial" w:eastAsia="Arial"/>
          <w:b/>
          <w:i w:val="0"/>
          <w:color w:val="1E1E1E"/>
          <w:sz w:val="22"/>
        </w:rPr>
        <w:t xml:space="preserve">2. </w:t>
      </w:r>
      <w:r>
        <w:rPr>
          <w:rFonts w:ascii="Tahoma" w:hAnsi="Tahoma" w:eastAsia="Tahoma"/>
          <w:b/>
          <w:i w:val="0"/>
          <w:color w:val="1E1E1E"/>
          <w:sz w:val="22"/>
        </w:rPr>
        <w:t>การระบุและวิเคราะห์ช่องโหว่</w:t>
      </w:r>
      <w:r>
        <w:rPr>
          <w:rFonts w:ascii="Arial" w:hAnsi="Arial" w:eastAsia="Arial"/>
          <w:b/>
          <w:i w:val="0"/>
          <w:color w:val="1E1E1E"/>
          <w:sz w:val="22"/>
        </w:rPr>
        <w:t xml:space="preserve"> (Vulnerability Identification)</w:t>
      </w:r>
    </w:p>
    <w:p>
      <w:pPr>
        <w:autoSpaceDN w:val="0"/>
        <w:tabs>
          <w:tab w:pos="1594" w:val="left"/>
        </w:tabs>
        <w:autoSpaceDE w:val="0"/>
        <w:widowControl/>
        <w:spacing w:line="240" w:lineRule="auto" w:before="172" w:after="0"/>
        <w:ind w:left="1354" w:right="0" w:firstLine="0"/>
        <w:jc w:val="left"/>
      </w:pPr>
      <w:r>
        <w:drawing>
          <wp:anchor xmlns:a="http://schemas.openxmlformats.org/drawingml/2006/main" xmlns:pic="http://schemas.openxmlformats.org/drawingml/2006/picture" simplePos="0" relativeHeight="0" behindDoc="0" locked="0" layoutInCell="1" allowOverlap="1">
            <wp:simplePos x="0" y="0"/>
            <wp:positionH relativeFrom="page">
              <wp:posOffset>1219200</wp:posOffset>
            </wp:positionH>
            <wp:positionV relativeFrom="page">
              <wp:posOffset>3352800</wp:posOffset>
            </wp:positionV>
            <wp:extent cx="50800" cy="50800"/>
            <wp:wrapNone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50800"/>
                    </a:xfrm>
                    <a:prstGeom prst="rect"/>
                  </pic:spPr>
                </pic:pic>
              </a:graphicData>
            </a:graphic>
          </wp:anchor>
        </w:drawing>
      </w:r>
      <w:r>
        <w:tab/>
      </w:r>
      <w:r>
        <w:rPr>
          <w:rFonts w:ascii="Arial" w:hAnsi="Arial" w:eastAsia="Arial"/>
          <w:b/>
          <w:i w:val="0"/>
          <w:color w:val="1E1E1E"/>
          <w:sz w:val="20"/>
        </w:rPr>
        <w:t>Monkey Patching Technology:</w:t>
      </w:r>
      <w:r>
        <w:rPr>
          <w:rFonts w:ascii="Tahoma" w:hAnsi="Tahoma" w:eastAsia="Tahoma"/>
          <w:b w:val="0"/>
          <w:i w:val="0"/>
          <w:color w:val="1E1E1E"/>
          <w:sz w:val="20"/>
        </w:rPr>
        <w:t>สอดแทรก</w:t>
      </w:r>
      <w:r>
        <w:rPr>
          <w:rFonts w:ascii="Arial" w:hAnsi="Arial" w:eastAsia="Arial"/>
          <w:b w:val="0"/>
          <w:i w:val="0"/>
          <w:color w:val="1E1E1E"/>
          <w:sz w:val="20"/>
        </w:rPr>
        <w:t xml:space="preserve"> Probes </w:t>
      </w:r>
      <w:r>
        <w:rPr>
          <w:rFonts w:ascii="Tahoma" w:hAnsi="Tahoma" w:eastAsia="Tahoma"/>
          <w:b w:val="0"/>
          <w:i w:val="0"/>
          <w:color w:val="1E1E1E"/>
          <w:sz w:val="20"/>
        </w:rPr>
        <w:t>เข้าไปใน</w:t>
      </w:r>
      <w:r>
        <w:rPr>
          <w:rFonts w:ascii="Arial" w:hAnsi="Arial" w:eastAsia="Arial"/>
          <w:b w:val="0"/>
          <w:i w:val="0"/>
          <w:color w:val="1E1E1E"/>
          <w:sz w:val="20"/>
        </w:rPr>
        <w:t xml:space="preserve"> Browser Runtime</w:t>
      </w:r>
    </w:p>
    <w:p>
      <w:pPr>
        <w:autoSpaceDN w:val="0"/>
        <w:tabs>
          <w:tab w:pos="1594" w:val="left"/>
        </w:tabs>
        <w:autoSpaceDE w:val="0"/>
        <w:widowControl/>
        <w:spacing w:line="240" w:lineRule="auto" w:before="168" w:after="0"/>
        <w:ind w:left="1354" w:right="0" w:firstLine="0"/>
        <w:jc w:val="left"/>
      </w:pPr>
      <w:r>
        <w:drawing>
          <wp:anchor xmlns:a="http://schemas.openxmlformats.org/drawingml/2006/main" xmlns:pic="http://schemas.openxmlformats.org/drawingml/2006/picture" simplePos="0" relativeHeight="0" behindDoc="0" locked="0" layoutInCell="1" allowOverlap="1">
            <wp:simplePos x="0" y="0"/>
            <wp:positionH relativeFrom="page">
              <wp:posOffset>1219200</wp:posOffset>
            </wp:positionH>
            <wp:positionV relativeFrom="page">
              <wp:posOffset>3619500</wp:posOffset>
            </wp:positionV>
            <wp:extent cx="50800" cy="50800"/>
            <wp:wrapNone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50800"/>
                    </a:xfrm>
                    <a:prstGeom prst="rect"/>
                  </pic:spPr>
                </pic:pic>
              </a:graphicData>
            </a:graphic>
          </wp:anchor>
        </w:drawing>
      </w:r>
      <w:r>
        <w:tab/>
      </w:r>
      <w:r>
        <w:rPr>
          <w:rFonts w:ascii="Arial" w:hAnsi="Arial" w:eastAsia="Arial"/>
          <w:b/>
          <w:i w:val="0"/>
          <w:color w:val="1E1E1E"/>
          <w:sz w:val="20"/>
        </w:rPr>
        <w:t>Context-Aware Fuzzing:</w:t>
      </w:r>
      <w:r>
        <w:rPr>
          <w:rFonts w:ascii="Tahoma" w:hAnsi="Tahoma" w:eastAsia="Tahoma"/>
          <w:b w:val="0"/>
          <w:i w:val="0"/>
          <w:color w:val="1E1E1E"/>
          <w:sz w:val="20"/>
        </w:rPr>
        <w:t>วิเคราะห์บริบทพารามิเตอร์ก่อนส่ง</w:t>
      </w:r>
      <w:r>
        <w:rPr>
          <w:rFonts w:ascii="Arial" w:hAnsi="Arial" w:eastAsia="Arial"/>
          <w:b w:val="0"/>
          <w:i w:val="0"/>
          <w:color w:val="1E1E1E"/>
          <w:sz w:val="20"/>
        </w:rPr>
        <w:t xml:space="preserve"> Probe Strings</w:t>
      </w:r>
    </w:p>
    <w:p>
      <w:pPr>
        <w:autoSpaceDN w:val="0"/>
        <w:tabs>
          <w:tab w:pos="1354" w:val="left"/>
          <w:tab w:pos="1594" w:val="left"/>
        </w:tabs>
        <w:autoSpaceDE w:val="0"/>
        <w:widowControl/>
        <w:spacing w:line="240" w:lineRule="auto" w:before="176" w:after="0"/>
        <w:ind w:left="934" w:right="0" w:firstLine="0"/>
        <w:jc w:val="left"/>
      </w:pPr>
      <w:r>
        <w:tab/>
      </w:r>
      <w:r>
        <w:drawing>
          <wp:anchor xmlns:a="http://schemas.openxmlformats.org/drawingml/2006/main" xmlns:pic="http://schemas.openxmlformats.org/drawingml/2006/picture" simplePos="0" relativeHeight="0" behindDoc="0" locked="0" layoutInCell="1" allowOverlap="1">
            <wp:simplePos x="0" y="0"/>
            <wp:positionH relativeFrom="page">
              <wp:posOffset>1219200</wp:posOffset>
            </wp:positionH>
            <wp:positionV relativeFrom="page">
              <wp:posOffset>3886200</wp:posOffset>
            </wp:positionV>
            <wp:extent cx="50800" cy="50800"/>
            <wp:wrapNone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50800"/>
                    </a:xfrm>
                    <a:prstGeom prst="rect"/>
                  </pic:spPr>
                </pic:pic>
              </a:graphicData>
            </a:graphic>
          </wp:anchor>
        </w:drawing>
      </w:r>
      <w:r>
        <w:tab/>
      </w:r>
      <w:r>
        <w:rPr>
          <w:rFonts w:ascii="Arial" w:hAnsi="Arial" w:eastAsia="Arial"/>
          <w:b/>
          <w:i w:val="0"/>
          <w:color w:val="1E1E1E"/>
          <w:sz w:val="20"/>
        </w:rPr>
        <w:t>Vulnerability Library Matching:</w:t>
      </w:r>
      <w:r>
        <w:rPr>
          <w:rFonts w:ascii="Tahoma" w:hAnsi="Tahoma" w:eastAsia="Tahoma"/>
          <w:b w:val="0"/>
          <w:i w:val="0"/>
          <w:color w:val="1E1E1E"/>
          <w:sz w:val="20"/>
        </w:rPr>
        <w:t>เปรียบเทียบกับคลังข้อมูลมาตรฐาน</w:t>
      </w:r>
      <w:r>
        <w:rPr>
          <w:rFonts w:ascii="Arial" w:hAnsi="Arial" w:eastAsia="Arial"/>
          <w:b w:val="0"/>
          <w:i w:val="0"/>
          <w:color w:val="1E1E1E"/>
          <w:sz w:val="20"/>
        </w:rPr>
        <w:t xml:space="preserve"> (SQLi, XSS, Path Traversal) </w:t>
      </w:r>
      <w:r>
        <w:rPr>
          <w:rFonts w:ascii="Arial" w:hAnsi="Arial" w:eastAsia="Arial"/>
          <w:b/>
          <w:i w:val="0"/>
          <w:color w:val="1E1E1E"/>
          <w:sz w:val="22"/>
        </w:rPr>
        <w:t xml:space="preserve">3. </w:t>
      </w:r>
      <w:r>
        <w:rPr>
          <w:rFonts w:ascii="Tahoma" w:hAnsi="Tahoma" w:eastAsia="Tahoma"/>
          <w:b/>
          <w:i w:val="0"/>
          <w:color w:val="1E1E1E"/>
          <w:sz w:val="22"/>
        </w:rPr>
        <w:t>การทดสอบการบุกรุกเพื่อยืนยันผล</w:t>
      </w:r>
      <w:r>
        <w:rPr>
          <w:rFonts w:ascii="Arial" w:hAnsi="Arial" w:eastAsia="Arial"/>
          <w:b/>
          <w:i w:val="0"/>
          <w:color w:val="1E1E1E"/>
          <w:sz w:val="22"/>
        </w:rPr>
        <w:t xml:space="preserve"> (Exploitation &amp; Verification)</w:t>
      </w:r>
    </w:p>
    <w:p>
      <w:pPr>
        <w:autoSpaceDN w:val="0"/>
        <w:tabs>
          <w:tab w:pos="1594" w:val="left"/>
        </w:tabs>
        <w:autoSpaceDE w:val="0"/>
        <w:widowControl/>
        <w:spacing w:line="240" w:lineRule="auto" w:before="164" w:after="0"/>
        <w:ind w:left="1354" w:right="0" w:firstLine="0"/>
        <w:jc w:val="left"/>
      </w:pPr>
      <w:r>
        <w:drawing>
          <wp:anchor xmlns:a="http://schemas.openxmlformats.org/drawingml/2006/main" xmlns:pic="http://schemas.openxmlformats.org/drawingml/2006/picture" simplePos="0" relativeHeight="0" behindDoc="0" locked="0" layoutInCell="1" allowOverlap="1">
            <wp:simplePos x="0" y="0"/>
            <wp:positionH relativeFrom="page">
              <wp:posOffset>1219200</wp:posOffset>
            </wp:positionH>
            <wp:positionV relativeFrom="page">
              <wp:posOffset>4495800</wp:posOffset>
            </wp:positionV>
            <wp:extent cx="50800" cy="50800"/>
            <wp:wrapNone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50800"/>
                    </a:xfrm>
                    <a:prstGeom prst="rect"/>
                  </pic:spPr>
                </pic:pic>
              </a:graphicData>
            </a:graphic>
          </wp:anchor>
        </w:drawing>
      </w:r>
      <w:r>
        <w:tab/>
      </w:r>
      <w:r>
        <w:rPr>
          <w:rFonts w:ascii="Arial" w:hAnsi="Arial" w:eastAsia="Arial"/>
          <w:b/>
          <w:i w:val="0"/>
          <w:color w:val="1E1E1E"/>
          <w:sz w:val="20"/>
        </w:rPr>
        <w:t>Dynamic Payload Injection:</w:t>
      </w:r>
      <w:r>
        <w:rPr>
          <w:rFonts w:ascii="Tahoma" w:hAnsi="Tahoma" w:eastAsia="Tahoma"/>
          <w:b w:val="0"/>
          <w:i w:val="0"/>
          <w:color w:val="1E1E1E"/>
          <w:sz w:val="20"/>
        </w:rPr>
        <w:t>ส่ง</w:t>
      </w:r>
      <w:r>
        <w:rPr>
          <w:rFonts w:ascii="Arial" w:hAnsi="Arial" w:eastAsia="Arial"/>
          <w:b w:val="0"/>
          <w:i w:val="0"/>
          <w:color w:val="1E1E1E"/>
          <w:sz w:val="20"/>
        </w:rPr>
        <w:t xml:space="preserve"> Non-destructive Payloads </w:t>
      </w:r>
      <w:r>
        <w:rPr>
          <w:rFonts w:ascii="Tahoma" w:hAnsi="Tahoma" w:eastAsia="Tahoma"/>
          <w:b w:val="0"/>
          <w:i w:val="0"/>
          <w:color w:val="1E1E1E"/>
          <w:sz w:val="20"/>
        </w:rPr>
        <w:t>เพื่อยืนยันช่องโหว่</w:t>
      </w:r>
    </w:p>
    <w:p>
      <w:pPr>
        <w:autoSpaceDN w:val="0"/>
        <w:tabs>
          <w:tab w:pos="1594" w:val="left"/>
        </w:tabs>
        <w:autoSpaceDE w:val="0"/>
        <w:widowControl/>
        <w:spacing w:line="240" w:lineRule="auto" w:before="168" w:after="0"/>
        <w:ind w:left="1354" w:right="0" w:firstLine="0"/>
        <w:jc w:val="left"/>
      </w:pPr>
      <w:r>
        <w:drawing>
          <wp:anchor xmlns:a="http://schemas.openxmlformats.org/drawingml/2006/main" xmlns:pic="http://schemas.openxmlformats.org/drawingml/2006/picture" simplePos="0" relativeHeight="0" behindDoc="0" locked="0" layoutInCell="1" allowOverlap="1">
            <wp:simplePos x="0" y="0"/>
            <wp:positionH relativeFrom="page">
              <wp:posOffset>1219200</wp:posOffset>
            </wp:positionH>
            <wp:positionV relativeFrom="page">
              <wp:posOffset>4762500</wp:posOffset>
            </wp:positionV>
            <wp:extent cx="50800" cy="50800"/>
            <wp:wrapNone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50800"/>
                    </a:xfrm>
                    <a:prstGeom prst="rect"/>
                  </pic:spPr>
                </pic:pic>
              </a:graphicData>
            </a:graphic>
          </wp:anchor>
        </w:drawing>
      </w:r>
      <w:r>
        <w:tab/>
      </w:r>
      <w:r>
        <w:rPr>
          <w:rFonts w:ascii="Arial" w:hAnsi="Arial" w:eastAsia="Arial"/>
          <w:b/>
          <w:i w:val="0"/>
          <w:color w:val="1E1E1E"/>
          <w:sz w:val="20"/>
        </w:rPr>
        <w:t>Automated Confirmation Signal:</w:t>
      </w:r>
      <w:r>
        <w:rPr>
          <w:rFonts w:ascii="Tahoma" w:hAnsi="Tahoma" w:eastAsia="Tahoma"/>
          <w:b w:val="0"/>
          <w:i w:val="0"/>
          <w:color w:val="1E1E1E"/>
          <w:sz w:val="20"/>
        </w:rPr>
        <w:t>รอรับสัญญาณยืนยัน</w:t>
      </w:r>
      <w:r>
        <w:rPr>
          <w:rFonts w:ascii="Tahoma" w:hAnsi="Tahoma" w:eastAsia="Tahoma"/>
          <w:b w:val="0"/>
          <w:i w:val="0"/>
          <w:color w:val="1E1E1E"/>
          <w:sz w:val="20"/>
        </w:rPr>
        <w:t>เช่น</w:t>
      </w:r>
      <w:r>
        <w:rPr>
          <w:rFonts w:ascii="Arial" w:hAnsi="Arial" w:eastAsia="Arial"/>
          <w:b w:val="0"/>
          <w:i w:val="0"/>
          <w:color w:val="1E1E1E"/>
          <w:sz w:val="20"/>
        </w:rPr>
        <w:t xml:space="preserve"> XSS_CONFIRMED</w:t>
      </w:r>
    </w:p>
    <w:p>
      <w:pPr>
        <w:autoSpaceDN w:val="0"/>
        <w:tabs>
          <w:tab w:pos="1354" w:val="left"/>
          <w:tab w:pos="1594" w:val="left"/>
        </w:tabs>
        <w:autoSpaceDE w:val="0"/>
        <w:widowControl/>
        <w:spacing w:line="240" w:lineRule="auto" w:before="168" w:after="0"/>
        <w:ind w:left="934" w:right="2304" w:firstLine="0"/>
        <w:jc w:val="left"/>
      </w:pPr>
      <w:r>
        <w:tab/>
      </w:r>
      <w:r>
        <w:drawing>
          <wp:anchor xmlns:a="http://schemas.openxmlformats.org/drawingml/2006/main" xmlns:pic="http://schemas.openxmlformats.org/drawingml/2006/picture" simplePos="0" relativeHeight="0" behindDoc="0" locked="0" layoutInCell="1" allowOverlap="1">
            <wp:simplePos x="0" y="0"/>
            <wp:positionH relativeFrom="page">
              <wp:posOffset>1219200</wp:posOffset>
            </wp:positionH>
            <wp:positionV relativeFrom="page">
              <wp:posOffset>5029200</wp:posOffset>
            </wp:positionV>
            <wp:extent cx="50800" cy="50800"/>
            <wp:wrapNone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50800"/>
                    </a:xfrm>
                    <a:prstGeom prst="rect"/>
                  </pic:spPr>
                </pic:pic>
              </a:graphicData>
            </a:graphic>
          </wp:anchor>
        </w:drawing>
      </w:r>
      <w:r>
        <w:tab/>
      </w:r>
      <w:r>
        <w:rPr>
          <w:rFonts w:ascii="Arial" w:hAnsi="Arial" w:eastAsia="Arial"/>
          <w:b/>
          <w:i w:val="0"/>
          <w:color w:val="1E1E1E"/>
          <w:sz w:val="20"/>
        </w:rPr>
        <w:t>Access Control Testing:</w:t>
      </w:r>
      <w:r>
        <w:rPr>
          <w:rFonts w:ascii="Tahoma" w:hAnsi="Tahoma" w:eastAsia="Tahoma"/>
          <w:b w:val="0"/>
          <w:i w:val="0"/>
          <w:color w:val="1E1E1E"/>
          <w:sz w:val="20"/>
        </w:rPr>
        <w:t>ทดสอบ</w:t>
      </w:r>
      <w:r>
        <w:rPr>
          <w:rFonts w:ascii="Arial" w:hAnsi="Arial" w:eastAsia="Arial"/>
          <w:b w:val="0"/>
          <w:i w:val="0"/>
          <w:color w:val="1E1E1E"/>
          <w:sz w:val="20"/>
        </w:rPr>
        <w:t xml:space="preserve"> Privilege Escalation </w:t>
      </w:r>
      <w:r>
        <w:rPr>
          <w:rFonts w:ascii="Tahoma" w:hAnsi="Tahoma" w:eastAsia="Tahoma"/>
          <w:b w:val="0"/>
          <w:i w:val="0"/>
          <w:color w:val="1E1E1E"/>
          <w:sz w:val="20"/>
        </w:rPr>
        <w:t>ด้วยสิทธิ์จำกัด</w:t>
      </w:r>
      <w:r>
        <w:rPr>
          <w:rFonts w:ascii="Arial" w:hAnsi="Arial" w:eastAsia="Arial"/>
          <w:b/>
          <w:i w:val="0"/>
          <w:color w:val="1E1E1E"/>
          <w:sz w:val="22"/>
        </w:rPr>
        <w:t xml:space="preserve">4. </w:t>
      </w:r>
      <w:r>
        <w:rPr>
          <w:rFonts w:ascii="Tahoma" w:hAnsi="Tahoma" w:eastAsia="Tahoma"/>
          <w:b/>
          <w:i w:val="0"/>
          <w:color w:val="1E1E1E"/>
          <w:sz w:val="22"/>
        </w:rPr>
        <w:t>การวิเคราะห์ผลและจัดทำรายงาน</w:t>
      </w:r>
      <w:r>
        <w:rPr>
          <w:rFonts w:ascii="Arial" w:hAnsi="Arial" w:eastAsia="Arial"/>
          <w:b/>
          <w:i w:val="0"/>
          <w:color w:val="1E1E1E"/>
          <w:sz w:val="22"/>
        </w:rPr>
        <w:t xml:space="preserve"> (Analysis &amp; Documentation)</w:t>
      </w:r>
    </w:p>
    <w:p>
      <w:pPr>
        <w:autoSpaceDN w:val="0"/>
        <w:tabs>
          <w:tab w:pos="1594" w:val="left"/>
        </w:tabs>
        <w:autoSpaceDE w:val="0"/>
        <w:widowControl/>
        <w:spacing w:line="240" w:lineRule="auto" w:before="188" w:after="0"/>
        <w:ind w:left="1354" w:right="0" w:firstLine="0"/>
        <w:jc w:val="left"/>
      </w:pPr>
      <w:r>
        <w:drawing>
          <wp:anchor xmlns:a="http://schemas.openxmlformats.org/drawingml/2006/main" xmlns:pic="http://schemas.openxmlformats.org/drawingml/2006/picture" simplePos="0" relativeHeight="0" behindDoc="0" locked="0" layoutInCell="1" allowOverlap="1">
            <wp:simplePos x="0" y="0"/>
            <wp:positionH relativeFrom="page">
              <wp:posOffset>1219200</wp:posOffset>
            </wp:positionH>
            <wp:positionV relativeFrom="page">
              <wp:posOffset>5651500</wp:posOffset>
            </wp:positionV>
            <wp:extent cx="50800" cy="50800"/>
            <wp:wrapNone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50800"/>
                    </a:xfrm>
                    <a:prstGeom prst="rect"/>
                  </pic:spPr>
                </pic:pic>
              </a:graphicData>
            </a:graphic>
          </wp:anchor>
        </w:drawing>
      </w:r>
      <w:r>
        <w:tab/>
      </w:r>
      <w:r>
        <w:rPr>
          <w:rFonts w:ascii="Arial" w:hAnsi="Arial" w:eastAsia="Arial"/>
          <w:b/>
          <w:i w:val="0"/>
          <w:color w:val="1E1E1E"/>
          <w:sz w:val="20"/>
        </w:rPr>
        <w:t>Evidence Collection:</w:t>
      </w:r>
      <w:r>
        <w:rPr>
          <w:rFonts w:ascii="Tahoma" w:hAnsi="Tahoma" w:eastAsia="Tahoma"/>
          <w:b w:val="0"/>
          <w:i w:val="0"/>
          <w:color w:val="1E1E1E"/>
          <w:sz w:val="20"/>
        </w:rPr>
        <w:t>บันทึกภาพหน้าจอและ</w:t>
      </w:r>
      <w:r>
        <w:rPr>
          <w:rFonts w:ascii="Arial" w:hAnsi="Arial" w:eastAsia="Arial"/>
          <w:b w:val="0"/>
          <w:i w:val="0"/>
          <w:color w:val="1E1E1E"/>
          <w:sz w:val="20"/>
        </w:rPr>
        <w:t xml:space="preserve"> cURL </w:t>
      </w:r>
      <w:r>
        <w:rPr>
          <w:rFonts w:ascii="Tahoma" w:hAnsi="Tahoma" w:eastAsia="Tahoma"/>
          <w:b w:val="0"/>
          <w:i w:val="0"/>
          <w:color w:val="1E1E1E"/>
          <w:sz w:val="20"/>
        </w:rPr>
        <w:t>อัตโนมัติ</w:t>
      </w:r>
    </w:p>
    <w:p>
      <w:pPr>
        <w:autoSpaceDN w:val="0"/>
        <w:tabs>
          <w:tab w:pos="1594" w:val="left"/>
        </w:tabs>
        <w:autoSpaceDE w:val="0"/>
        <w:widowControl/>
        <w:spacing w:line="240" w:lineRule="auto" w:before="178" w:after="0"/>
        <w:ind w:left="1354" w:right="0" w:firstLine="0"/>
        <w:jc w:val="left"/>
      </w:pPr>
      <w:r>
        <w:drawing>
          <wp:anchor xmlns:a="http://schemas.openxmlformats.org/drawingml/2006/main" xmlns:pic="http://schemas.openxmlformats.org/drawingml/2006/picture" simplePos="0" relativeHeight="0" behindDoc="0" locked="0" layoutInCell="1" allowOverlap="1">
            <wp:simplePos x="0" y="0"/>
            <wp:positionH relativeFrom="page">
              <wp:posOffset>1219200</wp:posOffset>
            </wp:positionH>
            <wp:positionV relativeFrom="page">
              <wp:posOffset>5918200</wp:posOffset>
            </wp:positionV>
            <wp:extent cx="50800" cy="50800"/>
            <wp:wrapNone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50800"/>
                    </a:xfrm>
                    <a:prstGeom prst="rect"/>
                  </pic:spPr>
                </pic:pic>
              </a:graphicData>
            </a:graphic>
          </wp:anchor>
        </w:drawing>
      </w:r>
      <w:r>
        <w:tab/>
      </w:r>
      <w:r>
        <w:rPr>
          <w:rFonts w:ascii="Arial" w:hAnsi="Arial" w:eastAsia="Arial"/>
          <w:b/>
          <w:i w:val="0"/>
          <w:color w:val="1E1E1E"/>
          <w:sz w:val="20"/>
        </w:rPr>
        <w:t>Vulnerability Lifecycle Mapping:</w:t>
      </w:r>
      <w:r>
        <w:rPr>
          <w:rFonts w:ascii="Tahoma" w:hAnsi="Tahoma" w:eastAsia="Tahoma"/>
          <w:b w:val="0"/>
          <w:i w:val="0"/>
          <w:color w:val="1E1E1E"/>
          <w:sz w:val="20"/>
        </w:rPr>
        <w:t>นำข้อมูลเข้าระบบ</w:t>
      </w:r>
      <w:r>
        <w:rPr>
          <w:rFonts w:ascii="Arial" w:hAnsi="Arial" w:eastAsia="Arial"/>
          <w:b w:val="0"/>
          <w:i w:val="0"/>
          <w:color w:val="1E1E1E"/>
          <w:sz w:val="20"/>
        </w:rPr>
        <w:t xml:space="preserve"> Assign </w:t>
      </w:r>
      <w:r>
        <w:rPr>
          <w:rFonts w:ascii="Tahoma" w:hAnsi="Tahoma" w:eastAsia="Tahoma"/>
          <w:b w:val="0"/>
          <w:i w:val="0"/>
          <w:color w:val="1E1E1E"/>
          <w:sz w:val="20"/>
        </w:rPr>
        <w:t>และเตรียม</w:t>
      </w:r>
      <w:r>
        <w:rPr>
          <w:rFonts w:ascii="Arial" w:hAnsi="Arial" w:eastAsia="Arial"/>
          <w:b w:val="0"/>
          <w:i w:val="0"/>
          <w:color w:val="1E1E1E"/>
          <w:sz w:val="20"/>
        </w:rPr>
        <w:t xml:space="preserve"> Re-test</w:t>
      </w:r>
    </w:p>
    <w:p>
      <w:pPr>
        <w:autoSpaceDN w:val="0"/>
        <w:autoSpaceDE w:val="0"/>
        <w:widowControl/>
        <w:spacing w:line="233" w:lineRule="auto" w:before="6960" w:after="0"/>
        <w:ind w:left="0" w:right="4362" w:firstLine="0"/>
        <w:jc w:val="right"/>
      </w:pPr>
      <w:r>
        <w:rPr>
          <w:rFonts w:ascii="Arial" w:hAnsi="Arial" w:eastAsia="Arial"/>
          <w:b w:val="0"/>
          <w:i w:val="0"/>
          <w:color w:val="565656"/>
          <w:sz w:val="12"/>
        </w:rPr>
        <w:t>— 7 —</w:t>
      </w:r>
    </w:p>
    <w:p>
      <w:pPr>
        <w:sectPr>
          <w:pgSz w:w="11918" w:h="16858"/>
          <w:pgMar w:top="210" w:right="1410" w:bottom="150" w:left="56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0" w:lineRule="exact" w:before="0" w:after="0"/>
        <w:ind w:left="0" w:right="0"/>
      </w:pPr>
    </w:p>
    <w:p>
      <w:pPr>
        <w:autoSpaceDN w:val="0"/>
        <w:autoSpaceDE w:val="0"/>
        <w:widowControl/>
        <w:spacing w:line="317" w:lineRule="auto" w:before="0" w:after="0"/>
        <w:ind w:left="0" w:right="6336" w:firstLine="0"/>
        <w:jc w:val="left"/>
      </w:pPr>
      <w:r>
        <w:rPr>
          <w:rFonts w:ascii="Tahoma" w:hAnsi="Tahoma" w:eastAsia="Tahoma"/>
          <w:b/>
          <w:i w:val="0"/>
          <w:color w:val="565656"/>
          <w:sz w:val="18"/>
        </w:rPr>
        <w:t>รายงานผลการทดสอบเจาะระบบ</w:t>
      </w:r>
      <w:r>
        <w:rPr>
          <w:rFonts w:ascii="Arial" w:hAnsi="Arial" w:eastAsia="Arial"/>
          <w:b/>
          <w:i w:val="0"/>
          <w:color w:val="565656"/>
          <w:sz w:val="18"/>
        </w:rPr>
        <w:t xml:space="preserve"> example.com</w:t>
      </w:r>
      <w:r>
        <w:br/>
      </w:r>
      <w:r>
        <w:rPr>
          <w:rFonts w:ascii="Tahoma" w:hAnsi="Tahoma" w:eastAsia="Tahoma"/>
          <w:b w:val="0"/>
          <w:i w:val="0"/>
          <w:color w:val="898989"/>
          <w:sz w:val="15"/>
        </w:rPr>
        <w:t>หมายเลขเอกสาร</w:t>
      </w:r>
      <w:r>
        <w:rPr>
          <w:rFonts w:ascii="Arial" w:hAnsi="Arial" w:eastAsia="Arial"/>
          <w:b w:val="0"/>
          <w:i w:val="0"/>
          <w:color w:val="898989"/>
          <w:sz w:val="15"/>
        </w:rPr>
        <w:t>: Example Job</w:t>
      </w:r>
    </w:p>
    <w:p>
      <w:pPr>
        <w:autoSpaceDN w:val="0"/>
        <w:autoSpaceDE w:val="0"/>
        <w:widowControl/>
        <w:spacing w:line="252" w:lineRule="auto" w:before="910" w:after="0"/>
        <w:ind w:left="574" w:right="0" w:firstLine="0"/>
        <w:jc w:val="left"/>
      </w:pPr>
      <w:r>
        <w:rPr>
          <w:rFonts w:ascii="Tahoma" w:hAnsi="Tahoma" w:eastAsia="Tahoma"/>
          <w:b/>
          <w:i w:val="0"/>
          <w:color w:val="1E1E1E"/>
          <w:sz w:val="26"/>
        </w:rPr>
        <w:t>ภาคผนวก</w:t>
      </w:r>
      <w:r>
        <w:rPr>
          <w:rFonts w:ascii="Arial" w:hAnsi="Arial" w:eastAsia="Arial"/>
          <w:b/>
          <w:i w:val="0"/>
          <w:color w:val="1E1E1E"/>
          <w:sz w:val="26"/>
        </w:rPr>
        <w:t xml:space="preserve"> 2: </w:t>
      </w:r>
      <w:r>
        <w:rPr>
          <w:rFonts w:ascii="Tahoma" w:hAnsi="Tahoma" w:eastAsia="Tahoma"/>
          <w:b/>
          <w:i w:val="0"/>
          <w:color w:val="1E1E1E"/>
          <w:sz w:val="26"/>
        </w:rPr>
        <w:t>เกณฑ์การประเมินระดับความเสี่ยง</w:t>
      </w:r>
      <w:r>
        <w:rPr>
          <w:rFonts w:ascii="Arial" w:hAnsi="Arial" w:eastAsia="Arial"/>
          <w:b/>
          <w:i w:val="0"/>
          <w:color w:val="1E1E1E"/>
          <w:sz w:val="26"/>
        </w:rPr>
        <w:t xml:space="preserve"> (Risk Rating)</w:t>
      </w:r>
    </w:p>
    <w:p>
      <w:pPr>
        <w:autoSpaceDN w:val="0"/>
        <w:tabs>
          <w:tab w:pos="1294" w:val="left"/>
          <w:tab w:pos="1654" w:val="left"/>
        </w:tabs>
        <w:autoSpaceDE w:val="0"/>
        <w:widowControl/>
        <w:spacing w:line="377" w:lineRule="auto" w:before="314" w:after="0"/>
        <w:ind w:left="934" w:right="2736" w:firstLine="0"/>
        <w:jc w:val="left"/>
      </w:pPr>
      <w:r>
        <w:rPr>
          <w:rFonts w:ascii="Arial" w:hAnsi="Arial" w:eastAsia="Arial"/>
          <w:b/>
          <w:i w:val="0"/>
          <w:color w:val="1E1E1E"/>
          <w:sz w:val="22"/>
        </w:rPr>
        <w:t>1. OWASP Risk Rating</w:t>
      </w:r>
      <w:r>
        <w:br/>
      </w:r>
      <w:r>
        <w:tab/>
      </w:r>
      <w:r>
        <w:tab/>
      </w:r>
      <w:r>
        <w:rPr>
          <w:rFonts w:ascii="Tahoma" w:hAnsi="Tahoma" w:eastAsia="Tahoma"/>
          <w:b w:val="0"/>
          <w:i w:val="0"/>
          <w:color w:val="1E1E1E"/>
          <w:sz w:val="20"/>
        </w:rPr>
        <w:t>ความเสี่ยง</w:t>
      </w:r>
      <w:r>
        <w:rPr>
          <w:rFonts w:ascii="Arial" w:hAnsi="Arial" w:eastAsia="Arial"/>
          <w:b w:val="0"/>
          <w:i w:val="0"/>
          <w:color w:val="1E1E1E"/>
          <w:sz w:val="20"/>
        </w:rPr>
        <w:t xml:space="preserve"> (Risk) = </w:t>
      </w:r>
      <w:r>
        <w:rPr>
          <w:rFonts w:ascii="Tahoma" w:hAnsi="Tahoma" w:eastAsia="Tahoma"/>
          <w:b w:val="0"/>
          <w:i w:val="0"/>
          <w:color w:val="1E1E1E"/>
          <w:sz w:val="20"/>
        </w:rPr>
        <w:t>ความเป็นไปได้</w:t>
      </w:r>
      <w:r>
        <w:rPr>
          <w:rFonts w:ascii="Arial" w:hAnsi="Arial" w:eastAsia="Arial"/>
          <w:b w:val="0"/>
          <w:i w:val="0"/>
          <w:color w:val="1E1E1E"/>
          <w:sz w:val="20"/>
        </w:rPr>
        <w:t xml:space="preserve"> (Likelihood) × </w:t>
      </w:r>
      <w:r>
        <w:rPr>
          <w:rFonts w:ascii="Tahoma" w:hAnsi="Tahoma" w:eastAsia="Tahoma"/>
          <w:b w:val="0"/>
          <w:i w:val="0"/>
          <w:color w:val="1E1E1E"/>
          <w:sz w:val="20"/>
        </w:rPr>
        <w:t>ผลกระทบ</w:t>
      </w:r>
      <w:r>
        <w:rPr>
          <w:rFonts w:ascii="Arial" w:hAnsi="Arial" w:eastAsia="Arial"/>
          <w:b w:val="0"/>
          <w:i w:val="0"/>
          <w:color w:val="1E1E1E"/>
          <w:sz w:val="20"/>
        </w:rPr>
        <w:t xml:space="preserve"> (Impact) </w:t>
      </w:r>
      <w:r>
        <w:tab/>
      </w:r>
      <w:r>
        <w:rPr>
          <w:rFonts w:ascii="Arial" w:hAnsi="Arial" w:eastAsia="Arial"/>
          <w:b/>
          <w:i w:val="0"/>
          <w:color w:val="1E1E1E"/>
          <w:sz w:val="20"/>
        </w:rPr>
        <w:t xml:space="preserve">1.1. </w:t>
      </w:r>
      <w:r>
        <w:rPr>
          <w:rFonts w:ascii="Tahoma" w:hAnsi="Tahoma" w:eastAsia="Tahoma"/>
          <w:b/>
          <w:i w:val="0"/>
          <w:color w:val="1E1E1E"/>
          <w:sz w:val="20"/>
        </w:rPr>
        <w:t>ตัวแปรที่ใช้ในการคำนวณ</w:t>
      </w:r>
    </w:p>
    <w:p>
      <w:pPr>
        <w:autoSpaceDN w:val="0"/>
        <w:tabs>
          <w:tab w:pos="1954" w:val="left"/>
        </w:tabs>
        <w:autoSpaceDE w:val="0"/>
        <w:widowControl/>
        <w:spacing w:line="240" w:lineRule="auto" w:before="196" w:after="0"/>
        <w:ind w:left="1714" w:right="0" w:firstLine="0"/>
        <w:jc w:val="left"/>
      </w:pPr>
      <w:r>
        <w:drawing>
          <wp:anchor xmlns:a="http://schemas.openxmlformats.org/drawingml/2006/main" xmlns:pic="http://schemas.openxmlformats.org/drawingml/2006/picture" simplePos="0" relativeHeight="0" behindDoc="0" locked="0" layoutInCell="1" allowOverlap="1">
            <wp:simplePos x="0" y="0"/>
            <wp:positionH relativeFrom="page">
              <wp:posOffset>1447800</wp:posOffset>
            </wp:positionH>
            <wp:positionV relativeFrom="page">
              <wp:posOffset>2501900</wp:posOffset>
            </wp:positionV>
            <wp:extent cx="50800" cy="50800"/>
            <wp:wrapNone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50800"/>
                    </a:xfrm>
                    <a:prstGeom prst="rect"/>
                  </pic:spPr>
                </pic:pic>
              </a:graphicData>
            </a:graphic>
          </wp:anchor>
        </w:drawing>
      </w:r>
      <w:r>
        <w:tab/>
      </w:r>
      <w:r>
        <w:rPr>
          <w:rFonts w:ascii="Arial" w:hAnsi="Arial" w:eastAsia="Arial"/>
          <w:b/>
          <w:i w:val="0"/>
          <w:color w:val="1E1E1E"/>
          <w:sz w:val="20"/>
        </w:rPr>
        <w:t>Threat Agent Factors:</w:t>
      </w:r>
      <w:r>
        <w:rPr>
          <w:rFonts w:ascii="Arial" w:hAnsi="Arial" w:eastAsia="Arial"/>
          <w:b w:val="0"/>
          <w:i w:val="0"/>
          <w:color w:val="1E1E1E"/>
          <w:sz w:val="20"/>
        </w:rPr>
        <w:t xml:space="preserve"> Skill Level, Motive, Size</w:t>
      </w:r>
    </w:p>
    <w:p>
      <w:pPr>
        <w:autoSpaceDN w:val="0"/>
        <w:tabs>
          <w:tab w:pos="1954" w:val="left"/>
        </w:tabs>
        <w:autoSpaceDE w:val="0"/>
        <w:widowControl/>
        <w:spacing w:line="240" w:lineRule="auto" w:before="196" w:after="0"/>
        <w:ind w:left="1714" w:right="0" w:firstLine="0"/>
        <w:jc w:val="left"/>
      </w:pPr>
      <w:r>
        <w:drawing>
          <wp:anchor xmlns:a="http://schemas.openxmlformats.org/drawingml/2006/main" xmlns:pic="http://schemas.openxmlformats.org/drawingml/2006/picture" simplePos="0" relativeHeight="0" behindDoc="0" locked="0" layoutInCell="1" allowOverlap="1">
            <wp:simplePos x="0" y="0"/>
            <wp:positionH relativeFrom="page">
              <wp:posOffset>1447800</wp:posOffset>
            </wp:positionH>
            <wp:positionV relativeFrom="page">
              <wp:posOffset>2768600</wp:posOffset>
            </wp:positionV>
            <wp:extent cx="50800" cy="50800"/>
            <wp:wrapNone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50800"/>
                    </a:xfrm>
                    <a:prstGeom prst="rect"/>
                  </pic:spPr>
                </pic:pic>
              </a:graphicData>
            </a:graphic>
          </wp:anchor>
        </w:drawing>
      </w:r>
      <w:r>
        <w:tab/>
      </w:r>
      <w:r>
        <w:rPr>
          <w:rFonts w:ascii="Arial" w:hAnsi="Arial" w:eastAsia="Arial"/>
          <w:b/>
          <w:i w:val="0"/>
          <w:color w:val="1E1E1E"/>
          <w:sz w:val="20"/>
        </w:rPr>
        <w:t>Vulnerability Factors:</w:t>
      </w:r>
      <w:r>
        <w:rPr>
          <w:rFonts w:ascii="Arial" w:hAnsi="Arial" w:eastAsia="Arial"/>
          <w:b w:val="0"/>
          <w:i w:val="0"/>
          <w:color w:val="1E1E1E"/>
          <w:sz w:val="20"/>
        </w:rPr>
        <w:t xml:space="preserve"> Ease of discovery, Ease of exploit, Awareness, Intrusion detection</w:t>
      </w:r>
    </w:p>
    <w:p>
      <w:pPr>
        <w:autoSpaceDN w:val="0"/>
        <w:tabs>
          <w:tab w:pos="1954" w:val="left"/>
        </w:tabs>
        <w:autoSpaceDE w:val="0"/>
        <w:widowControl/>
        <w:spacing w:line="240" w:lineRule="auto" w:before="196" w:after="0"/>
        <w:ind w:left="1714" w:right="0" w:firstLine="0"/>
        <w:jc w:val="left"/>
      </w:pPr>
      <w:r>
        <w:drawing>
          <wp:anchor xmlns:a="http://schemas.openxmlformats.org/drawingml/2006/main" xmlns:pic="http://schemas.openxmlformats.org/drawingml/2006/picture" simplePos="0" relativeHeight="0" behindDoc="0" locked="0" layoutInCell="1" allowOverlap="1">
            <wp:simplePos x="0" y="0"/>
            <wp:positionH relativeFrom="page">
              <wp:posOffset>1447800</wp:posOffset>
            </wp:positionH>
            <wp:positionV relativeFrom="page">
              <wp:posOffset>3035300</wp:posOffset>
            </wp:positionV>
            <wp:extent cx="50800" cy="50800"/>
            <wp:wrapNone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50800"/>
                    </a:xfrm>
                    <a:prstGeom prst="rect"/>
                  </pic:spPr>
                </pic:pic>
              </a:graphicData>
            </a:graphic>
          </wp:anchor>
        </w:drawing>
      </w:r>
      <w:r>
        <w:tab/>
      </w:r>
      <w:r>
        <w:rPr>
          <w:rFonts w:ascii="Arial" w:hAnsi="Arial" w:eastAsia="Arial"/>
          <w:b/>
          <w:i w:val="0"/>
          <w:color w:val="1E1E1E"/>
          <w:sz w:val="20"/>
        </w:rPr>
        <w:t>Technical Impact:</w:t>
      </w:r>
      <w:r>
        <w:rPr>
          <w:rFonts w:ascii="Arial" w:hAnsi="Arial" w:eastAsia="Arial"/>
          <w:b w:val="0"/>
          <w:i w:val="0"/>
          <w:color w:val="1E1E1E"/>
          <w:sz w:val="20"/>
        </w:rPr>
        <w:t xml:space="preserve"> Confidentiality, Integrity, Availability, Accountability</w:t>
      </w:r>
    </w:p>
    <w:p>
      <w:pPr>
        <w:autoSpaceDN w:val="0"/>
        <w:tabs>
          <w:tab w:pos="1714" w:val="left"/>
          <w:tab w:pos="1954" w:val="left"/>
        </w:tabs>
        <w:autoSpaceDE w:val="0"/>
        <w:widowControl/>
        <w:spacing w:line="240" w:lineRule="auto" w:before="196" w:after="182"/>
        <w:ind w:left="1294" w:right="2736" w:firstLine="0"/>
        <w:jc w:val="left"/>
      </w:pPr>
      <w:r>
        <w:tab/>
      </w:r>
      <w:r>
        <w:drawing>
          <wp:anchor xmlns:a="http://schemas.openxmlformats.org/drawingml/2006/main" xmlns:pic="http://schemas.openxmlformats.org/drawingml/2006/picture" simplePos="0" relativeHeight="0" behindDoc="0" locked="0" layoutInCell="1" allowOverlap="1">
            <wp:simplePos x="0" y="0"/>
            <wp:positionH relativeFrom="page">
              <wp:posOffset>1447800</wp:posOffset>
            </wp:positionH>
            <wp:positionV relativeFrom="page">
              <wp:posOffset>3302000</wp:posOffset>
            </wp:positionV>
            <wp:extent cx="50800" cy="50800"/>
            <wp:wrapNone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800" cy="50800"/>
                    </a:xfrm>
                    <a:prstGeom prst="rect"/>
                  </pic:spPr>
                </pic:pic>
              </a:graphicData>
            </a:graphic>
          </wp:anchor>
        </w:drawing>
      </w:r>
      <w:r>
        <w:tab/>
      </w:r>
      <w:r>
        <w:rPr>
          <w:rFonts w:ascii="Arial" w:hAnsi="Arial" w:eastAsia="Arial"/>
          <w:b/>
          <w:i w:val="0"/>
          <w:color w:val="1E1E1E"/>
          <w:sz w:val="20"/>
        </w:rPr>
        <w:t>Business Impact:</w:t>
      </w:r>
      <w:r>
        <w:rPr>
          <w:rFonts w:ascii="Arial" w:hAnsi="Arial" w:eastAsia="Arial"/>
          <w:b w:val="0"/>
          <w:i w:val="0"/>
          <w:color w:val="1E1E1E"/>
          <w:sz w:val="20"/>
        </w:rPr>
        <w:t xml:space="preserve"> Financial, Reputation, Compliance, Privacy </w:t>
      </w:r>
      <w:r>
        <w:rPr>
          <w:rFonts w:ascii="Arial" w:hAnsi="Arial" w:eastAsia="Arial"/>
          <w:b/>
          <w:i w:val="0"/>
          <w:color w:val="1E1E1E"/>
          <w:sz w:val="20"/>
        </w:rPr>
        <w:t xml:space="preserve">1.2. </w:t>
      </w:r>
      <w:r>
        <w:rPr>
          <w:rFonts w:ascii="Tahoma" w:hAnsi="Tahoma" w:eastAsia="Tahoma"/>
          <w:b/>
          <w:i w:val="0"/>
          <w:color w:val="1E1E1E"/>
          <w:sz w:val="20"/>
        </w:rPr>
        <w:t>ระดับความเสี่ยงโดยรวม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302.0000000000002" w:type="dxa"/>
      </w:tblPr>
      <w:tblGrid>
        <w:gridCol w:w="5119"/>
        <w:gridCol w:w="5119"/>
      </w:tblGrid>
      <w:tr>
        <w:trPr>
          <w:trHeight w:hRule="exact" w:val="554"/>
        </w:trPr>
        <w:tc>
          <w:tcPr>
            <w:tcW w:type="dxa" w:w="3208"/>
            <w:tcBorders>
              <w:start w:sz="6.399999999999977" w:val="single" w:color="#CCCCCC"/>
              <w:top w:sz="6.400000000000091" w:val="single" w:color="#CCCCCC"/>
              <w:end w:sz="5.599999999999909" w:val="single" w:color="#CCCCCC"/>
              <w:bottom w:sz="5.599999999999909" w:val="single" w:color="#CCCCCC"/>
            </w:tcBorders>
            <w:shd w:fill="f1f1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34" w:after="0"/>
              <w:ind w:left="148" w:right="0" w:firstLine="0"/>
              <w:jc w:val="left"/>
            </w:pPr>
            <w:r>
              <w:rPr>
                <w:rFonts w:ascii="Tahoma" w:hAnsi="Tahoma" w:eastAsia="Tahoma"/>
                <w:b/>
                <w:i w:val="0"/>
                <w:color w:val="1E1E1E"/>
                <w:sz w:val="18"/>
              </w:rPr>
              <w:t>คะแนน</w:t>
            </w:r>
          </w:p>
        </w:tc>
        <w:tc>
          <w:tcPr>
            <w:tcW w:type="dxa" w:w="5702"/>
            <w:tcBorders>
              <w:start w:sz="5.599999999999909" w:val="single" w:color="#CCCCCC"/>
              <w:top w:sz="6.400000000000091" w:val="single" w:color="#CCCCCC"/>
              <w:end w:sz="5.600000000000364" w:val="single" w:color="#CCCCCC"/>
              <w:bottom w:sz="5.599999999999909" w:val="single" w:color="#CCCCCC"/>
            </w:tcBorders>
            <w:shd w:fill="f1f1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2" w:lineRule="auto" w:before="124" w:after="0"/>
              <w:ind w:left="144" w:right="0" w:firstLine="0"/>
              <w:jc w:val="left"/>
            </w:pPr>
            <w:r>
              <w:rPr>
                <w:rFonts w:ascii="Tahoma" w:hAnsi="Tahoma" w:eastAsia="Tahoma"/>
                <w:b/>
                <w:i w:val="0"/>
                <w:color w:val="1E1E1E"/>
                <w:sz w:val="18"/>
              </w:rPr>
              <w:t>ระดับความเสี่ยง</w:t>
            </w:r>
          </w:p>
        </w:tc>
      </w:tr>
      <w:tr>
        <w:trPr>
          <w:trHeight w:hRule="exact" w:val="556"/>
        </w:trPr>
        <w:tc>
          <w:tcPr>
            <w:tcW w:type="dxa" w:w="3208"/>
            <w:tcBorders>
              <w:start w:sz="6.399999999999977" w:val="single" w:color="#CCCCCC"/>
              <w:top w:sz="5.599999999999909" w:val="single" w:color="#CCCCCC"/>
              <w:end w:sz="5.599999999999909" w:val="single" w:color="#CCCCCC"/>
              <w:bottom w:sz="5.599999999999909" w:val="single" w:color="#CCCCCC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52" w:after="0"/>
              <w:ind w:left="148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1E1E1E"/>
                <w:sz w:val="18"/>
              </w:rPr>
              <w:t>0 – 3</w:t>
            </w:r>
          </w:p>
        </w:tc>
        <w:tc>
          <w:tcPr>
            <w:tcW w:type="dxa" w:w="5702"/>
            <w:tcBorders>
              <w:start w:sz="5.599999999999909" w:val="single" w:color="#CCCCCC"/>
              <w:top w:sz="5.599999999999909" w:val="single" w:color="#CCCCCC"/>
              <w:end w:sz="5.600000000000364" w:val="single" w:color="#CCCCCC"/>
              <w:bottom w:sz="5.599999999999909" w:val="single" w:color="#CCCCCC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34" w:after="0"/>
              <w:ind w:left="144" w:right="0" w:firstLine="0"/>
              <w:jc w:val="left"/>
            </w:pPr>
            <w:r>
              <w:rPr>
                <w:rFonts w:ascii="Tahoma" w:hAnsi="Tahoma" w:eastAsia="Tahoma"/>
                <w:b w:val="0"/>
                <w:i w:val="0"/>
                <w:color w:val="1E1E1E"/>
                <w:sz w:val="18"/>
              </w:rPr>
              <w:t>ต่ำ</w:t>
            </w:r>
          </w:p>
        </w:tc>
      </w:tr>
      <w:tr>
        <w:trPr>
          <w:trHeight w:hRule="exact" w:val="540"/>
        </w:trPr>
        <w:tc>
          <w:tcPr>
            <w:tcW w:type="dxa" w:w="3208"/>
            <w:tcBorders>
              <w:start w:sz="6.399999999999977" w:val="single" w:color="#CCCCCC"/>
              <w:top w:sz="5.599999999999909" w:val="single" w:color="#CCCCCC"/>
              <w:end w:sz="5.599999999999909" w:val="single" w:color="#CCCCCC"/>
              <w:bottom w:sz="5.599999999999909" w:val="single" w:color="#CCCCCC"/>
            </w:tcBorders>
            <w:shd w:fill="fafaf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54" w:after="0"/>
              <w:ind w:left="148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1E1E1E"/>
                <w:sz w:val="18"/>
              </w:rPr>
              <w:t>3 – 6</w:t>
            </w:r>
          </w:p>
        </w:tc>
        <w:tc>
          <w:tcPr>
            <w:tcW w:type="dxa" w:w="5702"/>
            <w:tcBorders>
              <w:start w:sz="5.599999999999909" w:val="single" w:color="#CCCCCC"/>
              <w:top w:sz="5.599999999999909" w:val="single" w:color="#CCCCCC"/>
              <w:end w:sz="5.600000000000364" w:val="single" w:color="#CCCCCC"/>
              <w:bottom w:sz="5.599999999999909" w:val="single" w:color="#CCCCCC"/>
            </w:tcBorders>
            <w:shd w:fill="fafaf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36" w:after="0"/>
              <w:ind w:left="144" w:right="0" w:firstLine="0"/>
              <w:jc w:val="left"/>
            </w:pPr>
            <w:r>
              <w:rPr>
                <w:rFonts w:ascii="Tahoma" w:hAnsi="Tahoma" w:eastAsia="Tahoma"/>
                <w:b w:val="0"/>
                <w:i w:val="0"/>
                <w:color w:val="1E1E1E"/>
                <w:sz w:val="18"/>
              </w:rPr>
              <w:t>ปานกลาง</w:t>
            </w:r>
          </w:p>
        </w:tc>
      </w:tr>
      <w:tr>
        <w:trPr>
          <w:trHeight w:hRule="exact" w:val="554"/>
        </w:trPr>
        <w:tc>
          <w:tcPr>
            <w:tcW w:type="dxa" w:w="3208"/>
            <w:tcBorders>
              <w:start w:sz="6.399999999999977" w:val="single" w:color="#CCCCCC"/>
              <w:top w:sz="5.599999999999909" w:val="single" w:color="#CCCCCC"/>
              <w:end w:sz="5.599999999999909" w:val="single" w:color="#CCCCCC"/>
              <w:bottom w:sz="6.400000000000091" w:val="single" w:color="#CCCCCC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54" w:after="0"/>
              <w:ind w:left="148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1E1E1E"/>
                <w:sz w:val="18"/>
              </w:rPr>
              <w:t>6 – 9</w:t>
            </w:r>
          </w:p>
        </w:tc>
        <w:tc>
          <w:tcPr>
            <w:tcW w:type="dxa" w:w="5702"/>
            <w:tcBorders>
              <w:start w:sz="5.599999999999909" w:val="single" w:color="#CCCCCC"/>
              <w:top w:sz="5.599999999999909" w:val="single" w:color="#CCCCCC"/>
              <w:end w:sz="5.600000000000364" w:val="single" w:color="#CCCCCC"/>
              <w:bottom w:sz="6.400000000000091" w:val="single" w:color="#CCCCCC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36" w:after="0"/>
              <w:ind w:left="144" w:right="0" w:firstLine="0"/>
              <w:jc w:val="left"/>
            </w:pPr>
            <w:r>
              <w:rPr>
                <w:rFonts w:ascii="Tahoma" w:hAnsi="Tahoma" w:eastAsia="Tahoma"/>
                <w:b w:val="0"/>
                <w:i w:val="0"/>
                <w:color w:val="1E1E1E"/>
                <w:sz w:val="18"/>
              </w:rPr>
              <w:t>สูง</w:t>
            </w:r>
          </w:p>
        </w:tc>
      </w:tr>
    </w:tbl>
    <w:p>
      <w:pPr>
        <w:autoSpaceDN w:val="0"/>
        <w:autoSpaceDE w:val="0"/>
        <w:widowControl/>
        <w:spacing w:line="233" w:lineRule="auto" w:before="250" w:after="194"/>
        <w:ind w:left="934" w:right="0" w:firstLine="0"/>
        <w:jc w:val="left"/>
      </w:pPr>
      <w:r>
        <w:rPr>
          <w:rFonts w:ascii="Arial" w:hAnsi="Arial" w:eastAsia="Arial"/>
          <w:b/>
          <w:i w:val="0"/>
          <w:color w:val="1E1E1E"/>
          <w:sz w:val="22"/>
        </w:rPr>
        <w:t>2. CVSS v3.1 Rating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942.0000000000002" w:type="dxa"/>
      </w:tblPr>
      <w:tblGrid>
        <w:gridCol w:w="5119"/>
        <w:gridCol w:w="5119"/>
      </w:tblGrid>
      <w:tr>
        <w:trPr>
          <w:trHeight w:hRule="exact" w:val="554"/>
        </w:trPr>
        <w:tc>
          <w:tcPr>
            <w:tcW w:type="dxa" w:w="3854"/>
            <w:tcBorders>
              <w:start w:sz="6.399999999999977" w:val="single" w:color="#CCCCCC"/>
              <w:top w:sz="5.599999999999909" w:val="single" w:color="#CCCCCC"/>
              <w:end w:sz="5.599999999999909" w:val="single" w:color="#CCCCCC"/>
              <w:bottom w:sz="6.400000000000091" w:val="single" w:color="#CCCCCC"/>
            </w:tcBorders>
            <w:shd w:fill="f1f1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36" w:after="0"/>
              <w:ind w:left="148" w:right="0" w:firstLine="0"/>
              <w:jc w:val="left"/>
            </w:pPr>
            <w:r>
              <w:rPr>
                <w:rFonts w:ascii="Tahoma" w:hAnsi="Tahoma" w:eastAsia="Tahoma"/>
                <w:b/>
                <w:i w:val="0"/>
                <w:color w:val="1E1E1E"/>
                <w:sz w:val="18"/>
              </w:rPr>
              <w:t>คะแนน</w:t>
            </w:r>
          </w:p>
        </w:tc>
        <w:tc>
          <w:tcPr>
            <w:tcW w:type="dxa" w:w="5416"/>
            <w:tcBorders>
              <w:start w:sz="5.599999999999909" w:val="single" w:color="#CCCCCC"/>
              <w:top w:sz="5.599999999999909" w:val="single" w:color="#CCCCCC"/>
              <w:end w:sz="5.600000000000364" w:val="single" w:color="#CCCCCC"/>
              <w:bottom w:sz="6.400000000000091" w:val="single" w:color="#CCCCCC"/>
            </w:tcBorders>
            <w:shd w:fill="f1f1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2" w:lineRule="auto" w:before="126" w:after="0"/>
              <w:ind w:left="142" w:right="0" w:firstLine="0"/>
              <w:jc w:val="left"/>
            </w:pPr>
            <w:r>
              <w:rPr>
                <w:rFonts w:ascii="Tahoma" w:hAnsi="Tahoma" w:eastAsia="Tahoma"/>
                <w:b/>
                <w:i w:val="0"/>
                <w:color w:val="1E1E1E"/>
                <w:sz w:val="18"/>
              </w:rPr>
              <w:t>ระดับความเสี่ยง</w:t>
            </w:r>
          </w:p>
        </w:tc>
      </w:tr>
      <w:tr>
        <w:trPr>
          <w:trHeight w:hRule="exact" w:val="540"/>
        </w:trPr>
        <w:tc>
          <w:tcPr>
            <w:tcW w:type="dxa" w:w="3854"/>
            <w:tcBorders>
              <w:start w:sz="6.399999999999977" w:val="single" w:color="#CCCCCC"/>
              <w:top w:sz="6.400000000000091" w:val="single" w:color="#CCCCCC"/>
              <w:end w:sz="5.599999999999909" w:val="single" w:color="#CCCCCC"/>
              <w:bottom w:sz="6.400000000000091" w:val="single" w:color="#CCCCCC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52" w:after="0"/>
              <w:ind w:left="148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1E1E1E"/>
                <w:sz w:val="18"/>
              </w:rPr>
              <w:t>0.0</w:t>
            </w:r>
          </w:p>
        </w:tc>
        <w:tc>
          <w:tcPr>
            <w:tcW w:type="dxa" w:w="5416"/>
            <w:tcBorders>
              <w:start w:sz="5.599999999999909" w:val="single" w:color="#CCCCCC"/>
              <w:top w:sz="6.400000000000091" w:val="single" w:color="#CCCCCC"/>
              <w:end w:sz="5.600000000000364" w:val="single" w:color="#CCCCCC"/>
              <w:bottom w:sz="6.400000000000091" w:val="single" w:color="#CCCCCC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0" w:lineRule="auto" w:before="126" w:after="0"/>
              <w:ind w:left="142" w:right="0" w:firstLine="0"/>
              <w:jc w:val="left"/>
            </w:pPr>
            <w:r>
              <w:rPr>
                <w:rFonts w:ascii="Tahoma" w:hAnsi="Tahoma" w:eastAsia="Tahoma"/>
                <w:b w:val="0"/>
                <w:i w:val="0"/>
                <w:color w:val="1E1E1E"/>
                <w:sz w:val="18"/>
              </w:rPr>
              <w:t>ไม่มีความเสี่ยง</w:t>
            </w:r>
          </w:p>
        </w:tc>
      </w:tr>
      <w:tr>
        <w:trPr>
          <w:trHeight w:hRule="exact" w:val="556"/>
        </w:trPr>
        <w:tc>
          <w:tcPr>
            <w:tcW w:type="dxa" w:w="3854"/>
            <w:tcBorders>
              <w:start w:sz="6.399999999999977" w:val="single" w:color="#CCCCCC"/>
              <w:top w:sz="6.400000000000091" w:val="single" w:color="#CCCCCC"/>
              <w:end w:sz="5.599999999999909" w:val="single" w:color="#CCCCCC"/>
              <w:bottom w:sz="6.399999999999636" w:val="single" w:color="#CCCCCC"/>
            </w:tcBorders>
            <w:shd w:fill="fafaf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52" w:after="0"/>
              <w:ind w:left="148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1E1E1E"/>
                <w:sz w:val="18"/>
              </w:rPr>
              <w:t>0.1 – 3.9</w:t>
            </w:r>
          </w:p>
        </w:tc>
        <w:tc>
          <w:tcPr>
            <w:tcW w:type="dxa" w:w="5416"/>
            <w:tcBorders>
              <w:start w:sz="5.599999999999909" w:val="single" w:color="#CCCCCC"/>
              <w:top w:sz="6.400000000000091" w:val="single" w:color="#CCCCCC"/>
              <w:end w:sz="5.600000000000364" w:val="single" w:color="#CCCCCC"/>
              <w:bottom w:sz="6.399999999999636" w:val="single" w:color="#CCCCCC"/>
            </w:tcBorders>
            <w:shd w:fill="fafaf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34" w:after="0"/>
              <w:ind w:left="142" w:right="0" w:firstLine="0"/>
              <w:jc w:val="left"/>
            </w:pPr>
            <w:r>
              <w:rPr>
                <w:rFonts w:ascii="Tahoma" w:hAnsi="Tahoma" w:eastAsia="Tahoma"/>
                <w:b w:val="0"/>
                <w:i w:val="0"/>
                <w:color w:val="1E1E1E"/>
                <w:sz w:val="18"/>
              </w:rPr>
              <w:t>ต่ำ</w:t>
            </w:r>
          </w:p>
        </w:tc>
      </w:tr>
      <w:tr>
        <w:trPr>
          <w:trHeight w:hRule="exact" w:val="554"/>
        </w:trPr>
        <w:tc>
          <w:tcPr>
            <w:tcW w:type="dxa" w:w="3854"/>
            <w:tcBorders>
              <w:start w:sz="6.399999999999977" w:val="single" w:color="#CCCCCC"/>
              <w:top w:sz="6.399999999999636" w:val="single" w:color="#CCCCCC"/>
              <w:end w:sz="5.599999999999909" w:val="single" w:color="#CCCCCC"/>
              <w:bottom w:sz="5.600000000000364" w:val="single" w:color="#CCCCCC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52" w:after="0"/>
              <w:ind w:left="148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1E1E1E"/>
                <w:sz w:val="18"/>
              </w:rPr>
              <w:t>4.0 – 6.9</w:t>
            </w:r>
          </w:p>
        </w:tc>
        <w:tc>
          <w:tcPr>
            <w:tcW w:type="dxa" w:w="5416"/>
            <w:tcBorders>
              <w:start w:sz="5.599999999999909" w:val="single" w:color="#CCCCCC"/>
              <w:top w:sz="6.399999999999636" w:val="single" w:color="#CCCCCC"/>
              <w:end w:sz="5.600000000000364" w:val="single" w:color="#CCCCCC"/>
              <w:bottom w:sz="5.600000000000364" w:val="single" w:color="#CCCCCC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34" w:after="0"/>
              <w:ind w:left="142" w:right="0" w:firstLine="0"/>
              <w:jc w:val="left"/>
            </w:pPr>
            <w:r>
              <w:rPr>
                <w:rFonts w:ascii="Tahoma" w:hAnsi="Tahoma" w:eastAsia="Tahoma"/>
                <w:b w:val="0"/>
                <w:i w:val="0"/>
                <w:color w:val="1E1E1E"/>
                <w:sz w:val="18"/>
              </w:rPr>
              <w:t>ปานกลาง</w:t>
            </w:r>
          </w:p>
        </w:tc>
      </w:tr>
      <w:tr>
        <w:trPr>
          <w:trHeight w:hRule="exact" w:val="540"/>
        </w:trPr>
        <w:tc>
          <w:tcPr>
            <w:tcW w:type="dxa" w:w="3854"/>
            <w:tcBorders>
              <w:start w:sz="6.399999999999977" w:val="single" w:color="#CCCCCC"/>
              <w:top w:sz="5.600000000000364" w:val="single" w:color="#CCCCCC"/>
              <w:end w:sz="5.599999999999909" w:val="single" w:color="#CCCCCC"/>
              <w:bottom w:sz="5.600000000000364" w:val="single" w:color="#CCCCCC"/>
            </w:tcBorders>
            <w:shd w:fill="fafaf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52" w:after="0"/>
              <w:ind w:left="148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1E1E1E"/>
                <w:sz w:val="18"/>
              </w:rPr>
              <w:t>7.0 – 8.9</w:t>
            </w:r>
          </w:p>
        </w:tc>
        <w:tc>
          <w:tcPr>
            <w:tcW w:type="dxa" w:w="5416"/>
            <w:tcBorders>
              <w:start w:sz="5.599999999999909" w:val="single" w:color="#CCCCCC"/>
              <w:top w:sz="5.600000000000364" w:val="single" w:color="#CCCCCC"/>
              <w:end w:sz="5.600000000000364" w:val="single" w:color="#CCCCCC"/>
              <w:bottom w:sz="5.600000000000364" w:val="single" w:color="#CCCCCC"/>
            </w:tcBorders>
            <w:shd w:fill="fafaf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34" w:after="0"/>
              <w:ind w:left="142" w:right="0" w:firstLine="0"/>
              <w:jc w:val="left"/>
            </w:pPr>
            <w:r>
              <w:rPr>
                <w:rFonts w:ascii="Tahoma" w:hAnsi="Tahoma" w:eastAsia="Tahoma"/>
                <w:b w:val="0"/>
                <w:i w:val="0"/>
                <w:color w:val="1E1E1E"/>
                <w:sz w:val="18"/>
              </w:rPr>
              <w:t>สูง</w:t>
            </w:r>
          </w:p>
        </w:tc>
      </w:tr>
      <w:tr>
        <w:trPr>
          <w:trHeight w:hRule="exact" w:val="556"/>
        </w:trPr>
        <w:tc>
          <w:tcPr>
            <w:tcW w:type="dxa" w:w="3854"/>
            <w:tcBorders>
              <w:start w:sz="6.399999999999977" w:val="single" w:color="#CCCCCC"/>
              <w:top w:sz="5.600000000000364" w:val="single" w:color="#CCCCCC"/>
              <w:end w:sz="5.599999999999909" w:val="single" w:color="#CCCCCC"/>
              <w:bottom w:sz="5.600000000000364" w:val="single" w:color="#CCCCCC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52" w:after="0"/>
              <w:ind w:left="148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1E1E1E"/>
                <w:sz w:val="18"/>
              </w:rPr>
              <w:t>9.0 – 10.0</w:t>
            </w:r>
          </w:p>
        </w:tc>
        <w:tc>
          <w:tcPr>
            <w:tcW w:type="dxa" w:w="5416"/>
            <w:tcBorders>
              <w:start w:sz="5.599999999999909" w:val="single" w:color="#CCCCCC"/>
              <w:top w:sz="5.600000000000364" w:val="single" w:color="#CCCCCC"/>
              <w:end w:sz="5.600000000000364" w:val="single" w:color="#CCCCCC"/>
              <w:bottom w:sz="5.600000000000364" w:val="single" w:color="#CCCCCC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134" w:after="0"/>
              <w:ind w:left="142" w:right="0" w:firstLine="0"/>
              <w:jc w:val="left"/>
            </w:pPr>
            <w:r>
              <w:rPr>
                <w:rFonts w:ascii="Tahoma" w:hAnsi="Tahoma" w:eastAsia="Tahoma"/>
                <w:b w:val="0"/>
                <w:i w:val="0"/>
                <w:color w:val="1E1E1E"/>
                <w:sz w:val="18"/>
              </w:rPr>
              <w:t>สูงมาก</w:t>
            </w:r>
            <w:r>
              <w:rPr>
                <w:rFonts w:ascii="Arial" w:hAnsi="Arial" w:eastAsia="Arial"/>
                <w:b w:val="0"/>
                <w:i w:val="0"/>
                <w:color w:val="1E1E1E"/>
                <w:sz w:val="18"/>
              </w:rPr>
              <w:t xml:space="preserve"> (Critical)</w:t>
            </w:r>
          </w:p>
        </w:tc>
      </w:tr>
    </w:tbl>
    <w:p>
      <w:pPr>
        <w:autoSpaceDN w:val="0"/>
        <w:autoSpaceDE w:val="0"/>
        <w:widowControl/>
        <w:spacing w:line="233" w:lineRule="auto" w:before="4198" w:after="0"/>
        <w:ind w:left="0" w:right="4658" w:firstLine="0"/>
        <w:jc w:val="right"/>
      </w:pPr>
      <w:r>
        <w:rPr>
          <w:rFonts w:ascii="Arial" w:hAnsi="Arial" w:eastAsia="Arial"/>
          <w:b w:val="0"/>
          <w:i w:val="0"/>
          <w:color w:val="565656"/>
          <w:sz w:val="12"/>
        </w:rPr>
        <w:t>— 8 —</w:t>
      </w:r>
    </w:p>
    <w:sectPr w:rsidR="00FC693F" w:rsidRPr="0006063C" w:rsidSect="00034616">
      <w:pgSz w:w="11918" w:h="16858"/>
      <w:pgMar w:top="210" w:right="1114" w:bottom="150" w:left="566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