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rPr>
      </w:pPr>
      <w:r w:rsidDel="00000000" w:rsidR="00000000" w:rsidRPr="00000000">
        <w:rPr>
          <w:rFonts w:ascii="Calibri" w:cs="Calibri" w:eastAsia="Calibri" w:hAnsi="Calibri"/>
          <w:b w:val="1"/>
        </w:rPr>
        <w:drawing>
          <wp:inline distB="0" distT="0" distL="0" distR="0">
            <wp:extent cx="4234180" cy="518795"/>
            <wp:effectExtent b="0" l="0" r="0" t="0"/>
            <wp:docPr descr="Splash Image" id="7" name="image1.png"/>
            <a:graphic>
              <a:graphicData uri="http://schemas.openxmlformats.org/drawingml/2006/picture">
                <pic:pic>
                  <pic:nvPicPr>
                    <pic:cNvPr descr="Splash Image" id="0" name="image1.png"/>
                    <pic:cNvPicPr preferRelativeResize="0"/>
                  </pic:nvPicPr>
                  <pic:blipFill>
                    <a:blip r:embed="rId6"/>
                    <a:srcRect b="0" l="0" r="0" t="0"/>
                    <a:stretch>
                      <a:fillRect/>
                    </a:stretch>
                  </pic:blipFill>
                  <pic:spPr>
                    <a:xfrm>
                      <a:off x="0" y="0"/>
                      <a:ext cx="4234180" cy="5187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before="240" w:line="240" w:lineRule="auto"/>
        <w:jc w:val="center"/>
        <w:rPr>
          <w:rFonts w:ascii="Arial Rounded" w:cs="Arial Rounded" w:eastAsia="Arial Rounded" w:hAnsi="Arial Rounded"/>
          <w:b w:val="1"/>
          <w:sz w:val="32"/>
          <w:szCs w:val="32"/>
        </w:rPr>
      </w:pPr>
      <w:r w:rsidDel="00000000" w:rsidR="00000000" w:rsidRPr="00000000">
        <w:rPr>
          <w:rFonts w:ascii="Arial Rounded" w:cs="Arial Rounded" w:eastAsia="Arial Rounded" w:hAnsi="Arial Rounded"/>
          <w:b w:val="1"/>
          <w:sz w:val="32"/>
          <w:szCs w:val="32"/>
          <w:rtl w:val="0"/>
        </w:rPr>
        <w:t xml:space="preserve">COE/ELE 70AB Milestones Compliance Report (MCR)</w:t>
      </w:r>
    </w:p>
    <w:tbl>
      <w:tblPr>
        <w:tblStyle w:val="Table1"/>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Pr>
          <w:p w:rsidR="00000000" w:rsidDel="00000000" w:rsidP="00000000" w:rsidRDefault="00000000" w:rsidRPr="00000000" w14:paraId="00000003">
            <w:pPr>
              <w:spacing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Project Title</w:t>
            </w:r>
          </w:p>
        </w:tc>
        <w:tc>
          <w:tcPr/>
          <w:p w:rsidR="00000000" w:rsidDel="00000000" w:rsidP="00000000" w:rsidRDefault="00000000" w:rsidRPr="00000000" w14:paraId="00000004">
            <w:pPr>
              <w:spacing w:before="240" w:line="240" w:lineRule="auto"/>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AA05 - Automated Parking Management System</w:t>
            </w:r>
          </w:p>
        </w:tc>
      </w:tr>
      <w:tr>
        <w:trPr>
          <w:cantSplit w:val="0"/>
          <w:tblHeader w:val="0"/>
        </w:trPr>
        <w:tc>
          <w:tcPr>
            <w:shd w:fill="c6d9f1" w:val="clear"/>
          </w:tcPr>
          <w:p w:rsidR="00000000" w:rsidDel="00000000" w:rsidP="00000000" w:rsidRDefault="00000000" w:rsidRPr="00000000" w14:paraId="00000005">
            <w:pPr>
              <w:spacing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MCR Number</w:t>
            </w:r>
          </w:p>
        </w:tc>
        <w:tc>
          <w:tcPr/>
          <w:p w:rsidR="00000000" w:rsidDel="00000000" w:rsidP="00000000" w:rsidRDefault="00000000" w:rsidRPr="00000000" w14:paraId="00000006">
            <w:pPr>
              <w:spacing w:before="240" w:line="240" w:lineRule="auto"/>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III (Weeks 8-9)</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07">
            <w:pPr>
              <w:spacing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Project Manager for the MCR period</w:t>
            </w:r>
          </w:p>
        </w:tc>
        <w:tc>
          <w:tcPr/>
          <w:p w:rsidR="00000000" w:rsidDel="00000000" w:rsidP="00000000" w:rsidRDefault="00000000" w:rsidRPr="00000000" w14:paraId="00000008">
            <w:pPr>
              <w:spacing w:before="240" w:line="240" w:lineRule="auto"/>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Kisoban Rajendran</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09">
            <w:pPr>
              <w:spacing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Team Players for the MCR period</w:t>
            </w:r>
          </w:p>
        </w:tc>
        <w:tc>
          <w:tcPr/>
          <w:p w:rsidR="00000000" w:rsidDel="00000000" w:rsidP="00000000" w:rsidRDefault="00000000" w:rsidRPr="00000000" w14:paraId="0000000A">
            <w:pPr>
              <w:spacing w:before="240" w:line="240" w:lineRule="auto"/>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Yadu Krishnan Madhu, Zohraan Badar, Taskin Abdur-Rahman</w:t>
            </w:r>
          </w:p>
        </w:tc>
      </w:tr>
      <w:tr>
        <w:trPr>
          <w:cantSplit w:val="0"/>
          <w:tblHeader w:val="0"/>
        </w:trPr>
        <w:tc>
          <w:tcPr>
            <w:shd w:fill="c6d9f1" w:val="clear"/>
          </w:tcPr>
          <w:p w:rsidR="00000000" w:rsidDel="00000000" w:rsidP="00000000" w:rsidRDefault="00000000" w:rsidRPr="00000000" w14:paraId="0000000B">
            <w:pPr>
              <w:spacing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Faculty Supervisor</w:t>
            </w:r>
          </w:p>
        </w:tc>
        <w:tc>
          <w:tcPr/>
          <w:p w:rsidR="00000000" w:rsidDel="00000000" w:rsidP="00000000" w:rsidRDefault="00000000" w:rsidRPr="00000000" w14:paraId="0000000C">
            <w:pPr>
              <w:spacing w:before="240" w:line="240" w:lineRule="auto"/>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Alagan Anpalagan</w:t>
            </w:r>
          </w:p>
        </w:tc>
      </w:tr>
    </w:tbl>
    <w:p w:rsidR="00000000" w:rsidDel="00000000" w:rsidP="00000000" w:rsidRDefault="00000000" w:rsidRPr="00000000" w14:paraId="0000000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pStyle w:val="Heading1"/>
        <w:numPr>
          <w:ilvl w:val="0"/>
          <w:numId w:val="4"/>
        </w:numPr>
        <w:spacing w:after="0" w:before="480" w:line="240" w:lineRule="auto"/>
        <w:ind w:left="360"/>
        <w:jc w:val="both"/>
        <w:rPr>
          <w:rFonts w:ascii="Cambria" w:cs="Cambria" w:eastAsia="Cambria" w:hAnsi="Cambria"/>
          <w:color w:val="548dd4"/>
        </w:rPr>
      </w:pPr>
      <w:r w:rsidDel="00000000" w:rsidR="00000000" w:rsidRPr="00000000">
        <w:rPr>
          <w:rFonts w:ascii="Cambria" w:cs="Cambria" w:eastAsia="Cambria" w:hAnsi="Cambria"/>
          <w:b w:val="1"/>
          <w:sz w:val="22"/>
          <w:szCs w:val="22"/>
          <w:rtl w:val="0"/>
        </w:rPr>
        <w:t xml:space="preserve">Tasks Outlined for the Reporting Period (e.g. MCR I – Weeks 4 &amp; 5) </w:t>
      </w:r>
      <w:r w:rsidDel="00000000" w:rsidR="00000000" w:rsidRPr="00000000">
        <w:rPr>
          <w:rFonts w:ascii="Cambria" w:cs="Cambria" w:eastAsia="Cambria" w:hAnsi="Cambria"/>
          <w:color w:val="548dd4"/>
          <w:sz w:val="22"/>
          <w:szCs w:val="22"/>
          <w:rtl w:val="0"/>
        </w:rPr>
        <w:t xml:space="preserve">(Provide detailed information on the tasks to be completed for the reporting period as per the milestone submitted to your FLC in Week3)</w:t>
      </w:r>
    </w:p>
    <w:p w:rsidR="00000000" w:rsidDel="00000000" w:rsidP="00000000" w:rsidRDefault="00000000" w:rsidRPr="00000000" w14:paraId="0000000F">
      <w:pPr>
        <w:spacing w:after="200" w:line="240" w:lineRule="auto"/>
        <w:rPr>
          <w:rFonts w:ascii="Calibri" w:cs="Calibri" w:eastAsia="Calibri" w:hAnsi="Calibri"/>
          <w:b w:val="1"/>
        </w:rPr>
      </w:pPr>
      <w:r w:rsidDel="00000000" w:rsidR="00000000" w:rsidRPr="00000000">
        <w:rPr>
          <w:rtl w:val="0"/>
        </w:rPr>
      </w:r>
    </w:p>
    <w:bookmarkStart w:colFirst="0" w:colLast="0" w:name="kix.q52h99taf5ce" w:id="0"/>
    <w:bookmarkEnd w:id="0"/>
    <w:bookmarkStart w:colFirst="0" w:colLast="0" w:name="kix.g0hnqwrk2tm4" w:id="1"/>
    <w:bookmarkEnd w:id="1"/>
    <w:bookmarkStart w:colFirst="0" w:colLast="0" w:name="kix.y30xn2n7bqhy" w:id="2"/>
    <w:bookmarkEnd w:id="2"/>
    <w:p w:rsidR="00000000" w:rsidDel="00000000" w:rsidP="00000000" w:rsidRDefault="00000000" w:rsidRPr="00000000" w14:paraId="00000010">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w:t>
      </w:r>
    </w:p>
    <w:p w:rsidR="00000000" w:rsidDel="00000000" w:rsidP="00000000" w:rsidRDefault="00000000" w:rsidRPr="00000000" w14:paraId="00000011">
      <w:pPr>
        <w:numPr>
          <w:ilvl w:val="0"/>
          <w:numId w:val="2"/>
        </w:numPr>
        <w:spacing w:after="200" w:line="24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Design software management setup (Version control, documentation, workflow tools and setup).</w:t>
      </w:r>
    </w:p>
    <w:p w:rsidR="00000000" w:rsidDel="00000000" w:rsidP="00000000" w:rsidRDefault="00000000" w:rsidRPr="00000000" w14:paraId="00000012">
      <w:pPr>
        <w:numPr>
          <w:ilvl w:val="0"/>
          <w:numId w:val="2"/>
        </w:numPr>
        <w:spacing w:after="200" w:line="240" w:lineRule="auto"/>
        <w:ind w:left="720" w:hanging="360"/>
        <w:rPr>
          <w:rFonts w:ascii="Times New Roman" w:cs="Times New Roman" w:eastAsia="Times New Roman" w:hAnsi="Times New Roman"/>
          <w:highlight w:val="yellow"/>
          <w:u w:val="none"/>
        </w:rPr>
      </w:pPr>
      <w:r w:rsidDel="00000000" w:rsidR="00000000" w:rsidRPr="00000000">
        <w:rPr>
          <w:rFonts w:ascii="Times New Roman" w:cs="Times New Roman" w:eastAsia="Times New Roman" w:hAnsi="Times New Roman"/>
          <w:highlight w:val="yellow"/>
          <w:rtl w:val="0"/>
        </w:rPr>
        <w:t xml:space="preserve">Initialize Frontend App.</w:t>
      </w:r>
    </w:p>
    <w:p w:rsidR="00000000" w:rsidDel="00000000" w:rsidP="00000000" w:rsidRDefault="00000000" w:rsidRPr="00000000" w14:paraId="00000013">
      <w:pPr>
        <w:numPr>
          <w:ilvl w:val="0"/>
          <w:numId w:val="2"/>
        </w:numPr>
        <w:spacing w:after="200" w:line="240" w:lineRule="auto"/>
        <w:ind w:left="720" w:hanging="360"/>
        <w:rPr>
          <w:rFonts w:ascii="Times New Roman" w:cs="Times New Roman" w:eastAsia="Times New Roman" w:hAnsi="Times New Roman"/>
          <w:highlight w:val="yellow"/>
          <w:u w:val="none"/>
        </w:rPr>
      </w:pPr>
      <w:r w:rsidDel="00000000" w:rsidR="00000000" w:rsidRPr="00000000">
        <w:rPr>
          <w:rFonts w:ascii="Times New Roman" w:cs="Times New Roman" w:eastAsia="Times New Roman" w:hAnsi="Times New Roman"/>
          <w:highlight w:val="yellow"/>
          <w:rtl w:val="0"/>
        </w:rPr>
        <w:t xml:space="preserve">Establish a working ESP32 Web Server for demonstration purposes.</w:t>
      </w:r>
    </w:p>
    <w:p w:rsidR="00000000" w:rsidDel="00000000" w:rsidP="00000000" w:rsidRDefault="00000000" w:rsidRPr="00000000" w14:paraId="00000014">
      <w:pPr>
        <w:numPr>
          <w:ilvl w:val="0"/>
          <w:numId w:val="2"/>
        </w:numPr>
        <w:spacing w:after="200" w:line="240" w:lineRule="auto"/>
        <w:ind w:left="720" w:hanging="360"/>
        <w:rPr>
          <w:rFonts w:ascii="Times New Roman" w:cs="Times New Roman" w:eastAsia="Times New Roman" w:hAnsi="Times New Roman"/>
          <w:highlight w:val="yellow"/>
          <w:u w:val="none"/>
        </w:rPr>
      </w:pPr>
      <w:r w:rsidDel="00000000" w:rsidR="00000000" w:rsidRPr="00000000">
        <w:rPr>
          <w:rFonts w:ascii="Times New Roman" w:cs="Times New Roman" w:eastAsia="Times New Roman" w:hAnsi="Times New Roman"/>
          <w:highlight w:val="yellow"/>
          <w:rtl w:val="0"/>
        </w:rPr>
        <w:t xml:space="preserve">Create Figma Designs for Frontend implementation.</w:t>
      </w:r>
    </w:p>
    <w:p w:rsidR="00000000" w:rsidDel="00000000" w:rsidP="00000000" w:rsidRDefault="00000000" w:rsidRPr="00000000" w14:paraId="00000015">
      <w:pPr>
        <w:numPr>
          <w:ilvl w:val="0"/>
          <w:numId w:val="2"/>
        </w:numPr>
        <w:spacing w:after="200" w:line="240" w:lineRule="auto"/>
        <w:ind w:left="720" w:hanging="360"/>
        <w:rPr>
          <w:rFonts w:ascii="Times New Roman" w:cs="Times New Roman" w:eastAsia="Times New Roman" w:hAnsi="Times New Roman"/>
          <w:highlight w:val="yellow"/>
          <w:u w:val="none"/>
        </w:rPr>
      </w:pPr>
      <w:r w:rsidDel="00000000" w:rsidR="00000000" w:rsidRPr="00000000">
        <w:rPr>
          <w:rFonts w:ascii="Times New Roman" w:cs="Times New Roman" w:eastAsia="Times New Roman" w:hAnsi="Times New Roman"/>
          <w:highlight w:val="yellow"/>
          <w:rtl w:val="0"/>
        </w:rPr>
        <w:t xml:space="preserve">Design Schematic planning.</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00"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Student A (Yadu):</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Contributed to initializing the React App for frontend, setting up Project Tables, Roadmaps and Todo Lists and establishing a working ESP32 Web Server.</w:t>
      </w:r>
      <w:r w:rsidDel="00000000" w:rsidR="00000000" w:rsidRPr="00000000">
        <w:rPr>
          <w:rtl w:val="0"/>
        </w:rPr>
      </w:r>
    </w:p>
    <w:p w:rsidR="00000000" w:rsidDel="00000000" w:rsidP="00000000" w:rsidRDefault="00000000" w:rsidRPr="00000000" w14:paraId="00000018">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B (Zohraan): </w:t>
      </w:r>
      <w:r w:rsidDel="00000000" w:rsidR="00000000" w:rsidRPr="00000000">
        <w:rPr>
          <w:rFonts w:ascii="Calibri" w:cs="Calibri" w:eastAsia="Calibri" w:hAnsi="Calibri"/>
          <w:rtl w:val="0"/>
        </w:rPr>
        <w:t xml:space="preserve">Created frontend web app design for initial set of pages to start development. Other pages still need to be defined by group consensus (data analysis, etc.) as project progresses.</w:t>
      </w:r>
      <w:r w:rsidDel="00000000" w:rsidR="00000000" w:rsidRPr="00000000">
        <w:rPr>
          <w:rtl w:val="0"/>
        </w:rPr>
      </w:r>
    </w:p>
    <w:p w:rsidR="00000000" w:rsidDel="00000000" w:rsidP="00000000" w:rsidRDefault="00000000" w:rsidRPr="00000000" w14:paraId="00000019">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C (Taskin): </w:t>
      </w:r>
      <w:r w:rsidDel="00000000" w:rsidR="00000000" w:rsidRPr="00000000">
        <w:rPr>
          <w:rFonts w:ascii="Calibri" w:cs="Calibri" w:eastAsia="Calibri" w:hAnsi="Calibri"/>
          <w:rtl w:val="0"/>
        </w:rPr>
        <w:t xml:space="preserve">Initialized github organization with repositories and projects tables for team workflow setup. Researched into optimal object detection strategy.</w:t>
      </w:r>
      <w:r w:rsidDel="00000000" w:rsidR="00000000" w:rsidRPr="00000000">
        <w:rPr>
          <w:rtl w:val="0"/>
        </w:rPr>
      </w:r>
    </w:p>
    <w:p w:rsidR="00000000" w:rsidDel="00000000" w:rsidP="00000000" w:rsidRDefault="00000000" w:rsidRPr="00000000" w14:paraId="0000001A">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D (Kisoban):</w:t>
      </w:r>
      <w:r w:rsidDel="00000000" w:rsidR="00000000" w:rsidRPr="00000000">
        <w:rPr>
          <w:rFonts w:ascii="Calibri" w:cs="Calibri" w:eastAsia="Calibri" w:hAnsi="Calibri"/>
          <w:sz w:val="24"/>
          <w:szCs w:val="24"/>
          <w:rtl w:val="0"/>
        </w:rPr>
        <w:t xml:space="preserve"> Created schematic for microcontroller board wiring setup.</w:t>
      </w:r>
    </w:p>
    <w:p w:rsidR="00000000" w:rsidDel="00000000" w:rsidP="00000000" w:rsidRDefault="00000000" w:rsidRPr="00000000" w14:paraId="0000001B">
      <w:pPr>
        <w:pStyle w:val="Heading1"/>
        <w:numPr>
          <w:ilvl w:val="0"/>
          <w:numId w:val="4"/>
        </w:numPr>
        <w:spacing w:after="200" w:before="480" w:line="240" w:lineRule="auto"/>
        <w:ind w:left="360"/>
        <w:jc w:val="both"/>
        <w:rPr>
          <w:rFonts w:ascii="Cambria" w:cs="Cambria" w:eastAsia="Cambria" w:hAnsi="Cambria"/>
          <w:color w:val="548dd4"/>
        </w:rPr>
      </w:pPr>
      <w:r w:rsidDel="00000000" w:rsidR="00000000" w:rsidRPr="00000000">
        <w:rPr>
          <w:rFonts w:ascii="Cambria" w:cs="Cambria" w:eastAsia="Cambria" w:hAnsi="Cambria"/>
          <w:b w:val="1"/>
          <w:sz w:val="22"/>
          <w:szCs w:val="22"/>
          <w:rtl w:val="0"/>
        </w:rPr>
        <w:t xml:space="preserve">Progress Made in Reporting Period (e.g. MCR I – Weeks 4 &amp; 5) - </w:t>
      </w:r>
      <w:r w:rsidDel="00000000" w:rsidR="00000000" w:rsidRPr="00000000">
        <w:rPr>
          <w:rFonts w:ascii="Cambria" w:cs="Cambria" w:eastAsia="Cambria" w:hAnsi="Cambria"/>
          <w:color w:val="548dd4"/>
          <w:sz w:val="22"/>
          <w:szCs w:val="22"/>
          <w:rtl w:val="0"/>
        </w:rPr>
        <w:t xml:space="preserve">(Provide detailed information on the progress that you (as a group and individual) made during the reporting period. You can include figures, datasheets, flowcharts etc. and additional information as requested by your FLC. You should use your progress to justify compliance to the tasks outlined for the reporting period as per the milestones submitted to your FLC in Week3)</w:t>
      </w:r>
      <w:r w:rsidDel="00000000" w:rsidR="00000000" w:rsidRPr="00000000">
        <w:rPr>
          <w:rtl w:val="0"/>
        </w:rPr>
      </w:r>
    </w:p>
    <w:p w:rsidR="00000000" w:rsidDel="00000000" w:rsidP="00000000" w:rsidRDefault="00000000" w:rsidRPr="00000000" w14:paraId="0000001C">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w:t>
      </w:r>
    </w:p>
    <w:p w:rsidR="00000000" w:rsidDel="00000000" w:rsidP="00000000" w:rsidRDefault="00000000" w:rsidRPr="00000000" w14:paraId="0000001D">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A (Yadu): </w:t>
      </w:r>
    </w:p>
    <w:p w:rsidR="00000000" w:rsidDel="00000000" w:rsidP="00000000" w:rsidRDefault="00000000" w:rsidRPr="00000000" w14:paraId="0000001E">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the ESP32 Web Server for communication purposes. This server will  act as the potential hub where all the sensor and video camera captures aggregates are processed. Here is an image of the ESP32 used for the demonstration: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704155</wp:posOffset>
            </wp:positionV>
            <wp:extent cx="4399982" cy="5861645"/>
            <wp:effectExtent b="0" l="0" r="0" t="0"/>
            <wp:wrapSquare wrapText="bothSides" distB="114300" distT="114300" distL="114300" distR="114300"/>
            <wp:docPr id="1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4399982" cy="5861645"/>
                    </a:xfrm>
                    <a:prstGeom prst="rect"/>
                    <a:ln/>
                  </pic:spPr>
                </pic:pic>
              </a:graphicData>
            </a:graphic>
          </wp:anchor>
        </w:drawing>
      </w:r>
    </w:p>
    <w:p w:rsidR="00000000" w:rsidDel="00000000" w:rsidP="00000000" w:rsidRDefault="00000000" w:rsidRPr="00000000" w14:paraId="0000001F">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particular model is the ESP32-DEVKITC-32D and it has Wifi, Bluetooth capabilities to boot. </w:t>
      </w:r>
    </w:p>
    <w:p w:rsidR="00000000" w:rsidDel="00000000" w:rsidP="00000000" w:rsidRDefault="00000000" w:rsidRPr="00000000" w14:paraId="00000021">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server is implemented mainly using the ESP32 libraries and packages provided by Arduino, hence, the Arduino IDE is required for development.</w:t>
      </w:r>
    </w:p>
    <w:p w:rsidR="00000000" w:rsidDel="00000000" w:rsidP="00000000" w:rsidRDefault="00000000" w:rsidRPr="00000000" w14:paraId="00000022">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language used for development in the Arduino IDE is </w:t>
      </w:r>
      <w:r w:rsidDel="00000000" w:rsidR="00000000" w:rsidRPr="00000000">
        <w:rPr>
          <w:rFonts w:ascii="Calibri" w:cs="Calibri" w:eastAsia="Calibri" w:hAnsi="Calibri"/>
          <w:b w:val="1"/>
          <w:sz w:val="24"/>
          <w:szCs w:val="24"/>
          <w:rtl w:val="0"/>
        </w:rPr>
        <w:t xml:space="preserve">C++ (C conventions are used however)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4">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is the Code implementation of the web server:</w:t>
      </w:r>
    </w:p>
    <w:p w:rsidR="00000000" w:rsidDel="00000000" w:rsidP="00000000" w:rsidRDefault="00000000" w:rsidRPr="00000000" w14:paraId="00000029">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816122" cy="996652"/>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16122" cy="9966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the header files needed for the Web Server Implementation</w:t>
      </w:r>
    </w:p>
    <w:p w:rsidR="00000000" w:rsidDel="00000000" w:rsidP="00000000" w:rsidRDefault="00000000" w:rsidRPr="00000000" w14:paraId="0000002B">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11620" cy="4900017"/>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511620" cy="490001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some of the custom functions and variables declared in the program.</w:t>
      </w:r>
    </w:p>
    <w:p w:rsidR="00000000" w:rsidDel="00000000" w:rsidP="00000000" w:rsidRDefault="00000000" w:rsidRPr="00000000" w14:paraId="0000002D">
      <w:pPr>
        <w:numPr>
          <w:ilvl w:val="0"/>
          <w:numId w:val="1"/>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SSID and Password variables store the Wifi SSID and Password as strings. </w:t>
      </w:r>
    </w:p>
    <w:p w:rsidR="00000000" w:rsidDel="00000000" w:rsidP="00000000" w:rsidRDefault="00000000" w:rsidRPr="00000000" w14:paraId="0000002E">
      <w:pPr>
        <w:numPr>
          <w:ilvl w:val="0"/>
          <w:numId w:val="1"/>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Webserver is declared as the “server” variable  and it will have its port set to 80 for accepting incoming connections.</w:t>
      </w:r>
    </w:p>
    <w:p w:rsidR="00000000" w:rsidDel="00000000" w:rsidP="00000000" w:rsidRDefault="00000000" w:rsidRPr="00000000" w14:paraId="0000002F">
      <w:pPr>
        <w:numPr>
          <w:ilvl w:val="0"/>
          <w:numId w:val="1"/>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The Handle root is a simple function that simply sends a success message after connecting with the server.</w:t>
      </w:r>
    </w:p>
    <w:p w:rsidR="00000000" w:rsidDel="00000000" w:rsidP="00000000" w:rsidRDefault="00000000" w:rsidRPr="00000000" w14:paraId="00000030">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48263" cy="6287632"/>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48263" cy="62876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main Setup loop that will </w:t>
      </w:r>
      <w:r w:rsidDel="00000000" w:rsidR="00000000" w:rsidRPr="00000000">
        <w:rPr>
          <w:rFonts w:ascii="Calibri" w:cs="Calibri" w:eastAsia="Calibri" w:hAnsi="Calibri"/>
          <w:b w:val="1"/>
          <w:sz w:val="24"/>
          <w:szCs w:val="24"/>
          <w:rtl w:val="0"/>
        </w:rPr>
        <w:t xml:space="preserve">run only once</w:t>
      </w:r>
      <w:r w:rsidDel="00000000" w:rsidR="00000000" w:rsidRPr="00000000">
        <w:rPr>
          <w:rFonts w:ascii="Calibri" w:cs="Calibri" w:eastAsia="Calibri" w:hAnsi="Calibri"/>
          <w:sz w:val="24"/>
          <w:szCs w:val="24"/>
          <w:rtl w:val="0"/>
        </w:rPr>
        <w:t xml:space="preserve"> the program has been flashed into the ESP32. Any variables or functions that need to live during the program lifetime are declared here.</w:t>
      </w:r>
    </w:p>
    <w:p w:rsidR="00000000" w:rsidDel="00000000" w:rsidP="00000000" w:rsidRDefault="00000000" w:rsidRPr="00000000" w14:paraId="00000032">
      <w:pPr>
        <w:numPr>
          <w:ilvl w:val="0"/>
          <w:numId w:val="3"/>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Serial.begin() function sets the communication BAUD rate which determines how fast data is transmitted from my PC to the ESP32. Here I have declared it to be 115200 bits per second.</w:t>
      </w:r>
    </w:p>
    <w:p w:rsidR="00000000" w:rsidDel="00000000" w:rsidP="00000000" w:rsidRDefault="00000000" w:rsidRPr="00000000" w14:paraId="00000033">
      <w:pPr>
        <w:numPr>
          <w:ilvl w:val="0"/>
          <w:numId w:val="3"/>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2 lines below initialize the Wifi connection.</w:t>
      </w:r>
    </w:p>
    <w:p w:rsidR="00000000" w:rsidDel="00000000" w:rsidP="00000000" w:rsidRDefault="00000000" w:rsidRPr="00000000" w14:paraId="00000034">
      <w:pPr>
        <w:numPr>
          <w:ilvl w:val="0"/>
          <w:numId w:val="3"/>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MDNS protocol makes it possible for resolving the hostname to its ip address. So instead of entering the Ip address, I can simply type “esp32” to reach the server.</w:t>
      </w:r>
    </w:p>
    <w:p w:rsidR="00000000" w:rsidDel="00000000" w:rsidP="00000000" w:rsidRDefault="00000000" w:rsidRPr="00000000" w14:paraId="00000035">
      <w:pPr>
        <w:numPr>
          <w:ilvl w:val="0"/>
          <w:numId w:val="3"/>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server.on() function declares valid “URI”s so clients can connect and access various API’s</w:t>
      </w:r>
    </w:p>
    <w:p w:rsidR="00000000" w:rsidDel="00000000" w:rsidP="00000000" w:rsidRDefault="00000000" w:rsidRPr="00000000" w14:paraId="00000036">
      <w:pPr>
        <w:numPr>
          <w:ilvl w:val="0"/>
          <w:numId w:val="3"/>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Finally, the server is set to open to accept connections after the “server.begin()” function.</w:t>
      </w:r>
    </w:p>
    <w:p w:rsidR="00000000" w:rsidDel="00000000" w:rsidP="00000000" w:rsidRDefault="00000000" w:rsidRPr="00000000" w14:paraId="00000037">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05500" cy="107632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055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main loop that is run indefinitely. A single line of code can handle accepting clients during runtime with “server.handleClient()”.</w:t>
      </w:r>
    </w:p>
    <w:p w:rsidR="00000000" w:rsidDel="00000000" w:rsidP="00000000" w:rsidRDefault="00000000" w:rsidRPr="00000000" w14:paraId="00000039">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is the response from the connecting to the web server:</w:t>
      </w:r>
    </w:p>
    <w:p w:rsidR="00000000" w:rsidDel="00000000" w:rsidP="00000000" w:rsidRDefault="00000000" w:rsidRPr="00000000" w14:paraId="0000003A">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9650" cy="135255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196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is a response from accessing a custom uri(inline):</w:t>
      </w:r>
    </w:p>
    <w:p w:rsidR="00000000" w:rsidDel="00000000" w:rsidP="00000000" w:rsidRDefault="00000000" w:rsidRPr="00000000" w14:paraId="0000003C">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33925" cy="1362075"/>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339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B (Zohraan): </w:t>
      </w:r>
      <w:r w:rsidDel="00000000" w:rsidR="00000000" w:rsidRPr="00000000">
        <w:rPr>
          <w:rFonts w:ascii="Calibri" w:cs="Calibri" w:eastAsia="Calibri" w:hAnsi="Calibri"/>
          <w:sz w:val="24"/>
          <w:szCs w:val="24"/>
          <w:rtl w:val="0"/>
        </w:rPr>
        <w:t xml:space="preserve">Created the mobile user interface design that will be used in the design of the mobile app.</w:t>
      </w:r>
    </w:p>
    <w:p w:rsidR="00000000" w:rsidDel="00000000" w:rsidP="00000000" w:rsidRDefault="00000000" w:rsidRPr="00000000" w14:paraId="00000043">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design figures for each page that must be implemented within the React App.</w:t>
      </w:r>
    </w:p>
    <w:p w:rsidR="00000000" w:rsidDel="00000000" w:rsidP="00000000" w:rsidRDefault="00000000" w:rsidRPr="00000000" w14:paraId="00000044">
      <w:pPr>
        <w:spacing w:after="200" w:lin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Welcome/Getting Started Page</w:t>
        <w:tab/>
        <w:tab/>
        <w:tab/>
        <w:t xml:space="preserve">Sign Up Page</w:t>
        <w:tab/>
      </w:r>
      <w:r w:rsidDel="00000000" w:rsidR="00000000" w:rsidRPr="00000000">
        <w:drawing>
          <wp:anchor allowOverlap="1" behindDoc="0" distB="114300" distT="114300" distL="114300" distR="114300" hidden="0" layoutInCell="1" locked="0" relativeHeight="0" simplePos="0">
            <wp:simplePos x="0" y="0"/>
            <wp:positionH relativeFrom="column">
              <wp:posOffset>210486</wp:posOffset>
            </wp:positionH>
            <wp:positionV relativeFrom="paragraph">
              <wp:posOffset>342900</wp:posOffset>
            </wp:positionV>
            <wp:extent cx="2618439" cy="526732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18439" cy="5267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3070788</wp:posOffset>
            </wp:positionH>
            <wp:positionV relativeFrom="paragraph">
              <wp:posOffset>342900</wp:posOffset>
            </wp:positionV>
            <wp:extent cx="2520387" cy="526732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520387" cy="5267325"/>
                    </a:xfrm>
                    <a:prstGeom prst="rect"/>
                    <a:ln/>
                  </pic:spPr>
                </pic:pic>
              </a:graphicData>
            </a:graphic>
          </wp:anchor>
        </w:drawing>
      </w:r>
    </w:p>
    <w:p w:rsidR="00000000" w:rsidDel="00000000" w:rsidP="00000000" w:rsidRDefault="00000000" w:rsidRPr="00000000" w14:paraId="00000045">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A">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C">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E">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0">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5">
      <w:pPr>
        <w:spacing w:after="0" w:line="240"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Page</w:t>
        <w:tab/>
        <w:tab/>
        <w:tab/>
        <w:tab/>
        <w:tab/>
        <w:tab/>
        <w:t xml:space="preserve">Booking Page</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333375</wp:posOffset>
            </wp:positionV>
            <wp:extent cx="2838450" cy="5886187"/>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38450" cy="58861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332085</wp:posOffset>
            </wp:positionV>
            <wp:extent cx="2838450" cy="5908044"/>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38450" cy="5908044"/>
                    </a:xfrm>
                    <a:prstGeom prst="rect"/>
                    <a:ln/>
                  </pic:spPr>
                </pic:pic>
              </a:graphicData>
            </a:graphic>
          </wp:anchor>
        </w:drawing>
      </w:r>
    </w:p>
    <w:p w:rsidR="00000000" w:rsidDel="00000000" w:rsidP="00000000" w:rsidRDefault="00000000" w:rsidRPr="00000000" w14:paraId="00000056">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7">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A">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B">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C">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E">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F">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1">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2">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3">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4">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5">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6">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7">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8">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9">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A">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B">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C">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D">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E">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F">
      <w:pPr>
        <w:spacing w:after="20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after="20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Finally the Booking Page</w:t>
      </w:r>
    </w:p>
    <w:p w:rsidR="00000000" w:rsidDel="00000000" w:rsidP="00000000" w:rsidRDefault="00000000" w:rsidRPr="00000000" w14:paraId="00000071">
      <w:pPr>
        <w:spacing w:after="200" w:line="240" w:lineRule="auto"/>
        <w:jc w:val="center"/>
        <w:rPr>
          <w:rFonts w:ascii="Calibri" w:cs="Calibri" w:eastAsia="Calibri" w:hAnsi="Calibri"/>
          <w:sz w:val="24"/>
          <w:szCs w:val="24"/>
        </w:rPr>
      </w:pPr>
      <w:hyperlink r:id="rId18">
        <w:r w:rsidDel="00000000" w:rsidR="00000000" w:rsidRPr="00000000">
          <w:rPr>
            <w:rFonts w:ascii="Calibri" w:cs="Calibri" w:eastAsia="Calibri" w:hAnsi="Calibri"/>
            <w:color w:val="1155cc"/>
            <w:sz w:val="24"/>
            <w:szCs w:val="24"/>
            <w:u w:val="single"/>
          </w:rPr>
          <w:drawing>
            <wp:inline distB="114300" distT="114300" distL="114300" distR="114300">
              <wp:extent cx="3571875" cy="7489415"/>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571875" cy="748941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C (Taskin): </w:t>
      </w:r>
      <w:r w:rsidDel="00000000" w:rsidR="00000000" w:rsidRPr="00000000">
        <w:rPr>
          <w:rFonts w:ascii="Calibri" w:cs="Calibri" w:eastAsia="Calibri" w:hAnsi="Calibri"/>
          <w:rtl w:val="0"/>
        </w:rPr>
        <w:t xml:space="preserve">Initialized github organization with repositories and projects tables for team workflow setup. Researched into optimal object detection strategy.</w:t>
      </w:r>
      <w:r w:rsidDel="00000000" w:rsidR="00000000" w:rsidRPr="00000000">
        <w:rPr>
          <w:rtl w:val="0"/>
        </w:rPr>
      </w:r>
    </w:p>
    <w:p w:rsidR="00000000" w:rsidDel="00000000" w:rsidP="00000000" w:rsidRDefault="00000000" w:rsidRPr="00000000" w14:paraId="00000073">
      <w:pPr>
        <w:numPr>
          <w:ilvl w:val="0"/>
          <w:numId w:val="5"/>
        </w:numPr>
        <w:spacing w:after="200" w:line="240" w:lineRule="auto"/>
        <w:ind w:left="720" w:hanging="360"/>
        <w:rPr>
          <w:rFonts w:ascii="Calibri" w:cs="Calibri" w:eastAsia="Calibri" w:hAnsi="Calibri"/>
          <w:sz w:val="24"/>
          <w:szCs w:val="24"/>
          <w:u w:val="none"/>
        </w:rPr>
      </w:pPr>
      <w:hyperlink r:id="rId20">
        <w:r w:rsidDel="00000000" w:rsidR="00000000" w:rsidRPr="00000000">
          <w:rPr>
            <w:rFonts w:ascii="Calibri" w:cs="Calibri" w:eastAsia="Calibri" w:hAnsi="Calibri"/>
            <w:color w:val="1155cc"/>
            <w:sz w:val="24"/>
            <w:szCs w:val="24"/>
            <w:u w:val="single"/>
            <w:rtl w:val="0"/>
          </w:rPr>
          <w:t xml:space="preserve">https://github.com/Automated-Parking-Management-System</w:t>
        </w:r>
      </w:hyperlink>
      <w:r w:rsidDel="00000000" w:rsidR="00000000" w:rsidRPr="00000000">
        <w:rPr>
          <w:rtl w:val="0"/>
        </w:rPr>
      </w:r>
    </w:p>
    <w:p w:rsidR="00000000" w:rsidDel="00000000" w:rsidP="00000000" w:rsidRDefault="00000000" w:rsidRPr="00000000" w14:paraId="00000074">
      <w:pPr>
        <w:spacing w:after="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622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684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9906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D (Kisoban): </w:t>
      </w:r>
      <w:r w:rsidDel="00000000" w:rsidR="00000000" w:rsidRPr="00000000">
        <w:rPr>
          <w:rFonts w:ascii="Calibri" w:cs="Calibri" w:eastAsia="Calibri" w:hAnsi="Calibri"/>
          <w:sz w:val="24"/>
          <w:szCs w:val="24"/>
          <w:rtl w:val="0"/>
        </w:rPr>
        <w:t xml:space="preserve">Was tasked as Project Manager for this period. Created a schematic of the overall circuit design for the entrance, illustrating the different parts and sensors that will be used in our design and how they will be connected to the board.</w:t>
      </w:r>
    </w:p>
    <w:p w:rsidR="00000000" w:rsidDel="00000000" w:rsidP="00000000" w:rsidRDefault="00000000" w:rsidRPr="00000000" w14:paraId="00000078">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64250" cy="4548188"/>
            <wp:effectExtent b="0" l="0" r="0" t="0"/>
            <wp:docPr id="16"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606425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numPr>
          <w:ilvl w:val="0"/>
          <w:numId w:val="4"/>
        </w:numPr>
        <w:spacing w:after="0" w:before="480" w:line="240" w:lineRule="auto"/>
        <w:ind w:left="360"/>
        <w:jc w:val="both"/>
        <w:rPr>
          <w:rFonts w:ascii="Cambria" w:cs="Cambria" w:eastAsia="Cambria" w:hAnsi="Cambria"/>
          <w:color w:val="548dd4"/>
        </w:rPr>
      </w:pPr>
      <w:r w:rsidDel="00000000" w:rsidR="00000000" w:rsidRPr="00000000">
        <w:rPr>
          <w:rFonts w:ascii="Cambria" w:cs="Cambria" w:eastAsia="Cambria" w:hAnsi="Cambria"/>
          <w:b w:val="1"/>
          <w:sz w:val="22"/>
          <w:szCs w:val="22"/>
          <w:rtl w:val="0"/>
        </w:rPr>
        <w:t xml:space="preserve">Difficulties Encountered in Reporting Period</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color w:val="548dd4"/>
          <w:sz w:val="22"/>
          <w:szCs w:val="22"/>
          <w:rtl w:val="0"/>
        </w:rPr>
        <w:t xml:space="preserve">(Provide detailed information on the difficulties and issues that you encountered during the reporting period and how you plan to address this in the following periods)</w:t>
      </w:r>
    </w:p>
    <w:p w:rsidR="00000000" w:rsidDel="00000000" w:rsidP="00000000" w:rsidRDefault="00000000" w:rsidRPr="00000000" w14:paraId="0000007A">
      <w:pPr>
        <w:spacing w:after="20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Group:</w:t>
      </w:r>
      <w:r w:rsidDel="00000000" w:rsidR="00000000" w:rsidRPr="00000000">
        <w:rPr>
          <w:rtl w:val="0"/>
        </w:rPr>
      </w:r>
    </w:p>
    <w:p w:rsidR="00000000" w:rsidDel="00000000" w:rsidP="00000000" w:rsidRDefault="00000000" w:rsidRPr="00000000" w14:paraId="0000007C">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A (Yadu): </w:t>
      </w:r>
      <w:r w:rsidDel="00000000" w:rsidR="00000000" w:rsidRPr="00000000">
        <w:rPr>
          <w:rFonts w:ascii="Calibri" w:cs="Calibri" w:eastAsia="Calibri" w:hAnsi="Calibri"/>
          <w:sz w:val="24"/>
          <w:szCs w:val="24"/>
          <w:rtl w:val="0"/>
        </w:rPr>
        <w:t xml:space="preserve">Encountered difficulties while trying to flash the ESP32. Different ESP32 boards have various ways for flashing programs, hence, it was not easy to figure out the download mode. Additionally, to connect to any microcontrollers such as ESP32 which has built in UART, it is essential that the USB cable supports Data transfer along with Power, or else, the device will not be able to flash, from not knowing this fact, a lot of time was spent trying to diagnose the board. </w:t>
      </w:r>
    </w:p>
    <w:p w:rsidR="00000000" w:rsidDel="00000000" w:rsidP="00000000" w:rsidRDefault="00000000" w:rsidRPr="00000000" w14:paraId="0000007D">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B (Zohraan): </w:t>
      </w:r>
      <w:r w:rsidDel="00000000" w:rsidR="00000000" w:rsidRPr="00000000">
        <w:rPr>
          <w:rFonts w:ascii="Calibri" w:cs="Calibri" w:eastAsia="Calibri" w:hAnsi="Calibri"/>
          <w:sz w:val="24"/>
          <w:szCs w:val="24"/>
          <w:rtl w:val="0"/>
        </w:rPr>
        <w:t xml:space="preserve">had very little difficulties in developing the mobile UI that is to be used for the mobile app. Spent some time figuring out the UI and functionalities of FIGMA before creating the design pages. </w:t>
      </w:r>
      <w:r w:rsidDel="00000000" w:rsidR="00000000" w:rsidRPr="00000000">
        <w:rPr>
          <w:rtl w:val="0"/>
        </w:rPr>
      </w:r>
    </w:p>
    <w:p w:rsidR="00000000" w:rsidDel="00000000" w:rsidP="00000000" w:rsidRDefault="00000000" w:rsidRPr="00000000" w14:paraId="0000007E">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C (Taskin): </w:t>
      </w:r>
      <w:r w:rsidDel="00000000" w:rsidR="00000000" w:rsidRPr="00000000">
        <w:rPr>
          <w:rFonts w:ascii="Calibri" w:cs="Calibri" w:eastAsia="Calibri" w:hAnsi="Calibri"/>
          <w:sz w:val="24"/>
          <w:szCs w:val="24"/>
          <w:rtl w:val="0"/>
        </w:rPr>
        <w:t xml:space="preserve">After looking at all the different object detection strategies it was clear that more thought and consideration is required before selecting any particular strategy. So demo ready code will not be included in this submission.</w:t>
      </w:r>
    </w:p>
    <w:p w:rsidR="00000000" w:rsidDel="00000000" w:rsidP="00000000" w:rsidRDefault="00000000" w:rsidRPr="00000000" w14:paraId="0000007F">
      <w:pPr>
        <w:spacing w:after="20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D (Kisoban): </w:t>
      </w:r>
      <w:r w:rsidDel="00000000" w:rsidR="00000000" w:rsidRPr="00000000">
        <w:rPr>
          <w:rFonts w:ascii="Calibri" w:cs="Calibri" w:eastAsia="Calibri" w:hAnsi="Calibri"/>
          <w:sz w:val="24"/>
          <w:szCs w:val="24"/>
          <w:rtl w:val="0"/>
        </w:rPr>
        <w:t xml:space="preserve">With the design, it may be hard to be cost-efficient since 1 ‘main board’ may not be enough to support 3 cameras as our original parking lot design intended. So different parts may need to share pins on the main board through the use of a switch or a mux or we can reduce the number of cameras in the overall design. Schematic will have to be modified so that it does not rely heavily on the main board.</w:t>
      </w:r>
    </w:p>
    <w:p w:rsidR="00000000" w:rsidDel="00000000" w:rsidP="00000000" w:rsidRDefault="00000000" w:rsidRPr="00000000" w14:paraId="00000080">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pStyle w:val="Heading1"/>
        <w:numPr>
          <w:ilvl w:val="0"/>
          <w:numId w:val="4"/>
        </w:numPr>
        <w:spacing w:after="0" w:before="480" w:line="240" w:lineRule="auto"/>
        <w:ind w:left="360"/>
        <w:rPr>
          <w:rFonts w:ascii="Cambria" w:cs="Cambria" w:eastAsia="Cambria" w:hAnsi="Cambria"/>
          <w:color w:val="548dd4"/>
        </w:rPr>
      </w:pPr>
      <w:r w:rsidDel="00000000" w:rsidR="00000000" w:rsidRPr="00000000">
        <w:rPr>
          <w:rFonts w:ascii="Cambria" w:cs="Cambria" w:eastAsia="Cambria" w:hAnsi="Cambria"/>
          <w:b w:val="1"/>
          <w:sz w:val="22"/>
          <w:szCs w:val="22"/>
          <w:rtl w:val="0"/>
        </w:rPr>
        <w:t xml:space="preserve">Tasks to Be Completed in the Next Reporting Period </w:t>
      </w:r>
      <w:r w:rsidDel="00000000" w:rsidR="00000000" w:rsidRPr="00000000">
        <w:rPr>
          <w:rFonts w:ascii="Cambria" w:cs="Cambria" w:eastAsia="Cambria" w:hAnsi="Cambria"/>
          <w:sz w:val="22"/>
          <w:szCs w:val="22"/>
          <w:rtl w:val="0"/>
        </w:rPr>
        <w:t xml:space="preserve">(</w:t>
      </w:r>
      <w:r w:rsidDel="00000000" w:rsidR="00000000" w:rsidRPr="00000000">
        <w:rPr>
          <w:rFonts w:ascii="Cambria" w:cs="Cambria" w:eastAsia="Cambria" w:hAnsi="Cambria"/>
          <w:color w:val="548dd4"/>
          <w:sz w:val="22"/>
          <w:szCs w:val="22"/>
          <w:rtl w:val="0"/>
        </w:rPr>
        <w:t xml:space="preserve">Outline the tasks to be completed in the next reporting period. Please note this should match with your milestones submitted to your FLC in Week3, however in consultation with (and approval of) your FLC, you can modify this to accommodate incomplete tasks from previous period. Here you should also identify the Project Manager for the next period)</w:t>
      </w:r>
    </w:p>
    <w:p w:rsidR="00000000" w:rsidDel="00000000" w:rsidP="00000000" w:rsidRDefault="00000000" w:rsidRPr="00000000" w14:paraId="00000083">
      <w:pPr>
        <w:spacing w:after="200" w:line="240" w:lineRule="auto"/>
        <w:ind w:left="36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84">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w:t>
      </w:r>
    </w:p>
    <w:p w:rsidR="00000000" w:rsidDel="00000000" w:rsidP="00000000" w:rsidRDefault="00000000" w:rsidRPr="00000000" w14:paraId="00000085">
      <w:pPr>
        <w:pStyle w:val="Heading1"/>
        <w:widowControl w:val="0"/>
        <w:numPr>
          <w:ilvl w:val="0"/>
          <w:numId w:val="6"/>
        </w:numPr>
        <w:spacing w:after="200" w:before="0" w:line="240" w:lineRule="auto"/>
        <w:ind w:left="720" w:hanging="360"/>
        <w:rPr>
          <w:rFonts w:ascii="Times New Roman" w:cs="Times New Roman" w:eastAsia="Times New Roman" w:hAnsi="Times New Roman"/>
          <w:sz w:val="22"/>
          <w:szCs w:val="22"/>
        </w:rPr>
      </w:pPr>
      <w:bookmarkStart w:colFirst="0" w:colLast="0" w:name="_bfhlhwcury1n" w:id="3"/>
      <w:bookmarkEnd w:id="3"/>
      <w:r w:rsidDel="00000000" w:rsidR="00000000" w:rsidRPr="00000000">
        <w:rPr>
          <w:rFonts w:ascii="Times New Roman" w:cs="Times New Roman" w:eastAsia="Times New Roman" w:hAnsi="Times New Roman"/>
          <w:sz w:val="22"/>
          <w:szCs w:val="22"/>
          <w:rtl w:val="0"/>
        </w:rPr>
        <w:t xml:space="preserve">Design review for parking spot tracking subsystem</w:t>
      </w:r>
    </w:p>
    <w:p w:rsidR="00000000" w:rsidDel="00000000" w:rsidP="00000000" w:rsidRDefault="00000000" w:rsidRPr="00000000" w14:paraId="00000086">
      <w:pPr>
        <w:numPr>
          <w:ilvl w:val="0"/>
          <w:numId w:val="6"/>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for GUI application.</w:t>
      </w:r>
    </w:p>
    <w:p w:rsidR="00000000" w:rsidDel="00000000" w:rsidP="00000000" w:rsidRDefault="00000000" w:rsidRPr="00000000" w14:paraId="00000087">
      <w:pPr>
        <w:numPr>
          <w:ilvl w:val="0"/>
          <w:numId w:val="6"/>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for database solution.</w:t>
      </w:r>
    </w:p>
    <w:p w:rsidR="00000000" w:rsidDel="00000000" w:rsidP="00000000" w:rsidRDefault="00000000" w:rsidRPr="00000000" w14:paraId="00000088">
      <w:pPr>
        <w:numPr>
          <w:ilvl w:val="0"/>
          <w:numId w:val="6"/>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for parking lot model.</w:t>
      </w:r>
    </w:p>
    <w:p w:rsidR="00000000" w:rsidDel="00000000" w:rsidP="00000000" w:rsidRDefault="00000000" w:rsidRPr="00000000" w14:paraId="00000089">
      <w:pPr>
        <w:numPr>
          <w:ilvl w:val="0"/>
          <w:numId w:val="6"/>
        </w:numPr>
        <w:spacing w:after="200" w:before="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for testing process/ simulation.</w:t>
      </w:r>
    </w:p>
    <w:p w:rsidR="00000000" w:rsidDel="00000000" w:rsidP="00000000" w:rsidRDefault="00000000" w:rsidRPr="00000000" w14:paraId="0000008A">
      <w:pPr>
        <w:numPr>
          <w:ilvl w:val="0"/>
          <w:numId w:val="6"/>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integration between subsystems.</w:t>
      </w:r>
    </w:p>
    <w:p w:rsidR="00000000" w:rsidDel="00000000" w:rsidP="00000000" w:rsidRDefault="00000000" w:rsidRPr="00000000" w14:paraId="0000008B">
      <w:pPr>
        <w:spacing w:after="20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20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A (Yadu): </w:t>
      </w:r>
      <w:r w:rsidDel="00000000" w:rsidR="00000000" w:rsidRPr="00000000">
        <w:rPr>
          <w:rFonts w:ascii="Calibri" w:cs="Calibri" w:eastAsia="Calibri" w:hAnsi="Calibri"/>
          <w:rtl w:val="0"/>
        </w:rPr>
        <w:t xml:space="preserve">Contributed to 1, 2 &amp; 3.</w:t>
      </w:r>
      <w:r w:rsidDel="00000000" w:rsidR="00000000" w:rsidRPr="00000000">
        <w:rPr>
          <w:rtl w:val="0"/>
        </w:rPr>
      </w:r>
    </w:p>
    <w:p w:rsidR="00000000" w:rsidDel="00000000" w:rsidP="00000000" w:rsidRDefault="00000000" w:rsidRPr="00000000" w14:paraId="0000008E">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B (Taskin): </w:t>
      </w:r>
      <w:r w:rsidDel="00000000" w:rsidR="00000000" w:rsidRPr="00000000">
        <w:rPr>
          <w:rFonts w:ascii="Calibri" w:cs="Calibri" w:eastAsia="Calibri" w:hAnsi="Calibri"/>
          <w:rtl w:val="0"/>
        </w:rPr>
        <w:t xml:space="preserve">Contributes to 2, 3 &amp; 4.</w:t>
      </w:r>
      <w:r w:rsidDel="00000000" w:rsidR="00000000" w:rsidRPr="00000000">
        <w:rPr>
          <w:rtl w:val="0"/>
        </w:rPr>
      </w:r>
    </w:p>
    <w:p w:rsidR="00000000" w:rsidDel="00000000" w:rsidP="00000000" w:rsidRDefault="00000000" w:rsidRPr="00000000" w14:paraId="0000008F">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C (Zohraan): </w:t>
      </w:r>
      <w:r w:rsidDel="00000000" w:rsidR="00000000" w:rsidRPr="00000000">
        <w:rPr>
          <w:rFonts w:ascii="Calibri" w:cs="Calibri" w:eastAsia="Calibri" w:hAnsi="Calibri"/>
          <w:rtl w:val="0"/>
        </w:rPr>
        <w:t xml:space="preserve">Contributes to 3, 4 &amp; 6.</w:t>
      </w:r>
      <w:r w:rsidDel="00000000" w:rsidR="00000000" w:rsidRPr="00000000">
        <w:rPr>
          <w:rtl w:val="0"/>
        </w:rPr>
      </w:r>
    </w:p>
    <w:p w:rsidR="00000000" w:rsidDel="00000000" w:rsidP="00000000" w:rsidRDefault="00000000" w:rsidRPr="00000000" w14:paraId="00000090">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D (Kisoban): </w:t>
      </w:r>
      <w:r w:rsidDel="00000000" w:rsidR="00000000" w:rsidRPr="00000000">
        <w:rPr>
          <w:rFonts w:ascii="Calibri" w:cs="Calibri" w:eastAsia="Calibri" w:hAnsi="Calibri"/>
          <w:rtl w:val="0"/>
        </w:rPr>
        <w:t xml:space="preserve">Contributes to 4, 5 &amp; 6.</w:t>
      </w:r>
      <w:r w:rsidDel="00000000" w:rsidR="00000000" w:rsidRPr="00000000">
        <w:rPr>
          <w:rtl w:val="0"/>
        </w:rPr>
      </w:r>
    </w:p>
    <w:p w:rsidR="00000000" w:rsidDel="00000000" w:rsidP="00000000" w:rsidRDefault="00000000" w:rsidRPr="00000000" w14:paraId="00000091">
      <w:pPr>
        <w:spacing w:after="20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Cambria"/>
  <w:font w:name="Times New Roman"/>
  <w:font w:name="Arial Rounde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utomated-Parking-Management-System" TargetMode="External"/><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image" Target="media/image8.png"/><Relationship Id="rId24" Type="http://schemas.openxmlformats.org/officeDocument/2006/relationships/image" Target="media/image5.jpg"/><Relationship Id="rId12"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hyperlink" Target="https://github.com/Automated-Parking-Management-System" TargetMode="External"/><Relationship Id="rId7" Type="http://schemas.openxmlformats.org/officeDocument/2006/relationships/image" Target="media/image1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