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vcinc-standard-operating-procedure"/>
    <w:p>
      <w:pPr>
        <w:pStyle w:val="Heading1"/>
      </w:pPr>
      <w:r>
        <w:t xml:space="preserve">VCINC — STANDARD OPERATING PROCEDURE</w:t>
      </w:r>
    </w:p>
    <w:bookmarkStart w:id="10" w:name="project-04-your-second-brain-in-obsidian"/>
    <w:p>
      <w:pPr>
        <w:pStyle w:val="Heading2"/>
      </w:pPr>
      <w:r>
        <w:t xml:space="preserve">Project 04: Your Second Brain in Obsidian</w:t>
      </w:r>
    </w:p>
    <w:bookmarkStart w:id="9" w:name="X59424e417dfbba322dfb0f26c28e8f806d50873"/>
    <w:p>
      <w:pPr>
        <w:pStyle w:val="Heading3"/>
      </w:pPr>
      <w:r>
        <w:t xml:space="preserve">A Local Knowledge Base That Compounds Every Week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SOP-C04-00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2026-05-09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cowork-obsidian</w:t>
            </w:r>
            <w:r>
              <w:t xml:space="preserve"> </w:t>
            </w:r>
            <w:r>
              <w:t xml:space="preserve">v0.3.0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what-this-project-gives-you"/>
    <w:p>
      <w:pPr>
        <w:pStyle w:val="Heading2"/>
      </w:pPr>
      <w:r>
        <w:t xml:space="preserve">1 🎯 WHAT THIS PROJECT GIVES YOU</w:t>
      </w:r>
    </w:p>
    <w:p>
      <w:pPr>
        <w:pStyle w:val="FirstParagraph"/>
      </w:pPr>
      <w:r>
        <w:t xml:space="preserve">By the end of this project you’ll have a local-first second brain: a folder of plain markdown files on your computer that holds your thinking across work, health, family, business, and whatever else matters — organized so Claude can read it, cross-link it, and keep it up to date for you. You write freely into a</w:t>
      </w:r>
      <w:r>
        <w:t xml:space="preserve"> </w:t>
      </w:r>
      <w:r>
        <w:rPr>
          <w:rStyle w:val="VerbatimChar"/>
        </w:rPr>
        <w:t xml:space="preserve">raw/</w:t>
      </w:r>
      <w:r>
        <w:t xml:space="preserve"> </w:t>
      </w:r>
      <w:r>
        <w:t xml:space="preserve">drawer. Claude builds and maintains a clean</w:t>
      </w:r>
      <w:r>
        <w:t xml:space="preserve"> </w:t>
      </w:r>
      <w:r>
        <w:rPr>
          <w:rStyle w:val="VerbatimChar"/>
        </w:rPr>
        <w:t xml:space="preserve">wiki/</w:t>
      </w:r>
      <w:r>
        <w:t xml:space="preserve"> </w:t>
      </w:r>
      <w:r>
        <w:t xml:space="preserve">from what’s in raw. Deliverables from collaborations go into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. And because it’s all plain text on your disk, you own it forever — no cloud service can take it away.</w:t>
      </w:r>
    </w:p>
    <w:p>
      <w:pPr>
        <w:pStyle w:val="BodyText"/>
      </w:pPr>
      <w:r>
        <w:rPr>
          <w:b/>
          <w:bCs/>
        </w:rPr>
        <w:t xml:space="preserve">Five lessons.</w:t>
      </w:r>
      <w:r>
        <w:t xml:space="preserve"> </w:t>
      </w:r>
      <w:r>
        <w:t xml:space="preserve">Each one gives your second brain a new capability: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 or create your vault</w:t>
      </w:r>
      <w:r>
        <w:t xml:space="preserve"> </w:t>
      </w:r>
      <w:r>
        <w:t xml:space="preserve">— install the plugin, run</w:t>
      </w:r>
      <w:r>
        <w:t xml:space="preserve"> </w:t>
      </w:r>
      <w:r>
        <w:rPr>
          <w:rStyle w:val="VerbatimChar"/>
        </w:rPr>
        <w:t xml:space="preserve">/onboard-second-brain</w:t>
      </w:r>
      <w:r>
        <w:t xml:space="preserve">, detect a vault you already use OR scaffold a fresh one. Wired to Cowork in under 15 minutes.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three operations</w:t>
      </w:r>
      <w:r>
        <w:t xml:space="preserve"> </w:t>
      </w:r>
      <w:r>
        <w:t xml:space="preserve">— learn</w:t>
      </w:r>
      <w:r>
        <w:t xml:space="preserve"> </w:t>
      </w:r>
      <w:r>
        <w:rPr>
          <w:rStyle w:val="VerbatimChar"/>
        </w:rPr>
        <w:t xml:space="preserve">/second-brain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/second-brain 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/second-brain health-check</w:t>
      </w:r>
      <w:r>
        <w:t xml:space="preserve">. Run each one once.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Sync across machines</w:t>
      </w:r>
      <w:r>
        <w:t xml:space="preserve"> </w:t>
      </w:r>
      <w:r>
        <w:t xml:space="preserve">— pick the right sync option (Obsidian Sync, Syncthing, or Git/GitHub) so your vault is everywhere you work. Optional: also wire it to Claude Desktop via MCP.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Weekly rhythm</w:t>
      </w:r>
      <w:r>
        <w:t xml:space="preserve"> </w:t>
      </w:r>
      <w:r>
        <w:t xml:space="preserve">— install calendar reminders, learn</w:t>
      </w:r>
      <w:r>
        <w:t xml:space="preserve"> </w:t>
      </w:r>
      <w:r>
        <w:rPr>
          <w:rStyle w:val="VerbatimChar"/>
        </w:rPr>
        <w:t xml:space="preserve">/open-vault</w:t>
      </w:r>
      <w:r>
        <w:t xml:space="preserve"> </w:t>
      </w:r>
      <w:r>
        <w:t xml:space="preserve">as your daily-driver command, write</w:t>
      </w:r>
      <w:r>
        <w:t xml:space="preserve"> </w:t>
      </w:r>
      <w:r>
        <w:rPr>
          <w:rStyle w:val="VerbatimChar"/>
        </w:rPr>
        <w:t xml:space="preserve">My Vault System.md</w:t>
      </w:r>
      <w:r>
        <w:t xml:space="preserve">, set up home indexes.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cases &amp; daily workflow</w:t>
      </w:r>
      <w:r>
        <w:t xml:space="preserve"> </w:t>
      </w:r>
      <w:r>
        <w:t xml:space="preserve">— concrete examples of how cohort members use this in their actual day-to-day. The</w:t>
      </w:r>
      <w:r>
        <w:t xml:space="preserve"> </w:t>
      </w:r>
      <w:r>
        <w:t xml:space="preserve">“now what?”</w:t>
      </w:r>
      <w:r>
        <w:t xml:space="preserve"> </w:t>
      </w:r>
      <w:r>
        <w:t xml:space="preserve">guide.</w:t>
      </w:r>
    </w:p>
    <w:p>
      <w:r>
        <w:pict>
          <v:rect style="width:0;height:1.5pt" o:hralign="center" o:hrstd="t" o:hr="t"/>
        </w:pict>
      </w:r>
    </w:p>
    <w:bookmarkEnd w:id="11"/>
    <w:bookmarkStart w:id="12" w:name="the-big-idea-read-this-first-its-short"/>
    <w:p>
      <w:pPr>
        <w:pStyle w:val="Heading2"/>
      </w:pPr>
      <w:r>
        <w:t xml:space="preserve">2 🧠 THE BIG IDEA (READ THIS FIRST — IT’S SHORT)</w:t>
      </w:r>
    </w:p>
    <w:p>
      <w:pPr>
        <w:pStyle w:val="FirstParagraph"/>
      </w:pPr>
      <w:r>
        <w:t xml:space="preserve">Most people build their</w:t>
      </w:r>
      <w:r>
        <w:t xml:space="preserve"> </w:t>
      </w:r>
      <w:r>
        <w:t xml:space="preserve">“second brain”</w:t>
      </w:r>
      <w:r>
        <w:t xml:space="preserve"> </w:t>
      </w:r>
      <w:r>
        <w:t xml:space="preserve">in ChatGPT or Notion AI. That breaks in three ways: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Recency bias.</w:t>
      </w:r>
      <w:r>
        <w:t xml:space="preserve"> </w:t>
      </w:r>
      <w:r>
        <w:t xml:space="preserve">Cloud memory leans on recent chats and forgets older context.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Silos.</w:t>
      </w:r>
      <w:r>
        <w:t xml:space="preserve"> </w:t>
      </w:r>
      <w:r>
        <w:t xml:space="preserve">Each Project or GPT is its own little world. Crossing them means re-uploading context every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Someone else’s servers.</w:t>
      </w:r>
      <w:r>
        <w:t xml:space="preserve"> </w:t>
      </w:r>
      <w:r>
        <w:t xml:space="preserve">If pricing, terms, or availability change, your second brain moves with them — or vanishes.</w:t>
      </w:r>
    </w:p>
    <w:p>
      <w:pPr>
        <w:pStyle w:val="FirstParagraph"/>
      </w:pPr>
      <w:r>
        <w:t xml:space="preserve">A local second brain fixes all three. Every note is a plain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on your disk. Any AI that can read local files can use it. No lock-in. No subscription. If Obsidian shuts down tomorrow, the files stay. If Claude raises prices, you swap in a different assistant that reads the same folder.</w:t>
      </w:r>
    </w:p>
    <w:p>
      <w:pPr>
        <w:pStyle w:val="BodyText"/>
      </w:pPr>
      <w:r>
        <w:t xml:space="preserve">The model is deceptively simple:</w:t>
      </w:r>
      <w:r>
        <w:t xml:space="preserve"> </w:t>
      </w:r>
      <w:r>
        <w:rPr>
          <w:b/>
          <w:bCs/>
        </w:rPr>
        <w:t xml:space="preserve">raw / wiki / output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Raw</w:t>
      </w:r>
      <w:r>
        <w:t xml:space="preserve"> </w:t>
      </w:r>
      <w:r>
        <w:t xml:space="preserve">is where you write. Brain dumps, journal entries, article clippings, screenshot OCR, half-formed ideas.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Wiki</w:t>
      </w:r>
      <w:r>
        <w:t xml:space="preserve"> </w:t>
      </w:r>
      <w:r>
        <w:t xml:space="preserve">is where Claude writes. Short, focused pages — one topic per page, cross-linked. You don’t touch the wiki. You can’t mess it up if you don’t touch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</w:t>
      </w:r>
      <w:r>
        <w:t xml:space="preserve"> </w:t>
      </w:r>
      <w:r>
        <w:t xml:space="preserve">is where you and Claude together put the good stuff that came out of a session. A strategy doc. A client guide. A distilled framework.</w:t>
      </w:r>
    </w:p>
    <w:p>
      <w:pPr>
        <w:pStyle w:val="FirstParagraph"/>
      </w:pPr>
      <w:r>
        <w:t xml:space="preserve">Julie Chenell frames it well:</w:t>
      </w:r>
      <w:r>
        <w:t xml:space="preserve"> </w:t>
      </w:r>
      <w:r>
        <w:rPr>
          <w:i/>
          <w:iCs/>
        </w:rPr>
        <w:t xml:space="preserve">“There’s a human in raw, a robot in wiki, and a human AND a robot in output.”</w:t>
      </w:r>
    </w:p>
    <w:p>
      <w:pPr>
        <w:pStyle w:val="BodyText"/>
      </w:pPr>
      <w:r>
        <w:t xml:space="preserve">Over time, raw fills up with your thinking, wiki gets richer, output accumulates real deliverables, and every new Claude session becomes sharper because it can read everything you’ve ever written — without you re-uploading anything.</w:t>
      </w:r>
    </w:p>
    <w:p>
      <w:r>
        <w:pict>
          <v:rect style="width:0;height:1.5pt" o:hralign="center" o:hrstd="t" o:hr="t"/>
        </w:pict>
      </w:r>
    </w:p>
    <w:bookmarkEnd w:id="12"/>
    <w:bookmarkStart w:id="14" w:name="the-two-tools-youll-use"/>
    <w:p>
      <w:pPr>
        <w:pStyle w:val="Heading2"/>
      </w:pPr>
      <w:r>
        <w:t xml:space="preserve">3 🔌 THE TWO TOOLS YOU’LL 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WHY THIS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A free local-first note app. Every note is a plain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file on disk.</w:t>
            </w:r>
          </w:p>
        </w:tc>
        <w:tc>
          <w:tcPr/>
          <w:p>
            <w:pPr>
              <w:pStyle w:val="Compact"/>
            </w:pPr>
            <w:r>
              <w:t xml:space="preserve">Makes editing markdown pleasant without locking you in. The folder of files is still just a folder of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Cowork</w:t>
            </w:r>
            <w:r>
              <w:t xml:space="preserve"> </w:t>
            </w:r>
            <w:r>
              <w:rPr>
                <w:i/>
                <w:iCs/>
              </w:rPr>
              <w:t xml:space="preserve">(already set up from Project 01)</w:t>
            </w:r>
          </w:p>
        </w:tc>
        <w:tc>
          <w:tcPr/>
          <w:p>
            <w:pPr>
              <w:pStyle w:val="Compact"/>
            </w:pPr>
            <w:r>
              <w:t xml:space="preserve">The Co-Work tab. Reads and writes files in your vault folder.</w:t>
            </w:r>
          </w:p>
        </w:tc>
        <w:tc>
          <w:tcPr/>
          <w:p>
            <w:pPr>
              <w:pStyle w:val="Compact"/>
            </w:pPr>
            <w:r>
              <w:t xml:space="preserve">Builds and maintains the wiki for you, runs health checks, produces outputs.</w:t>
            </w:r>
          </w:p>
        </w:tc>
      </w:tr>
    </w:tbl>
    <w:p>
      <w:pPr>
        <w:pStyle w:val="BodyText"/>
      </w:pPr>
      <w:r>
        <w:t xml:space="preserve">The vault is the source of truth. Obsidian and Cowork are just two ways to view the same folder. If either tool disappears tomorrow, your vault stays yours.</w:t>
      </w:r>
    </w:p>
    <w:bookmarkStart w:id="13" w:name="Xe7ae845168ae159b0f6fa854b3084c73b8d878b"/>
    <w:p>
      <w:pPr>
        <w:pStyle w:val="Heading3"/>
      </w:pPr>
      <w:r>
        <w:t xml:space="preserve">What</w:t>
      </w:r>
      <w:r>
        <w:t xml:space="preserve"> </w:t>
      </w:r>
      <w:r>
        <w:rPr>
          <w:rStyle w:val="VerbatimChar"/>
        </w:rPr>
        <w:t xml:space="preserve">cowork-obsidian</w:t>
      </w:r>
      <w:r>
        <w:t xml:space="preserve"> </w:t>
      </w:r>
      <w:r>
        <w:t xml:space="preserve">adds — three new Cowork commands</w:t>
      </w:r>
    </w:p>
    <w:p>
      <w:pPr>
        <w:pStyle w:val="FirstParagraph"/>
      </w:pPr>
      <w:r>
        <w:t xml:space="preserve">When you install the</w:t>
      </w:r>
      <w:r>
        <w:t xml:space="preserve"> </w:t>
      </w:r>
      <w:r>
        <w:rPr>
          <w:rStyle w:val="VerbatimChar"/>
        </w:rPr>
        <w:t xml:space="preserve">cowork-obsidian</w:t>
      </w:r>
      <w:r>
        <w:t xml:space="preserve"> </w:t>
      </w:r>
      <w:r>
        <w:t xml:space="preserve">plugin, Cowork gets</w:t>
      </w:r>
      <w:r>
        <w:t xml:space="preserve"> </w:t>
      </w:r>
      <w:r>
        <w:rPr>
          <w:b/>
          <w:bCs/>
        </w:rPr>
        <w:t xml:space="preserve">three new slash commands</w:t>
      </w:r>
      <w:r>
        <w:t xml:space="preserve">. That’s the whole</w:t>
      </w:r>
      <w:r>
        <w:t xml:space="preserve"> </w:t>
      </w:r>
      <w:r>
        <w:t xml:space="preserve">“app”</w:t>
      </w:r>
      <w:r>
        <w:t xml:space="preserve"> </w:t>
      </w:r>
      <w:r>
        <w:t xml:space="preserve">— three commands. Memorize these: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When to use it</w:t>
            </w:r>
          </w:p>
        </w:tc>
        <w:tc>
          <w:tcPr/>
          <w:p>
            <w:pPr>
              <w:pStyle w:val="Compact"/>
            </w:pPr>
            <w:r>
              <w:t xml:space="preserve">How often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/onboard-second-brain</w:t>
            </w:r>
            <w:r>
              <w:t xml:space="preserve"> </w:t>
            </w:r>
            <w:r>
              <w:t xml:space="preserve">(or just</w:t>
            </w:r>
            <w:r>
              <w:t xml:space="preserve"> </w:t>
            </w:r>
            <w:r>
              <w:rPr>
                <w:rStyle w:val="VerbatimChar"/>
              </w:rPr>
              <w:t xml:space="preserve">start onboarding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First-time setup. Walks you through connecting an existing vault or scaffolding a fresh one, then wiring it to Cowork.</w:t>
            </w:r>
          </w:p>
        </w:tc>
        <w:tc>
          <w:tcPr/>
          <w:p>
            <w:pPr>
              <w:pStyle w:val="Compact"/>
            </w:pPr>
            <w:r>
              <w:t xml:space="preserve">Once.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/open-vault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open my vault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Every time you sit down to work on your second brain. Launches Obsidian to your vault AND preps the Cowork session — vault status, last activity, what you should do next.</w:t>
            </w:r>
          </w:p>
        </w:tc>
        <w:tc>
          <w:tcPr/>
          <w:p>
            <w:pPr>
              <w:pStyle w:val="Compact"/>
            </w:pPr>
            <w:r>
              <w:t xml:space="preserve">Daily / whenever you start a session.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/second-brain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update my wiki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 my [area] wiki</w:t>
            </w:r>
            <w:r>
              <w:t xml:space="preserve">, etc.)</w:t>
            </w:r>
          </w:p>
        </w:tc>
        <w:tc>
          <w:tcPr/>
          <w:p>
            <w:pPr>
              <w:pStyle w:val="Compact"/>
            </w:pPr>
            <w:r>
              <w:t xml:space="preserve">The operational skill. Four operations: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health-check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fold-back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Weekly (</w:t>
            </w:r>
            <w:r>
              <w:rPr>
                <w:rStyle w:val="VerbatimChar"/>
              </w:rPr>
              <w:t xml:space="preserve">update</w:t>
            </w:r>
            <w:r>
              <w:t xml:space="preserve">), monthly (</w:t>
            </w:r>
            <w:r>
              <w:rPr>
                <w:rStyle w:val="VerbatimChar"/>
              </w:rPr>
              <w:t xml:space="preserve">health-check</w:t>
            </w:r>
            <w:r>
              <w:t xml:space="preserve">), quarterly (</w:t>
            </w:r>
            <w:r>
              <w:rPr>
                <w:rStyle w:val="VerbatimChar"/>
              </w:rPr>
              <w:t xml:space="preserve">fold-back</w:t>
            </w:r>
            <w:r>
              <w:t xml:space="preserve">), once-per-area (</w:t>
            </w:r>
            <w:r>
              <w:rPr>
                <w:rStyle w:val="VerbatimChar"/>
              </w:rPr>
              <w:t xml:space="preserve">build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The lessons in this project install the plugin (Lesson 1) and then teach you how to use the three commands (Lessons 2–4). Lesson 5 covers concrete use cases — what real cohort users do with this on a daily basis.</w:t>
      </w:r>
    </w:p>
    <w:p>
      <w:pPr>
        <w:pStyle w:val="BlockText"/>
      </w:pPr>
      <w:r>
        <w:rPr>
          <w:b/>
          <w:bCs/>
        </w:rPr>
        <w:t xml:space="preserve">About connecting Cowork to your vault:</w:t>
      </w:r>
      <w:r>
        <w:t xml:space="preserve"> </w:t>
      </w:r>
      <w:r>
        <w:t xml:space="preserve">there’s no MCP server to install for the Cowork path. Cowork already has filesystem access — pointing it at your vault folder is the entire connection. If you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want Claude</w:t>
      </w:r>
      <w:r>
        <w:t xml:space="preserve"> </w:t>
      </w:r>
      <w:r>
        <w:rPr>
          <w:b/>
          <w:bCs/>
        </w:rPr>
        <w:t xml:space="preserve">Desktop</w:t>
      </w:r>
      <w:r>
        <w:t xml:space="preserve"> </w:t>
      </w:r>
      <w:r>
        <w:t xml:space="preserve">(the chat app, not Cowork) to see the vault, that’s an optional extra in Lesson 3 — and it does need an MCP server.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whats-new-in-v0.2.0-vs-the-original-sops"/>
    <w:p>
      <w:pPr>
        <w:pStyle w:val="Heading2"/>
      </w:pPr>
      <w:r>
        <w:t xml:space="preserve">4 🆕 WHAT’S NEW IN v0.2.0 (vs the original SOPs)</w:t>
      </w:r>
    </w:p>
    <w:p>
      <w:pPr>
        <w:pStyle w:val="FirstParagraph"/>
      </w:pPr>
      <w:r>
        <w:t xml:space="preserve">If you ran Project 04 before with the original</w:t>
      </w:r>
      <w:r>
        <w:t xml:space="preserve"> </w:t>
      </w:r>
      <w:r>
        <w:rPr>
          <w:rStyle w:val="VerbatimChar"/>
        </w:rPr>
        <w:t xml:space="preserve">cowork-second-brain</w:t>
      </w:r>
      <w:r>
        <w:t xml:space="preserve"> </w:t>
      </w:r>
      <w:r>
        <w:t xml:space="preserve">plugin, here’s what changed: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Plugin renamed.</w:t>
      </w:r>
      <w:r>
        <w:t xml:space="preserve"> </w:t>
      </w:r>
      <w:r>
        <w:t xml:space="preserve">It’s now</w:t>
      </w:r>
      <w:r>
        <w:t xml:space="preserve"> </w:t>
      </w:r>
      <w:r>
        <w:rPr>
          <w:rStyle w:val="VerbatimChar"/>
        </w:rPr>
        <w:t xml:space="preserve">cowork-obsidian</w:t>
      </w:r>
      <w:r>
        <w:t xml:space="preserve">. The slash commands</w:t>
      </w:r>
      <w:r>
        <w:t xml:space="preserve"> </w:t>
      </w:r>
      <w:r>
        <w:rPr>
          <w:rStyle w:val="VerbatimChar"/>
        </w:rPr>
        <w:t xml:space="preserve">/onboard-second-brain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/second-brain</w:t>
      </w:r>
      <w:r>
        <w:t xml:space="preserve"> </w:t>
      </w:r>
      <w:r>
        <w:t xml:space="preserve">are unchanged — same muscle memory.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Connect-existing branch.</w:t>
      </w:r>
      <w:r>
        <w:t xml:space="preserve"> </w:t>
      </w:r>
      <w:r>
        <w:t xml:space="preserve">The old install assumed you had no vault. Now Lesson 1 starts by auto-detecting any Obsidian vault you already opened on this machine. If you’ve got one, you connect to it without reorganizing it. If you don’t, we scaffold a fresh 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Three vault modes.</w:t>
      </w:r>
      <w:r>
        <w:t xml:space="preserve"> </w:t>
      </w:r>
      <w:r>
        <w:t xml:space="preserve">Every vault now has a</w:t>
      </w:r>
      <w:r>
        <w:t xml:space="preserve"> </w:t>
      </w:r>
      <w:r>
        <w:rPr>
          <w:rStyle w:val="VerbatimChar"/>
        </w:rPr>
        <w:t xml:space="preserve">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(existing vault, don’t touch the structure),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(existing vault + raw/wiki/output added on one sub-folder), or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 </w:t>
      </w:r>
      <w:r>
        <w:t xml:space="preserve">(built from scratch, the original v0.1.0 model).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Sync is its own lesson.</w:t>
      </w:r>
      <w:r>
        <w:t xml:space="preserve"> </w:t>
      </w:r>
      <w:r>
        <w:t xml:space="preserve">Obsidian Sync, Syncthing, or Git/GitHub — pick one based on a 2-question decision tree.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Optional Claude Desktop MCP.</w:t>
      </w:r>
      <w:r>
        <w:t xml:space="preserve"> </w:t>
      </w:r>
      <w:r>
        <w:t xml:space="preserve">Cohort path stays Cowork-only. Power users can also wire Claude Desktop to the vault.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 prerequisite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cowork-ai-os</w:t>
      </w:r>
      <w:r>
        <w:rPr>
          <w:b/>
          <w:bCs/>
        </w:rPr>
        <w:t xml:space="preserve">.</w:t>
      </w:r>
      <w:r>
        <w:t xml:space="preserve"> </w:t>
      </w:r>
      <w:r>
        <w:t xml:space="preserve">If you don’t have it, the plugin works standalone with a minimal safe-zones file.</w:t>
      </w:r>
    </w:p>
    <w:p>
      <w:pPr>
        <w:pStyle w:val="FirstParagraph"/>
      </w:pPr>
      <w:r>
        <w:t xml:space="preserve">If you ran v0.1.0 already, your existing state file auto-migrates (assumes</w:t>
      </w:r>
      <w:r>
        <w:t xml:space="preserve"> </w:t>
      </w:r>
      <w:r>
        <w:rPr>
          <w:rStyle w:val="VerbatimChar"/>
        </w:rPr>
        <w:t xml:space="preserve">mode = scaffold</w:t>
      </w:r>
      <w:r>
        <w:t xml:space="preserve">, prompts once for confirmation). No data loss.</w:t>
      </w:r>
    </w:p>
    <w:p>
      <w:r>
        <w:pict>
          <v:rect style="width:0;height:1.5pt" o:hralign="center" o:hrstd="t" o:hr="t"/>
        </w:pict>
      </w:r>
    </w:p>
    <w:bookmarkEnd w:id="15"/>
    <w:bookmarkStart w:id="16" w:name="the-workflow-in-one-picture"/>
    <w:p>
      <w:pPr>
        <w:pStyle w:val="Heading2"/>
      </w:pPr>
      <w:r>
        <w:t xml:space="preserve">5 📊 THE WORKFLOW IN ONE PICTURE</w:t>
      </w:r>
    </w:p>
    <w:p>
      <w:pPr>
        <w:pStyle w:val="SourceCode"/>
      </w:pPr>
      <w:r>
        <w:rPr>
          <w:rStyle w:val="VerbatimChar"/>
        </w:rPr>
        <w:t xml:space="preserve">       YOU                CLAUDE COWORK            YOU + CLAUDE</w:t>
      </w:r>
      <w:r>
        <w:br/>
      </w:r>
      <w:r>
        <w:rPr>
          <w:rStyle w:val="VerbatimChar"/>
        </w:rPr>
        <w:t xml:space="preserve">        │                       │                       │</w:t>
      </w:r>
      <w:r>
        <w:br/>
      </w:r>
      <w:r>
        <w:rPr>
          <w:rStyle w:val="VerbatimChar"/>
        </w:rPr>
        <w:t xml:space="preserve">        ▼                       ▼                       ▼</w:t>
      </w:r>
      <w:r>
        <w:br/>
      </w:r>
      <w:r>
        <w:rPr>
          <w:rStyle w:val="VerbatimChar"/>
        </w:rPr>
        <w:t xml:space="preserve">      raw/  ──build/update──▶  wiki/  ──reads──▶  conversation  ──save──▶  output/</w:t>
      </w:r>
      <w:r>
        <w:br/>
      </w:r>
      <w:r>
        <w:rPr>
          <w:rStyle w:val="VerbatimChar"/>
        </w:rPr>
        <w:t xml:space="preserve">        ▲                              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└─────────────────── fold back in ────────────────────────────────────┘</w:t>
      </w:r>
    </w:p>
    <w:p>
      <w:pPr>
        <w:pStyle w:val="Compact"/>
        <w:numPr>
          <w:ilvl w:val="0"/>
          <w:numId w:val="1005"/>
        </w:numPr>
      </w:pPr>
      <w:r>
        <w:t xml:space="preserve">Daily or weekly: drop raw material into</w:t>
      </w:r>
      <w:r>
        <w:t xml:space="preserve"> </w:t>
      </w:r>
      <w:r>
        <w:rPr>
          <w:rStyle w:val="VerbatimChar"/>
        </w:rPr>
        <w:t xml:space="preserve">raw/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week or two: tell Claude to build or update the wiki from what’s new in raw.</w:t>
      </w:r>
    </w:p>
    <w:p>
      <w:pPr>
        <w:pStyle w:val="Compact"/>
        <w:numPr>
          <w:ilvl w:val="0"/>
          <w:numId w:val="1005"/>
        </w:numPr>
      </w:pPr>
      <w:r>
        <w:t xml:space="preserve">Monthly: tell Claude to run a health check — flag contradictions, missing topics, stale pages.</w:t>
      </w:r>
    </w:p>
    <w:p>
      <w:pPr>
        <w:pStyle w:val="Compact"/>
        <w:numPr>
          <w:ilvl w:val="0"/>
          <w:numId w:val="1005"/>
        </w:numPr>
      </w:pPr>
      <w:r>
        <w:t xml:space="preserve">Any time you produce something great: save it to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Occasionally (quarterly): tell Claude to fold outputs back into the wiki so the next session can reference them.</w:t>
      </w:r>
    </w:p>
    <w:p>
      <w:pPr>
        <w:pStyle w:val="FirstParagraph"/>
      </w:pPr>
      <w:r>
        <w:rPr>
          <w:b/>
          <w:bCs/>
        </w:rPr>
        <w:t xml:space="preserve">Three prompts, forever.</w:t>
      </w:r>
      <w:r>
        <w:t xml:space="preserve"> </w:t>
      </w:r>
      <w:r>
        <w:t xml:space="preserve">You’ll write them once in Lesson 2 and re-use them for years.</w:t>
      </w:r>
    </w:p>
    <w:p>
      <w:r>
        <w:pict>
          <v:rect style="width:0;height:1.5pt" o:hralign="center" o:hrstd="t" o:hr="t"/>
        </w:pict>
      </w:r>
    </w:p>
    <w:bookmarkEnd w:id="16"/>
    <w:bookmarkStart w:id="17" w:name="Xb419db5790e40b2111d0c5e861128086a93d912"/>
    <w:p>
      <w:pPr>
        <w:pStyle w:val="Heading2"/>
      </w:pPr>
      <w:r>
        <w:t xml:space="preserve">6 📁 THE FOLDER SHAPE YOU’RE BUILDING (scaffold mode)</w:t>
      </w:r>
    </w:p>
    <w:p>
      <w:pPr>
        <w:pStyle w:val="FirstParagraph"/>
      </w:pPr>
      <w:r>
        <w:t xml:space="preserve">If you’re scaffolding a fresh vault in Lesson 1 (no existing Obsidian vault on your machine), the empty shell looks like this by the end:</w:t>
      </w:r>
    </w:p>
    <w:p>
      <w:pPr>
        <w:pStyle w:val="SourceCode"/>
      </w:pPr>
      <w:r>
        <w:rPr>
          <w:rStyle w:val="VerbatimChar"/>
        </w:rPr>
        <w:t xml:space="preserve">&lt;vault-root&gt;/</w:t>
      </w:r>
      <w:r>
        <w:br/>
      </w:r>
      <w:r>
        <w:rPr>
          <w:rStyle w:val="VerbatimChar"/>
        </w:rPr>
        <w:t xml:space="preserve">├── about-me/</w:t>
      </w:r>
      <w:r>
        <w:br/>
      </w:r>
      <w:r>
        <w:rPr>
          <w:rStyle w:val="VerbatimChar"/>
        </w:rPr>
        <w:t xml:space="preserve">│   ├── About Me.md</w:t>
      </w:r>
      <w:r>
        <w:br/>
      </w:r>
      <w:r>
        <w:rPr>
          <w:rStyle w:val="VerbatimChar"/>
        </w:rPr>
        <w:t xml:space="preserve">│   ├── Brand Voice.md</w:t>
      </w:r>
      <w:r>
        <w:br/>
      </w:r>
      <w:r>
        <w:rPr>
          <w:rStyle w:val="VerbatimChar"/>
        </w:rPr>
        <w:t xml:space="preserve">│   ├── AI Working Style.md</w:t>
      </w:r>
      <w:r>
        <w:br/>
      </w:r>
      <w:r>
        <w:rPr>
          <w:rStyle w:val="VerbatimChar"/>
        </w:rPr>
        <w:t xml:space="preserve">│   └── My Vault System.md           (written in Lesson 4)</w:t>
      </w:r>
      <w:r>
        <w:br/>
      </w:r>
      <w:r>
        <w:rPr>
          <w:rStyle w:val="VerbatimChar"/>
        </w:rPr>
        <w:t xml:space="preserve">├── &lt;life-area-1&gt;/    e.g. work-life/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├── wiki/</w:t>
      </w:r>
      <w:r>
        <w:br/>
      </w:r>
      <w:r>
        <w:rPr>
          <w:rStyle w:val="VerbatimChar"/>
        </w:rPr>
        <w:t xml:space="preserve">│   └── output/</w:t>
      </w:r>
      <w:r>
        <w:br/>
      </w:r>
      <w:r>
        <w:rPr>
          <w:rStyle w:val="VerbatimChar"/>
        </w:rPr>
        <w:t xml:space="preserve">├── &lt;life-area-2&gt;/    e.g. business/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├── wiki/</w:t>
      </w:r>
      <w:r>
        <w:br/>
      </w:r>
      <w:r>
        <w:rPr>
          <w:rStyle w:val="VerbatimChar"/>
        </w:rPr>
        <w:t xml:space="preserve">│   └── output/</w:t>
      </w:r>
      <w:r>
        <w:br/>
      </w:r>
      <w:r>
        <w:rPr>
          <w:rStyle w:val="VerbatimChar"/>
        </w:rPr>
        <w:t xml:space="preserve">├── &lt;life-area-3&gt;/    e.g. health/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├── wiki/</w:t>
      </w:r>
      <w:r>
        <w:br/>
      </w:r>
      <w:r>
        <w:rPr>
          <w:rStyle w:val="VerbatimChar"/>
        </w:rPr>
        <w:t xml:space="preserve">│   └── output/</w:t>
      </w:r>
      <w:r>
        <w:br/>
      </w:r>
      <w:r>
        <w:rPr>
          <w:rStyle w:val="VerbatimChar"/>
        </w:rPr>
        <w:t xml:space="preserve">└── &lt;life-area-4&gt;/    e.g. personal/</w:t>
      </w:r>
      <w:r>
        <w:br/>
      </w:r>
      <w:r>
        <w:rPr>
          <w:rStyle w:val="VerbatimChar"/>
        </w:rPr>
        <w:t xml:space="preserve">    ├── raw/</w:t>
      </w:r>
      <w:r>
        <w:br/>
      </w:r>
      <w:r>
        <w:rPr>
          <w:rStyle w:val="VerbatimChar"/>
        </w:rPr>
        <w:t xml:space="preserve">    ├── wiki/</w:t>
      </w:r>
      <w:r>
        <w:br/>
      </w:r>
      <w:r>
        <w:rPr>
          <w:rStyle w:val="VerbatimChar"/>
        </w:rPr>
        <w:t xml:space="preserve">    └── output/</w:t>
      </w:r>
    </w:p>
    <w:p>
      <w:pPr>
        <w:pStyle w:val="FirstParagraph"/>
      </w:pPr>
      <w:r>
        <w:t xml:space="preserve">Four rules make this 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vault.</w:t>
      </w:r>
      <w:r>
        <w:t xml:space="preserve"> </w:t>
      </w:r>
      <w:r>
        <w:t xml:space="preserve">Not five. Claude needs one place to look.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Maximum four life areas.</w:t>
      </w:r>
      <w:r>
        <w:t xml:space="preserve"> </w:t>
      </w:r>
      <w:r>
        <w:t xml:space="preserve">Over four and paths get confusing for you and for Claude. Macro beats micro.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Exactly three subfolders per life area.</w:t>
      </w:r>
      <w:r>
        <w:t xml:space="preserve"> </w:t>
      </w:r>
      <w:r>
        <w:t xml:space="preserve">Always</w:t>
      </w:r>
      <w:r>
        <w:t xml:space="preserve"> </w:t>
      </w:r>
      <w:r>
        <w:rPr>
          <w:rStyle w:val="VerbatimChar"/>
        </w:rPr>
        <w:t xml:space="preserve">raw</w:t>
      </w:r>
      <w:r>
        <w:t xml:space="preserve">,</w:t>
      </w:r>
      <w:r>
        <w:t xml:space="preserve"> </w:t>
      </w:r>
      <w:r>
        <w:rPr>
          <w:rStyle w:val="VerbatimChar"/>
        </w:rPr>
        <w:t xml:space="preserve">wiki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. Same structure everywhere — predictable paths let prompts generalize.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top-level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about-me/</w:t>
      </w:r>
      <w:r>
        <w:t xml:space="preserve"> </w:t>
      </w:r>
      <w:r>
        <w:t xml:space="preserve">with your identity files. Loaded every session, just like your Cowork workspace version.</w:t>
      </w:r>
    </w:p>
    <w:p>
      <w:pPr>
        <w:pStyle w:val="BlockText"/>
      </w:pPr>
      <w:r>
        <w:rPr>
          <w:b/>
          <w:bCs/>
        </w:rPr>
        <w:t xml:space="preserve">If you connect to an existing vault</w:t>
      </w:r>
      <w:r>
        <w:t xml:space="preserve"> </w:t>
      </w:r>
      <w:r>
        <w:t xml:space="preserve">(external or overlay mode), the shape is whatever you already have. You don’t need to reorganize anything. Lesson 1 covers both paths.</w:t>
      </w:r>
    </w:p>
    <w:p>
      <w:r>
        <w:pict>
          <v:rect style="width:0;height:1.5pt" o:hralign="center" o:hrstd="t" o:hr="t"/>
        </w:pict>
      </w:r>
    </w:p>
    <w:bookmarkEnd w:id="17"/>
    <w:bookmarkStart w:id="18" w:name="the-five-lessons"/>
    <w:p>
      <w:pPr>
        <w:pStyle w:val="Heading2"/>
      </w:pPr>
      <w:r>
        <w:t xml:space="preserve">7 📚 THE FIVE LESSONS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Connect or Create Your Vault</w:t>
            </w:r>
          </w:p>
        </w:tc>
        <w:tc>
          <w:tcPr/>
          <w:p>
            <w:pPr>
              <w:pStyle w:val="Compact"/>
            </w:pPr>
            <w:r>
              <w:t xml:space="preserve">5–40 min</w:t>
            </w:r>
          </w:p>
        </w:tc>
        <w:tc>
          <w:tcPr/>
          <w:p>
            <w:pPr>
              <w:pStyle w:val="Compact"/>
            </w:pPr>
            <w:r>
              <w:t xml:space="preserve">Detect an existing vault and connect, OR install Obsidian and scaffold a fresh vault. Wire it to Cowork either way.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Three Operations of</w:t>
            </w:r>
            <w:r>
              <w:t xml:space="preserve"> </w:t>
            </w:r>
            <w:r>
              <w:rPr>
                <w:rStyle w:val="VerbatimChar"/>
              </w:rPr>
              <w:t xml:space="preserve">/second-brain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/second-brain 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health-check</w:t>
            </w:r>
            <w:r>
              <w:t xml:space="preserve"> </w:t>
            </w:r>
            <w:r>
              <w:t xml:space="preserve">once each. The skill does the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Sync Across Machines (+ Optional Desktop MCP)</w:t>
            </w:r>
          </w:p>
        </w:tc>
        <w:tc>
          <w:tcPr/>
          <w:p>
            <w:pPr>
              <w:pStyle w:val="Compact"/>
            </w:pPr>
            <w:r>
              <w:t xml:space="preserve">15–25 min</w:t>
            </w:r>
          </w:p>
        </w:tc>
        <w:tc>
          <w:tcPr/>
          <w:p>
            <w:pPr>
              <w:pStyle w:val="Compact"/>
            </w:pPr>
            <w:r>
              <w:t xml:space="preserve">Pick one of three sync options. Optional: also wire Claude Desktop to the vault.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Weekly Rhythm +</w:t>
            </w:r>
            <w:r>
              <w:t xml:space="preserve"> </w:t>
            </w:r>
            <w:r>
              <w:rPr>
                <w:rStyle w:val="VerbatimChar"/>
              </w:rPr>
              <w:t xml:space="preserve">/open-vault</w:t>
            </w:r>
            <w:r>
              <w:t xml:space="preserve"> </w:t>
            </w:r>
            <w:r>
              <w:t xml:space="preserve">Daily Driver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Calendar reminders, home indexes, golden outputs,</w:t>
            </w:r>
            <w:r>
              <w:t xml:space="preserve"> </w:t>
            </w:r>
            <w:r>
              <w:rPr>
                <w:rStyle w:val="VerbatimChar"/>
              </w:rPr>
              <w:t xml:space="preserve">My Vault System.md</w:t>
            </w:r>
            <w:r>
              <w:t xml:space="preserve">, daily session via</w:t>
            </w:r>
            <w:r>
              <w:t xml:space="preserve"> </w:t>
            </w:r>
            <w:r>
              <w:rPr>
                <w:rStyle w:val="VerbatimChar"/>
              </w:rPr>
              <w:t xml:space="preserve">/open-vault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Use Cases &amp; Daily Workflow</w:t>
            </w:r>
          </w:p>
        </w:tc>
        <w:tc>
          <w:tcPr/>
          <w:p>
            <w:pPr>
              <w:pStyle w:val="Compact"/>
            </w:pPr>
            <w:r>
              <w:t xml:space="preserve">15 min read</w:t>
            </w:r>
          </w:p>
        </w:tc>
        <w:tc>
          <w:tcPr/>
          <w:p>
            <w:pPr>
              <w:pStyle w:val="Compact"/>
            </w:pPr>
            <w:r>
              <w:t xml:space="preserve">What you actually DO with this. 6+ case studies by role, second-brain experts, daily/weekly/monthly cadence in practice.</w:t>
            </w:r>
          </w:p>
        </w:tc>
      </w:tr>
    </w:tbl>
    <w:p>
      <w:pPr>
        <w:pStyle w:val="BodyText"/>
      </w:pPr>
      <w:r>
        <w:t xml:space="preserve">Project 04 is</w:t>
      </w:r>
      <w:r>
        <w:t xml:space="preserve"> </w:t>
      </w:r>
      <w:r>
        <w:rPr>
          <w:b/>
          <w:bCs/>
        </w:rPr>
        <w:t xml:space="preserve">five lessons plus this overview</w:t>
      </w:r>
      <w:r>
        <w:t xml:space="preserve">. Total time: ~90 minutes if you’re scaffolding fresh, less if you’re connecting to an existing vault.</w:t>
      </w:r>
    </w:p>
    <w:p>
      <w:r>
        <w:pict>
          <v:rect style="width:0;height:1.5pt" o:hralign="center" o:hrstd="t" o:hr="t"/>
        </w:pict>
      </w:r>
    </w:p>
    <w:bookmarkEnd w:id="18"/>
    <w:bookmarkStart w:id="19" w:name="prerequisites"/>
    <w:p>
      <w:pPr>
        <w:pStyle w:val="Heading2"/>
      </w:pPr>
      <w:r>
        <w:t xml:space="preserve">8 ✅ PREREQUISITES</w:t>
      </w:r>
    </w:p>
    <w:p>
      <w:pPr>
        <w:pStyle w:val="FirstParagraph"/>
      </w:pPr>
      <w:r>
        <w:t xml:space="preserve">☐ Project 01 — Core Setup is</w:t>
      </w:r>
      <w:r>
        <w:t xml:space="preserve"> </w:t>
      </w:r>
      <w:r>
        <w:rPr>
          <w:b/>
          <w:bCs/>
        </w:rPr>
        <w:t xml:space="preserve">recommended but no longer required</w:t>
      </w:r>
      <w:r>
        <w:t xml:space="preserve"> </w:t>
      </w:r>
      <w:r>
        <w:t xml:space="preserve">in v0.2.0. Cowork-obsidian works standalone.</w:t>
      </w:r>
    </w:p>
    <w:p>
      <w:pPr>
        <w:pStyle w:val="BodyText"/>
      </w:pPr>
      <w:r>
        <w:t xml:space="preserve">If you have Project 01: your</w:t>
      </w:r>
      <w:r>
        <w:t xml:space="preserve"> </w:t>
      </w:r>
      <w:r>
        <w:rPr>
          <w:rStyle w:val="VerbatimChar"/>
        </w:rPr>
        <w:t xml:space="preserve">about-me/</w:t>
      </w:r>
      <w:r>
        <w:t xml:space="preserve"> </w:t>
      </w:r>
      <w:r>
        <w:t xml:space="preserve">files (About Me, Brand Voice, AI Working Style) carry into the vault automatically.</w:t>
      </w:r>
    </w:p>
    <w:p>
      <w:pPr>
        <w:pStyle w:val="BodyText"/>
      </w:pPr>
      <w:r>
        <w:t xml:space="preserve">If you don’t: Lesson 1 will write fresh ones with you, or skip them entirely if you’re connecting to an existing vault that already has identity files.</w:t>
      </w:r>
    </w:p>
    <w:p>
      <w:pPr>
        <w:pStyle w:val="BodyText"/>
      </w:pPr>
      <w:r>
        <w:t xml:space="preserve">☐ You have at least 30–60 minutes blocked off for Lesson 1.</w:t>
      </w:r>
    </w:p>
    <w:p>
      <w:pPr>
        <w:pStyle w:val="BodyText"/>
      </w:pPr>
      <w:r>
        <w:t xml:space="preserve">☐ You’ve thought about your life areas (only matters if you’re scaffolding fresh — connect-existing skips this).</w:t>
      </w:r>
    </w:p>
    <w:p>
      <w:pPr>
        <w:pStyle w:val="BodyText"/>
      </w:pPr>
      <w:r>
        <w:t xml:space="preserve">Examples that work: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 / business / health / personal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coaching / agency / writing / personal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consulting / content / learning / home</w:t>
      </w:r>
    </w:p>
    <w:p>
      <w:pPr>
        <w:pStyle w:val="BodyText"/>
      </w:pPr>
      <w:r>
        <w:t xml:space="preserve">Don’t over-think. You can collapse or rename later.</w:t>
      </w:r>
    </w:p>
    <w:p>
      <w:r>
        <w:pict>
          <v:rect style="width:0;height:1.5pt" o:hralign="center" o:hrstd="t" o:hr="t"/>
        </w:pict>
      </w:r>
    </w:p>
    <w:bookmarkEnd w:id="19"/>
    <w:bookmarkStart w:id="21" w:name="youre-ready-to-start-when"/>
    <w:p>
      <w:pPr>
        <w:pStyle w:val="Heading2"/>
      </w:pPr>
      <w:r>
        <w:t xml:space="preserve">9 ✅ YOU’RE READY TO START WHEN…</w:t>
      </w:r>
    </w:p>
    <w:p>
      <w:pPr>
        <w:pStyle w:val="FirstParagraph"/>
      </w:pPr>
      <w:r>
        <w:t xml:space="preserve">☐ You have</w:t>
      </w:r>
      <w:r>
        <w:t xml:space="preserve"> </w:t>
      </w:r>
      <w:r>
        <w:rPr>
          <w:rStyle w:val="VerbatimChar"/>
        </w:rPr>
        <w:t xml:space="preserve">cowork-obsidian</w:t>
      </w:r>
      <w:r>
        <w:t xml:space="preserve"> </w:t>
      </w:r>
      <w:r>
        <w:t xml:space="preserve">installed (Mac: download</w:t>
      </w:r>
      <w:r>
        <w:t xml:space="preserve"> </w:t>
      </w:r>
      <w:r>
        <w:rPr>
          <w:rStyle w:val="VerbatimChar"/>
        </w:rPr>
        <w:t xml:space="preserve">cowork-obsidian.zip</w:t>
      </w:r>
      <w:r>
        <w:t xml:space="preserve"> </w:t>
      </w:r>
      <w:r>
        <w:t xml:space="preserve">from</w:t>
      </w:r>
      <w:r>
        <w:t xml:space="preserve"> </w:t>
      </w:r>
      <w:hyperlink r:id="rId20">
        <w:r>
          <w:rPr>
            <w:rStyle w:val="Hyperlink"/>
          </w:rPr>
          <w:t xml:space="preserve">the latest release</w:t>
        </w:r>
      </w:hyperlink>
      <w:r>
        <w:t xml:space="preserve">; Windows:</w:t>
      </w:r>
      <w:r>
        <w:t xml:space="preserve"> </w:t>
      </w:r>
      <w:r>
        <w:rPr>
          <w:rStyle w:val="VerbatimChar"/>
        </w:rPr>
        <w:t xml:space="preserve">/plugin install cowork-obsidian@cowork-obsidian</w:t>
      </w:r>
      <w:r>
        <w:t xml:space="preserve"> </w:t>
      </w:r>
      <w:r>
        <w:t xml:space="preserve">in a Cowork task).</w:t>
      </w:r>
    </w:p>
    <w:p>
      <w:pPr>
        <w:pStyle w:val="BodyText"/>
      </w:pPr>
      <w:r>
        <w:t xml:space="preserve">☐ You’ve blocked time for Lesson 1.</w:t>
      </w:r>
    </w:p>
    <w:p>
      <w:pPr>
        <w:pStyle w:val="BodyText"/>
      </w:pPr>
      <w:r>
        <w:t xml:space="preserve">☐ You have a rough sense of whether you have an existing Obsidian vault or you’ll scaffold a fresh one. (If you’re not sure — Lesson 1 auto-detects either way.)</w:t>
      </w:r>
    </w:p>
    <w:p>
      <w:r>
        <w:pict>
          <v:rect style="width:0;height:1.5pt" o:hralign="center" o:hrstd="t" o:hr="t"/>
        </w:pict>
      </w:r>
    </w:p>
    <w:bookmarkEnd w:id="21"/>
    <w:bookmarkStart w:id="22" w:name="a-note-on-the-mindset"/>
    <w:p>
      <w:pPr>
        <w:pStyle w:val="Heading2"/>
      </w:pPr>
      <w:r>
        <w:t xml:space="preserve">10 ⚠ A NOTE ON THE MINDSET</w:t>
      </w:r>
    </w:p>
    <w:p>
      <w:pPr>
        <w:pStyle w:val="FirstParagraph"/>
      </w:pPr>
      <w:r>
        <w:t xml:space="preserve">Building a second brain is not a ten-minute setup and then</w:t>
      </w:r>
      <w:r>
        <w:t xml:space="preserve"> </w:t>
      </w:r>
      <w:r>
        <w:t xml:space="preserve">“done.”</w:t>
      </w:r>
      <w:r>
        <w:t xml:space="preserve"> </w:t>
      </w:r>
      <w:r>
        <w:t xml:space="preserve">It’s a rhythm. You’ll write into raw often. You’ll ask Claude to build/update the wiki every week or two. Every month you’ll run a health check. The value compounds over years, not weeks.</w:t>
      </w:r>
    </w:p>
    <w:p>
      <w:pPr>
        <w:pStyle w:val="BodyText"/>
      </w:pPr>
      <w:r>
        <w:t xml:space="preserve">If you’re looking for an immediate</w:t>
      </w:r>
      <w:r>
        <w:t xml:space="preserve"> </w:t>
      </w:r>
      <w:r>
        <w:t xml:space="preserve">“magic tool,”</w:t>
      </w:r>
      <w:r>
        <w:t xml:space="preserve"> </w:t>
      </w:r>
      <w:r>
        <w:t xml:space="preserve">this isn’t it. If you’re looking for a system that makes you smarter for the next ten years, this is exactly it.</w:t>
      </w:r>
    </w:p>
    <w:p>
      <w:r>
        <w:pict>
          <v:rect style="width:0;height:1.5pt" o:hralign="center" o:hrstd="t" o:hr="t"/>
        </w:pict>
      </w:r>
    </w:p>
    <w:bookmarkEnd w:id="22"/>
    <w:bookmarkStart w:id="23" w:name="teaching-notes-for-the-instructor"/>
    <w:p>
      <w:pPr>
        <w:pStyle w:val="Heading2"/>
      </w:pPr>
      <w:r>
        <w:t xml:space="preserve">11 🎓 TEACHING NOTES (FOR THE INSTRUCTOR)</w:t>
      </w:r>
    </w:p>
    <w:p>
      <w:pPr>
        <w:pStyle w:val="FirstParagraph"/>
      </w:pPr>
      <w:r>
        <w:rPr>
          <w:b/>
          <w:bCs/>
        </w:rPr>
        <w:t xml:space="preserve">Timing:</w:t>
      </w:r>
      <w:r>
        <w:t xml:space="preserve"> </w:t>
      </w:r>
      <w:r>
        <w:t xml:space="preserve">the whole project lands at roughly 100 minutes if students don’t get philosophical about their life areas. If they do, Lesson 1 can stretch to 60+ minutes alone. Connect-existing students finish much faster.</w:t>
      </w:r>
    </w:p>
    <w:p>
      <w:pPr>
        <w:pStyle w:val="BodyText"/>
      </w:pPr>
      <w:r>
        <w:rPr>
          <w:b/>
          <w:bCs/>
        </w:rPr>
        <w:t xml:space="preserve">Live demo:</w:t>
      </w:r>
      <w:r>
        <w:t xml:space="preserve"> </w:t>
      </w:r>
      <w:r>
        <w:t xml:space="preserve">show a populated vault (one with real raw material and a real wiki) before students build their own. Seeing the end state first makes the structure feel purposeful, not theoretical.</w:t>
      </w:r>
    </w:p>
    <w:p>
      <w:pPr>
        <w:pStyle w:val="BodyText"/>
      </w:pPr>
      <w:r>
        <w:rPr>
          <w:b/>
          <w:bCs/>
        </w:rPr>
        <w:t xml:space="preserve">Emphasis:</w:t>
      </w:r>
      <w:r>
        <w:t xml:space="preserve"> </w:t>
      </w:r>
      <w:r>
        <w:rPr>
          <w:i/>
          <w:iCs/>
        </w:rPr>
        <w:t xml:space="preserve">“Raw is what you do, wiki is what the AI does, output is what happens when you and AI collaborate.”</w:t>
      </w:r>
      <w:r>
        <w:t xml:space="preserve"> </w:t>
      </w:r>
      <w:r>
        <w:t xml:space="preserve">That Julie Chenell line is the single most portable framing — steal it.</w:t>
      </w:r>
    </w:p>
    <w:p>
      <w:pPr>
        <w:pStyle w:val="BodyText"/>
      </w:pPr>
      <w:r>
        <w:rPr>
          <w:b/>
          <w:bCs/>
        </w:rPr>
        <w:t xml:space="preserve">Watch for:</w:t>
      </w:r>
    </w:p>
    <w:p>
      <w:pPr>
        <w:pStyle w:val="Compact"/>
        <w:numPr>
          <w:ilvl w:val="0"/>
          <w:numId w:val="1007"/>
        </w:numPr>
      </w:pPr>
      <w:r>
        <w:t xml:space="preserve">Students who already have an Obsidian vault and assume they need to scaffold a new one.</w:t>
      </w:r>
      <w:r>
        <w:t xml:space="preserve"> </w:t>
      </w:r>
      <w:r>
        <w:rPr>
          <w:b/>
          <w:bCs/>
        </w:rPr>
        <w:t xml:space="preserve">Push them to connect their existing vault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mode — Lesson 1 walks the auto-detection.</w:t>
      </w:r>
    </w:p>
    <w:p>
      <w:pPr>
        <w:pStyle w:val="Compact"/>
        <w:numPr>
          <w:ilvl w:val="0"/>
          <w:numId w:val="1007"/>
        </w:numPr>
      </w:pPr>
      <w:r>
        <w:t xml:space="preserve">Students who want to bulk-import their ChatGPT history.</w:t>
      </w:r>
      <w:r>
        <w:t xml:space="preserve"> </w:t>
      </w:r>
      <w:r>
        <w:rPr>
          <w:b/>
          <w:bCs/>
        </w:rPr>
        <w:t xml:space="preserve">Push back</w:t>
      </w:r>
      <w:r>
        <w:t xml:space="preserve"> </w:t>
      </w:r>
      <w:r>
        <w:t xml:space="preserve">— start fresh, pull specific valuable pieces into raw as they’re needed.</w:t>
      </w:r>
    </w:p>
    <w:p>
      <w:pPr>
        <w:pStyle w:val="Compact"/>
        <w:numPr>
          <w:ilvl w:val="0"/>
          <w:numId w:val="1007"/>
        </w:numPr>
      </w:pPr>
      <w:r>
        <w:t xml:space="preserve">Students who over-split into eight life areas.</w:t>
      </w:r>
      <w:r>
        <w:t xml:space="preserve"> </w:t>
      </w:r>
      <w:r>
        <w:rPr>
          <w:b/>
          <w:bCs/>
        </w:rPr>
        <w:t xml:space="preserve">Push them back down to four.</w:t>
      </w:r>
      <w:r>
        <w:t xml:space="preserve"> </w:t>
      </w:r>
      <w:r>
        <w:t xml:space="preserve">Subfolders inside</w:t>
      </w:r>
      <w:r>
        <w:t xml:space="preserve"> </w:t>
      </w:r>
      <w:r>
        <w:rPr>
          <w:rStyle w:val="VerbatimChar"/>
        </w:rPr>
        <w:t xml:space="preserve">raw/</w:t>
      </w:r>
      <w:r>
        <w:t xml:space="preserve"> </w:t>
      </w:r>
      <w:r>
        <w:t xml:space="preserve">are fine for fine-grained topics.</w:t>
      </w:r>
    </w:p>
    <w:p>
      <w:pPr>
        <w:pStyle w:val="Compact"/>
        <w:numPr>
          <w:ilvl w:val="0"/>
          <w:numId w:val="1007"/>
        </w:numPr>
      </w:pPr>
      <w:r>
        <w:t xml:space="preserve">Students who start writing in the wiki by hand. That’s AI territory. Wiki hands always come from raw via Claude.</w:t>
      </w:r>
    </w:p>
    <w:p>
      <w:pPr>
        <w:pStyle w:val="Compact"/>
        <w:numPr>
          <w:ilvl w:val="0"/>
          <w:numId w:val="1007"/>
        </w:numPr>
      </w:pPr>
      <w:r>
        <w:t xml:space="preserve">Students who hesitate on Lesson 3 because</w:t>
      </w:r>
      <w:r>
        <w:t xml:space="preserve"> </w:t>
      </w:r>
      <w:r>
        <w:t xml:space="preserve">“they only have one computer.”</w:t>
      </w:r>
      <w:r>
        <w:t xml:space="preserve"> </w:t>
      </w:r>
      <w:r>
        <w:rPr>
          <w:b/>
          <w:bCs/>
        </w:rPr>
        <w:t xml:space="preserve">Skip it.</w:t>
      </w:r>
      <w:r>
        <w:t xml:space="preserve"> </w:t>
      </w:r>
      <w:r>
        <w:t xml:space="preserve">Sync is optional; they can come back if they ever add a second machine.</w:t>
      </w:r>
    </w:p>
    <w:p>
      <w:r>
        <w:pict>
          <v:rect style="width:0;height:1.5pt" o:hralign="center" o:hrstd="t" o:hr="t"/>
        </w:pict>
      </w:r>
    </w:p>
    <w:bookmarkEnd w:id="23"/>
    <w:bookmarkStart w:id="24" w:name="whats-next"/>
    <w:p>
      <w:pPr>
        <w:pStyle w:val="Heading2"/>
      </w:pPr>
      <w:r>
        <w:t xml:space="preserve">12 ➡ WHAT’S NEXT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Lesson 1: Connect or Create Your Vault</w:t>
      </w:r>
      <w:r>
        <w:t xml:space="preserve"> </w:t>
      </w:r>
      <w:r>
        <w:t xml:space="preserve">— where you either auto-detect an existing Obsidian vault on your machine and wire it to Cowork (5–10 min), or install Obsidian, scaffold a fresh vault with the right folder structure, and seed it with starter content (40 min). Either way, you end with Cowork able to read and write your vault.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04 Overview</w:t>
      </w:r>
      <w:r>
        <w:t xml:space="preserve"> </w:t>
      </w:r>
      <w:r>
        <w:t xml:space="preserve">→ Next:</w:t>
      </w:r>
      <w:r>
        <w:t xml:space="preserve"> </w:t>
      </w:r>
      <w:r>
        <w:rPr>
          <w:b/>
          <w:bCs/>
        </w:rPr>
        <w:t xml:space="preserve">Lesson 1: Connect or Create Your Vault</w:t>
      </w:r>
      <w:r>
        <w:t xml:space="preserve"> </w:t>
      </w:r>
      <w:r>
        <w:t xml:space="preserve">Back: Course Index</w:t>
      </w:r>
    </w:p>
    <w:p>
      <w:pPr>
        <w:pStyle w:val="BodyText"/>
      </w:pPr>
      <w:r>
        <w:rPr>
          <w:i/>
          <w:iCs/>
        </w:rPr>
        <w:t xml:space="preserve">SOP-C04-00 — Project 04: Your Second Brain in Obsidian (v0.2.0). VCInc Internal · Rev 2.0 · 2026-05-09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github.com/AutomatedMarketer/cowork-obsidian/releases/late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AutomatedMarketer/cowork-obsidian/releases/late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2026-05-10T01:29:16Z</dcterms:created>
  <dcterms:modified xsi:type="dcterms:W3CDTF">2026-05-10T01:29:16Z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