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F4C88C7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บทที่ </w:t>
      </w:r>
      <w:r w:rsidR="009F5CE8">
        <w:rPr>
          <w:rFonts w:ascii="TH Sarabun New" w:hAnsi="TH Sarabun New" w:cs="TH Sarabun New"/>
          <w:b/>
          <w:bCs/>
          <w:sz w:val="32"/>
          <w:szCs w:val="32"/>
        </w:rPr>
        <w:t>2</w:t>
      </w:r>
    </w:p>
    <w:p w14:paraId="54B2077D" w14:textId="0F027040" w:rsidR="0066097E" w:rsidRDefault="00732954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32954">
        <w:rPr>
          <w:rFonts w:ascii="TH Sarabun New" w:hAnsi="TH Sarabun New" w:cs="TH Sarabun New"/>
          <w:b/>
          <w:bCs/>
          <w:sz w:val="32"/>
          <w:szCs w:val="32"/>
          <w:cs/>
        </w:rPr>
        <w:t>ทฤษฎีและงานวิจัยเกี่ยวข้อง</w:t>
      </w:r>
    </w:p>
    <w:p w14:paraId="659FA26E" w14:textId="09869BBF" w:rsidR="002A3346" w:rsidRDefault="0064580C" w:rsidP="00146A0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F421A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4F421A">
        <w:rPr>
          <w:rFonts w:ascii="TH Sarabun New" w:hAnsi="TH Sarabun New" w:cs="TH Sarabun New" w:hint="cs"/>
          <w:b/>
          <w:bCs/>
          <w:sz w:val="32"/>
          <w:szCs w:val="32"/>
        </w:rPr>
        <w:t xml:space="preserve">.1 </w:t>
      </w:r>
      <w:r w:rsidR="00CE3E8D" w:rsidRPr="004F421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3C0FE1" w:rsidRPr="004F421A">
        <w:rPr>
          <w:rFonts w:ascii="TH Sarabun New" w:hAnsi="TH Sarabun New" w:cs="TH Sarabun New"/>
          <w:b/>
          <w:bCs/>
          <w:sz w:val="32"/>
          <w:szCs w:val="32"/>
          <w:cs/>
        </w:rPr>
        <w:t>ทฤษฎีที่เกี่ยวข้อง</w:t>
      </w:r>
    </w:p>
    <w:p w14:paraId="126A6480" w14:textId="3827F403" w:rsidR="00001522" w:rsidRDefault="00100172" w:rsidP="00190AF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100172">
        <w:rPr>
          <w:rFonts w:ascii="TH Sarabun New" w:hAnsi="TH Sarabun New" w:cs="TH Sarabun New"/>
          <w:sz w:val="32"/>
          <w:szCs w:val="32"/>
        </w:rPr>
        <w:t>2.1.1</w:t>
      </w:r>
      <w:r w:rsidR="00467083">
        <w:rPr>
          <w:rFonts w:ascii="TH Sarabun New" w:hAnsi="TH Sarabun New" w:cs="TH Sarabun New"/>
          <w:sz w:val="32"/>
          <w:szCs w:val="32"/>
        </w:rPr>
        <w:t xml:space="preserve">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="00190AFA" w:rsidRPr="00190AFA">
        <w:rPr>
          <w:rFonts w:ascii="TH Sarabun New" w:hAnsi="TH Sarabun New" w:cs="TH Sarabun New"/>
          <w:sz w:val="32"/>
          <w:szCs w:val="32"/>
        </w:rPr>
        <w:t>Channel State Information: CSI)</w:t>
      </w:r>
      <w:r w:rsidR="00190AFA">
        <w:rPr>
          <w:rFonts w:ascii="TH Sarabun New" w:hAnsi="TH Sarabun New" w:cs="TH Sarabun New"/>
          <w:sz w:val="32"/>
          <w:szCs w:val="32"/>
        </w:rPr>
        <w:t xml:space="preserve">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ประกอบด้วยตัวบ่งชี้คุณภาพช่องสัญญาณ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Channel Quality Indicator: CQI)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และตัวบ่งชี้เมทริกซ์พรีโค้ด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Precode Matrix Indicator)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 xml:space="preserve">ซึ่งทำหน้าที่บ่งบอกสถานะความสมบูรณ์ของช่องสัญญาณ ณ เวลานั้นๆ ค่า 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CQI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นี้จะแปรผันตามความแรงของสัญญาณที่เครื่องรับได้รับ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Receiving signal strength)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รวมไปถึงปริมาณสัญญาณรบกวน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Interference)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และอัตราส่วนสัญญาณต่อสัญญาณรบกวน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Noise ratio)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ในสภาพแวดล้อมจริง ดังนั้น 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CSI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จึงเป็นข้อมูลสำคัญที่ช่วยให้ระบบทราบถึงการลดทอนของแอมพลิจูด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Amplitude Attenuation)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และปัจจัยรบกวนต่างๆ ที่เกิดขึ้นกับสัญญาณระหว่างการเดินทาง</w:t>
      </w:r>
    </w:p>
    <w:p w14:paraId="47ACBCF7" w14:textId="7C67094A" w:rsidR="008F2016" w:rsidRDefault="00001522" w:rsidP="00146A0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 xml:space="preserve">เพื่อให้การจัดสรรทรัพยากรวิทยุมีประสิทธิภาพสูงสุด ระบบสื่อสารยุคใหม่เช่น 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5G NR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 xml:space="preserve">จึงจำเป็นต้องมีวิธีการรายงานข้อมูล 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CSI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ที่แม่นยำและตอบสนองความถี่ของช่องสัญญาณ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 xml:space="preserve">ได้อย่างครบถ้วน ระบบ 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5G NR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 xml:space="preserve">รองรับการรายงานสถานะช่องสัญญาณถึงสามรูปแบบผ่านช่องสัญญาณ 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PUCCH (Physical Uplink Control Channel)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โดยเฉพาะในรูปแบบที่สถานีฐาน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gNB)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แบ่งย่านความถี่ดาวน์ลิงก์ออกเป็นย่านความถี่ย่อย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Subband)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ที่มีขนาดเท่ากัน และให้ผู้ใช้งาน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UEs)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 xml:space="preserve">รายงานค่า 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CQI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ในแต่ละย่านความถี่ย่อยกลับมา กระบวนการนี้ทำให้ระบบสามารถวิเคราะห์พฤติกรรมการเลื่อนเฟส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Phase Shifts)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และการตอบสนองความถี่ในแต่ละช่วงความถี่ได้อย่างละเอียด ส่งผลให้สามารถปรับแต่งการส่งสัญญาณและจัดสรรทรัพยากรได้อย่างเหมาะสม เพื่อชดเชยความสูญเสียในแต่ละเส้นทาง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Multipath)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และเพิ่มประสิทธิภาพในการส่งข้อมูล</w:t>
      </w:r>
    </w:p>
    <w:p w14:paraId="7C862125" w14:textId="77777777" w:rsidR="00210410" w:rsidRPr="00100172" w:rsidRDefault="00210410" w:rsidP="00146A0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</w:p>
    <w:p w14:paraId="792B447F" w14:textId="75885621" w:rsidR="002A3346" w:rsidRDefault="002A3346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="007855C7" w:rsidRPr="006B5175">
        <w:rPr>
          <w:rFonts w:ascii="TH Sarabun New" w:hAnsi="TH Sarabun New" w:cs="TH Sarabun New"/>
          <w:sz w:val="32"/>
          <w:szCs w:val="32"/>
        </w:rPr>
        <w:t>2.1.</w:t>
      </w:r>
      <w:r w:rsidR="00322CB7">
        <w:rPr>
          <w:rFonts w:ascii="TH Sarabun New" w:hAnsi="TH Sarabun New" w:cs="TH Sarabun New"/>
          <w:sz w:val="32"/>
          <w:szCs w:val="32"/>
        </w:rPr>
        <w:t>2</w:t>
      </w:r>
      <w:r w:rsidR="00723D50">
        <w:rPr>
          <w:rFonts w:ascii="TH Sarabun New" w:hAnsi="TH Sarabun New" w:cs="TH Sarabun New"/>
          <w:sz w:val="32"/>
          <w:szCs w:val="32"/>
        </w:rPr>
        <w:t xml:space="preserve"> </w:t>
      </w:r>
      <w:r w:rsidR="0024119F" w:rsidRPr="0024119F">
        <w:rPr>
          <w:rFonts w:ascii="TH Sarabun New" w:hAnsi="TH Sarabun New" w:cs="TH Sarabun New"/>
          <w:sz w:val="32"/>
          <w:szCs w:val="32"/>
          <w:cs/>
        </w:rPr>
        <w:t>ปรากฏการณ์ดอปเพลอร์</w:t>
      </w:r>
      <w:r w:rsidR="0024119F">
        <w:rPr>
          <w:rFonts w:ascii="TH Sarabun New" w:hAnsi="TH Sarabun New" w:cs="TH Sarabun New"/>
          <w:sz w:val="32"/>
          <w:szCs w:val="32"/>
        </w:rPr>
        <w:t xml:space="preserve"> (</w:t>
      </w:r>
      <w:r w:rsidR="00831439">
        <w:rPr>
          <w:rFonts w:ascii="TH Sarabun New" w:hAnsi="TH Sarabun New" w:cs="TH Sarabun New"/>
          <w:sz w:val="32"/>
          <w:szCs w:val="32"/>
        </w:rPr>
        <w:t xml:space="preserve">The </w:t>
      </w:r>
      <w:r w:rsidR="00831439" w:rsidRPr="00831439">
        <w:rPr>
          <w:rFonts w:ascii="TH Sarabun New" w:hAnsi="TH Sarabun New" w:cs="TH Sarabun New"/>
          <w:sz w:val="32"/>
          <w:szCs w:val="32"/>
        </w:rPr>
        <w:t>Doppler Effect</w:t>
      </w:r>
      <w:r w:rsidR="0024119F">
        <w:rPr>
          <w:rFonts w:ascii="TH Sarabun New" w:hAnsi="TH Sarabun New" w:cs="TH Sarabun New"/>
          <w:sz w:val="32"/>
          <w:szCs w:val="32"/>
        </w:rPr>
        <w:t>)</w:t>
      </w:r>
      <w:r w:rsidR="000125EE">
        <w:rPr>
          <w:rFonts w:ascii="TH Sarabun New" w:hAnsi="TH Sarabun New" w:cs="TH Sarabun New"/>
          <w:sz w:val="32"/>
          <w:szCs w:val="32"/>
        </w:rPr>
        <w:t xml:space="preserve"> </w:t>
      </w:r>
      <w:r w:rsidR="000125EE" w:rsidRPr="000125EE">
        <w:rPr>
          <w:rFonts w:ascii="TH Sarabun New" w:hAnsi="TH Sarabun New" w:cs="TH Sarabun New"/>
          <w:sz w:val="32"/>
          <w:szCs w:val="32"/>
          <w:cs/>
        </w:rPr>
        <w:t>หรือการเลื่อนดอปเพลอร์</w:t>
      </w:r>
      <w:r w:rsidR="00E2554F">
        <w:rPr>
          <w:rFonts w:ascii="TH Sarabun New" w:hAnsi="TH Sarabun New" w:cs="TH Sarabun New"/>
          <w:sz w:val="32"/>
          <w:szCs w:val="32"/>
        </w:rPr>
        <w:t xml:space="preserve"> </w:t>
      </w:r>
      <w:r w:rsidR="00E2554F" w:rsidRPr="00E2554F">
        <w:rPr>
          <w:rFonts w:ascii="TH Sarabun New" w:hAnsi="TH Sarabun New" w:cs="TH Sarabun New"/>
          <w:sz w:val="32"/>
          <w:szCs w:val="32"/>
          <w:cs/>
        </w:rPr>
        <w:t>คือการเปลี่ยนแปลงที่ปรากฏของความถี่คลื่นโดยอิงจากการเคลื่อนที่สัมพัทธ์ของแหล่งกำเนิดและตำแหน่งของผู้สังเกต มันประยุกต์ใช้ได้กับคลื่นทุกประเภท รวมถึงคลื่นน้ำ คลื่นเสียง และคลื่นแม่เหล็กไฟฟ้า เช่น แสงที่มองเห็นได้ การประยุกต์ใช้ปรากฏการณ์ดอปเพลอร์ที่คุ้นเคยที่สุดเกี่ยวข้องกับเสียง โดยเฉพาะเสียงที่มาจากแหล่งกำเนิดที่กำลังเคลื่อนที่ (หรือเดินทางมาถึงผู้สังเกตที่กำลังเคลื่อนที่) เสียงที่คงที่</w:t>
      </w:r>
      <w:r w:rsidR="0022550B">
        <w:rPr>
          <w:rFonts w:ascii="TH Sarabun New" w:hAnsi="TH Sarabun New" w:cs="TH Sarabun New"/>
          <w:sz w:val="32"/>
          <w:szCs w:val="32"/>
        </w:rPr>
        <w:t xml:space="preserve"> </w:t>
      </w:r>
      <w:r w:rsidR="00E2554F" w:rsidRPr="00E2554F">
        <w:rPr>
          <w:rFonts w:ascii="TH Sarabun New" w:hAnsi="TH Sarabun New" w:cs="TH Sarabun New"/>
          <w:sz w:val="32"/>
          <w:szCs w:val="32"/>
          <w:cs/>
        </w:rPr>
        <w:t>กล่าวคือ โน้ตเดี่ยวที่ดังต่อเนื่อง</w:t>
      </w:r>
      <w:r w:rsidR="003A387F">
        <w:rPr>
          <w:rFonts w:ascii="TH Sarabun New" w:hAnsi="TH Sarabun New" w:cs="TH Sarabun New"/>
          <w:sz w:val="32"/>
          <w:szCs w:val="32"/>
        </w:rPr>
        <w:t xml:space="preserve"> </w:t>
      </w:r>
      <w:r w:rsidR="00E2554F" w:rsidRPr="00E2554F">
        <w:rPr>
          <w:rFonts w:ascii="TH Sarabun New" w:hAnsi="TH Sarabun New" w:cs="TH Sarabun New"/>
          <w:sz w:val="32"/>
          <w:szCs w:val="32"/>
          <w:cs/>
        </w:rPr>
        <w:t>สามารถปรากฏให้เห็นว่ามีการเปลี่ยนระดับเสียงได้เมื่อแหล่งกำเนิดเคลื่อนที่เมื่อเทียบกับผู้ฟัง เมื่อระยะห่างระหว่างแหล่งกำเนิดเสียงและผู้รับสั้นลง ความถี่ของคลื่นเสียงจะเพิ่มขึ้น ทำให้เสียงมีระดับเสียงที่สูงขึ้น และเมื่อระยะห่างยาวขึ้น ความถี่จะลดลง ทำให้เสียงมีระดับเสียงที่ต่ำลง สิ่งสำคัญที่</w:t>
      </w:r>
      <w:r w:rsidR="00E2554F" w:rsidRPr="00E2554F">
        <w:rPr>
          <w:rFonts w:ascii="TH Sarabun New" w:hAnsi="TH Sarabun New" w:cs="TH Sarabun New"/>
          <w:sz w:val="32"/>
          <w:szCs w:val="32"/>
          <w:cs/>
        </w:rPr>
        <w:lastRenderedPageBreak/>
        <w:t>ควรทราบคือสิ่งที่เปลี่ยนไปคือการรับรู้เสียงของผู้สังเกต ไม่ใช่ตัวเสียงเอง ความถี่ของเสียงที่ถูกปล่อยออกมายังคงเท่าเดิม แต่ความถี่ที่ได้รับจะเปลี่ยนไปตามความเร็วและระยะห่างที่เพิ่มขึ้นหรือลดลงระหว่างแหล่งกำเนิดและผู้ฟัง</w:t>
      </w:r>
    </w:p>
    <w:p w14:paraId="3D965E78" w14:textId="77777777" w:rsidR="00AD0D51" w:rsidRDefault="00AD0D51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3726A9E" w14:textId="0360EA5B" w:rsidR="00581201" w:rsidRPr="00581201" w:rsidRDefault="00BC0670" w:rsidP="0058120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</w:t>
      </w:r>
      <w:r w:rsidR="00812B01">
        <w:rPr>
          <w:rFonts w:ascii="TH Sarabun New" w:hAnsi="TH Sarabun New" w:cs="TH Sarabun New"/>
          <w:sz w:val="32"/>
          <w:szCs w:val="32"/>
        </w:rPr>
        <w:t>1</w:t>
      </w:r>
      <w:r>
        <w:rPr>
          <w:rFonts w:ascii="TH Sarabun New" w:hAnsi="TH Sarabun New" w:cs="TH Sarabun New"/>
          <w:sz w:val="32"/>
          <w:szCs w:val="32"/>
        </w:rPr>
        <w:t>.</w:t>
      </w:r>
      <w:r w:rsidR="00322CB7">
        <w:rPr>
          <w:rFonts w:ascii="TH Sarabun New" w:hAnsi="TH Sarabun New" w:cs="TH Sarabun New"/>
          <w:sz w:val="32"/>
          <w:szCs w:val="32"/>
        </w:rPr>
        <w:t>3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B863B2" w:rsidRPr="00B863B2">
        <w:rPr>
          <w:rFonts w:ascii="TH Sarabun New" w:hAnsi="TH Sarabun New" w:cs="TH Sarabun New"/>
          <w:sz w:val="32"/>
          <w:szCs w:val="32"/>
        </w:rPr>
        <w:t>Orthogonal Frequency Division Multiplexing (OFDM)</w:t>
      </w:r>
      <w:r w:rsidR="00581201">
        <w:rPr>
          <w:rFonts w:ascii="TH Sarabun New" w:hAnsi="TH Sarabun New" w:cs="TH Sarabun New"/>
          <w:sz w:val="32"/>
          <w:szCs w:val="32"/>
        </w:rPr>
        <w:t xml:space="preserve"> </w:t>
      </w:r>
      <w:r w:rsidR="00581201" w:rsidRPr="00581201">
        <w:rPr>
          <w:rFonts w:ascii="TH Sarabun New" w:hAnsi="TH Sarabun New" w:cs="TH Sarabun New"/>
          <w:sz w:val="32"/>
          <w:szCs w:val="32"/>
          <w:cs/>
        </w:rPr>
        <w:t xml:space="preserve">ช่วยให้สามารถส่งข้อมูลในอัตราที่สูงได้โดยการแบ่งคลื่นพาห์สัญญาณแบนด์วิดท์สูงที่ถูกมอดูเลตออกเป็นคลื่นพาห์ย่อยแบนด์วิดท์แคบที่ถูกมอดูเลตจำนวนมาก สำหรับการส่งสัญญาณแบบ </w:t>
      </w:r>
      <w:r w:rsidR="00581201" w:rsidRPr="00581201">
        <w:rPr>
          <w:rFonts w:ascii="TH Sarabun New" w:hAnsi="TH Sarabun New" w:cs="TH Sarabun New"/>
          <w:sz w:val="32"/>
          <w:szCs w:val="32"/>
        </w:rPr>
        <w:t xml:space="preserve">OFDM </w:t>
      </w:r>
      <w:r w:rsidR="00581201" w:rsidRPr="00581201">
        <w:rPr>
          <w:rFonts w:ascii="TH Sarabun New" w:hAnsi="TH Sarabun New" w:cs="TH Sarabun New"/>
          <w:sz w:val="32"/>
          <w:szCs w:val="32"/>
          <w:cs/>
        </w:rPr>
        <w:t>การใช้คลื่นพาห์ย่อยแบนด์วิดท์แคบจะช่วยลดความไวต่อการจางหายแบบเลือกความถี่ (</w:t>
      </w:r>
      <w:r w:rsidR="00581201" w:rsidRPr="00581201">
        <w:rPr>
          <w:rFonts w:ascii="TH Sarabun New" w:hAnsi="TH Sarabun New" w:cs="TH Sarabun New"/>
          <w:sz w:val="32"/>
          <w:szCs w:val="32"/>
        </w:rPr>
        <w:t xml:space="preserve">frequency selective fading) </w:t>
      </w:r>
      <w:r w:rsidR="00581201" w:rsidRPr="00581201">
        <w:rPr>
          <w:rFonts w:ascii="TH Sarabun New" w:hAnsi="TH Sarabun New" w:cs="TH Sarabun New"/>
          <w:sz w:val="32"/>
          <w:szCs w:val="32"/>
          <w:cs/>
        </w:rPr>
        <w:t xml:space="preserve">มาตรฐานไร้สายและโทรคมนาคมล่าสุดหลายมาตรฐานใช้รูปแบบการมอดูเลตแบบหลายคลื่นพาห์ </w:t>
      </w:r>
      <w:r w:rsidR="00581201" w:rsidRPr="00581201">
        <w:rPr>
          <w:rFonts w:ascii="TH Sarabun New" w:hAnsi="TH Sarabun New" w:cs="TH Sarabun New"/>
          <w:sz w:val="32"/>
          <w:szCs w:val="32"/>
        </w:rPr>
        <w:t xml:space="preserve">OFDM </w:t>
      </w:r>
      <w:r w:rsidR="00581201" w:rsidRPr="00581201">
        <w:rPr>
          <w:rFonts w:ascii="TH Sarabun New" w:hAnsi="TH Sarabun New" w:cs="TH Sarabun New"/>
          <w:sz w:val="32"/>
          <w:szCs w:val="32"/>
          <w:cs/>
        </w:rPr>
        <w:t>การรองรับอัตราข้อมูลสูงในระบบคลื่นพาห์เดี่ยวจำเป็นต้องใช้คลื่นพาห์ที่มีแบนด์วิดท์กว้าง และส่งผลให้ช่วงเวลาของสัญลักษณ์สั้นลง การกรองคลื่นพาห์ที่มีแบนด์วิดท์กว้างผ่านช่องสัญญาณหลายเส้นทางแบบเลือกความถี่ทำให้คุณภาพของสัญญาณลดลงอย่างรุนแรง เนื่องจากผลตอบสนองอิมพัลส์ของช่องสัญญาณครอบคลุมหลายสัญลักษณ์ในเวลา และทำให้สัญญาณมีความเสี่ยงต่อการรบกวนระหว่างสัญลักษณ์ (</w:t>
      </w:r>
      <w:r w:rsidR="00581201" w:rsidRPr="00581201">
        <w:rPr>
          <w:rFonts w:ascii="TH Sarabun New" w:hAnsi="TH Sarabun New" w:cs="TH Sarabun New"/>
          <w:sz w:val="32"/>
          <w:szCs w:val="32"/>
        </w:rPr>
        <w:t xml:space="preserve">ISI)  </w:t>
      </w:r>
    </w:p>
    <w:p w14:paraId="7688B445" w14:textId="1F2902E6" w:rsidR="00BC0670" w:rsidRDefault="001C172F" w:rsidP="0058120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581201" w:rsidRPr="00581201">
        <w:rPr>
          <w:rFonts w:ascii="TH Sarabun New" w:hAnsi="TH Sarabun New" w:cs="TH Sarabun New"/>
          <w:sz w:val="32"/>
          <w:szCs w:val="32"/>
          <w:cs/>
        </w:rPr>
        <w:t xml:space="preserve">กราฟในโดเมนเวลาและโดเมนความถี่เหล่านี้แสดงสัญญาณอัตราต่ำ สัญญาณอัตราสูง และการตอบสนองของช่องสัญญาณหลายเส้นทางแบบเลือกความถี่ กราฟโดเมนเวลาแสดงให้เห็นว่าผลตอบสนองอิมพัลส์ของช่องสัญญาณสามารถถูกบรรจุอยู่ในหนึ่งสัญลักษณ์ของสัญญาณอัตราต่ำได้อย่างง่ายดาย แต่มันขยายครอบคลุมหลายสัญลักษณ์ของสัญญาณอัตราสูง กราฟโดเมนความถี่แสดงให้เห็นว่าขนาดของช่องสัญญาณนั้นราบเรียบมากตลอดช่วงพาสแบนด์ของสัญญาณอัตราต่ำ แต่มีความแปรปรวนอย่างมากตลอดช่วงพาสแบนด์ของสัญญาณอัตราสูงและก่อให้เกิด </w:t>
      </w:r>
      <w:r w:rsidR="00581201" w:rsidRPr="00581201">
        <w:rPr>
          <w:rFonts w:ascii="TH Sarabun New" w:hAnsi="TH Sarabun New" w:cs="TH Sarabun New"/>
          <w:sz w:val="32"/>
          <w:szCs w:val="32"/>
        </w:rPr>
        <w:t>ISI</w:t>
      </w:r>
    </w:p>
    <w:p w14:paraId="3503CBB2" w14:textId="7B8B0DE2" w:rsidR="00D9705A" w:rsidRDefault="00D9705A" w:rsidP="0058120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2.1.4</w:t>
      </w:r>
      <w:r w:rsidR="002134B1">
        <w:rPr>
          <w:rFonts w:ascii="TH Sarabun New" w:hAnsi="TH Sarabun New" w:cs="TH Sarabun New"/>
          <w:sz w:val="32"/>
          <w:szCs w:val="32"/>
        </w:rPr>
        <w:t xml:space="preserve"> </w:t>
      </w:r>
      <w:r w:rsidR="002134B1" w:rsidRPr="002134B1">
        <w:rPr>
          <w:rFonts w:ascii="TH Sarabun New" w:hAnsi="TH Sarabun New" w:cs="TH Sarabun New"/>
          <w:sz w:val="32"/>
          <w:szCs w:val="32"/>
          <w:cs/>
        </w:rPr>
        <w:t>การแปลงฟูเรียร์ระยะสั้น (</w:t>
      </w:r>
      <w:r w:rsidR="002134B1" w:rsidRPr="002134B1">
        <w:rPr>
          <w:rFonts w:ascii="TH Sarabun New" w:hAnsi="TH Sarabun New" w:cs="TH Sarabun New"/>
          <w:sz w:val="32"/>
          <w:szCs w:val="32"/>
        </w:rPr>
        <w:t>STFT</w:t>
      </w:r>
      <w:r w:rsidR="007302CB">
        <w:rPr>
          <w:rFonts w:ascii="TH Sarabun New" w:hAnsi="TH Sarabun New" w:cs="TH Sarabun New"/>
          <w:sz w:val="32"/>
          <w:szCs w:val="32"/>
        </w:rPr>
        <w:t xml:space="preserve"> : </w:t>
      </w:r>
      <w:r w:rsidR="007302CB" w:rsidRPr="007302CB">
        <w:rPr>
          <w:rFonts w:ascii="TH Sarabun New" w:hAnsi="TH Sarabun New" w:cs="TH Sarabun New"/>
          <w:sz w:val="32"/>
          <w:szCs w:val="32"/>
        </w:rPr>
        <w:t>The Short-Time Fourier Transform</w:t>
      </w:r>
      <w:r w:rsidR="002134B1" w:rsidRPr="002134B1">
        <w:rPr>
          <w:rFonts w:ascii="TH Sarabun New" w:hAnsi="TH Sarabun New" w:cs="TH Sarabun New"/>
          <w:sz w:val="32"/>
          <w:szCs w:val="32"/>
        </w:rPr>
        <w:t>)</w:t>
      </w:r>
      <w:r w:rsidR="004C5F27">
        <w:rPr>
          <w:rFonts w:ascii="TH Sarabun New" w:hAnsi="TH Sarabun New" w:cs="TH Sarabun New"/>
          <w:sz w:val="32"/>
          <w:szCs w:val="32"/>
        </w:rPr>
        <w:t xml:space="preserve"> </w:t>
      </w:r>
      <w:r w:rsidR="008F1ACF" w:rsidRPr="008F1ACF">
        <w:rPr>
          <w:rFonts w:ascii="TH Sarabun New" w:hAnsi="TH Sarabun New" w:cs="TH Sarabun New"/>
          <w:sz w:val="32"/>
          <w:szCs w:val="32"/>
          <w:cs/>
        </w:rPr>
        <w:t>คือ</w:t>
      </w:r>
      <w:r w:rsidR="00296CFD">
        <w:rPr>
          <w:rFonts w:ascii="TH Sarabun New" w:hAnsi="TH Sarabun New" w:cs="TH Sarabun New"/>
          <w:sz w:val="32"/>
          <w:szCs w:val="32"/>
        </w:rPr>
        <w:t xml:space="preserve"> </w:t>
      </w:r>
      <w:r w:rsidR="008F1ACF" w:rsidRPr="008F1ACF">
        <w:rPr>
          <w:rFonts w:ascii="TH Sarabun New" w:hAnsi="TH Sarabun New" w:cs="TH Sarabun New"/>
          <w:sz w:val="32"/>
          <w:szCs w:val="32"/>
          <w:cs/>
        </w:rPr>
        <w:t xml:space="preserve">ตัวดำเนินการเชิงเส้นที่สำคัญยิ่งสำหรับการวิเคราะห์ความสัมพันธ์ระหว่างเวลาและความถี่ของสัญญาณที่ไม่คงที่ โดยใช้ฟังก์ชันหน้าต่างเฉพาะที่เลื่อนไปตามคาบสัญญาณเพื่อคำนวณการแปลงฟูเรียร์ แก่นปัญหาสูงสุดของการใช้งาน </w:t>
      </w:r>
      <w:r w:rsidR="008F1ACF" w:rsidRPr="008F1ACF">
        <w:rPr>
          <w:rFonts w:ascii="TH Sarabun New" w:hAnsi="TH Sarabun New" w:cs="TH Sarabun New"/>
          <w:sz w:val="32"/>
          <w:szCs w:val="32"/>
        </w:rPr>
        <w:t xml:space="preserve">STFT </w:t>
      </w:r>
      <w:r w:rsidR="008F1ACF" w:rsidRPr="008F1ACF">
        <w:rPr>
          <w:rFonts w:ascii="TH Sarabun New" w:hAnsi="TH Sarabun New" w:cs="TH Sarabun New"/>
          <w:sz w:val="32"/>
          <w:szCs w:val="32"/>
          <w:cs/>
        </w:rPr>
        <w:t>คือความจำเป็นในการหาจุดสมดุล (</w:t>
      </w:r>
      <w:r w:rsidR="008F1ACF" w:rsidRPr="008F1ACF">
        <w:rPr>
          <w:rFonts w:ascii="TH Sarabun New" w:hAnsi="TH Sarabun New" w:cs="TH Sarabun New"/>
          <w:sz w:val="32"/>
          <w:szCs w:val="32"/>
        </w:rPr>
        <w:t xml:space="preserve">Trade-off) </w:t>
      </w:r>
      <w:r w:rsidR="008F1ACF" w:rsidRPr="008F1ACF">
        <w:rPr>
          <w:rFonts w:ascii="TH Sarabun New" w:hAnsi="TH Sarabun New" w:cs="TH Sarabun New"/>
          <w:sz w:val="32"/>
          <w:szCs w:val="32"/>
          <w:cs/>
        </w:rPr>
        <w:t xml:space="preserve">ระหว่างความละเอียดด้านเวลาและความถี่ซึ่งถูกจำกัดด้วยขอบเขตของหลักความไม่แน่นอน กล่าวคือหน้าต่างวิเคราะห์ขนาดสั้นจะให้ความละเอียดทางเวลาสูงแต่แยกแยะความถี่ได้ต่ำ ในขณะที่หน้าต่างขนาดยาวจะให้ผลลัพธ์ที่ตรงกันข้าม เพื่อทลายข้อจำกัดเชิงสถาปัตยกรรมนี้ในงานวิศวกรรมขั้นสูง จึงมีการพัฒนา </w:t>
      </w:r>
      <w:r w:rsidR="008F1ACF" w:rsidRPr="008F1ACF">
        <w:rPr>
          <w:rFonts w:ascii="TH Sarabun New" w:hAnsi="TH Sarabun New" w:cs="TH Sarabun New"/>
          <w:sz w:val="32"/>
          <w:szCs w:val="32"/>
        </w:rPr>
        <w:t xml:space="preserve">STFT </w:t>
      </w:r>
      <w:r w:rsidR="008F1ACF" w:rsidRPr="008F1ACF">
        <w:rPr>
          <w:rFonts w:ascii="TH Sarabun New" w:hAnsi="TH Sarabun New" w:cs="TH Sarabun New"/>
          <w:sz w:val="32"/>
          <w:szCs w:val="32"/>
          <w:cs/>
        </w:rPr>
        <w:t>ที่สามารถหาอนุพันธ์ได้ (</w:t>
      </w:r>
      <w:r w:rsidR="008F1ACF" w:rsidRPr="008F1ACF">
        <w:rPr>
          <w:rFonts w:ascii="TH Sarabun New" w:hAnsi="TH Sarabun New" w:cs="TH Sarabun New"/>
          <w:sz w:val="32"/>
          <w:szCs w:val="32"/>
        </w:rPr>
        <w:t xml:space="preserve">Differentiable STFT) </w:t>
      </w:r>
      <w:r w:rsidR="008F1ACF" w:rsidRPr="008F1ACF">
        <w:rPr>
          <w:rFonts w:ascii="TH Sarabun New" w:hAnsi="TH Sarabun New" w:cs="TH Sarabun New"/>
          <w:sz w:val="32"/>
          <w:szCs w:val="32"/>
          <w:cs/>
        </w:rPr>
        <w:t>ซึ่งช่วยให้ระบบสามารถปรับขนาดพารามิเตอร์ของหน้าต่างและการเลื่อนเฟรมได้แบบอัตโนมัติตามโครงสร้างของข้อมูล ทำให้สามารถนำไปบูรณาการเรียนรู้ร่วมกับน้ำหนัก</w:t>
      </w:r>
      <w:r w:rsidR="008F1ACF" w:rsidRPr="008F1ACF">
        <w:rPr>
          <w:rFonts w:ascii="TH Sarabun New" w:hAnsi="TH Sarabun New" w:cs="TH Sarabun New"/>
          <w:sz w:val="32"/>
          <w:szCs w:val="32"/>
          <w:cs/>
        </w:rPr>
        <w:lastRenderedPageBreak/>
        <w:t>ของโครงข่ายประสาทเทียมได้อย่างสมบูรณ์แบบ นอกจากนี้ยังมีการใช้เทคนิคขั้นสูง เช่น การแปลงแบบบีบอัดซิงโคร (</w:t>
      </w:r>
      <w:r w:rsidR="008F1ACF" w:rsidRPr="008F1ACF">
        <w:rPr>
          <w:rFonts w:ascii="TH Sarabun New" w:hAnsi="TH Sarabun New" w:cs="TH Sarabun New"/>
          <w:sz w:val="32"/>
          <w:szCs w:val="32"/>
        </w:rPr>
        <w:t xml:space="preserve">SST) </w:t>
      </w:r>
      <w:r w:rsidR="008F1ACF" w:rsidRPr="008F1ACF">
        <w:rPr>
          <w:rFonts w:ascii="TH Sarabun New" w:hAnsi="TH Sarabun New" w:cs="TH Sarabun New"/>
          <w:sz w:val="32"/>
          <w:szCs w:val="32"/>
          <w:cs/>
        </w:rPr>
        <w:t xml:space="preserve">เพื่อลดการแทรกสอดทางสเปกตรัมและสกัดวิถีความถี่ขณะใดขณะหนึ่งให้มีความคมชัดสูงสุด ในทางปฏิบัติ </w:t>
      </w:r>
      <w:r w:rsidR="008F1ACF" w:rsidRPr="008F1ACF">
        <w:rPr>
          <w:rFonts w:ascii="TH Sarabun New" w:hAnsi="TH Sarabun New" w:cs="TH Sarabun New"/>
          <w:sz w:val="32"/>
          <w:szCs w:val="32"/>
        </w:rPr>
        <w:t xml:space="preserve">STFT </w:t>
      </w:r>
      <w:r w:rsidR="008F1ACF" w:rsidRPr="008F1ACF">
        <w:rPr>
          <w:rFonts w:ascii="TH Sarabun New" w:hAnsi="TH Sarabun New" w:cs="TH Sarabun New"/>
          <w:sz w:val="32"/>
          <w:szCs w:val="32"/>
          <w:cs/>
        </w:rPr>
        <w:t>ถือเป็นเครื่องมือรากฐานที่ขาดไม่ได้และถูกประยุกต์ใช้อย่างทรงพลังในเทคโนโลยีสมัยใหม่ ตั้งแต่การสร้างโวโคเดอร์เสียงประสาทเทียม การเข้ารหัสสเปกตรัม ไปจนถึงการประมวลผลสัญญาณด้วยระบบโฟโตนิกส์ความเร็วสูงที่สามารถก้าวข้ามขีดจำกัดแบนด์วิดท์ของฮาร์ดแวร์อิเล็กทรอนิกส์แบบดั้งเดิมได้อย่างสิ้นเชิง</w:t>
      </w:r>
    </w:p>
    <w:p w14:paraId="770429C0" w14:textId="70CF4E07" w:rsidR="005F0E7A" w:rsidRDefault="005F0E7A" w:rsidP="0058120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2.1.5</w:t>
      </w:r>
      <w:r w:rsidR="002548C9">
        <w:rPr>
          <w:rFonts w:ascii="TH Sarabun New" w:hAnsi="TH Sarabun New" w:cs="TH Sarabun New"/>
          <w:sz w:val="32"/>
          <w:szCs w:val="32"/>
        </w:rPr>
        <w:t xml:space="preserve"> </w:t>
      </w:r>
      <w:r w:rsidR="002548C9" w:rsidRPr="002548C9">
        <w:rPr>
          <w:rFonts w:ascii="TH Sarabun New" w:hAnsi="TH Sarabun New" w:cs="TH Sarabun New"/>
          <w:sz w:val="32"/>
          <w:szCs w:val="32"/>
        </w:rPr>
        <w:t>Background subtraction</w:t>
      </w:r>
      <w:r w:rsidR="00B10C1E">
        <w:rPr>
          <w:rFonts w:ascii="TH Sarabun New" w:hAnsi="TH Sarabun New" w:cs="TH Sarabun New"/>
          <w:sz w:val="32"/>
          <w:szCs w:val="32"/>
        </w:rPr>
        <w:t xml:space="preserve"> </w:t>
      </w:r>
      <w:r w:rsidR="00B10C1E" w:rsidRPr="00B10C1E">
        <w:rPr>
          <w:rFonts w:ascii="TH Sarabun New" w:hAnsi="TH Sarabun New" w:cs="TH Sarabun New"/>
          <w:sz w:val="32"/>
          <w:szCs w:val="32"/>
          <w:cs/>
        </w:rPr>
        <w:t>การหักล้างสัญญาณพื้นหลังเป็นกระบวนการสำคัญทางการประมวลผลสัญญาณที่ใช้เพื่อคัดแยกข้อมูลของวัตถุเป้าหมาย (</w:t>
      </w:r>
      <w:r w:rsidR="00B10C1E" w:rsidRPr="00B10C1E">
        <w:rPr>
          <w:rFonts w:ascii="TH Sarabun New" w:hAnsi="TH Sarabun New" w:cs="TH Sarabun New"/>
          <w:sz w:val="32"/>
          <w:szCs w:val="32"/>
        </w:rPr>
        <w:t xml:space="preserve">Target) </w:t>
      </w:r>
      <w:r w:rsidR="00B10C1E" w:rsidRPr="00B10C1E">
        <w:rPr>
          <w:rFonts w:ascii="TH Sarabun New" w:hAnsi="TH Sarabun New" w:cs="TH Sarabun New"/>
          <w:sz w:val="32"/>
          <w:szCs w:val="32"/>
          <w:cs/>
        </w:rPr>
        <w:t>ออกจากสัญญาณรบกวนที่เกิดจากสภาพแวดล้อมแบบคงที่ (</w:t>
      </w:r>
      <w:r w:rsidR="00B10C1E" w:rsidRPr="00B10C1E">
        <w:rPr>
          <w:rFonts w:ascii="TH Sarabun New" w:hAnsi="TH Sarabun New" w:cs="TH Sarabun New"/>
          <w:sz w:val="32"/>
          <w:szCs w:val="32"/>
        </w:rPr>
        <w:t xml:space="preserve">Static background clutter) </w:t>
      </w:r>
      <w:r w:rsidR="00B10C1E" w:rsidRPr="00B10C1E">
        <w:rPr>
          <w:rFonts w:ascii="TH Sarabun New" w:hAnsi="TH Sarabun New" w:cs="TH Sarabun New"/>
          <w:sz w:val="32"/>
          <w:szCs w:val="32"/>
          <w:cs/>
        </w:rPr>
        <w:t>ในทางอุดมคติ กระบวนการนี้ทำงานโดยการบันทึก "สัญญาณอ้างอิง" (</w:t>
      </w:r>
      <w:r w:rsidR="00B10C1E" w:rsidRPr="00B10C1E">
        <w:rPr>
          <w:rFonts w:ascii="TH Sarabun New" w:hAnsi="TH Sarabun New" w:cs="TH Sarabun New"/>
          <w:sz w:val="32"/>
          <w:szCs w:val="32"/>
        </w:rPr>
        <w:t xml:space="preserve">Reference signal) </w:t>
      </w:r>
      <w:r w:rsidR="00B10C1E" w:rsidRPr="00B10C1E">
        <w:rPr>
          <w:rFonts w:ascii="TH Sarabun New" w:hAnsi="TH Sarabun New" w:cs="TH Sarabun New"/>
          <w:sz w:val="32"/>
          <w:szCs w:val="32"/>
          <w:cs/>
        </w:rPr>
        <w:t>ซึ่งเป็นสัญญาณที่มีเฉพาะช่องสัญญาณรบกวนในสภาพแวดล้อมที่ว่างเปล่า โดยสมมติว่าไม่มีวัตถุเป้าหมายหรือมนุษย์ปรากฏอยู่ในพื้นที่รับรู้ เมื่อมีเหตุการณ์เกิดขึ้น ระบบจะนำสัญญาณรวมที่วัดได้ไปหักลบกับสัญญาณอ้างอิงดังกล่าว เพื่อกำจัดผลกระทบของสัญญาณสะท้อนจากสิ่งแวดล้อมทิ้งไป สำหรับระบบที่ใช้ข้อมูลสถานะช่องสัญญาณ (</w:t>
      </w:r>
      <w:r w:rsidR="00B10C1E" w:rsidRPr="00B10C1E">
        <w:rPr>
          <w:rFonts w:ascii="TH Sarabun New" w:hAnsi="TH Sarabun New" w:cs="TH Sarabun New"/>
          <w:sz w:val="32"/>
          <w:szCs w:val="32"/>
        </w:rPr>
        <w:t xml:space="preserve">Wi-Fi CSI) </w:t>
      </w:r>
      <w:r w:rsidR="00B10C1E" w:rsidRPr="00B10C1E">
        <w:rPr>
          <w:rFonts w:ascii="TH Sarabun New" w:hAnsi="TH Sarabun New" w:cs="TH Sarabun New"/>
          <w:sz w:val="32"/>
          <w:szCs w:val="32"/>
          <w:cs/>
        </w:rPr>
        <w:t>ทฤษฎีนี้มีความสำคัญอย่างยิ่ง เนื่องจากหากนำข้อมูลดิบที่มีข้อมูลของสภาพแวดล้อมปะปนอยู่ไปใช้งานโดยตรง อาจทำให้โมเดลปัญญาประดิษฐ์ (</w:t>
      </w:r>
      <w:r w:rsidR="00B10C1E" w:rsidRPr="00B10C1E">
        <w:rPr>
          <w:rFonts w:ascii="TH Sarabun New" w:hAnsi="TH Sarabun New" w:cs="TH Sarabun New"/>
          <w:sz w:val="32"/>
          <w:szCs w:val="32"/>
        </w:rPr>
        <w:t xml:space="preserve">AI) </w:t>
      </w:r>
      <w:r w:rsidR="00B10C1E" w:rsidRPr="00B10C1E">
        <w:rPr>
          <w:rFonts w:ascii="TH Sarabun New" w:hAnsi="TH Sarabun New" w:cs="TH Sarabun New"/>
          <w:sz w:val="32"/>
          <w:szCs w:val="32"/>
          <w:cs/>
        </w:rPr>
        <w:t>เกิดภาวะเรียนรู้จำเจ (</w:t>
      </w:r>
      <w:r w:rsidR="00B10C1E" w:rsidRPr="00B10C1E">
        <w:rPr>
          <w:rFonts w:ascii="TH Sarabun New" w:hAnsi="TH Sarabun New" w:cs="TH Sarabun New"/>
          <w:sz w:val="32"/>
          <w:szCs w:val="32"/>
        </w:rPr>
        <w:t xml:space="preserve">Overfitting) </w:t>
      </w:r>
      <w:r w:rsidR="00B10C1E" w:rsidRPr="00B10C1E">
        <w:rPr>
          <w:rFonts w:ascii="TH Sarabun New" w:hAnsi="TH Sarabun New" w:cs="TH Sarabun New"/>
          <w:sz w:val="32"/>
          <w:szCs w:val="32"/>
          <w:cs/>
        </w:rPr>
        <w:t>โดยไปจดจำลักษณะของห้องทดลองแทนที่จะจดจำพฤติกรรมการล้ม อย่างไรก็ตาม ข้อจำกัดหลักของทฤษฎีนี้ในทางปฏิบัติคือความยากในการหาสัญญาณอ้างอิงที่สมบูรณ์แบบ โดยเฉพาะในสภาพแวดล้อมจริงที่มีแหล่งที่มาของสัญญาณรบกวนพื้นหลังหลายแหล่งอยู่ร่วมกัน และแต่ละแหล่งสามารถแปรผันความเข้มได้อย่างอิสระ เพื่อแก้ปัญหานี้ งานวิจัยในปัจจุบันจึงมุ่งเน้นไปที่การสร้างโมเดลพื้นหลังแบบหลายองค์ประกอบ (</w:t>
      </w:r>
      <w:r w:rsidR="00B10C1E" w:rsidRPr="00B10C1E">
        <w:rPr>
          <w:rFonts w:ascii="TH Sarabun New" w:hAnsi="TH Sarabun New" w:cs="TH Sarabun New"/>
          <w:sz w:val="32"/>
          <w:szCs w:val="32"/>
        </w:rPr>
        <w:t xml:space="preserve">Multi-component model) </w:t>
      </w:r>
      <w:r w:rsidR="00B10C1E" w:rsidRPr="00B10C1E">
        <w:rPr>
          <w:rFonts w:ascii="TH Sarabun New" w:hAnsi="TH Sarabun New" w:cs="TH Sarabun New"/>
          <w:sz w:val="32"/>
          <w:szCs w:val="32"/>
          <w:cs/>
        </w:rPr>
        <w:t>ร่วมกับการเรียนรู้เชิงความน่าจะเป็น เพื่อช่วยระบุรูปแบบการผสมผสานของสัญญาณพื้นหลังที่ซับซ้อน และแยกแยะความแตกต่างของสัญญาณที่สนใจออกมาได้อย่างอัตโนมัติ โดยไม่ต้องพึ่งพาสัญญาณอ้างอิงแบบดั้งเดิมเพียงอย่างเดียว</w:t>
      </w:r>
    </w:p>
    <w:p w14:paraId="023DD56F" w14:textId="4FDC9851" w:rsidR="00541767" w:rsidRPr="00541767" w:rsidRDefault="00882A82" w:rsidP="00541767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2.1.6 </w:t>
      </w:r>
      <w:r w:rsidR="00875A29" w:rsidRPr="00875A29">
        <w:rPr>
          <w:rFonts w:ascii="TH Sarabun New" w:hAnsi="TH Sarabun New" w:cs="TH Sarabun New"/>
          <w:sz w:val="32"/>
          <w:szCs w:val="32"/>
          <w:cs/>
        </w:rPr>
        <w:t>สเปกโทรแกรม</w:t>
      </w:r>
      <w:r w:rsidR="00875A29">
        <w:rPr>
          <w:rFonts w:ascii="TH Sarabun New" w:hAnsi="TH Sarabun New" w:cs="TH Sarabun New"/>
          <w:sz w:val="32"/>
          <w:szCs w:val="32"/>
        </w:rPr>
        <w:t xml:space="preserve"> (</w:t>
      </w:r>
      <w:r w:rsidRPr="00882A82">
        <w:rPr>
          <w:rFonts w:ascii="TH Sarabun New" w:hAnsi="TH Sarabun New" w:cs="TH Sarabun New"/>
          <w:sz w:val="32"/>
          <w:szCs w:val="32"/>
        </w:rPr>
        <w:t>Spectrogram</w:t>
      </w:r>
      <w:r w:rsidR="00875A29">
        <w:rPr>
          <w:rFonts w:ascii="TH Sarabun New" w:hAnsi="TH Sarabun New" w:cs="TH Sarabun New"/>
          <w:sz w:val="32"/>
          <w:szCs w:val="32"/>
        </w:rPr>
        <w:t>)</w:t>
      </w:r>
      <w:r w:rsidR="00541767">
        <w:rPr>
          <w:rFonts w:ascii="TH Sarabun New" w:hAnsi="TH Sarabun New" w:cs="TH Sarabun New"/>
          <w:sz w:val="32"/>
          <w:szCs w:val="32"/>
        </w:rPr>
        <w:t xml:space="preserve"> </w:t>
      </w:r>
      <w:r w:rsidR="00541767" w:rsidRPr="00541767">
        <w:rPr>
          <w:rFonts w:ascii="TH Sarabun New" w:hAnsi="TH Sarabun New" w:cs="TH Sarabun New"/>
          <w:sz w:val="32"/>
          <w:szCs w:val="32"/>
          <w:cs/>
        </w:rPr>
        <w:t>คือกราฟที่แสดงความแรงของสัญญาณเมื่อเวลาผ่านไปสำหรับช่วงความถี่ที่กำหนด โดยจะใช้สเปกตรัมสีเพื่อชี้ให้เห็นถึงความถี่ที่สัญญาณมีพลังงานสูงสุด และแสดงการเปลี่ยนแปลงของพลังงานเมื่อเวลาผ่านไป</w:t>
      </w:r>
    </w:p>
    <w:p w14:paraId="1CED5933" w14:textId="5CCC2AC6" w:rsidR="00882A82" w:rsidRDefault="00A81766" w:rsidP="00541767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541767" w:rsidRPr="00541767">
        <w:rPr>
          <w:rFonts w:ascii="TH Sarabun New" w:hAnsi="TH Sarabun New" w:cs="TH Sarabun New"/>
          <w:sz w:val="32"/>
          <w:szCs w:val="32"/>
          <w:cs/>
        </w:rPr>
        <w:t>สำหรับสัญญาณความสั่นสะเทือน สเกลสีของสเปกโทรแกรมจะระบุความถี่ของจุดสูงสุดของแอมพลิจูด (</w:t>
      </w:r>
      <w:r w:rsidR="00541767" w:rsidRPr="00541767">
        <w:rPr>
          <w:rFonts w:ascii="TH Sarabun New" w:hAnsi="TH Sarabun New" w:cs="TH Sarabun New"/>
          <w:sz w:val="32"/>
          <w:szCs w:val="32"/>
        </w:rPr>
        <w:t xml:space="preserve">Amplitude peaks) </w:t>
      </w:r>
      <w:r w:rsidR="00541767" w:rsidRPr="00541767">
        <w:rPr>
          <w:rFonts w:ascii="TH Sarabun New" w:hAnsi="TH Sarabun New" w:cs="TH Sarabun New"/>
          <w:sz w:val="32"/>
          <w:szCs w:val="32"/>
          <w:cs/>
        </w:rPr>
        <w:t>ของรูปคลื่นเมื่อเวลาผ่านไป สเปกโทรแกรมจะเชื่อมโยงค่าสูงสุดเข้ากับทั้งเวลาและความถี่ ซึ่งแตกต่างจากกราฟเวลาหรือกราฟความถี่ทั่วไป วิศวกรทดสอบการสั่นสะเทือนใช้สเปก</w:t>
      </w:r>
      <w:r w:rsidR="00541767" w:rsidRPr="00541767">
        <w:rPr>
          <w:rFonts w:ascii="TH Sarabun New" w:hAnsi="TH Sarabun New" w:cs="TH Sarabun New"/>
          <w:sz w:val="32"/>
          <w:szCs w:val="32"/>
          <w:cs/>
        </w:rPr>
        <w:lastRenderedPageBreak/>
        <w:t>โทรแกรมเพื่อวิเคราะห์องค์ประกอบความถี่ของรูปคลื่นแบบต่อเนื่อง เพื่อหาตำแหน่งของสัญญาณที่แรง และพิจารณาว่าพฤติกรรมการสั่นสะเทือนเปลี่ยนแปลงไปอย่างไรเมื่อเวลาผ่านไป</w:t>
      </w:r>
    </w:p>
    <w:p w14:paraId="0B3C0DCA" w14:textId="77777777" w:rsidR="00AD0D51" w:rsidRPr="006B5175" w:rsidRDefault="00AD0D51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CC850B1" w14:textId="77777777" w:rsidR="006B5175" w:rsidRDefault="006B5175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29A616C2" w14:textId="5D87A88F" w:rsidR="0089465C" w:rsidRDefault="0089465C" w:rsidP="008946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F421A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4F421A">
        <w:rPr>
          <w:rFonts w:ascii="TH Sarabun New" w:hAnsi="TH Sarabun New" w:cs="TH Sarabun New" w:hint="cs"/>
          <w:b/>
          <w:bCs/>
          <w:sz w:val="32"/>
          <w:szCs w:val="32"/>
        </w:rPr>
        <w:t>.</w:t>
      </w:r>
      <w:r w:rsidR="00F00C27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4F421A">
        <w:rPr>
          <w:rFonts w:ascii="TH Sarabun New" w:hAnsi="TH Sarabun New" w:cs="TH Sarabun New" w:hint="cs"/>
          <w:b/>
          <w:bCs/>
          <w:sz w:val="32"/>
          <w:szCs w:val="32"/>
        </w:rPr>
        <w:t xml:space="preserve"> </w:t>
      </w:r>
      <w:r w:rsidRPr="004F421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185C14" w:rsidRPr="00732954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งานวิจัยเกี่ยวข้อง</w:t>
      </w:r>
    </w:p>
    <w:p w14:paraId="1A3AA6EF" w14:textId="5264C199" w:rsidR="0089465C" w:rsidRDefault="0089465C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6B5175">
        <w:rPr>
          <w:rFonts w:ascii="TH Sarabun New" w:hAnsi="TH Sarabun New" w:cs="TH Sarabun New"/>
          <w:sz w:val="32"/>
          <w:szCs w:val="32"/>
        </w:rPr>
        <w:t>2.</w:t>
      </w:r>
      <w:r w:rsidR="00BD49AB">
        <w:rPr>
          <w:rFonts w:ascii="TH Sarabun New" w:hAnsi="TH Sarabun New" w:cs="TH Sarabun New"/>
          <w:sz w:val="32"/>
          <w:szCs w:val="32"/>
        </w:rPr>
        <w:t>2</w:t>
      </w:r>
      <w:r w:rsidRPr="006B5175">
        <w:rPr>
          <w:rFonts w:ascii="TH Sarabun New" w:hAnsi="TH Sarabun New" w:cs="TH Sarabun New"/>
          <w:sz w:val="32"/>
          <w:szCs w:val="32"/>
        </w:rPr>
        <w:t>.1</w:t>
      </w:r>
      <w:r w:rsidR="00E5507C">
        <w:rPr>
          <w:rFonts w:ascii="TH Sarabun New" w:hAnsi="TH Sarabun New" w:cs="TH Sarabun New"/>
          <w:sz w:val="32"/>
          <w:szCs w:val="32"/>
        </w:rPr>
        <w:t xml:space="preserve"> </w:t>
      </w:r>
      <w:r w:rsidR="005F4F52" w:rsidRPr="005F4F52">
        <w:rPr>
          <w:rFonts w:ascii="TH Sarabun New" w:hAnsi="TH Sarabun New" w:cs="TH Sarabun New"/>
          <w:sz w:val="32"/>
          <w:szCs w:val="32"/>
        </w:rPr>
        <w:t xml:space="preserve">AmFall: </w:t>
      </w:r>
      <w:r w:rsidR="005F4F52" w:rsidRPr="005F4F52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ระบบตรวจจับการหกล้มโดยใช้ค่าแอมพลิจูดของสัญญาณ </w:t>
      </w:r>
      <w:r w:rsidR="005F4F52" w:rsidRPr="005F4F52">
        <w:rPr>
          <w:rFonts w:ascii="TH Sarabun New" w:hAnsi="TH Sarabun New" w:cs="TH Sarabun New"/>
          <w:sz w:val="32"/>
          <w:szCs w:val="32"/>
        </w:rPr>
        <w:t xml:space="preserve">WiFi CSI </w:t>
      </w:r>
      <w:r w:rsidR="005F4F52" w:rsidRPr="005F4F52">
        <w:rPr>
          <w:rFonts w:ascii="TH Sarabun New" w:hAnsi="TH Sarabun New" w:cs="TH Sarabun New"/>
          <w:sz w:val="32"/>
          <w:szCs w:val="32"/>
          <w:cs/>
        </w:rPr>
        <w:t>ด้วยเทคนิคสเกโลแกรมที่ผ่านการขจัดสัญญาณรบกวน (</w:t>
      </w:r>
      <w:r w:rsidR="005F4F52" w:rsidRPr="005F4F52">
        <w:rPr>
          <w:rFonts w:ascii="TH Sarabun New" w:hAnsi="TH Sarabun New" w:cs="TH Sarabun New"/>
          <w:sz w:val="32"/>
          <w:szCs w:val="32"/>
        </w:rPr>
        <w:t>AmFall: WiFi CSI Amplitude-Based Fall Detection Using Denoised Scalograms)</w:t>
      </w:r>
    </w:p>
    <w:p w14:paraId="1BB0124A" w14:textId="123B7789" w:rsidR="00580557" w:rsidRPr="00580557" w:rsidRDefault="001433E2" w:rsidP="00580557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Yongkeun Kim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2568)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ระบุว่าระบบตรวจจับการหกล้มโดยใช้สัญญาณความถี่วิทยุ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Radio Frequency: RF)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ได้รับความสนใจศึกษาอย่างต่อเนื่องในช่วงทศวรรษที่ผ่านมา เนื่องจากมีความเป็นส่วนตัวสูงและไม่จำเป็นต้องสวมใส่อุปกรณ์ โดยเฉพาะอย่างยิ่งระบบที่ใช้ค่าสภาวะช่องสัญญาณ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(WiFi Channel State Information: CSI)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ยังมีข้อได้เปรียบเพิ่มเติมคือไม่จำเป็นต้องใช้ฮาร์ดแวร์เฉพาะทาง เนื่องจากอุปกรณ์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มีการใช้งานแพร่หลายอยู่แล้ว อย่างไรก็ตาม ผู้วิจัยชี้ให้เห็นว่าระบบที่ใช้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CSI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มักประสบปัญหาประสิทธิภาพลดลงอย่างรุนแรงในสถานการณ์ข้ามโดเมน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cross-domain)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สภาพแวดล้อมที่ไม่มีเส้นสายตาตรง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Non-Line-of-Sight: NLOS)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และสภาวะสัญญาณทะลุผ่านกำแพง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Through-the-Wall: TTW)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ซึ่งเป็นอุปสรรคสำคัญต่อการนำระบบไปใช้งานจริง เนื่องจากระบบตรวจจับการหกล้มที่มีประสิทธิภาพจำเป็นต้องสามารถทำงานได้ดีแม้อยู่ในสภาวะที่ไม่เอื้ออำนวยดังกล่าว</w:t>
      </w:r>
    </w:p>
    <w:p w14:paraId="275F2FC3" w14:textId="0ED26F93" w:rsidR="00580557" w:rsidRPr="00580557" w:rsidRDefault="00E4172B" w:rsidP="00580557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จากงานวิจัยดังกล่าว ผู้วิจัยได้นำเสนอระบบตรวจจับการหกล้มโดยใช้ค่าแอมพลิจูดของสัญญาณ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CSI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ที่เรียกว่า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AmFall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ซึ่งสามารถแก้ปัญหาข้างต้นได้อย่างมีประสิทธิภาพ โดยเพื่อรับมือกับสถานการณ์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NLOS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TTW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AmFall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จะทำการคัดเลือกสับแคริเออร์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subcarrier)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และองค์ประกอบหลัก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principal component)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ที่มีข้อมูลอันเป็นประโยชน์อย่างเลือกสรร นอกจากนี้ เนื่องจากการแปลงเวฟเล็ตต่อเนื่อง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Continuous Wavelet Transform: CWT)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มีความเหมาะสมต่อการวิเคราะห์เชิงเวลา-ความถี่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time-frequency analysis)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ของสัญญาณที่ไม่นิ่ง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nonstationary signal)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เช่นเดียวกับสัญญาณที่เกิดขึ้นระหว่างการหกล้ม ระบบ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AmFall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จึงสร้างภาพสเกโลแกรม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scalogram)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โดยประยุกต์ใช้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CWT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กับสัญญาณ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CSI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ที่ผ่านกระบวนการขจัดสัญญาณรบกวนด้วยอัลกอริทึมที่พัฒนาขึ้นใหม่ พร้อมทั้งสกัดข้อมูลความเร็ว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speed information)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เพื่อใช้ในการแบ่งช่วงข้อมูล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segmentation)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ก่อนนำภาพสเกโลแกรมที่ผ่านการแบ่งช่วงแล้วไปป้อนเข้าสู่ตัวจำแนกประเภทที่ใช้เทคนิคการเรียนรู้เชิงลึก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lastRenderedPageBreak/>
        <w:t>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Deep Learning: DL)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ทั้งนี้ ผู้วิจัยยังได้นำเสนอวิธีการเพิ่มจำนวนชุดข้อมูล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dataset augmentation)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ที่มีความเรียบง่ายแต่มีประสิทธิภาพ เพื่อสร้างภาพสเกโลแกรมหลายภาพจากข้อมูล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CSI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เพียงชุดเดียว</w:t>
      </w:r>
    </w:p>
    <w:p w14:paraId="7C5E01BD" w14:textId="53D10BCD" w:rsidR="000B728A" w:rsidRDefault="00D10468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ระบบที่นำเสนอนี้ได้ถูกนำไปทดสอบบนอุปกรณ์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เชิงพาณิชย์ และให้ผลลัพธ์ความแม่นยำในการตรวจจับการหกล้มสูงถึง **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95.28% - 99.67%**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ในสภาพแวดล้อมแบบ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TTW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และแบบข้ามโดเมน ซึ่งมีประสิทธิภาพเหนือกว่าวิธีการที่ใช้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เป็นฐานที่ทันสมัยที่สุดในปัจจุบัน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state-of-the-art)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งานวิจัยนี้จึงเป็นแนวทางที่สำคัญสำหรับโครงงาน [ชื่อโปรเจกต์ของคุณ] เนื่องจากสอดคล้องกับแนวทางการตรวจจับการหกล้มด้วยสัญญาณ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CSI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ที่ไม่ต้องพึ่งพาฮาร์ดแวร์เฉพาะทาง</w:t>
      </w:r>
    </w:p>
    <w:p w14:paraId="240D9283" w14:textId="77777777" w:rsidR="005054ED" w:rsidRDefault="005054ED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53C3660" w14:textId="6035C494" w:rsidR="000B728A" w:rsidRDefault="000B728A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2.2.2</w:t>
      </w:r>
      <w:r w:rsidR="00417FD1">
        <w:rPr>
          <w:rFonts w:ascii="TH Sarabun New" w:hAnsi="TH Sarabun New" w:cs="TH Sarabun New"/>
          <w:sz w:val="32"/>
          <w:szCs w:val="32"/>
        </w:rPr>
        <w:t xml:space="preserve"> </w:t>
      </w:r>
      <w:r w:rsidR="00417FD1" w:rsidRPr="00417FD1">
        <w:rPr>
          <w:rFonts w:ascii="TH Sarabun New" w:hAnsi="TH Sarabun New" w:cs="TH Sarabun New"/>
          <w:sz w:val="32"/>
          <w:szCs w:val="32"/>
        </w:rPr>
        <w:t xml:space="preserve">DapFall: </w:t>
      </w:r>
      <w:r w:rsidR="00417FD1" w:rsidRPr="00417FD1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ระบบตรวจจับการหกล้มด้วยสัญญาณ </w:t>
      </w:r>
      <w:r w:rsidR="00417FD1" w:rsidRPr="00417FD1">
        <w:rPr>
          <w:rFonts w:ascii="TH Sarabun New" w:hAnsi="TH Sarabun New" w:cs="TH Sarabun New"/>
          <w:sz w:val="32"/>
          <w:szCs w:val="32"/>
        </w:rPr>
        <w:t xml:space="preserve">WiFi CSI </w:t>
      </w:r>
      <w:r w:rsidR="00417FD1" w:rsidRPr="00417FD1">
        <w:rPr>
          <w:rFonts w:ascii="TH Sarabun New" w:hAnsi="TH Sarabun New" w:cs="TH Sarabun New"/>
          <w:sz w:val="32"/>
          <w:szCs w:val="32"/>
          <w:cs/>
        </w:rPr>
        <w:t>โดยใช้โพรไฟล์ความหนาแน่นความน่าจะเป็นของแอมพลิจูดเชิงพลวัต (</w:t>
      </w:r>
      <w:r w:rsidR="00417FD1" w:rsidRPr="00417FD1">
        <w:rPr>
          <w:rFonts w:ascii="TH Sarabun New" w:hAnsi="TH Sarabun New" w:cs="TH Sarabun New"/>
          <w:sz w:val="32"/>
          <w:szCs w:val="32"/>
        </w:rPr>
        <w:t>DapFall: Dynamic Amplitude Probability Density Profile-Based Wi-Fi CSI Sensing for Fall Detection)</w:t>
      </w:r>
    </w:p>
    <w:p w14:paraId="315619D9" w14:textId="5803E65D" w:rsidR="00A012F5" w:rsidRPr="00A012F5" w:rsidRDefault="00B82488" w:rsidP="00A012F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Zhuolong Chen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2568)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ระบุว่าระบบกตรวจจับการหกล้มโดยใช้ค่าสภาวะช่องสัญญาณ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WiFi (WiFi Channel State Information: CSI)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มีความอ่อนไหวสูงต่อการเปลี่ยนแปลงสภาพแวดล้อม โดยงานวิจัยที่ผ่านมามักละเลยข้อมูลความสัมพันธ์ร่วมระหว่างสับแคริเออร์ของสัญญาณ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CSI (CSI Subcarrier Mutual Information: SMI)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ซึ่งเป็นข้อมูลที่มีความสำคัญในการแสดงลักษณะเฉพาะของแต่ละกิจกรรม และมีความทนทานต่อการเปลี่ยนแปลงสภาพแวดล้อม ด้วยเหตุนี้ ผู้วิจัยจึงได้นำเสนอระบบ **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DapFall**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ซึ่งเป็นระบบที่มีประสิทธิภาพในการใช้ข้อมูลอย่างคุ้มค่า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data-efficient)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และสามารถตรวจจับการหกล้มข้ามสภาพแวดล้อม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cross-environment)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ได้โดยไม่จำเป็นต้องฝึกโมเดลใหม่</w:t>
      </w:r>
    </w:p>
    <w:p w14:paraId="2609D42F" w14:textId="60420E29" w:rsidR="00A012F5" w:rsidRPr="00A012F5" w:rsidRDefault="00B82488" w:rsidP="00A012F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แนวคิดหลักของ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DapFall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คือการแปลงค่าแอมพลิจูดของสัญญาณ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CSI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ให้อยู่ในรูปแบบ **โพรไฟล์ความหนาแน่นความน่าจะเป็นของแอมพลิจูดเชิงพลวัต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Dynamic Amplitude Probability Density: DAPD)**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ซึ่งเป็นการแสดงผลข้อมูลเชิงภาพแบบ </w:t>
      </w:r>
      <w:r w:rsidR="00A012F5" w:rsidRPr="00A012F5">
        <w:rPr>
          <w:rFonts w:ascii="TH Sarabun New" w:hAnsi="TH Sarabun New" w:cs="TH Sarabun New"/>
          <w:sz w:val="32"/>
          <w:szCs w:val="32"/>
        </w:rPr>
        <w:t>3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 มิติที่เน้นย้ำคุณลักษณะเชิงพลวัต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dynamic feature)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ของสัญญาณอย่างชัดเจน นอกจากนี้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DAPD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ยังคงรักษาข้อมูล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SMI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ไว้ได้ พร้อมทั้งลดทอนองค์ประกอบแบบคงที่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static component)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ของสัญญาณลงไปพร้อมกัน จากนั้น ผู้วิจัยได้ใช้เทคนิคการเพิ่มจำนวนข้อมูล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data augmentation)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เฉพาะทางเพื่อปรับเปลี่ยนคุณลักษณะความผันแปรของแอมพลิจูด อันเป็นการเพิ่มความหลากหลายของชุดข้อมูลการหกล้มให้มากยิ่งขึ้น</w:t>
      </w:r>
    </w:p>
    <w:p w14:paraId="535A6193" w14:textId="4F48B84B" w:rsidR="00A012F5" w:rsidRDefault="00AE2A1D" w:rsidP="00A012F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ด้วยคุณสมบัติของ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DAPD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ทำให้ระบบสามารถใช้ประโยชน์จากองค์ความรู้ข้ามโดเมนได้อย่างมีประสิทธิภาพ โดยอาศัยโมเดลการเรียนรู้เชิงลึก **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R2+1D**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ที่ผ่านการฝึกล่วงหน้า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pretrained)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จาก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lastRenderedPageBreak/>
        <w:t xml:space="preserve">งานที่ไม่มีความเกี่ยวข้องกันเลย ซึ่งช่วยเสริมความสามารถในการตรวจจับโดยไม่จำเป็นต้องใช้ข้อมูลจำนวนมาก ผลการทดลองแสดงให้เห็นว่า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DapFall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สามารถให้ค่าอัตราการตรวจพบจริง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Recall/True-Positive Rate: TPR)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สูงถึง **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94.3%**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และอัตราการแจ้งเตือนผิดพลาด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False-Positive Rate: FPR)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เพียง **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6.25%**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ในสภาพแวดล้อมดั้งเดิมแม้มีตัวอย่างข้อมูลฝึกสอนที่จำกัด อีกทั้งยังคงแสดงประสิทธิภาพที่มั่นคงในสภาพแวดล้อมอื่น ๆ โดยไม่จำเป็นต้องฝึกโมเดลใหม่แต่อย่างใด</w:t>
      </w:r>
    </w:p>
    <w:p w14:paraId="03CF8180" w14:textId="77777777" w:rsidR="005054ED" w:rsidRDefault="005054ED" w:rsidP="00A012F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8E699B4" w14:textId="37EC4CEC" w:rsidR="00B56411" w:rsidRDefault="00B56411" w:rsidP="00B5641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2.2.</w:t>
      </w:r>
      <w:r w:rsidR="007F5B56">
        <w:rPr>
          <w:rFonts w:ascii="TH Sarabun New" w:hAnsi="TH Sarabun New" w:cs="TH Sarabun New"/>
          <w:sz w:val="32"/>
          <w:szCs w:val="32"/>
        </w:rPr>
        <w:t>3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5F2A2B" w:rsidRPr="005F2A2B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ระบบตรวจจับการหกล้มโดยใช้สัญญาณสภาวะช่องสัญญาณ </w:t>
      </w:r>
      <w:r w:rsidR="005F2A2B" w:rsidRPr="005F2A2B">
        <w:rPr>
          <w:rFonts w:ascii="TH Sarabun New" w:hAnsi="TH Sarabun New" w:cs="TH Sarabun New"/>
          <w:sz w:val="32"/>
          <w:szCs w:val="32"/>
        </w:rPr>
        <w:t xml:space="preserve">WiFi </w:t>
      </w:r>
      <w:r w:rsidR="005F2A2B" w:rsidRPr="005F2A2B">
        <w:rPr>
          <w:rFonts w:ascii="TH Sarabun New" w:hAnsi="TH Sarabun New" w:cs="TH Sarabun New"/>
          <w:sz w:val="32"/>
          <w:szCs w:val="32"/>
          <w:cs/>
        </w:rPr>
        <w:t>ด้วยเทคนิคการเรียนรู้เชิงลึก (</w:t>
      </w:r>
      <w:r w:rsidR="005F2A2B" w:rsidRPr="005F2A2B">
        <w:rPr>
          <w:rFonts w:ascii="TH Sarabun New" w:hAnsi="TH Sarabun New" w:cs="TH Sarabun New"/>
          <w:sz w:val="32"/>
          <w:szCs w:val="32"/>
        </w:rPr>
        <w:t>Deep Learning-Based Fall Detection Using WiFi Channel State Information)</w:t>
      </w:r>
    </w:p>
    <w:p w14:paraId="10144E08" w14:textId="4DF28CB1" w:rsidR="002A4B8B" w:rsidRPr="002A4B8B" w:rsidRDefault="00FD29A7" w:rsidP="002A4B8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Yi Chu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2566)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ระบุว่าการหกล้มเป็นหนึ่งในภัยคุกคามสำคัญต่อสุขภาพและความเป็นอยู่ที่ดีของผู้สูงอายุมาโดยตลอด โดยเฉพาะอย่างยิ่งเมื่อผู้สูงอายุอาศัยอยู่ตามลำพัง แม้ว่าจะมีการพัฒนาระบบตรวจจับการหกล้มทั้งแบบสวมใส่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Wearable)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และแบบไม่สวมใส่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Non-wearable)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มาแล้วก็ตาม แต่ระบบตรวจจับการหกล้มที่ใช้ค่าสภาวะช่องสัญญาณ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WiFi (WiFi Channel State Information: CSI)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กลับได้รับความสนใจจากนักวิจัยเป็นอย่างมาก เนื่องจากมีคุณสมบัติไม่รบกวนผู้ใช้งาน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Non-intrusive)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และมีต้นทุนต่ำ ทั้งนี้แม้จะมีระบบตรวจจับการหกล้มที่ใช้เทคนิคการเรียนรู้ของเครื่อง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Machine Learning: ML)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ร่วมกับ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WiFi CSI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อยู่แล้ว แต่ผู้วิจัยพบว่าระบบส่วนใหญ่ที่ฝึกด้วยชุดข้อมูลที่มีความครอบคลุมสูง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Comprehensive dataset)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กลับมีแนวโน้มให้ความแม่นยำค่อนข้างต่ำ เมื่อเปรียบเทียบกับระบบที่ฝึกด้วยชุดข้อมูลที่มีความครอบคลุมน้อยกว่า (</w:t>
      </w:r>
      <w:r w:rsidR="002A4B8B" w:rsidRPr="002A4B8B">
        <w:rPr>
          <w:rFonts w:ascii="TH Sarabun New" w:hAnsi="TH Sarabun New" w:cs="TH Sarabun New"/>
          <w:sz w:val="32"/>
          <w:szCs w:val="32"/>
        </w:rPr>
        <w:t>less inclusive dataset)</w:t>
      </w:r>
    </w:p>
    <w:p w14:paraId="51EF8973" w14:textId="22A2786C" w:rsidR="002A4B8B" w:rsidRPr="002A4B8B" w:rsidRDefault="00FD29A7" w:rsidP="002A4B8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จากปัญหาดังกล่าว ผู้วิจัยจึงได้นำเสนอเทคนิคการตรวจจับการหกล้มแบบใหม่โดยใช้การเรียนรู้เชิงลึก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Deep Learning)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โดยขั้นแรก ผู้วิจัยได้ทำการติดตั้งและประเมินเครื่องมือเก็บข้อมูล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WiFi CSI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ที่แตกต่างกันหลายชนิด เพื่อพิจารณาศักยภาพในการนำไปใช้กับงานตรวจจับการหกล้ม จากนั้น เพื่อพัฒนาเทคนิคการตรวจจับที่มีความแม่นยำสูง ผู้วิจัยได้สร้างชุดข้อมูลที่มีความครอบคลุมสูง ซึ่งประกอบด้วยตัวอย่างข้อมูล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="002A4B8B" w:rsidRPr="002A4B8B">
        <w:rPr>
          <w:rFonts w:ascii="TH Sarabun New" w:hAnsi="TH Sarabun New" w:cs="TH Sarabun New"/>
          <w:sz w:val="32"/>
          <w:szCs w:val="32"/>
        </w:rPr>
        <w:t>700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 ตัวอย่าง ครอบคลุมทั้งประเภทของการหกล้มที่หลากหลายและกิจกรรมประจำวันอื่น ๆ โดยดำเนินการเก็บข้อมูลในสภาพแวดล้อมภายในอาคารที่แตกต่างกันถึง </w:t>
      </w:r>
      <w:r w:rsidR="002A4B8B" w:rsidRPr="002A4B8B">
        <w:rPr>
          <w:rFonts w:ascii="TH Sarabun New" w:hAnsi="TH Sarabun New" w:cs="TH Sarabun New"/>
          <w:sz w:val="32"/>
          <w:szCs w:val="32"/>
        </w:rPr>
        <w:t>4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 แห่ง ทั้งบนเส้นทางสัญญาณหลัก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dominant path)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และนอกเส้นทางสัญญาณหลัก</w:t>
      </w:r>
    </w:p>
    <w:p w14:paraId="51C0A18D" w14:textId="17C5701C" w:rsidR="002A4B8B" w:rsidRPr="002A4B8B" w:rsidRDefault="00FD29A7" w:rsidP="002A4B8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ด้วยชุดข้อมูลดังกล่าว ผู้วิจัยได้พัฒนาตัวจำแนกประเภทบนพื้นฐานของการเรียนรู้เชิงลึก โดยประยุกต์ใช้อัลกอริทึมการจำแนกภาพ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image classification algorithm)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ซึ่งจุดเด่นสำคัญของเทคนิคที่นำเสนอนี้คือ แตกต่างจากระบบตรวจจับการหกล้มอื่น ๆ ตรงที่ ต้องการเพียงขั้นตอนการลดอัตราสุ่มตัวอย่าง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down sampling)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และการปรับรูปทรงข้อมูล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reshaping)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ในกระบวนการเตรียมข้อมูล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lastRenderedPageBreak/>
        <w:t>เบื้องต้นเท่านั้น โดยไม่จำเป็นต้องผ่านกระบวนการแปลงสัญญาณที่ซับซ้อน เช่น การสร้างสเปกโตรแกรมหรือการขจัดสัญญาณรบกวนแบบเวฟเล็ต</w:t>
      </w:r>
    </w:p>
    <w:p w14:paraId="055DDB5B" w14:textId="2FABFF5C" w:rsidR="004405B0" w:rsidRDefault="00564A68" w:rsidP="002A4B8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ผลการประเมินระบบตรวจจับการหกล้มที่นำเสนอด้วยชุดข้อมูลที่สร้างขึ้น แสดงให้เห็นว่าระบบดังกล่าวมีประสิทธิภาพเหนือกว่าระบบที่มีอยู่เดิมอีก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2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ระบบ โดยสามารถให้ความแม่นยำ **มากกว่า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96%**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ที่รวบรวมจากทั้ง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4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สภาพแวดล้อม และให้ความแม่นยำสูงถึง **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99%**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ที่รวบรวมจากบางกลุ่มของสภาพแวดล้อม</w:t>
      </w:r>
    </w:p>
    <w:p w14:paraId="6B4A47B3" w14:textId="77777777" w:rsidR="00256D86" w:rsidRDefault="00256D86" w:rsidP="002A4B8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3D3531C" w14:textId="17AA1730" w:rsidR="006723C1" w:rsidRDefault="006723C1" w:rsidP="00A012F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2.2.</w:t>
      </w:r>
      <w:r w:rsidR="00256D86">
        <w:rPr>
          <w:rFonts w:ascii="TH Sarabun New" w:hAnsi="TH Sarabun New" w:cs="TH Sarabun New"/>
          <w:sz w:val="32"/>
          <w:szCs w:val="32"/>
        </w:rPr>
        <w:t>4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B26C97" w:rsidRPr="00B26C97">
        <w:rPr>
          <w:rFonts w:ascii="TH Sarabun New" w:hAnsi="TH Sarabun New" w:cs="TH Sarabun New"/>
          <w:sz w:val="32"/>
          <w:szCs w:val="32"/>
        </w:rPr>
        <w:t xml:space="preserve">MM-Fi: </w:t>
      </w:r>
      <w:r w:rsidR="00B26C97" w:rsidRPr="00B26C97">
        <w:rPr>
          <w:rFonts w:ascii="TH Sarabun New" w:hAnsi="TH Sarabun New" w:cs="TH Sarabun New"/>
          <w:sz w:val="32"/>
          <w:szCs w:val="32"/>
          <w:cs/>
        </w:rPr>
        <w:t xml:space="preserve">ชุดข้อมูลมนุษย์ </w:t>
      </w:r>
      <w:r w:rsidR="00B26C97" w:rsidRPr="00B26C97">
        <w:rPr>
          <w:rFonts w:ascii="TH Sarabun New" w:hAnsi="TH Sarabun New" w:cs="TH Sarabun New"/>
          <w:sz w:val="32"/>
          <w:szCs w:val="32"/>
        </w:rPr>
        <w:t xml:space="preserve">4 </w:t>
      </w:r>
      <w:r w:rsidR="00B26C97" w:rsidRPr="00B26C97">
        <w:rPr>
          <w:rFonts w:ascii="TH Sarabun New" w:hAnsi="TH Sarabun New" w:cs="TH Sarabun New"/>
          <w:sz w:val="32"/>
          <w:szCs w:val="32"/>
          <w:cs/>
        </w:rPr>
        <w:t>มิติแบบหลายรูปแบบสัญญาณที่ไม่รบกวนผู้ใช้งาน สำหรับการรับรู้แบบไร้สายอเนกประสงค์ (</w:t>
      </w:r>
      <w:r w:rsidR="00B26C97" w:rsidRPr="00B26C97">
        <w:rPr>
          <w:rFonts w:ascii="TH Sarabun New" w:hAnsi="TH Sarabun New" w:cs="TH Sarabun New"/>
          <w:sz w:val="32"/>
          <w:szCs w:val="32"/>
        </w:rPr>
        <w:t>MM-Fi: Multi-Modal Non-Intrusive 4D Human Dataset for Versatile Wireless Sensing)</w:t>
      </w:r>
    </w:p>
    <w:p w14:paraId="6B292930" w14:textId="0D8826DA" w:rsidR="00021ACF" w:rsidRPr="00021ACF" w:rsidRDefault="00CB6961" w:rsidP="00021AC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Jianfei Yang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2566)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ระบุว่าการรับรู้มนุษย์เชิงพื้นที่-เวลาแบบ </w:t>
      </w:r>
      <w:r w:rsidR="00021ACF" w:rsidRPr="00021ACF">
        <w:rPr>
          <w:rFonts w:ascii="TH Sarabun New" w:hAnsi="TH Sarabun New" w:cs="TH Sarabun New"/>
          <w:sz w:val="32"/>
          <w:szCs w:val="32"/>
        </w:rPr>
        <w:t>4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มิติ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4D human perception)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มีบทบาทสำคัญอย่างยิ่งในการประยุกต์ใช้งานหลากหลายรูปแบบ เช่น ระบบอัตโนมัติภายในบ้าน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home automation)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และการจำลองอวตารในโลกเสมือน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metaverse avatar simulation)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อย่างไรก็ตาม แนวทางแก้ปัญหาที่มีอยู่เดิมซึ่งส่วนใหญ่พึ่งพากล้องและอุปกรณ์สวมใส่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wearable devices)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ต่างประสบปัญหาไม่ด้านใดก็ด้านหนึ่ง คือ</w:t>
      </w:r>
      <w:r w:rsidR="000366DB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ล่วงล้ำความเป็นส่วนตัว (</w:t>
      </w:r>
      <w:r w:rsidR="00021ACF" w:rsidRPr="00021ACF">
        <w:rPr>
          <w:rFonts w:ascii="TH Sarabun New" w:hAnsi="TH Sarabun New" w:cs="TH Sarabun New"/>
          <w:sz w:val="32"/>
          <w:szCs w:val="32"/>
        </w:rPr>
        <w:t>privacy intrusive)</w:t>
      </w:r>
      <w:r w:rsidR="00A407B8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หรือ ไม่สะดวกต่อการใช้งาน (</w:t>
      </w:r>
      <w:r w:rsidR="00021ACF" w:rsidRPr="00021ACF">
        <w:rPr>
          <w:rFonts w:ascii="TH Sarabun New" w:hAnsi="TH Sarabun New" w:cs="TH Sarabun New"/>
          <w:sz w:val="32"/>
          <w:szCs w:val="32"/>
        </w:rPr>
        <w:t>inconvenient to use)</w:t>
      </w:r>
      <w:r w:rsidR="000366DB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ด้วยเหตุนี้ การรับรู้แบบไร้สาย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wireless sensing)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จึงกลายเป็นทางเลือกที่มีศักยภาพในการแก้ปัญหาดังกล่าว โดยอาศัยสัญญาณจาก 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LiDAR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เรดาร์คลื่นมิลลิเมตร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mmWave radar)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และสัญญาณ 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WiFi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เพื่อการรับรู้มนุษย์แบบไม่ต้องพึ่งพาอุปกรณ์สวมใส่ (</w:t>
      </w:r>
      <w:r w:rsidR="00021ACF" w:rsidRPr="00021ACF">
        <w:rPr>
          <w:rFonts w:ascii="TH Sarabun New" w:hAnsi="TH Sarabun New" w:cs="TH Sarabun New"/>
          <w:sz w:val="32"/>
          <w:szCs w:val="32"/>
        </w:rPr>
        <w:t>device-free human sensing)</w:t>
      </w:r>
    </w:p>
    <w:p w14:paraId="0CCAB52D" w14:textId="19E7A22F" w:rsidR="00021ACF" w:rsidRPr="00021ACF" w:rsidRDefault="00CB6961" w:rsidP="00021AC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จากช่องว่างงานวิจัยดังกล่าว ผู้วิจัยจึงได้นำเสนอ **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MM-Fi**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ซึ่งเป็นชุดข้อมูลมนุษย์ </w:t>
      </w:r>
      <w:r w:rsidR="00021ACF" w:rsidRPr="00021ACF">
        <w:rPr>
          <w:rFonts w:ascii="TH Sarabun New" w:hAnsi="TH Sarabun New" w:cs="TH Sarabun New"/>
          <w:sz w:val="32"/>
          <w:szCs w:val="32"/>
        </w:rPr>
        <w:t>4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มิติแบบหลายรูปแบบสัญญาณ ที่ไม่รบกวนผู้ใช้งานชุดแรก ครอบคลุมหมวดหมู่กิจกรรม </w:t>
      </w:r>
      <w:r w:rsidR="00021ACF" w:rsidRPr="00021ACF">
        <w:rPr>
          <w:rFonts w:ascii="TH Sarabun New" w:hAnsi="TH Sarabun New" w:cs="TH Sarabun New"/>
          <w:sz w:val="32"/>
          <w:szCs w:val="32"/>
        </w:rPr>
        <w:t>27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ประเภท ทั้งกิจกรรมประจำวันทั่วไปและกิจกรรมเพื่อการฟื้นฟูสมรรถภาพทางการแพทย์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Rehabilitation)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โดยมีวัตถุประสงค์เพื่อเชื่อมโยงช่องว่างระหว่างงานวิจัยด้านการรับรู้แบบไร้สายกับงานด้านการรับรู้มนุษย์ในระดับสูง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High-level human perception tasks)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ชุดข้อมูล 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MM-Fi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ประกอบด้วยเฟรมข้อมูลที่ผ่านการซิงโครไนซ์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Synchronized frames)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="00021ACF" w:rsidRPr="00021ACF">
        <w:rPr>
          <w:rFonts w:ascii="TH Sarabun New" w:hAnsi="TH Sarabun New" w:cs="TH Sarabun New"/>
          <w:sz w:val="32"/>
          <w:szCs w:val="32"/>
        </w:rPr>
        <w:t>320,000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เฟรม จากรูปแบบสัญญาณ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Modality)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ทั้ง </w:t>
      </w:r>
      <w:r w:rsidR="00021ACF" w:rsidRPr="00021ACF">
        <w:rPr>
          <w:rFonts w:ascii="TH Sarabun New" w:hAnsi="TH Sarabun New" w:cs="TH Sarabun New"/>
          <w:sz w:val="32"/>
          <w:szCs w:val="32"/>
        </w:rPr>
        <w:t>5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ประเภท ซึ่งเก็บรวบรวมจากอาสาสมัครมนุษย์จำนวน </w:t>
      </w:r>
      <w:r w:rsidR="00021ACF" w:rsidRPr="00021ACF">
        <w:rPr>
          <w:rFonts w:ascii="TH Sarabun New" w:hAnsi="TH Sarabun New" w:cs="TH Sarabun New"/>
          <w:sz w:val="32"/>
          <w:szCs w:val="32"/>
        </w:rPr>
        <w:t>40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คน พร้อมทั้งมีการจัดเตรียมป้ายกำกับข้อมูล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Annotation)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หลากหลายรูปแบบ เพื่อรองรับงานด้านการรับรู้ที่เป็นไปได้ในอนาคต เช่น การประมาณท่าทางมนุษย์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Human pose estimation)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และการรู้จำกิจกรรม (</w:t>
      </w:r>
      <w:r w:rsidR="00021ACF" w:rsidRPr="00021ACF">
        <w:rPr>
          <w:rFonts w:ascii="TH Sarabun New" w:hAnsi="TH Sarabun New" w:cs="TH Sarabun New"/>
          <w:sz w:val="32"/>
          <w:szCs w:val="32"/>
        </w:rPr>
        <w:t>Action recognition)</w:t>
      </w:r>
    </w:p>
    <w:p w14:paraId="24B9D1BA" w14:textId="01D65D72" w:rsidR="00021ACF" w:rsidRDefault="00CB6961" w:rsidP="00021AC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นอกจากนี้ ผู้วิจัยยังได้ดำเนินการทดลองอย่างละเอียดเพื่อเปรียบเทียบศักยภาพในการรับรู้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sensing capacity)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ของสัญญาณแต่ละประเภทหรือหลายประเภทร่วมกัน ในแง่มุมของงานที่หลากหลาย โดยผู้วิจัยคาดหวังว่า 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MM-Fi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จะสามารถส่งเสริมงานวิจัยด้านการรับรู้แบบไร้สายในหลายมิติ ได้แก่ การรู้จำกิจกรรม การประมาณท่าทางมนุษย์ การเรียนรู้แบบหลายรูปแบบสัญญาณ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multi-modal learning)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การกำกับดูแลข้ามรูปแบบสัญญาณ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cross-modal supervision)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รวมถึงงานวิจัยเชิงสหวิทยาการด้านสุขภาพ (</w:t>
      </w:r>
      <w:r w:rsidR="00021ACF" w:rsidRPr="00021ACF">
        <w:rPr>
          <w:rFonts w:ascii="TH Sarabun New" w:hAnsi="TH Sarabun New" w:cs="TH Sarabun New"/>
          <w:sz w:val="32"/>
          <w:szCs w:val="32"/>
        </w:rPr>
        <w:t>interdisciplinary healthcare research)</w:t>
      </w:r>
    </w:p>
    <w:p w14:paraId="54EA075C" w14:textId="77777777" w:rsidR="00010A99" w:rsidRDefault="00010A99" w:rsidP="00021AC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133B195" w14:textId="2861F8E9" w:rsidR="00F01001" w:rsidRDefault="00F01001" w:rsidP="00F0100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2.2.</w:t>
      </w:r>
      <w:r w:rsidR="00010A99">
        <w:rPr>
          <w:rFonts w:ascii="TH Sarabun New" w:hAnsi="TH Sarabun New" w:cs="TH Sarabun New"/>
          <w:sz w:val="32"/>
          <w:szCs w:val="32"/>
        </w:rPr>
        <w:t>5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F73892" w:rsidRPr="00F73892">
        <w:rPr>
          <w:rFonts w:ascii="TH Sarabun New" w:hAnsi="TH Sarabun New" w:cs="TH Sarabun New"/>
          <w:sz w:val="32"/>
          <w:szCs w:val="32"/>
          <w:cs/>
        </w:rPr>
        <w:t>การปรับปรุงระบบระบุตำแหน่งภายในอาคารด้วยเทคนิคการเรียนรู้ของเครื่อง (</w:t>
      </w:r>
      <w:r w:rsidR="00F73892" w:rsidRPr="00F73892">
        <w:rPr>
          <w:rFonts w:ascii="TH Sarabun New" w:hAnsi="TH Sarabun New" w:cs="TH Sarabun New"/>
          <w:sz w:val="32"/>
          <w:szCs w:val="32"/>
        </w:rPr>
        <w:t>Improving Indoor Positioning System using Machine Learning Techniques)</w:t>
      </w:r>
    </w:p>
    <w:p w14:paraId="3E75CB02" w14:textId="0CC5D197" w:rsidR="003F4115" w:rsidRPr="003F4115" w:rsidRDefault="002C2087" w:rsidP="003F411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นายธนภูมิ อังอำนวยศิริ และคณะ (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2566)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ได้นำเสนองานวิจัยที่มุ่งศึกษาการประมาณค่าพิกัดตำแหน่งของมนุษย์ภายในอาคาร โดยใช้เทคโนโลยี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พร้อมทั้งพัฒนาความแม่นยำของการประมาณค่าดังกล่าวผ่านเทคนิคการเรียนรู้ของเครื่อง (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Machine Learning)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โดยผู้วิจัยระบุว่าเทคโนโลยี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สามารถให้ข้อมูลช่องสัญญาณ ได้หลากหลายรูปแบบ ซึ่งเอื้อให้สามารถวิเคราะห์ข้อมูลได้อย่างละเอียด</w:t>
      </w:r>
    </w:p>
    <w:p w14:paraId="47F9EF9B" w14:textId="1615ABEC" w:rsidR="003F4115" w:rsidRPr="003F4115" w:rsidRDefault="002C2087" w:rsidP="003F411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ในสภาพแวดล้อมของการทดลอง ผู้วิจัยได้พิจารณารูปแบบการวางตำแหน่งของตัวส่งสัญญาณ (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Transmitter)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และตัวรับสัญญาณ (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Receiver)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="003F4115" w:rsidRPr="003F4115">
        <w:rPr>
          <w:rFonts w:ascii="TH Sarabun New" w:hAnsi="TH Sarabun New" w:cs="TH Sarabun New"/>
          <w:sz w:val="32"/>
          <w:szCs w:val="32"/>
        </w:rPr>
        <w:t>2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 รูปแบบ เพื่อค้นหาการตรวจจับสัญญาณ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ที่มีประสิทธิภาพภายใต้การระบุตำแหน่งแบบไม่ต้องพึ่งพาอุปกรณ์ โดยรูปแบบแรกคืออุปกรณ์ทั้งสองตัวถูกวางไว้ที่มุมห้อง (ในตำแหน่งตรงข้ามกัน) ส่วนรูปแบบที่สองคือตัวส่งสัญญาณถูกวางไว้กึ่งกลางห้อง ในขณะที่ตัวรับสัญญาณถูกวางไว้ที่มุมห้อง ทั้งนี้ ผู้วิจัยได้พิจารณาเทคนิคการเรียนรู้ของเครื่อง </w:t>
      </w:r>
      <w:r w:rsidR="003F4115" w:rsidRPr="003F4115">
        <w:rPr>
          <w:rFonts w:ascii="TH Sarabun New" w:hAnsi="TH Sarabun New" w:cs="TH Sarabun New"/>
          <w:sz w:val="32"/>
          <w:szCs w:val="32"/>
        </w:rPr>
        <w:t>4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 ประเภทสำหรับการประมาณค่าตำแหน่ง ได้แก่ 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Artificial Neural Network: ANN, K-Nearest Neighbor: KNN, Decision Tree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3F4115" w:rsidRPr="003F4115">
        <w:rPr>
          <w:rFonts w:ascii="TH Sarabun New" w:hAnsi="TH Sarabun New" w:cs="TH Sarabun New"/>
          <w:sz w:val="32"/>
          <w:szCs w:val="32"/>
        </w:rPr>
        <w:t>Naïve Bayes</w:t>
      </w:r>
    </w:p>
    <w:p w14:paraId="7B6C2B32" w14:textId="7FC210AA" w:rsidR="00295E5B" w:rsidRDefault="005C1C6D" w:rsidP="003F411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ในขั้นแรก ผู้วิจัยได้ตรวจสอบค่าสหสัมพันธ์ (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Correlation)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ของคุณลักษณะ ทั้งหมดในข้อมูลนำเข้า และค้นพบว่าคุณลักษณะเหล่านี้มีค่าสหสัมพันธ์ระหว่างกันในระดับต่ำ ผลการทดลองแสดงให้เห็นว่ารูปแบบการวางตำแหน่งที่สองของตัวส่งสัญญาณให้ความแม่นยำสูงกว่ารูปแบบแรก นอกจากนี้ ความแม่นยำในการระบุตำแหน่งของโมเดล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ANN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ในรูปแบบที่สองมีค่าสูงถึง **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80.5%**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ซึ่งเป็นความแม่นยำสูงสุดเมื่อเทียบกับวิธีการอื่นทั้งหมด เนื่องจากโมเดล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ANN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มีความเหมาะสมอย่างยิ่งกับการประยุกต์ใช้งานกับข้อมูลที่มีค่าสหสัมพันธ์ต่ำ</w:t>
      </w:r>
    </w:p>
    <w:p w14:paraId="608238E2" w14:textId="2C417EDD" w:rsidR="00295E5B" w:rsidRDefault="00295E5B" w:rsidP="00295E5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2.2.</w:t>
      </w:r>
      <w:r w:rsidR="00CF56F0">
        <w:rPr>
          <w:rFonts w:ascii="TH Sarabun New" w:hAnsi="TH Sarabun New" w:cs="TH Sarabun New"/>
          <w:sz w:val="32"/>
          <w:szCs w:val="32"/>
        </w:rPr>
        <w:t>6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3C3F75" w:rsidRPr="003C3F75">
        <w:rPr>
          <w:rFonts w:ascii="TH Sarabun New" w:hAnsi="TH Sarabun New" w:cs="TH Sarabun New"/>
          <w:sz w:val="32"/>
          <w:szCs w:val="32"/>
          <w:cs/>
        </w:rPr>
        <w:t xml:space="preserve">ระบบตรวจจับท่าทางอันตรายด้วย </w:t>
      </w:r>
      <w:r w:rsidR="003C3F75" w:rsidRPr="003C3F75">
        <w:rPr>
          <w:rFonts w:ascii="TH Sarabun New" w:hAnsi="TH Sarabun New" w:cs="TH Sarabun New"/>
          <w:sz w:val="32"/>
          <w:szCs w:val="32"/>
        </w:rPr>
        <w:t xml:space="preserve">WiFi </w:t>
      </w:r>
      <w:r w:rsidR="003C3F75" w:rsidRPr="003C3F75">
        <w:rPr>
          <w:rFonts w:ascii="TH Sarabun New" w:hAnsi="TH Sarabun New" w:cs="TH Sarabun New"/>
          <w:sz w:val="32"/>
          <w:szCs w:val="32"/>
          <w:cs/>
        </w:rPr>
        <w:t>เชิงพาณิชย์สำหรับการเฝ้าระวังในห้องน้ำ (</w:t>
      </w:r>
      <w:r w:rsidR="003C3F75" w:rsidRPr="003C3F75">
        <w:rPr>
          <w:rFonts w:ascii="TH Sarabun New" w:hAnsi="TH Sarabun New" w:cs="TH Sarabun New"/>
          <w:sz w:val="32"/>
          <w:szCs w:val="32"/>
        </w:rPr>
        <w:t>Danger-Pose Detection System Using Commodity Wi-Fi for Bathroom Monitoring)</w:t>
      </w:r>
    </w:p>
    <w:p w14:paraId="287155A8" w14:textId="3C8A3237" w:rsidR="00F820F8" w:rsidRPr="00F820F8" w:rsidRDefault="008B1D97" w:rsidP="00F820F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Zizheng Zhang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2562)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ระบุว่าห้องน้ำเป็นพื้นที่ที่มีความน่าจะเป็นในการเกิดอุบัติเหตุสูงกว่าห้องอื่น ๆ ภายในบ้าน เนื่องจากพื้นลื่นและการเปลี่ยนแปลงของอุณหภูมิ อย่างไรก็ตาม ด้วยเหตุผลด้านความเป็นส่วนตัวสูงและความชื้นภายในห้องน้ำ ทำให้เกิดความยากลำบากในการเฝ้าระวังภายในห้องน้ำด้วยวิธีการด้านสุขภาพแบบดั้งเดิมที่อาศัยกล้องและเซนเซอร์สวมใส่ ด้วยเหตุนี้ ผู้วิจัยจึงได้นำเสนอระบบตรวจจับท่าทางอันตราย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Danger-pose detection system)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 xml:space="preserve">โดยใช้อุปกรณ์ 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WiFi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เชิงพาณิชย์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Commodity WiFi devices)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ซึ่งสามารถนำไปประยุกต์ใช้กับการเฝ้าระวังในห้องน้ำได้ โดยยังคงรักษาความเป็นส่วนตัวของผู้ใช้งานไว้</w:t>
      </w:r>
    </w:p>
    <w:p w14:paraId="71075111" w14:textId="7C5DFB9A" w:rsidR="00F820F8" w:rsidRPr="00F820F8" w:rsidRDefault="008B1D97" w:rsidP="00F820F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ผู้วิจัยชี้ให้เห็นว่าวิธีการตรวจจับด้วยการเรียนรู้ของเครื่อง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Machine Learning)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โดยทั่วไปมักต้องอาศัยข้อมูลที่เก็บรวบรวมจากสถานการณ์เป้าหมายโดยตรง ซึ่งเป็นเรื่องยากอย่างยิ่งสำหรับการตรวจจับสถานการณ์อันตราย เนื่องจากไม่สามารถจำลองหรือเก็บข้อมูลจริงในสภาวะอันตรายได้อย่างปลอดภัย ด้วยเหตุนี้ ผู้วิจัยจึงได้ประยุกต์ใช้วิธีการตรวจจับความผิดปกติ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anomaly-detection method)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บนพื้นฐานของการเรียนรู้ของเครื่อง ซึ่งต้องการข้อมูลในสภาวะผิดปกติเพียงจำนวนน้อย อันเป็นการลดปริมาณข้อมูลฝึกสอนที่ต้องเก็บรวบรวมจากสถานการณ์อันตรายให้เหลือน้อยที่สุด</w:t>
      </w:r>
    </w:p>
    <w:p w14:paraId="4F6BBA25" w14:textId="358F9D55" w:rsidR="00F820F8" w:rsidRPr="00F820F8" w:rsidRDefault="008B1D97" w:rsidP="00F820F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ในด้านกระบวนการทางเทคนิค ผู้วิจัยเริ่มต้นด้วยการสกัดค่าแอมพลิจูดและการเลื่อนเฟส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Phase shift)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 xml:space="preserve">จากค่าสภาวะช่องสัญญาณ 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WiFi (WiFi Channel State Information: CSI)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เพื่อสกัดองค์ประกอบความถี่ต่ำที่มีความสัมพันธ์กับกิจกรรมของมนุษย์ จากนั้นจึงสกัดคุณลักษณะแบบคงที่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Static features)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และคุณลักษณะเชิงพลวัต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dynamic features)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 xml:space="preserve">แยกจากกันจากการเปลี่ยนแปลงของ 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CSI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ตามเวลา สุดท้าย คุณลักษณะทั้งสองประเภทจะถูกป้อนเข้าสู่ตัวจำแนกประเภทซัพพอร์ตเวกเตอร์แมชชีนแบบคลาสเดียว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One-Class Support Vector Machine: SVM)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 xml:space="preserve">ซึ่งทำหน้าที่เป็นวิธีการตรวจจับความผิดปกติ เพื่อจำแนกว่าผู้ใช้งานอยู่ในสถานะใดสถานะหนึ่งจาก </w:t>
      </w:r>
      <w:r w:rsidR="00F820F8" w:rsidRPr="00F820F8">
        <w:rPr>
          <w:rFonts w:ascii="TH Sarabun New" w:hAnsi="TH Sarabun New" w:cs="TH Sarabun New"/>
          <w:sz w:val="32"/>
          <w:szCs w:val="32"/>
        </w:rPr>
        <w:t>3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 xml:space="preserve"> สถานะ ได้แก่ ไม่อยู่ในอ่างอาบน้ำ อาบน้ำอย่างปลอดภัย หรืออยู่ในสภาวะอันตราย</w:t>
      </w:r>
    </w:p>
    <w:p w14:paraId="3B26864E" w14:textId="6193A4D0" w:rsidR="00F820F8" w:rsidRDefault="00697751" w:rsidP="00F820F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ผู้วิจัยได้ดำเนินการทดลองเชิงประจักษ์และแสดงให้เห็นว่าระบบตรวจจับท่าทางอันตรายที่นำเสนอนี้สามารถให้ประสิทธิภาพการตรวจจับในระดับสูง แม้อยู่ภายใต้สถานการณ์ที่ไม่มีเส้นสายตาตรงระหว่างอุปกรณ์และเป้าหมาย (</w:t>
      </w:r>
      <w:r w:rsidR="00F820F8" w:rsidRPr="00F820F8">
        <w:rPr>
          <w:rFonts w:ascii="TH Sarabun New" w:hAnsi="TH Sarabun New" w:cs="TH Sarabun New"/>
          <w:sz w:val="32"/>
          <w:szCs w:val="32"/>
        </w:rPr>
        <w:t>Non-Line-of-Sight: NLOS)</w:t>
      </w:r>
    </w:p>
    <w:p w14:paraId="30705539" w14:textId="77777777" w:rsidR="00295E5B" w:rsidRDefault="00295E5B" w:rsidP="003F411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F517217" w14:textId="77777777" w:rsidR="004E34DC" w:rsidRPr="006B5175" w:rsidRDefault="004E34DC" w:rsidP="00021AC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</w:p>
    <w:sectPr w:rsidR="004E34DC" w:rsidRPr="006B5175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01522"/>
    <w:rsid w:val="00010A99"/>
    <w:rsid w:val="000125EE"/>
    <w:rsid w:val="00013A57"/>
    <w:rsid w:val="00021ACF"/>
    <w:rsid w:val="00034A44"/>
    <w:rsid w:val="000366DB"/>
    <w:rsid w:val="00056A58"/>
    <w:rsid w:val="00076569"/>
    <w:rsid w:val="000A1F1C"/>
    <w:rsid w:val="000B728A"/>
    <w:rsid w:val="000C7375"/>
    <w:rsid w:val="000D6CF6"/>
    <w:rsid w:val="000E283B"/>
    <w:rsid w:val="00100172"/>
    <w:rsid w:val="001005E4"/>
    <w:rsid w:val="00141AAB"/>
    <w:rsid w:val="001433E2"/>
    <w:rsid w:val="00146A00"/>
    <w:rsid w:val="00151320"/>
    <w:rsid w:val="001703F8"/>
    <w:rsid w:val="00185C14"/>
    <w:rsid w:val="00190AFA"/>
    <w:rsid w:val="00192D51"/>
    <w:rsid w:val="001A41BD"/>
    <w:rsid w:val="001B0C11"/>
    <w:rsid w:val="001C172F"/>
    <w:rsid w:val="001F5956"/>
    <w:rsid w:val="002103C6"/>
    <w:rsid w:val="00210410"/>
    <w:rsid w:val="0021230E"/>
    <w:rsid w:val="002134B1"/>
    <w:rsid w:val="002249CE"/>
    <w:rsid w:val="0022550B"/>
    <w:rsid w:val="00232EA0"/>
    <w:rsid w:val="00240542"/>
    <w:rsid w:val="0024119F"/>
    <w:rsid w:val="00241F6C"/>
    <w:rsid w:val="002548C9"/>
    <w:rsid w:val="00256D86"/>
    <w:rsid w:val="00261FCE"/>
    <w:rsid w:val="00262A2E"/>
    <w:rsid w:val="0027006F"/>
    <w:rsid w:val="002842E1"/>
    <w:rsid w:val="002941C3"/>
    <w:rsid w:val="00295704"/>
    <w:rsid w:val="00295E5B"/>
    <w:rsid w:val="00296CFD"/>
    <w:rsid w:val="002A0861"/>
    <w:rsid w:val="002A3346"/>
    <w:rsid w:val="002A4B8B"/>
    <w:rsid w:val="002C2087"/>
    <w:rsid w:val="002D58EA"/>
    <w:rsid w:val="002E7DED"/>
    <w:rsid w:val="002F1C78"/>
    <w:rsid w:val="00322CB7"/>
    <w:rsid w:val="003447B4"/>
    <w:rsid w:val="00352018"/>
    <w:rsid w:val="00352FBF"/>
    <w:rsid w:val="003626B4"/>
    <w:rsid w:val="00374AA5"/>
    <w:rsid w:val="00376B89"/>
    <w:rsid w:val="003A387F"/>
    <w:rsid w:val="003B2E03"/>
    <w:rsid w:val="003C0FE1"/>
    <w:rsid w:val="003C3F75"/>
    <w:rsid w:val="003F4115"/>
    <w:rsid w:val="00417FD1"/>
    <w:rsid w:val="00431FB5"/>
    <w:rsid w:val="004405B0"/>
    <w:rsid w:val="00452854"/>
    <w:rsid w:val="00467083"/>
    <w:rsid w:val="00476F70"/>
    <w:rsid w:val="00492AA8"/>
    <w:rsid w:val="004C0453"/>
    <w:rsid w:val="004C1A8A"/>
    <w:rsid w:val="004C5F27"/>
    <w:rsid w:val="004E34DC"/>
    <w:rsid w:val="004F421A"/>
    <w:rsid w:val="005054ED"/>
    <w:rsid w:val="005108F7"/>
    <w:rsid w:val="00517866"/>
    <w:rsid w:val="00521F70"/>
    <w:rsid w:val="00523A5A"/>
    <w:rsid w:val="0053125F"/>
    <w:rsid w:val="00541767"/>
    <w:rsid w:val="0055173C"/>
    <w:rsid w:val="005548B1"/>
    <w:rsid w:val="00556B93"/>
    <w:rsid w:val="00564A68"/>
    <w:rsid w:val="00580557"/>
    <w:rsid w:val="00581201"/>
    <w:rsid w:val="00582847"/>
    <w:rsid w:val="00592C2E"/>
    <w:rsid w:val="005C1C6D"/>
    <w:rsid w:val="005D1DAF"/>
    <w:rsid w:val="005D50AC"/>
    <w:rsid w:val="005D5543"/>
    <w:rsid w:val="005E6C4D"/>
    <w:rsid w:val="005F0E7A"/>
    <w:rsid w:val="005F2A2B"/>
    <w:rsid w:val="005F3EAC"/>
    <w:rsid w:val="005F4F52"/>
    <w:rsid w:val="005F5FC1"/>
    <w:rsid w:val="00621DAD"/>
    <w:rsid w:val="0062554A"/>
    <w:rsid w:val="006326AA"/>
    <w:rsid w:val="00634AAE"/>
    <w:rsid w:val="0064580C"/>
    <w:rsid w:val="0066097E"/>
    <w:rsid w:val="0066733C"/>
    <w:rsid w:val="006723C1"/>
    <w:rsid w:val="00680200"/>
    <w:rsid w:val="006853C0"/>
    <w:rsid w:val="00687C6B"/>
    <w:rsid w:val="00697751"/>
    <w:rsid w:val="006B5175"/>
    <w:rsid w:val="006E2EDD"/>
    <w:rsid w:val="006E53A8"/>
    <w:rsid w:val="006F32CA"/>
    <w:rsid w:val="0071098A"/>
    <w:rsid w:val="00723D50"/>
    <w:rsid w:val="007302CB"/>
    <w:rsid w:val="007304DF"/>
    <w:rsid w:val="00731858"/>
    <w:rsid w:val="00732954"/>
    <w:rsid w:val="00740054"/>
    <w:rsid w:val="00756347"/>
    <w:rsid w:val="00775FD2"/>
    <w:rsid w:val="007855C7"/>
    <w:rsid w:val="007913E6"/>
    <w:rsid w:val="007A0858"/>
    <w:rsid w:val="007F5B56"/>
    <w:rsid w:val="00812B01"/>
    <w:rsid w:val="00831439"/>
    <w:rsid w:val="00837EDF"/>
    <w:rsid w:val="00846DC8"/>
    <w:rsid w:val="00867552"/>
    <w:rsid w:val="00875A29"/>
    <w:rsid w:val="00882A82"/>
    <w:rsid w:val="00890F8C"/>
    <w:rsid w:val="0089465C"/>
    <w:rsid w:val="008B0214"/>
    <w:rsid w:val="008B16B3"/>
    <w:rsid w:val="008B1D97"/>
    <w:rsid w:val="008B4A66"/>
    <w:rsid w:val="008B7121"/>
    <w:rsid w:val="008C491B"/>
    <w:rsid w:val="008C7A94"/>
    <w:rsid w:val="008F1ACF"/>
    <w:rsid w:val="008F2016"/>
    <w:rsid w:val="00902C96"/>
    <w:rsid w:val="00910A6F"/>
    <w:rsid w:val="00922D14"/>
    <w:rsid w:val="00953067"/>
    <w:rsid w:val="009A0F8E"/>
    <w:rsid w:val="009B2A1A"/>
    <w:rsid w:val="009C4351"/>
    <w:rsid w:val="009C5463"/>
    <w:rsid w:val="009D16FF"/>
    <w:rsid w:val="009E051B"/>
    <w:rsid w:val="009F5BBA"/>
    <w:rsid w:val="009F5CE8"/>
    <w:rsid w:val="00A012F5"/>
    <w:rsid w:val="00A13E30"/>
    <w:rsid w:val="00A27A0F"/>
    <w:rsid w:val="00A407B8"/>
    <w:rsid w:val="00A6626C"/>
    <w:rsid w:val="00A81766"/>
    <w:rsid w:val="00AA2800"/>
    <w:rsid w:val="00AB6641"/>
    <w:rsid w:val="00AD0D51"/>
    <w:rsid w:val="00AE2A1D"/>
    <w:rsid w:val="00AE761A"/>
    <w:rsid w:val="00B039E8"/>
    <w:rsid w:val="00B10C1E"/>
    <w:rsid w:val="00B235D5"/>
    <w:rsid w:val="00B26C97"/>
    <w:rsid w:val="00B44AC4"/>
    <w:rsid w:val="00B56411"/>
    <w:rsid w:val="00B73894"/>
    <w:rsid w:val="00B73F2F"/>
    <w:rsid w:val="00B82488"/>
    <w:rsid w:val="00B863B2"/>
    <w:rsid w:val="00BA1633"/>
    <w:rsid w:val="00BC0670"/>
    <w:rsid w:val="00BC23E8"/>
    <w:rsid w:val="00BC3A1A"/>
    <w:rsid w:val="00BD49AB"/>
    <w:rsid w:val="00BD716A"/>
    <w:rsid w:val="00BF2583"/>
    <w:rsid w:val="00C167DD"/>
    <w:rsid w:val="00C243FE"/>
    <w:rsid w:val="00C37882"/>
    <w:rsid w:val="00C4762F"/>
    <w:rsid w:val="00C5093A"/>
    <w:rsid w:val="00C70983"/>
    <w:rsid w:val="00C72270"/>
    <w:rsid w:val="00C8653A"/>
    <w:rsid w:val="00C94EC2"/>
    <w:rsid w:val="00CB6961"/>
    <w:rsid w:val="00CD104A"/>
    <w:rsid w:val="00CD4B61"/>
    <w:rsid w:val="00CE052A"/>
    <w:rsid w:val="00CE3E8D"/>
    <w:rsid w:val="00CF3E15"/>
    <w:rsid w:val="00CF56F0"/>
    <w:rsid w:val="00D10468"/>
    <w:rsid w:val="00D80AB3"/>
    <w:rsid w:val="00D813D6"/>
    <w:rsid w:val="00D92E67"/>
    <w:rsid w:val="00D9705A"/>
    <w:rsid w:val="00DA775A"/>
    <w:rsid w:val="00E01627"/>
    <w:rsid w:val="00E035DC"/>
    <w:rsid w:val="00E04937"/>
    <w:rsid w:val="00E134C8"/>
    <w:rsid w:val="00E2554F"/>
    <w:rsid w:val="00E3718A"/>
    <w:rsid w:val="00E4172B"/>
    <w:rsid w:val="00E5507C"/>
    <w:rsid w:val="00E6150B"/>
    <w:rsid w:val="00E81180"/>
    <w:rsid w:val="00E86190"/>
    <w:rsid w:val="00EA3C79"/>
    <w:rsid w:val="00EA4466"/>
    <w:rsid w:val="00EB1057"/>
    <w:rsid w:val="00EB4E24"/>
    <w:rsid w:val="00EB583B"/>
    <w:rsid w:val="00EE267D"/>
    <w:rsid w:val="00EE7D6A"/>
    <w:rsid w:val="00F00C27"/>
    <w:rsid w:val="00F01001"/>
    <w:rsid w:val="00F07B72"/>
    <w:rsid w:val="00F36939"/>
    <w:rsid w:val="00F46F9E"/>
    <w:rsid w:val="00F73892"/>
    <w:rsid w:val="00F77E17"/>
    <w:rsid w:val="00F820F8"/>
    <w:rsid w:val="00FA15FB"/>
    <w:rsid w:val="00FA3907"/>
    <w:rsid w:val="00FA6824"/>
    <w:rsid w:val="00FB0A32"/>
    <w:rsid w:val="00FB1D2D"/>
    <w:rsid w:val="00FC3C08"/>
    <w:rsid w:val="00FD29A7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465C"/>
  </w:style>
  <w:style w:type="character" w:customStyle="1" w:styleId="DateChar">
    <w:name w:val="Date Char"/>
    <w:basedOn w:val="DefaultParagraphFont"/>
    <w:link w:val="Date"/>
    <w:uiPriority w:val="99"/>
    <w:semiHidden/>
    <w:rsid w:val="0089465C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1347</TotalTime>
  <Pages>9</Pages>
  <Words>2970</Words>
  <Characters>16929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304</cp:revision>
  <cp:lastPrinted>2026-07-20T06:23:00Z</cp:lastPrinted>
  <dcterms:created xsi:type="dcterms:W3CDTF">2026-07-20T06:23:00Z</dcterms:created>
  <dcterms:modified xsi:type="dcterms:W3CDTF">2026-08-20T05:43:00Z</dcterms:modified>
</cp:coreProperties>
</file>