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F4C88C7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บทที่ </w:t>
      </w:r>
      <w:r w:rsidR="009F5CE8">
        <w:rPr>
          <w:rFonts w:ascii="TH Sarabun New" w:hAnsi="TH Sarabun New" w:cs="TH Sarabun New"/>
          <w:b/>
          <w:bCs/>
          <w:sz w:val="32"/>
          <w:szCs w:val="32"/>
        </w:rPr>
        <w:t>2</w:t>
      </w:r>
    </w:p>
    <w:p w14:paraId="426EBCCE" w14:textId="16E0D6C4" w:rsidR="00B235D5" w:rsidRDefault="00732954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32954">
        <w:rPr>
          <w:rFonts w:ascii="TH Sarabun New" w:hAnsi="TH Sarabun New" w:cs="TH Sarabun New"/>
          <w:b/>
          <w:bCs/>
          <w:sz w:val="32"/>
          <w:szCs w:val="32"/>
          <w:cs/>
        </w:rPr>
        <w:t>ทฤษฎีและงานวิจัยเกี่ยวข้อง</w:t>
      </w:r>
    </w:p>
    <w:p w14:paraId="659FA26E" w14:textId="09869BBF" w:rsidR="002A3346" w:rsidRDefault="0064580C" w:rsidP="00146A0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F421A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4F421A">
        <w:rPr>
          <w:rFonts w:ascii="TH Sarabun New" w:hAnsi="TH Sarabun New" w:cs="TH Sarabun New" w:hint="cs"/>
          <w:b/>
          <w:bCs/>
          <w:sz w:val="32"/>
          <w:szCs w:val="32"/>
        </w:rPr>
        <w:t xml:space="preserve">.1 </w:t>
      </w:r>
      <w:r w:rsidR="00CE3E8D" w:rsidRPr="004F421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3C0FE1" w:rsidRPr="004F421A">
        <w:rPr>
          <w:rFonts w:ascii="TH Sarabun New" w:hAnsi="TH Sarabun New" w:cs="TH Sarabun New"/>
          <w:b/>
          <w:bCs/>
          <w:sz w:val="32"/>
          <w:szCs w:val="32"/>
          <w:cs/>
        </w:rPr>
        <w:t>ทฤษฎีที่เกี่ยวข้อง</w:t>
      </w:r>
    </w:p>
    <w:p w14:paraId="126A6480" w14:textId="3827F403" w:rsidR="00001522" w:rsidRDefault="00100172" w:rsidP="00190AFA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100172">
        <w:rPr>
          <w:rFonts w:ascii="TH Sarabun New" w:hAnsi="TH Sarabun New" w:cs="TH Sarabun New"/>
          <w:sz w:val="32"/>
          <w:szCs w:val="32"/>
        </w:rPr>
        <w:t>2.1.1</w:t>
      </w:r>
      <w:r w:rsidR="00467083">
        <w:rPr>
          <w:rFonts w:ascii="TH Sarabun New" w:hAnsi="TH Sarabun New" w:cs="TH Sarabun New"/>
          <w:sz w:val="32"/>
          <w:szCs w:val="32"/>
        </w:rPr>
        <w:t xml:space="preserve">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="00190AFA" w:rsidRPr="00190AFA">
        <w:rPr>
          <w:rFonts w:ascii="TH Sarabun New" w:hAnsi="TH Sarabun New" w:cs="TH Sarabun New"/>
          <w:sz w:val="32"/>
          <w:szCs w:val="32"/>
        </w:rPr>
        <w:t>Channel State Information: CSI)</w:t>
      </w:r>
      <w:r w:rsidR="00190AFA">
        <w:rPr>
          <w:rFonts w:ascii="TH Sarabun New" w:hAnsi="TH Sarabun New" w:cs="TH Sarabun New"/>
          <w:sz w:val="32"/>
          <w:szCs w:val="32"/>
        </w:rPr>
        <w:t xml:space="preserve">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ประกอบด้วยตัวบ่งชี้คุณภาพช่องสัญญาณ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Channel Quality Indicator: CQI)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และตัวบ่งชี้เมทริกซ์พรีโค้ด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Precode Matrix Indicator)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 xml:space="preserve">ซึ่งทำหน้าที่บ่งบอกสถานะความสมบูรณ์ของช่องสัญญาณ ณ เวลานั้นๆ ค่า 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CQI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นี้จะแปรผันตามความแรงของสัญญาณที่เครื่องรับได้รับ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Receiving signal strength)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รวมไปถึงปริมาณสัญญาณรบกวน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Interference)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และอัตราส่วนสัญญาณต่อสัญญาณรบกวน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Noise ratio)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ในสภาพแวดล้อมจริง ดังนั้น 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CSI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จึงเป็นข้อมูลสำคัญที่ช่วยให้ระบบทราบถึงการลดทอนของแอมพลิจูด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Amplitude Attenuation)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และปัจจัยรบกวนต่างๆ ที่เกิดขึ้นกับสัญญาณระหว่างการเดินทาง</w:t>
      </w:r>
    </w:p>
    <w:p w14:paraId="369EB078" w14:textId="21A1252B" w:rsidR="00C70983" w:rsidRDefault="00001522" w:rsidP="00146A0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 xml:space="preserve">เพื่อให้การจัดสรรทรัพยากรวิทยุมีประสิทธิภาพสูงสุด ระบบสื่อสารยุคใหม่เช่น 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5G NR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 xml:space="preserve">จึงจำเป็นต้องมีวิธีการรายงานข้อมูล 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CSI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ที่แม่นยำและตอบสนองความถี่ของช่องสัญญาณ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 xml:space="preserve">ได้อย่างครบถ้วน ระบบ 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5G NR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 xml:space="preserve">รองรับการรายงานสถานะช่องสัญญาณถึงสามรูปแบบผ่านช่องสัญญาณ 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PUCCH (Physical Uplink Control Channel)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โดยเฉพาะในรูปแบบที่สถานีฐาน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gNB)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แบ่งย่านความถี่ดาวน์ลิงก์ออกเป็นย่านความถี่ย่อย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Subband)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ที่มีขนาดเท่ากัน และให้ผู้ใช้งาน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UEs)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 xml:space="preserve">รายงานค่า 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CQI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ในแต่ละย่านความถี่ย่อยกลับมา กระบวนการนี้ทำให้ระบบสามารถวิเคราะห์พฤติกรรมการเลื่อนเฟส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Phase Shifts)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และการตอบสนองความถี่ในแต่ละช่วงความถี่ได้อย่างละเอียด ส่งผลให้สามารถปรับแต่งการส่งสัญญาณและจัดสรรทรัพยากรได้อย่างเหมาะสม เพื่อชดเชยความสูญเสียในแต่ละเส้นทาง (</w:t>
      </w:r>
      <w:r w:rsidR="00190AFA" w:rsidRPr="00190AFA">
        <w:rPr>
          <w:rFonts w:ascii="TH Sarabun New" w:hAnsi="TH Sarabun New" w:cs="TH Sarabun New"/>
          <w:sz w:val="32"/>
          <w:szCs w:val="32"/>
        </w:rPr>
        <w:t xml:space="preserve">Multipath) </w:t>
      </w:r>
      <w:r w:rsidR="00190AFA" w:rsidRPr="00190AFA">
        <w:rPr>
          <w:rFonts w:ascii="TH Sarabun New" w:hAnsi="TH Sarabun New" w:cs="TH Sarabun New"/>
          <w:sz w:val="32"/>
          <w:szCs w:val="32"/>
          <w:cs/>
        </w:rPr>
        <w:t>และเพิ่มประสิทธิภาพในการส่งข้อมูล</w:t>
      </w:r>
    </w:p>
    <w:p w14:paraId="47ACBCF7" w14:textId="77777777" w:rsidR="008F2016" w:rsidRPr="00100172" w:rsidRDefault="008F2016" w:rsidP="00146A00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</w:p>
    <w:p w14:paraId="792B447F" w14:textId="75885621" w:rsidR="002A3346" w:rsidRDefault="002A3346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="007855C7" w:rsidRPr="006B5175">
        <w:rPr>
          <w:rFonts w:ascii="TH Sarabun New" w:hAnsi="TH Sarabun New" w:cs="TH Sarabun New"/>
          <w:sz w:val="32"/>
          <w:szCs w:val="32"/>
        </w:rPr>
        <w:t>2.1.</w:t>
      </w:r>
      <w:r w:rsidR="00322CB7">
        <w:rPr>
          <w:rFonts w:ascii="TH Sarabun New" w:hAnsi="TH Sarabun New" w:cs="TH Sarabun New"/>
          <w:sz w:val="32"/>
          <w:szCs w:val="32"/>
        </w:rPr>
        <w:t>2</w:t>
      </w:r>
      <w:r w:rsidR="00723D50">
        <w:rPr>
          <w:rFonts w:ascii="TH Sarabun New" w:hAnsi="TH Sarabun New" w:cs="TH Sarabun New"/>
          <w:sz w:val="32"/>
          <w:szCs w:val="32"/>
        </w:rPr>
        <w:t xml:space="preserve"> </w:t>
      </w:r>
      <w:r w:rsidR="0024119F" w:rsidRPr="0024119F">
        <w:rPr>
          <w:rFonts w:ascii="TH Sarabun New" w:hAnsi="TH Sarabun New" w:cs="TH Sarabun New"/>
          <w:sz w:val="32"/>
          <w:szCs w:val="32"/>
          <w:cs/>
        </w:rPr>
        <w:t>ปรากฏการณ์ดอปเพลอร์</w:t>
      </w:r>
      <w:r w:rsidR="0024119F">
        <w:rPr>
          <w:rFonts w:ascii="TH Sarabun New" w:hAnsi="TH Sarabun New" w:cs="TH Sarabun New"/>
          <w:sz w:val="32"/>
          <w:szCs w:val="32"/>
        </w:rPr>
        <w:t xml:space="preserve"> (</w:t>
      </w:r>
      <w:r w:rsidR="00831439">
        <w:rPr>
          <w:rFonts w:ascii="TH Sarabun New" w:hAnsi="TH Sarabun New" w:cs="TH Sarabun New"/>
          <w:sz w:val="32"/>
          <w:szCs w:val="32"/>
        </w:rPr>
        <w:t xml:space="preserve">The </w:t>
      </w:r>
      <w:r w:rsidR="00831439" w:rsidRPr="00831439">
        <w:rPr>
          <w:rFonts w:ascii="TH Sarabun New" w:hAnsi="TH Sarabun New" w:cs="TH Sarabun New"/>
          <w:sz w:val="32"/>
          <w:szCs w:val="32"/>
        </w:rPr>
        <w:t>Doppler Effect</w:t>
      </w:r>
      <w:r w:rsidR="0024119F">
        <w:rPr>
          <w:rFonts w:ascii="TH Sarabun New" w:hAnsi="TH Sarabun New" w:cs="TH Sarabun New"/>
          <w:sz w:val="32"/>
          <w:szCs w:val="32"/>
        </w:rPr>
        <w:t>)</w:t>
      </w:r>
      <w:r w:rsidR="000125EE">
        <w:rPr>
          <w:rFonts w:ascii="TH Sarabun New" w:hAnsi="TH Sarabun New" w:cs="TH Sarabun New"/>
          <w:sz w:val="32"/>
          <w:szCs w:val="32"/>
        </w:rPr>
        <w:t xml:space="preserve"> </w:t>
      </w:r>
      <w:r w:rsidR="000125EE" w:rsidRPr="000125EE">
        <w:rPr>
          <w:rFonts w:ascii="TH Sarabun New" w:hAnsi="TH Sarabun New" w:cs="TH Sarabun New"/>
          <w:sz w:val="32"/>
          <w:szCs w:val="32"/>
          <w:cs/>
        </w:rPr>
        <w:t>หรือการเลื่อนดอปเพลอร์</w:t>
      </w:r>
      <w:r w:rsidR="00E2554F">
        <w:rPr>
          <w:rFonts w:ascii="TH Sarabun New" w:hAnsi="TH Sarabun New" w:cs="TH Sarabun New"/>
          <w:sz w:val="32"/>
          <w:szCs w:val="32"/>
        </w:rPr>
        <w:t xml:space="preserve"> </w:t>
      </w:r>
      <w:r w:rsidR="00E2554F" w:rsidRPr="00E2554F">
        <w:rPr>
          <w:rFonts w:ascii="TH Sarabun New" w:hAnsi="TH Sarabun New" w:cs="TH Sarabun New"/>
          <w:sz w:val="32"/>
          <w:szCs w:val="32"/>
          <w:cs/>
        </w:rPr>
        <w:t>คือการเปลี่ยนแปลงที่ปรากฏของความถี่คลื่นโดยอิงจากการเคลื่อนที่สัมพัทธ์ของแหล่งกำเนิดและตำแหน่งของผู้สังเกต มันประยุกต์ใช้ได้กับคลื่นทุกประเภท รวมถึงคลื่นน้ำ คลื่นเสียง และคลื่นแม่เหล็กไฟฟ้า เช่น แสงที่มองเห็นได้ การประยุกต์ใช้ปรากฏการณ์ดอปเพลอร์ที่คุ้นเคยที่สุดเกี่ยวข้องกับเสียง โดยเฉพาะเสียงที่มาจากแหล่งกำเนิดที่กำลังเคลื่อนที่ (หรือเดินทางมาถึงผู้สังเกตที่กำลังเคลื่อนที่) เสียงที่คงที่</w:t>
      </w:r>
      <w:r w:rsidR="0022550B">
        <w:rPr>
          <w:rFonts w:ascii="TH Sarabun New" w:hAnsi="TH Sarabun New" w:cs="TH Sarabun New"/>
          <w:sz w:val="32"/>
          <w:szCs w:val="32"/>
        </w:rPr>
        <w:t xml:space="preserve"> </w:t>
      </w:r>
      <w:r w:rsidR="00E2554F" w:rsidRPr="00E2554F">
        <w:rPr>
          <w:rFonts w:ascii="TH Sarabun New" w:hAnsi="TH Sarabun New" w:cs="TH Sarabun New"/>
          <w:sz w:val="32"/>
          <w:szCs w:val="32"/>
          <w:cs/>
        </w:rPr>
        <w:t>กล่าวคือ โน้ตเดี่ยวที่ดังต่อเนื่อง</w:t>
      </w:r>
      <w:r w:rsidR="003A387F">
        <w:rPr>
          <w:rFonts w:ascii="TH Sarabun New" w:hAnsi="TH Sarabun New" w:cs="TH Sarabun New"/>
          <w:sz w:val="32"/>
          <w:szCs w:val="32"/>
        </w:rPr>
        <w:t xml:space="preserve"> </w:t>
      </w:r>
      <w:r w:rsidR="00E2554F" w:rsidRPr="00E2554F">
        <w:rPr>
          <w:rFonts w:ascii="TH Sarabun New" w:hAnsi="TH Sarabun New" w:cs="TH Sarabun New"/>
          <w:sz w:val="32"/>
          <w:szCs w:val="32"/>
          <w:cs/>
        </w:rPr>
        <w:t>สามารถปรากฏให้เห็นว่ามีการเปลี่ยนระดับเสียงได้เมื่อแหล่งกำเนิดเคลื่อนที่เมื่อเทียบกับผู้ฟัง เมื่อระยะห่างระหว่างแหล่งกำเนิดเสียงและผู้รับสั้นลง ความถี่ของคลื่นเสียงจะเพิ่มขึ้น ทำให้เสียงมีระดับเสียงที่สูงขึ้น และเมื่อระยะห่างยาวขึ้น ความถี่จะลดลง ทำให้เสียงมีระดับเสียงที่ต่ำลง สิ่งสำคัญที่</w:t>
      </w:r>
      <w:r w:rsidR="00E2554F" w:rsidRPr="00E2554F">
        <w:rPr>
          <w:rFonts w:ascii="TH Sarabun New" w:hAnsi="TH Sarabun New" w:cs="TH Sarabun New"/>
          <w:sz w:val="32"/>
          <w:szCs w:val="32"/>
          <w:cs/>
        </w:rPr>
        <w:lastRenderedPageBreak/>
        <w:t>ควรทราบคือสิ่งที่เปลี่ยนไปคือการรับรู้เสียงของผู้สังเกต ไม่ใช่ตัวเสียงเอง ความถี่ของเสียงที่ถูกปล่อยออกมายังคงเท่าเดิม แต่ความถี่ที่ได้รับจะเปลี่ยนไปตามความเร็วและระยะห่างที่เพิ่มขึ้นหรือลดลงระหว่างแหล่งกำเนิดและผู้ฟัง</w:t>
      </w:r>
    </w:p>
    <w:p w14:paraId="3D965E78" w14:textId="77777777" w:rsidR="00AD0D51" w:rsidRDefault="00AD0D51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688B445" w14:textId="702D4262" w:rsidR="00BC0670" w:rsidRDefault="00BC0670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</w:t>
      </w:r>
      <w:r w:rsidR="00812B01">
        <w:rPr>
          <w:rFonts w:ascii="TH Sarabun New" w:hAnsi="TH Sarabun New" w:cs="TH Sarabun New"/>
          <w:sz w:val="32"/>
          <w:szCs w:val="32"/>
        </w:rPr>
        <w:t>1</w:t>
      </w:r>
      <w:r>
        <w:rPr>
          <w:rFonts w:ascii="TH Sarabun New" w:hAnsi="TH Sarabun New" w:cs="TH Sarabun New"/>
          <w:sz w:val="32"/>
          <w:szCs w:val="32"/>
        </w:rPr>
        <w:t>.</w:t>
      </w:r>
      <w:r w:rsidR="00322CB7">
        <w:rPr>
          <w:rFonts w:ascii="TH Sarabun New" w:hAnsi="TH Sarabun New" w:cs="TH Sarabun New"/>
          <w:sz w:val="32"/>
          <w:szCs w:val="32"/>
        </w:rPr>
        <w:t>3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E134C8" w:rsidRPr="00E134C8">
        <w:rPr>
          <w:rFonts w:ascii="TH Sarabun New" w:hAnsi="TH Sarabun New" w:cs="TH Sarabun New"/>
          <w:sz w:val="32"/>
          <w:szCs w:val="32"/>
          <w:cs/>
        </w:rPr>
        <w:t xml:space="preserve">ทฤษฎีการระบุพิกัด </w:t>
      </w:r>
      <w:r w:rsidR="00E134C8" w:rsidRPr="00E134C8">
        <w:rPr>
          <w:rFonts w:ascii="TH Sarabun New" w:hAnsi="TH Sarabun New" w:cs="TH Sarabun New"/>
          <w:sz w:val="32"/>
          <w:szCs w:val="32"/>
        </w:rPr>
        <w:t xml:space="preserve">3 </w:t>
      </w:r>
      <w:r w:rsidR="00E134C8" w:rsidRPr="00E134C8">
        <w:rPr>
          <w:rFonts w:ascii="TH Sarabun New" w:hAnsi="TH Sarabun New" w:cs="TH Sarabun New"/>
          <w:sz w:val="32"/>
          <w:szCs w:val="32"/>
          <w:cs/>
        </w:rPr>
        <w:t>มิติ (</w:t>
      </w:r>
      <w:r w:rsidR="00E134C8" w:rsidRPr="00E134C8">
        <w:rPr>
          <w:rFonts w:ascii="TH Sarabun New" w:hAnsi="TH Sarabun New" w:cs="TH Sarabun New"/>
          <w:sz w:val="32"/>
          <w:szCs w:val="32"/>
        </w:rPr>
        <w:t>3D Localization)</w:t>
      </w:r>
    </w:p>
    <w:p w14:paraId="0B3C0DCA" w14:textId="77777777" w:rsidR="00AD0D51" w:rsidRPr="006B5175" w:rsidRDefault="00AD0D51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CC850B1" w14:textId="77777777" w:rsidR="006B5175" w:rsidRDefault="006B5175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</w:p>
    <w:p w14:paraId="29A616C2" w14:textId="5D87A88F" w:rsidR="0089465C" w:rsidRDefault="0089465C" w:rsidP="0089465C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4F421A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4F421A">
        <w:rPr>
          <w:rFonts w:ascii="TH Sarabun New" w:hAnsi="TH Sarabun New" w:cs="TH Sarabun New" w:hint="cs"/>
          <w:b/>
          <w:bCs/>
          <w:sz w:val="32"/>
          <w:szCs w:val="32"/>
        </w:rPr>
        <w:t>.</w:t>
      </w:r>
      <w:r w:rsidR="00F00C27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4F421A">
        <w:rPr>
          <w:rFonts w:ascii="TH Sarabun New" w:hAnsi="TH Sarabun New" w:cs="TH Sarabun New" w:hint="cs"/>
          <w:b/>
          <w:bCs/>
          <w:sz w:val="32"/>
          <w:szCs w:val="32"/>
        </w:rPr>
        <w:t xml:space="preserve"> </w:t>
      </w:r>
      <w:r w:rsidRPr="004F421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185C14" w:rsidRPr="00732954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งานวิจัยเกี่ยวข้อง</w:t>
      </w:r>
    </w:p>
    <w:p w14:paraId="1A3AA6EF" w14:textId="5264C199" w:rsidR="0089465C" w:rsidRDefault="0089465C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6B5175">
        <w:rPr>
          <w:rFonts w:ascii="TH Sarabun New" w:hAnsi="TH Sarabun New" w:cs="TH Sarabun New"/>
          <w:sz w:val="32"/>
          <w:szCs w:val="32"/>
        </w:rPr>
        <w:t>2.</w:t>
      </w:r>
      <w:r w:rsidR="00BD49AB">
        <w:rPr>
          <w:rFonts w:ascii="TH Sarabun New" w:hAnsi="TH Sarabun New" w:cs="TH Sarabun New"/>
          <w:sz w:val="32"/>
          <w:szCs w:val="32"/>
        </w:rPr>
        <w:t>2</w:t>
      </w:r>
      <w:r w:rsidRPr="006B5175">
        <w:rPr>
          <w:rFonts w:ascii="TH Sarabun New" w:hAnsi="TH Sarabun New" w:cs="TH Sarabun New"/>
          <w:sz w:val="32"/>
          <w:szCs w:val="32"/>
        </w:rPr>
        <w:t>.1</w:t>
      </w:r>
      <w:r w:rsidR="00E5507C">
        <w:rPr>
          <w:rFonts w:ascii="TH Sarabun New" w:hAnsi="TH Sarabun New" w:cs="TH Sarabun New"/>
          <w:sz w:val="32"/>
          <w:szCs w:val="32"/>
        </w:rPr>
        <w:t xml:space="preserve"> </w:t>
      </w:r>
      <w:r w:rsidR="005F4F52" w:rsidRPr="005F4F52">
        <w:rPr>
          <w:rFonts w:ascii="TH Sarabun New" w:hAnsi="TH Sarabun New" w:cs="TH Sarabun New"/>
          <w:sz w:val="32"/>
          <w:szCs w:val="32"/>
        </w:rPr>
        <w:t xml:space="preserve">AmFall: </w:t>
      </w:r>
      <w:r w:rsidR="005F4F52" w:rsidRPr="005F4F52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ระบบตรวจจับการหกล้มโดยใช้ค่าแอมพลิจูดของสัญญาณ </w:t>
      </w:r>
      <w:r w:rsidR="005F4F52" w:rsidRPr="005F4F52">
        <w:rPr>
          <w:rFonts w:ascii="TH Sarabun New" w:hAnsi="TH Sarabun New" w:cs="TH Sarabun New"/>
          <w:sz w:val="32"/>
          <w:szCs w:val="32"/>
        </w:rPr>
        <w:t xml:space="preserve">WiFi CSI </w:t>
      </w:r>
      <w:r w:rsidR="005F4F52" w:rsidRPr="005F4F52">
        <w:rPr>
          <w:rFonts w:ascii="TH Sarabun New" w:hAnsi="TH Sarabun New" w:cs="TH Sarabun New"/>
          <w:sz w:val="32"/>
          <w:szCs w:val="32"/>
          <w:cs/>
        </w:rPr>
        <w:t>ด้วยเทคนิคสเกโลแกรมที่ผ่านการขจัดสัญญาณรบกวน (</w:t>
      </w:r>
      <w:r w:rsidR="005F4F52" w:rsidRPr="005F4F52">
        <w:rPr>
          <w:rFonts w:ascii="TH Sarabun New" w:hAnsi="TH Sarabun New" w:cs="TH Sarabun New"/>
          <w:sz w:val="32"/>
          <w:szCs w:val="32"/>
        </w:rPr>
        <w:t>AmFall: WiFi CSI Amplitude-Based Fall Detection Using Denoised Scalograms)</w:t>
      </w:r>
    </w:p>
    <w:p w14:paraId="1BB0124A" w14:textId="123B7789" w:rsidR="00580557" w:rsidRPr="00580557" w:rsidRDefault="001433E2" w:rsidP="00580557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Yongkeun Kim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2568)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ระบุว่าระบบตรวจจับการหกล้มโดยใช้สัญญาณความถี่วิทยุ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Radio Frequency: RF)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ได้รับความสนใจศึกษาอย่างต่อเนื่องในช่วงทศวรรษที่ผ่านมา เนื่องจากมีความเป็นส่วนตัวสูงและไม่จำเป็นต้องสวมใส่อุปกรณ์ โดยเฉพาะอย่างยิ่งระบบที่ใช้ค่าสภาวะช่องสัญญาณ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(WiFi Channel State Information: CSI)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ยังมีข้อได้เปรียบเพิ่มเติมคือไม่จำเป็นต้องใช้ฮาร์ดแวร์เฉพาะทาง เนื่องจากอุปกรณ์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มีการใช้งานแพร่หลายอยู่แล้ว อย่างไรก็ตาม ผู้วิจัยชี้ให้เห็นว่าระบบที่ใช้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CSI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มักประสบปัญหาประสิทธิภาพลดลงอย่างรุนแรงในสถานการณ์ข้ามโดเมน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cross-domain)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สภาพแวดล้อมที่ไม่มีเส้นสายตาตรง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Non-Line-of-Sight: NLOS)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และสภาวะสัญญาณทะลุผ่านกำแพง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Through-the-Wall: TTW)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ซึ่งเป็นอุปสรรคสำคัญต่อการนำระบบไปใช้งานจริง เนื่องจากระบบตรวจจับการหกล้มที่มีประสิทธิภาพจำเป็นต้องสามารถทำงานได้ดีแม้อยู่ในสภาวะที่ไม่เอื้ออำนวยดังกล่าว</w:t>
      </w:r>
    </w:p>
    <w:p w14:paraId="275F2FC3" w14:textId="0ED26F93" w:rsidR="00580557" w:rsidRPr="00580557" w:rsidRDefault="00E4172B" w:rsidP="00580557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จากงานวิจัยดังกล่าว ผู้วิจัยได้นำเสนอระบบตรวจจับการหกล้มโดยใช้ค่าแอมพลิจูดของสัญญาณ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CSI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ที่เรียกว่า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AmFall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ซึ่งสามารถแก้ปัญหาข้างต้นได้อย่างมีประสิทธิภาพ โดยเพื่อรับมือกับสถานการณ์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NLOS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TTW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AmFall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จะทำการคัดเลือกสับแคริเออร์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subcarrier)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และองค์ประกอบหลัก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principal component)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ที่มีข้อมูลอันเป็นประโยชน์อย่างเลือกสรร นอกจากนี้ เนื่องจากการแปลงเวฟเล็ตต่อเนื่อง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Continuous Wavelet Transform: CWT)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มีความเหมาะสมต่อการวิเคราะห์เชิงเวลา-ความถี่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time-frequency analysis)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ของสัญญาณที่ไม่นิ่ง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nonstationary signal)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เช่นเดียวกับสัญญาณที่เกิดขึ้นระหว่างการหกล้ม ระบบ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AmFall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จึงสร้างภาพสเกโลแกรม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scalogram)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โดยประยุกต์ใช้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CWT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กับสัญญาณ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CSI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ที่ผ่านกระบวนการขจัดสัญญาณรบกวนด้วยอัลกอริทึมที่พัฒนาขึ้น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lastRenderedPageBreak/>
        <w:t>ใหม่ พร้อมทั้งสกัดข้อมูลความเร็ว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speed information)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เพื่อใช้ในการแบ่งช่วงข้อมูล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segmentation)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ก่อนนำภาพสเกโลแกรมที่ผ่านการแบ่งช่วงแล้วไปป้อนเข้าสู่ตัวจำแนกประเภทที่ใช้เทคนิคการเรียนรู้เชิงลึก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Deep Learning: DL)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ทั้งนี้ ผู้วิจัยยังได้นำเสนอวิธีการเพิ่มจำนวนชุดข้อมูล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dataset augmentation)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ที่มีความเรียบง่ายแต่มีประสิทธิภาพ เพื่อสร้างภาพสเกโลแกรมหลายภาพจากข้อมูล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CSI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เพียงชุดเดียว</w:t>
      </w:r>
    </w:p>
    <w:p w14:paraId="7C5E01BD" w14:textId="53D10BCD" w:rsidR="000B728A" w:rsidRDefault="00D10468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ระบบที่นำเสนอนี้ได้ถูกนำไปทดสอบบนอุปกรณ์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เชิงพาณิชย์ และให้ผลลัพธ์ความแม่นยำในการตรวจจับการหกล้มสูงถึง **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95.28% - 99.67%**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ในสภาพแวดล้อมแบบ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TTW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และแบบข้ามโดเมน ซึ่งมีประสิทธิภาพเหนือกว่าวิธีการที่ใช้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เป็นฐานที่ทันสมัยที่สุดในปัจจุบัน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state-of-the-art)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งานวิจัยนี้จึงเป็นแนวทางที่สำคัญสำหรับโครงงาน [ชื่อโปรเจกต์ของคุณ] เนื่องจากสอดคล้องกับแนวทางการตรวจจับการหกล้มด้วยสัญญาณ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CSI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ที่ไม่ต้องพึ่งพาฮาร์ดแวร์เฉพาะทาง</w:t>
      </w:r>
    </w:p>
    <w:p w14:paraId="240D9283" w14:textId="77777777" w:rsidR="005054ED" w:rsidRDefault="005054ED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53C3660" w14:textId="6035C494" w:rsidR="000B728A" w:rsidRDefault="000B728A" w:rsidP="009A0F8E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2.2.2</w:t>
      </w:r>
      <w:r w:rsidR="00417FD1">
        <w:rPr>
          <w:rFonts w:ascii="TH Sarabun New" w:hAnsi="TH Sarabun New" w:cs="TH Sarabun New"/>
          <w:sz w:val="32"/>
          <w:szCs w:val="32"/>
        </w:rPr>
        <w:t xml:space="preserve"> </w:t>
      </w:r>
      <w:r w:rsidR="00417FD1" w:rsidRPr="00417FD1">
        <w:rPr>
          <w:rFonts w:ascii="TH Sarabun New" w:hAnsi="TH Sarabun New" w:cs="TH Sarabun New"/>
          <w:sz w:val="32"/>
          <w:szCs w:val="32"/>
        </w:rPr>
        <w:t xml:space="preserve">DapFall: </w:t>
      </w:r>
      <w:r w:rsidR="00417FD1" w:rsidRPr="00417FD1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ระบบตรวจจับการหกล้มด้วยสัญญาณ </w:t>
      </w:r>
      <w:r w:rsidR="00417FD1" w:rsidRPr="00417FD1">
        <w:rPr>
          <w:rFonts w:ascii="TH Sarabun New" w:hAnsi="TH Sarabun New" w:cs="TH Sarabun New"/>
          <w:sz w:val="32"/>
          <w:szCs w:val="32"/>
        </w:rPr>
        <w:t xml:space="preserve">WiFi CSI </w:t>
      </w:r>
      <w:r w:rsidR="00417FD1" w:rsidRPr="00417FD1">
        <w:rPr>
          <w:rFonts w:ascii="TH Sarabun New" w:hAnsi="TH Sarabun New" w:cs="TH Sarabun New"/>
          <w:sz w:val="32"/>
          <w:szCs w:val="32"/>
          <w:cs/>
        </w:rPr>
        <w:t>โดยใช้โพรไฟล์ความหนาแน่นความน่าจะเป็นของแอมพลิจูดเชิงพลวัต (</w:t>
      </w:r>
      <w:r w:rsidR="00417FD1" w:rsidRPr="00417FD1">
        <w:rPr>
          <w:rFonts w:ascii="TH Sarabun New" w:hAnsi="TH Sarabun New" w:cs="TH Sarabun New"/>
          <w:sz w:val="32"/>
          <w:szCs w:val="32"/>
        </w:rPr>
        <w:t>DapFall: Dynamic Amplitude Probability Density Profile-Based Wi-Fi CSI Sensing for Fall Detection)</w:t>
      </w:r>
    </w:p>
    <w:p w14:paraId="315619D9" w14:textId="5803E65D" w:rsidR="00A012F5" w:rsidRPr="00A012F5" w:rsidRDefault="00B82488" w:rsidP="00A012F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Zhuolong Chen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2568)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ระบุว่าระบบกตรวจจับการหกล้มโดยใช้ค่าสภาวะช่องสัญญาณ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WiFi (WiFi Channel State Information: CSI)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มีความอ่อนไหวสูงต่อการเปลี่ยนแปลงสภาพแวดล้อม โดยงานวิจัยที่ผ่านมามักละเลยข้อมูลความสัมพันธ์ร่วมระหว่างสับแคริเออร์ของสัญญาณ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CSI (CSI Subcarrier Mutual Information: SMI)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ซึ่งเป็นข้อมูลที่มีความสำคัญในการแสดงลักษณะเฉพาะของแต่ละกิจกรรม และมีความทนทานต่อการเปลี่ยนแปลงสภาพแวดล้อม ด้วยเหตุนี้ ผู้วิจัยจึงได้นำเสนอระบบ **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DapFall**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ซึ่งเป็นระบบที่มีประสิทธิภาพในการใช้ข้อมูลอย่างคุ้มค่า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data-efficient)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และสามารถตรวจจับการหกล้มข้ามสภาพแวดล้อม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cross-environment)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ได้โดยไม่จำเป็นต้องฝึกโมเดลใหม่</w:t>
      </w:r>
    </w:p>
    <w:p w14:paraId="2609D42F" w14:textId="60420E29" w:rsidR="00A012F5" w:rsidRPr="00A012F5" w:rsidRDefault="00B82488" w:rsidP="00A012F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แนวคิดหลักของ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DapFall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คือการแปลงค่าแอมพลิจูดของสัญญาณ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CSI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ให้อยู่ในรูปแบบ **โพรไฟล์ความหนาแน่นความน่าจะเป็นของแอมพลิจูดเชิงพลวัต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Dynamic Amplitude Probability Density: DAPD)**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ซึ่งเป็นการแสดงผลข้อมูลเชิงภาพแบบ </w:t>
      </w:r>
      <w:r w:rsidR="00A012F5" w:rsidRPr="00A012F5">
        <w:rPr>
          <w:rFonts w:ascii="TH Sarabun New" w:hAnsi="TH Sarabun New" w:cs="TH Sarabun New"/>
          <w:sz w:val="32"/>
          <w:szCs w:val="32"/>
        </w:rPr>
        <w:t>3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 มิติที่เน้นย้ำคุณลักษณะเชิงพลวัต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dynamic feature)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ของสัญญาณอย่างชัดเจน นอกจากนี้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DAPD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ยังคงรักษาข้อมูล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SMI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ไว้ได้ พร้อมทั้งลดทอนองค์ประกอบแบบคงที่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static component)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ของสัญญาณลงไปพร้อมกัน จากนั้น ผู้วิจัยได้ใช้เทคนิคการเพิ่มจำนวนข้อมูล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data augmentation)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เฉพาะทางเพื่อปรับเปลี่ยนคุณลักษณะความผันแปรของแอมพลิจูด อันเป็นการเพิ่มความหลากหลายของชุดข้อมูลการหกล้มให้มากยิ่งขึ้น</w:t>
      </w:r>
    </w:p>
    <w:p w14:paraId="535A6193" w14:textId="4F48B84B" w:rsidR="00A012F5" w:rsidRDefault="00AE2A1D" w:rsidP="00A012F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ด้วยคุณสมบัติของ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DAPD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ทำให้ระบบสามารถใช้ประโยชน์จากองค์ความรู้ข้ามโดเมนได้อย่างมีประสิทธิภาพ โดยอาศัยโมเดลการเรียนรู้เชิงลึก **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R2+1D**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ที่ผ่านการฝึกล่วงหน้า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pretrained)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จากงานที่ไม่มีความเกี่ยวข้องกันเลย ซึ่งช่วยเสริมความสามารถในการตรวจจับโดยไม่จำเป็นต้องใช้ข้อมูลจำนวนมาก ผลการทดลองแสดงให้เห็นว่า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DapFall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สามารถให้ค่าอัตราการตรวจพบจริง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Recall/True-Positive Rate: TPR)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สูงถึง **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94.3%**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และอัตราการแจ้งเตือนผิดพลาด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False-Positive Rate: FPR)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เพียง **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6.25%**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ในสภาพแวดล้อมดั้งเดิมแม้มีตัวอย่างข้อมูลฝึกสอนที่จำกัด อีกทั้งยังคงแสดงประสิทธิภาพที่มั่นคงในสภาพแวดล้อมอื่น ๆ โดยไม่จำเป็นต้องฝึกโมเดลใหม่แต่อย่างใด</w:t>
      </w:r>
    </w:p>
    <w:p w14:paraId="03CF8180" w14:textId="77777777" w:rsidR="005054ED" w:rsidRDefault="005054ED" w:rsidP="00A012F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8E699B4" w14:textId="37EC4CEC" w:rsidR="00B56411" w:rsidRDefault="00B56411" w:rsidP="00B5641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2.2.</w:t>
      </w:r>
      <w:r w:rsidR="007F5B56">
        <w:rPr>
          <w:rFonts w:ascii="TH Sarabun New" w:hAnsi="TH Sarabun New" w:cs="TH Sarabun New"/>
          <w:sz w:val="32"/>
          <w:szCs w:val="32"/>
        </w:rPr>
        <w:t>3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5F2A2B" w:rsidRPr="005F2A2B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ระบบตรวจจับการหกล้มโดยใช้สัญญาณสภาวะช่องสัญญาณ </w:t>
      </w:r>
      <w:r w:rsidR="005F2A2B" w:rsidRPr="005F2A2B">
        <w:rPr>
          <w:rFonts w:ascii="TH Sarabun New" w:hAnsi="TH Sarabun New" w:cs="TH Sarabun New"/>
          <w:sz w:val="32"/>
          <w:szCs w:val="32"/>
        </w:rPr>
        <w:t xml:space="preserve">WiFi </w:t>
      </w:r>
      <w:r w:rsidR="005F2A2B" w:rsidRPr="005F2A2B">
        <w:rPr>
          <w:rFonts w:ascii="TH Sarabun New" w:hAnsi="TH Sarabun New" w:cs="TH Sarabun New"/>
          <w:sz w:val="32"/>
          <w:szCs w:val="32"/>
          <w:cs/>
        </w:rPr>
        <w:t>ด้วยเทคนิคการเรียนรู้เชิงลึก (</w:t>
      </w:r>
      <w:r w:rsidR="005F2A2B" w:rsidRPr="005F2A2B">
        <w:rPr>
          <w:rFonts w:ascii="TH Sarabun New" w:hAnsi="TH Sarabun New" w:cs="TH Sarabun New"/>
          <w:sz w:val="32"/>
          <w:szCs w:val="32"/>
        </w:rPr>
        <w:t>Deep Learning-Based Fall Detection Using WiFi Channel State Information)</w:t>
      </w:r>
    </w:p>
    <w:p w14:paraId="10144E08" w14:textId="4DF28CB1" w:rsidR="002A4B8B" w:rsidRPr="002A4B8B" w:rsidRDefault="00FD29A7" w:rsidP="002A4B8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Yi Chu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2566)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ระบุว่าการหกล้มเป็นหนึ่งในภัยคุกคามสำคัญต่อสุขภาพและความเป็นอยู่ที่ดีของผู้สูงอายุมาโดยตลอด โดยเฉพาะอย่างยิ่งเมื่อผู้สูงอายุอาศัยอยู่ตามลำพัง แม้ว่าจะมีการพัฒนาระบบตรวจจับการหกล้มทั้งแบบสวมใส่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Wearable)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และแบบไม่สวมใส่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Non-wearable)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มาแล้วก็ตาม แต่ระบบตรวจจับการหกล้มที่ใช้ค่าสภาวะช่องสัญญาณ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WiFi (WiFi Channel State Information: CSI)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กลับได้รับความสนใจจากนักวิจัยเป็นอย่างมาก เนื่องจากมีคุณสมบัติไม่รบกวนผู้ใช้งาน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Non-intrusive)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และมีต้นทุนต่ำ ทั้งนี้แม้จะมีระบบตรวจจับการหกล้มที่ใช้เทคนิคการเรียนรู้ของเครื่อง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Machine Learning: ML)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ร่วมกับ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WiFi CSI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อยู่แล้ว แต่ผู้วิจัยพบว่าระบบส่วนใหญ่ที่ฝึกด้วยชุดข้อมูลที่มีความครอบคลุมสูง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Comprehensive dataset)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กลับมีแนวโน้มให้ความแม่นยำค่อนข้างต่ำ เมื่อเปรียบเทียบกับระบบที่ฝึกด้วยชุดข้อมูลที่มีความครอบคลุมน้อยกว่า (</w:t>
      </w:r>
      <w:r w:rsidR="002A4B8B" w:rsidRPr="002A4B8B">
        <w:rPr>
          <w:rFonts w:ascii="TH Sarabun New" w:hAnsi="TH Sarabun New" w:cs="TH Sarabun New"/>
          <w:sz w:val="32"/>
          <w:szCs w:val="32"/>
        </w:rPr>
        <w:t>less inclusive dataset)</w:t>
      </w:r>
    </w:p>
    <w:p w14:paraId="51EF8973" w14:textId="22A2786C" w:rsidR="002A4B8B" w:rsidRPr="002A4B8B" w:rsidRDefault="00FD29A7" w:rsidP="002A4B8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จากปัญหาดังกล่าว ผู้วิจัยจึงได้นำเสนอเทคนิคการตรวจจับการหกล้มแบบใหม่โดยใช้การเรียนรู้เชิงลึก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Deep Learning)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โดยขั้นแรก ผู้วิจัยได้ทำการติดตั้งและประเมินเครื่องมือเก็บข้อมูล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WiFi CSI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ที่แตกต่างกันหลายชนิด เพื่อพิจารณาศักยภาพในการนำไปใช้กับงานตรวจจับการหกล้ม จากนั้น เพื่อพัฒนาเทคนิคการตรวจจับที่มีความแม่นยำสูง ผู้วิจัยได้สร้างชุดข้อมูลที่มีความครอบคลุมสูง ซึ่งประกอบด้วยตัวอย่างข้อมูล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="002A4B8B" w:rsidRPr="002A4B8B">
        <w:rPr>
          <w:rFonts w:ascii="TH Sarabun New" w:hAnsi="TH Sarabun New" w:cs="TH Sarabun New"/>
          <w:sz w:val="32"/>
          <w:szCs w:val="32"/>
        </w:rPr>
        <w:t>700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 ตัวอย่าง ครอบคลุมทั้งประเภทของการหกล้มที่หลากหลายและกิจกรรมประจำวันอื่น ๆ โดยดำเนินการเก็บข้อมูลในสภาพแวดล้อมภายในอาคารที่แตกต่างกันถึง </w:t>
      </w:r>
      <w:r w:rsidR="002A4B8B" w:rsidRPr="002A4B8B">
        <w:rPr>
          <w:rFonts w:ascii="TH Sarabun New" w:hAnsi="TH Sarabun New" w:cs="TH Sarabun New"/>
          <w:sz w:val="32"/>
          <w:szCs w:val="32"/>
        </w:rPr>
        <w:t>4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 แห่ง ทั้งบนเส้นทางสัญญาณหลัก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dominant path)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และนอกเส้นทางสัญญาณหลัก</w:t>
      </w:r>
    </w:p>
    <w:p w14:paraId="51C0A18D" w14:textId="17C5701C" w:rsidR="002A4B8B" w:rsidRPr="002A4B8B" w:rsidRDefault="00FD29A7" w:rsidP="002A4B8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ด้วยชุดข้อมูลดังกล่าว ผู้วิจัยได้พัฒนาตัวจำแนกประเภทบนพื้นฐานของการเรียนรู้เชิงลึก โดยประยุกต์ใช้อัลกอริทึมการจำแนกภาพ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image classification algorithm)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ซึ่งจุดเด่นสำคัญของเทคนิคที่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lastRenderedPageBreak/>
        <w:t>นำเสนอนี้คือ แตกต่างจากระบบตรวจจับการหกล้มอื่น ๆ ตรงที่ ต้องการเพียงขั้นตอนการลดอัตราสุ่มตัวอย่าง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down sampling)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และการปรับรูปทรงข้อมูล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reshaping)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ในกระบวนการเตรียมข้อมูลเบื้องต้นเท่านั้น โดยไม่จำเป็นต้องผ่านกระบวนการแปลงสัญญาณที่ซับซ้อน เช่น การสร้างสเปกโตรแกรมหรือการขจัดสัญญาณรบกวนแบบเวฟเล็ต</w:t>
      </w:r>
    </w:p>
    <w:p w14:paraId="055DDB5B" w14:textId="2FABFF5C" w:rsidR="004405B0" w:rsidRDefault="00564A68" w:rsidP="002A4B8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ผลการประเมินระบบตรวจจับการหกล้มที่นำเสนอด้วยชุดข้อมูลที่สร้างขึ้น แสดงให้เห็นว่าระบบดังกล่าวมีประสิทธิภาพเหนือกว่าระบบที่มีอยู่เดิมอีก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2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ระบบ โดยสามารถให้ความแม่นยำ **มากกว่า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96%**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ที่รวบรวมจากทั้ง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4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สภาพแวดล้อม และให้ความแม่นยำสูงถึง **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99%**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ที่รวบรวมจากบางกลุ่มของสภาพแวดล้อม</w:t>
      </w:r>
    </w:p>
    <w:p w14:paraId="6B4A47B3" w14:textId="77777777" w:rsidR="00256D86" w:rsidRDefault="00256D86" w:rsidP="002A4B8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3D3531C" w14:textId="17AA1730" w:rsidR="006723C1" w:rsidRDefault="006723C1" w:rsidP="00A012F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2.2.</w:t>
      </w:r>
      <w:r w:rsidR="00256D86">
        <w:rPr>
          <w:rFonts w:ascii="TH Sarabun New" w:hAnsi="TH Sarabun New" w:cs="TH Sarabun New"/>
          <w:sz w:val="32"/>
          <w:szCs w:val="32"/>
        </w:rPr>
        <w:t>4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B26C97" w:rsidRPr="00B26C97">
        <w:rPr>
          <w:rFonts w:ascii="TH Sarabun New" w:hAnsi="TH Sarabun New" w:cs="TH Sarabun New"/>
          <w:sz w:val="32"/>
          <w:szCs w:val="32"/>
        </w:rPr>
        <w:t xml:space="preserve">MM-Fi: </w:t>
      </w:r>
      <w:r w:rsidR="00B26C97" w:rsidRPr="00B26C97">
        <w:rPr>
          <w:rFonts w:ascii="TH Sarabun New" w:hAnsi="TH Sarabun New" w:cs="TH Sarabun New"/>
          <w:sz w:val="32"/>
          <w:szCs w:val="32"/>
          <w:cs/>
        </w:rPr>
        <w:t xml:space="preserve">ชุดข้อมูลมนุษย์ </w:t>
      </w:r>
      <w:r w:rsidR="00B26C97" w:rsidRPr="00B26C97">
        <w:rPr>
          <w:rFonts w:ascii="TH Sarabun New" w:hAnsi="TH Sarabun New" w:cs="TH Sarabun New"/>
          <w:sz w:val="32"/>
          <w:szCs w:val="32"/>
        </w:rPr>
        <w:t xml:space="preserve">4 </w:t>
      </w:r>
      <w:r w:rsidR="00B26C97" w:rsidRPr="00B26C97">
        <w:rPr>
          <w:rFonts w:ascii="TH Sarabun New" w:hAnsi="TH Sarabun New" w:cs="TH Sarabun New"/>
          <w:sz w:val="32"/>
          <w:szCs w:val="32"/>
          <w:cs/>
        </w:rPr>
        <w:t>มิติแบบหลายรูปแบบสัญญาณที่ไม่รบกวนผู้ใช้งาน สำหรับการรับรู้แบบไร้สายอเนกประสงค์ (</w:t>
      </w:r>
      <w:r w:rsidR="00B26C97" w:rsidRPr="00B26C97">
        <w:rPr>
          <w:rFonts w:ascii="TH Sarabun New" w:hAnsi="TH Sarabun New" w:cs="TH Sarabun New"/>
          <w:sz w:val="32"/>
          <w:szCs w:val="32"/>
        </w:rPr>
        <w:t>MM-Fi: Multi-Modal Non-Intrusive 4D Human Dataset for Versatile Wireless Sensing)</w:t>
      </w:r>
    </w:p>
    <w:p w14:paraId="6B292930" w14:textId="0D8826DA" w:rsidR="00021ACF" w:rsidRPr="00021ACF" w:rsidRDefault="00CB6961" w:rsidP="00021AC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Jianfei Yang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2566)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ระบุว่าการรับรู้มนุษย์เชิงพื้นที่-เวลาแบบ </w:t>
      </w:r>
      <w:r w:rsidR="00021ACF" w:rsidRPr="00021ACF">
        <w:rPr>
          <w:rFonts w:ascii="TH Sarabun New" w:hAnsi="TH Sarabun New" w:cs="TH Sarabun New"/>
          <w:sz w:val="32"/>
          <w:szCs w:val="32"/>
        </w:rPr>
        <w:t>4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มิติ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4D human perception)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มีบทบาทสำคัญอย่างยิ่งในการประยุกต์ใช้งานหลากหลายรูปแบบ เช่น ระบบอัตโนมัติภายในบ้าน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home automation)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และการจำลองอวตารในโลกเสมือน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metaverse avatar simulation)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อย่างไรก็ตาม แนวทางแก้ปัญหาที่มีอยู่เดิมซึ่งส่วนใหญ่พึ่งพากล้องและอุปกรณ์สวมใส่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wearable devices)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ต่างประสบปัญหาไม่ด้านใดก็ด้านหนึ่ง คือ</w:t>
      </w:r>
      <w:r w:rsidR="000366DB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ล่วงล้ำความเป็นส่วนตัว (</w:t>
      </w:r>
      <w:r w:rsidR="00021ACF" w:rsidRPr="00021ACF">
        <w:rPr>
          <w:rFonts w:ascii="TH Sarabun New" w:hAnsi="TH Sarabun New" w:cs="TH Sarabun New"/>
          <w:sz w:val="32"/>
          <w:szCs w:val="32"/>
        </w:rPr>
        <w:t>privacy intrusive)</w:t>
      </w:r>
      <w:r w:rsidR="00A407B8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หรือ ไม่สะดวกต่อการใช้งาน (</w:t>
      </w:r>
      <w:r w:rsidR="00021ACF" w:rsidRPr="00021ACF">
        <w:rPr>
          <w:rFonts w:ascii="TH Sarabun New" w:hAnsi="TH Sarabun New" w:cs="TH Sarabun New"/>
          <w:sz w:val="32"/>
          <w:szCs w:val="32"/>
        </w:rPr>
        <w:t>inconvenient to use)</w:t>
      </w:r>
      <w:r w:rsidR="000366DB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ด้วยเหตุนี้ การรับรู้แบบไร้สาย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wireless sensing)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จึงกลายเป็นทางเลือกที่มีศักยภาพในการแก้ปัญหาดังกล่าว โดยอาศัยสัญญาณจาก 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LiDAR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เรดาร์คลื่นมิลลิเมตร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mmWave radar)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และสัญญาณ 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WiFi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เพื่อการรับรู้มนุษย์แบบไม่ต้องพึ่งพาอุปกรณ์สวมใส่ (</w:t>
      </w:r>
      <w:r w:rsidR="00021ACF" w:rsidRPr="00021ACF">
        <w:rPr>
          <w:rFonts w:ascii="TH Sarabun New" w:hAnsi="TH Sarabun New" w:cs="TH Sarabun New"/>
          <w:sz w:val="32"/>
          <w:szCs w:val="32"/>
        </w:rPr>
        <w:t>device-free human sensing)</w:t>
      </w:r>
    </w:p>
    <w:p w14:paraId="0CCAB52D" w14:textId="19E7A22F" w:rsidR="00021ACF" w:rsidRPr="00021ACF" w:rsidRDefault="00CB6961" w:rsidP="00021AC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จากช่องว่างงานวิจัยดังกล่าว ผู้วิจัยจึงได้นำเสนอ **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MM-Fi**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ซึ่งเป็นชุดข้อมูลมนุษย์ </w:t>
      </w:r>
      <w:r w:rsidR="00021ACF" w:rsidRPr="00021ACF">
        <w:rPr>
          <w:rFonts w:ascii="TH Sarabun New" w:hAnsi="TH Sarabun New" w:cs="TH Sarabun New"/>
          <w:sz w:val="32"/>
          <w:szCs w:val="32"/>
        </w:rPr>
        <w:t>4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มิติแบบหลายรูปแบบสัญญาณ ที่ไม่รบกวนผู้ใช้งานชุดแรก ครอบคลุมหมวดหมู่กิจกรรม </w:t>
      </w:r>
      <w:r w:rsidR="00021ACF" w:rsidRPr="00021ACF">
        <w:rPr>
          <w:rFonts w:ascii="TH Sarabun New" w:hAnsi="TH Sarabun New" w:cs="TH Sarabun New"/>
          <w:sz w:val="32"/>
          <w:szCs w:val="32"/>
        </w:rPr>
        <w:t>27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ประเภท ทั้งกิจกรรมประจำวันทั่วไปและกิจกรรมเพื่อการฟื้นฟูสมรรถภาพทางการแพทย์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Rehabilitation)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โดยมีวัตถุประสงค์เพื่อเชื่อมโยงช่องว่างระหว่างงานวิจัยด้านการรับรู้แบบไร้สายกับงานด้านการรับรู้มนุษย์ในระดับสูง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High-level human perception tasks)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ชุดข้อมูล 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MM-Fi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ประกอบด้วยเฟรมข้อมูลที่ผ่านการซิงโครไนซ์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Synchronized frames)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="00021ACF" w:rsidRPr="00021ACF">
        <w:rPr>
          <w:rFonts w:ascii="TH Sarabun New" w:hAnsi="TH Sarabun New" w:cs="TH Sarabun New"/>
          <w:sz w:val="32"/>
          <w:szCs w:val="32"/>
        </w:rPr>
        <w:t>320,000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เฟรม จากรูปแบบสัญญาณ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Modality)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ทั้ง </w:t>
      </w:r>
      <w:r w:rsidR="00021ACF" w:rsidRPr="00021ACF">
        <w:rPr>
          <w:rFonts w:ascii="TH Sarabun New" w:hAnsi="TH Sarabun New" w:cs="TH Sarabun New"/>
          <w:sz w:val="32"/>
          <w:szCs w:val="32"/>
        </w:rPr>
        <w:t>5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ประเภท ซึ่งเก็บรวบรวมจากอาสาสมัครมนุษย์จำนวน </w:t>
      </w:r>
      <w:r w:rsidR="00021ACF" w:rsidRPr="00021ACF">
        <w:rPr>
          <w:rFonts w:ascii="TH Sarabun New" w:hAnsi="TH Sarabun New" w:cs="TH Sarabun New"/>
          <w:sz w:val="32"/>
          <w:szCs w:val="32"/>
        </w:rPr>
        <w:t>40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คน พร้อมทั้งมีการจัดเตรียมป้ายกำกับข้อมูล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lastRenderedPageBreak/>
        <w:t>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Annotation)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หลากหลายรูปแบบ เพื่อรองรับงานด้านการรับรู้ที่เป็นไปได้ในอนาคต เช่น การประมาณท่าทางมนุษย์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Human pose estimation)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และการรู้จำกิจกรรม (</w:t>
      </w:r>
      <w:r w:rsidR="00021ACF" w:rsidRPr="00021ACF">
        <w:rPr>
          <w:rFonts w:ascii="TH Sarabun New" w:hAnsi="TH Sarabun New" w:cs="TH Sarabun New"/>
          <w:sz w:val="32"/>
          <w:szCs w:val="32"/>
        </w:rPr>
        <w:t>Action recognition)</w:t>
      </w:r>
    </w:p>
    <w:p w14:paraId="24B9D1BA" w14:textId="01D65D72" w:rsidR="00021ACF" w:rsidRDefault="00CB6961" w:rsidP="00021AC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นอกจากนี้ ผู้วิจัยยังได้ดำเนินการทดลองอย่างละเอียดเพื่อเปรียบเทียบศักยภาพในการรับรู้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sensing capacity)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ของสัญญาณแต่ละประเภทหรือหลายประเภทร่วมกัน ในแง่มุมของงานที่หลากหลาย โดยผู้วิจัยคาดหวังว่า 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MM-Fi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จะสามารถส่งเสริมงานวิจัยด้านการรับรู้แบบไร้สายในหลายมิติ ได้แก่ การรู้จำกิจกรรม การประมาณท่าทางมนุษย์ การเรียนรู้แบบหลายรูปแบบสัญญาณ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multi-modal learning)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การกำกับดูแลข้ามรูปแบบสัญญาณ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cross-modal supervision)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รวมถึงงานวิจัยเชิงสหวิทยาการด้านสุขภาพ (</w:t>
      </w:r>
      <w:r w:rsidR="00021ACF" w:rsidRPr="00021ACF">
        <w:rPr>
          <w:rFonts w:ascii="TH Sarabun New" w:hAnsi="TH Sarabun New" w:cs="TH Sarabun New"/>
          <w:sz w:val="32"/>
          <w:szCs w:val="32"/>
        </w:rPr>
        <w:t>interdisciplinary healthcare research)</w:t>
      </w:r>
    </w:p>
    <w:p w14:paraId="54EA075C" w14:textId="77777777" w:rsidR="00010A99" w:rsidRDefault="00010A99" w:rsidP="00021AC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133B195" w14:textId="2861F8E9" w:rsidR="00F01001" w:rsidRDefault="00F01001" w:rsidP="00F01001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2.2.</w:t>
      </w:r>
      <w:r w:rsidR="00010A99">
        <w:rPr>
          <w:rFonts w:ascii="TH Sarabun New" w:hAnsi="TH Sarabun New" w:cs="TH Sarabun New"/>
          <w:sz w:val="32"/>
          <w:szCs w:val="32"/>
        </w:rPr>
        <w:t>5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F73892" w:rsidRPr="00F73892">
        <w:rPr>
          <w:rFonts w:ascii="TH Sarabun New" w:hAnsi="TH Sarabun New" w:cs="TH Sarabun New"/>
          <w:sz w:val="32"/>
          <w:szCs w:val="32"/>
          <w:cs/>
        </w:rPr>
        <w:t>การปรับปรุงระบบระบุตำแหน่งภายในอาคารด้วยเทคนิคการเรียนรู้ของเครื่อง (</w:t>
      </w:r>
      <w:r w:rsidR="00F73892" w:rsidRPr="00F73892">
        <w:rPr>
          <w:rFonts w:ascii="TH Sarabun New" w:hAnsi="TH Sarabun New" w:cs="TH Sarabun New"/>
          <w:sz w:val="32"/>
          <w:szCs w:val="32"/>
        </w:rPr>
        <w:t>Improving Indoor Positioning System using Machine Learning Techniques)</w:t>
      </w:r>
    </w:p>
    <w:p w14:paraId="3E75CB02" w14:textId="0CC5D197" w:rsidR="003F4115" w:rsidRPr="003F4115" w:rsidRDefault="002C2087" w:rsidP="003F411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นายธนภูมิ อังอำนวยศิริ และคณะ (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2566)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ได้นำเสนองานวิจัยที่มุ่งศึกษาการประมาณค่าพิกัดตำแหน่งของมนุษย์ภายในอาคาร โดยใช้เทคโนโลยี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พร้อมทั้งพัฒนาความแม่นยำของการประมาณค่าดังกล่าวผ่านเทคนิคการเรียนรู้ของเครื่อง (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Machine Learning)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โดยผู้วิจัยระบุว่าเทคโนโลยี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สามารถให้ข้อมูลช่องสัญญาณ ได้หลากหลายรูปแบบ ซึ่งเอื้อให้สามารถวิเคราะห์ข้อมูลได้อย่างละเอียด</w:t>
      </w:r>
    </w:p>
    <w:p w14:paraId="47F9EF9B" w14:textId="1615ABEC" w:rsidR="003F4115" w:rsidRPr="003F4115" w:rsidRDefault="002C2087" w:rsidP="003F411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ในสภาพแวดล้อมของการทดลอง ผู้วิจัยได้พิจารณารูปแบบการวางตำแหน่งของตัวส่งสัญญาณ (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Transmitter)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และตัวรับสัญญาณ (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Receiver)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="003F4115" w:rsidRPr="003F4115">
        <w:rPr>
          <w:rFonts w:ascii="TH Sarabun New" w:hAnsi="TH Sarabun New" w:cs="TH Sarabun New"/>
          <w:sz w:val="32"/>
          <w:szCs w:val="32"/>
        </w:rPr>
        <w:t>2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 รูปแบบ เพื่อค้นหาการตรวจจับสัญญาณ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ที่มีประสิทธิภาพภายใต้การระบุตำแหน่งแบบไม่ต้องพึ่งพาอุปกรณ์ โดยรูปแบบแรกคืออุปกรณ์ทั้งสองตัวถูกวางไว้ที่มุมห้อง (ในตำแหน่งตรงข้ามกัน) ส่วนรูปแบบที่สองคือตัวส่งสัญญาณถูกวางไว้กึ่งกลางห้อง ในขณะที่ตัวรับสัญญาณถูกวางไว้ที่มุมห้อง ทั้งนี้ ผู้วิจัยได้พิจารณาเทคนิคการเรียนรู้ของเครื่อง </w:t>
      </w:r>
      <w:r w:rsidR="003F4115" w:rsidRPr="003F4115">
        <w:rPr>
          <w:rFonts w:ascii="TH Sarabun New" w:hAnsi="TH Sarabun New" w:cs="TH Sarabun New"/>
          <w:sz w:val="32"/>
          <w:szCs w:val="32"/>
        </w:rPr>
        <w:t>4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 ประเภทสำหรับการประมาณค่าตำแหน่ง ได้แก่ 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Artificial Neural Network: ANN, K-Nearest Neighbor: KNN, Decision Tree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3F4115" w:rsidRPr="003F4115">
        <w:rPr>
          <w:rFonts w:ascii="TH Sarabun New" w:hAnsi="TH Sarabun New" w:cs="TH Sarabun New"/>
          <w:sz w:val="32"/>
          <w:szCs w:val="32"/>
        </w:rPr>
        <w:t>Naïve Bayes</w:t>
      </w:r>
    </w:p>
    <w:p w14:paraId="7B6C2B32" w14:textId="7FC210AA" w:rsidR="00295E5B" w:rsidRDefault="005C1C6D" w:rsidP="003F411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ในขั้นแรก ผู้วิจัยได้ตรวจสอบค่าสหสัมพันธ์ (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Correlation)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ของคุณลักษณะ ทั้งหมดในข้อมูลนำเข้า และค้นพบว่าคุณลักษณะเหล่านี้มีค่าสหสัมพันธ์ระหว่างกันในระดับต่ำ ผลการทดลองแสดงให้เห็นว่ารูปแบบการวางตำแหน่งที่สองของตัวส่งสัญญาณให้ความแม่นยำสูงกว่ารูปแบบแรก นอกจากนี้ ความแม่นยำในการระบุตำแหน่งของโมเดล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ANN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ในรูปแบบที่สองมีค่าสูงถึง **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80.5%**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ซึ่งเป็นความแม่นยำสูงสุดเมื่อเทียบกับวิธีการอื่นทั้งหมด เนื่องจากโมเดล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ANN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มีความเหมาะสมอย่างยิ่งกับการประยุกต์ใช้งานกับข้อมูลที่มีค่าสหสัมพันธ์ต่ำ</w:t>
      </w:r>
    </w:p>
    <w:p w14:paraId="608238E2" w14:textId="2C417EDD" w:rsidR="00295E5B" w:rsidRDefault="00295E5B" w:rsidP="00295E5B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lastRenderedPageBreak/>
        <w:tab/>
        <w:t>2.2.</w:t>
      </w:r>
      <w:r w:rsidR="00CF56F0">
        <w:rPr>
          <w:rFonts w:ascii="TH Sarabun New" w:hAnsi="TH Sarabun New" w:cs="TH Sarabun New"/>
          <w:sz w:val="32"/>
          <w:szCs w:val="32"/>
        </w:rPr>
        <w:t>6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3C3F75" w:rsidRPr="003C3F75">
        <w:rPr>
          <w:rFonts w:ascii="TH Sarabun New" w:hAnsi="TH Sarabun New" w:cs="TH Sarabun New"/>
          <w:sz w:val="32"/>
          <w:szCs w:val="32"/>
          <w:cs/>
        </w:rPr>
        <w:t xml:space="preserve">ระบบตรวจจับท่าทางอันตรายด้วย </w:t>
      </w:r>
      <w:r w:rsidR="003C3F75" w:rsidRPr="003C3F75">
        <w:rPr>
          <w:rFonts w:ascii="TH Sarabun New" w:hAnsi="TH Sarabun New" w:cs="TH Sarabun New"/>
          <w:sz w:val="32"/>
          <w:szCs w:val="32"/>
        </w:rPr>
        <w:t xml:space="preserve">WiFi </w:t>
      </w:r>
      <w:r w:rsidR="003C3F75" w:rsidRPr="003C3F75">
        <w:rPr>
          <w:rFonts w:ascii="TH Sarabun New" w:hAnsi="TH Sarabun New" w:cs="TH Sarabun New"/>
          <w:sz w:val="32"/>
          <w:szCs w:val="32"/>
          <w:cs/>
        </w:rPr>
        <w:t>เชิงพาณิชย์สำหรับการเฝ้าระวังในห้องน้ำ (</w:t>
      </w:r>
      <w:r w:rsidR="003C3F75" w:rsidRPr="003C3F75">
        <w:rPr>
          <w:rFonts w:ascii="TH Sarabun New" w:hAnsi="TH Sarabun New" w:cs="TH Sarabun New"/>
          <w:sz w:val="32"/>
          <w:szCs w:val="32"/>
        </w:rPr>
        <w:t>Danger-Pose Detection System Using Commodity Wi-Fi for Bathroom Monitoring)</w:t>
      </w:r>
    </w:p>
    <w:p w14:paraId="287155A8" w14:textId="3C8A3237" w:rsidR="00F820F8" w:rsidRPr="00F820F8" w:rsidRDefault="008B1D97" w:rsidP="00F820F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Zizheng Zhang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2562)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ระบุว่าห้องน้ำเป็นพื้นที่ที่มีความน่าจะเป็นในการเกิดอุบัติเหตุสูงกว่าห้องอื่น ๆ ภายในบ้าน เนื่องจากพื้นลื่นและการเปลี่ยนแปลงของอุณหภูมิ อย่างไรก็ตาม ด้วยเหตุผลด้านความเป็นส่วนตัวสูงและความชื้นภายในห้องน้ำ ทำให้เกิดความยากลำบากในการเฝ้าระวังภายในห้องน้ำด้วยวิธีการด้านสุขภาพแบบดั้งเดิมที่อาศัยกล้องและเซนเซอร์สวมใส่ ด้วยเหตุนี้ ผู้วิจัยจึงได้นำเสนอระบบตรวจจับท่าทางอันตราย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Danger-pose detection system)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 xml:space="preserve">โดยใช้อุปกรณ์ 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WiFi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เชิงพาณิชย์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Commodity WiFi devices)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ซึ่งสามารถนำไปประยุกต์ใช้กับการเฝ้าระวังในห้องน้ำได้ โดยยังคงรักษาความเป็นส่วนตัวของผู้ใช้งานไว้</w:t>
      </w:r>
    </w:p>
    <w:p w14:paraId="71075111" w14:textId="7C5DFB9A" w:rsidR="00F820F8" w:rsidRPr="00F820F8" w:rsidRDefault="008B1D97" w:rsidP="00F820F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ผู้วิจัยชี้ให้เห็นว่าวิธีการตรวจจับด้วยการเรียนรู้ของเครื่อง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Machine Learning)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โดยทั่วไปมักต้องอาศัยข้อมูลที่เก็บรวบรวมจากสถานการณ์เป้าหมายโดยตรง ซึ่งเป็นเรื่องยากอย่างยิ่งสำหรับการตรวจจับสถานการณ์อันตราย เนื่องจากไม่สามารถจำลองหรือเก็บข้อมูลจริงในสภาวะอันตรายได้อย่างปลอดภัย ด้วยเหตุนี้ ผู้วิจัยจึงได้ประยุกต์ใช้วิธีการตรวจจับความผิดปกติ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anomaly-detection method)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บนพื้นฐานของการเรียนรู้ของเครื่อง ซึ่งต้องการข้อมูลในสภาวะผิดปกติเพียงจำนวนน้อย อันเป็นการลดปริมาณข้อมูลฝึกสอนที่ต้องเก็บรวบรวมจากสถานการณ์อันตรายให้เหลือน้อยที่สุด</w:t>
      </w:r>
    </w:p>
    <w:p w14:paraId="4F6BBA25" w14:textId="358F9D55" w:rsidR="00F820F8" w:rsidRPr="00F820F8" w:rsidRDefault="008B1D97" w:rsidP="00F820F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ในด้านกระบวนการทางเทคนิค ผู้วิจัยเริ่มต้นด้วยการสกัดค่าแอมพลิจูดและการเลื่อนเฟส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Phase shift)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 xml:space="preserve">จากค่าสภาวะช่องสัญญาณ 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WiFi (WiFi Channel State Information: CSI)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เพื่อสกัดองค์ประกอบความถี่ต่ำที่มีความสัมพันธ์กับกิจกรรมของมนุษย์ จากนั้นจึงสกัดคุณลักษณะแบบคงที่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Static features)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และคุณลักษณะเชิงพลวัต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dynamic features)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 xml:space="preserve">แยกจากกันจากการเปลี่ยนแปลงของ 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CSI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ตามเวลา สุดท้าย คุณลักษณะทั้งสองประเภทจะถูกป้อนเข้าสู่ตัวจำแนกประเภทซัพพอร์ตเวกเตอร์แมชชีนแบบคลาสเดียว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One-Class Support Vector Machine: SVM)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 xml:space="preserve">ซึ่งทำหน้าที่เป็นวิธีการตรวจจับความผิดปกติ เพื่อจำแนกว่าผู้ใช้งานอยู่ในสถานะใดสถานะหนึ่งจาก </w:t>
      </w:r>
      <w:r w:rsidR="00F820F8" w:rsidRPr="00F820F8">
        <w:rPr>
          <w:rFonts w:ascii="TH Sarabun New" w:hAnsi="TH Sarabun New" w:cs="TH Sarabun New"/>
          <w:sz w:val="32"/>
          <w:szCs w:val="32"/>
        </w:rPr>
        <w:t>3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 xml:space="preserve"> สถานะ ได้แก่ ไม่อยู่ในอ่างอาบน้ำ อาบน้ำอย่างปลอดภัย หรืออยู่ในสภาวะอันตราย</w:t>
      </w:r>
    </w:p>
    <w:p w14:paraId="3B26864E" w14:textId="6193A4D0" w:rsidR="00F820F8" w:rsidRDefault="00697751" w:rsidP="00F820F8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ผู้วิจัยได้ดำเนินการทดลองเชิงประจักษ์และแสดงให้เห็นว่าระบบตรวจจับท่าทางอันตรายที่นำเสนอนี้สามารถให้ประสิทธิภาพการตรวจจับในระดับสูง แม้อยู่ภายใต้สถานการณ์ที่ไม่มีเส้นสายตาตรงระหว่างอุปกรณ์และเป้าหมาย (</w:t>
      </w:r>
      <w:r w:rsidR="00F820F8" w:rsidRPr="00F820F8">
        <w:rPr>
          <w:rFonts w:ascii="TH Sarabun New" w:hAnsi="TH Sarabun New" w:cs="TH Sarabun New"/>
          <w:sz w:val="32"/>
          <w:szCs w:val="32"/>
        </w:rPr>
        <w:t>Non-Line-of-Sight: NLOS)</w:t>
      </w:r>
    </w:p>
    <w:p w14:paraId="30705539" w14:textId="77777777" w:rsidR="00295E5B" w:rsidRDefault="00295E5B" w:rsidP="003F4115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F517217" w14:textId="77777777" w:rsidR="004E34DC" w:rsidRPr="006B5175" w:rsidRDefault="004E34DC" w:rsidP="00021AC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</w:p>
    <w:sectPr w:rsidR="004E34DC" w:rsidRPr="006B5175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01522"/>
    <w:rsid w:val="00010A99"/>
    <w:rsid w:val="000125EE"/>
    <w:rsid w:val="00013A57"/>
    <w:rsid w:val="00021ACF"/>
    <w:rsid w:val="00034A44"/>
    <w:rsid w:val="000366DB"/>
    <w:rsid w:val="00056A58"/>
    <w:rsid w:val="00076569"/>
    <w:rsid w:val="000B728A"/>
    <w:rsid w:val="000C7375"/>
    <w:rsid w:val="000D6CF6"/>
    <w:rsid w:val="000E283B"/>
    <w:rsid w:val="00100172"/>
    <w:rsid w:val="001005E4"/>
    <w:rsid w:val="00141AAB"/>
    <w:rsid w:val="001433E2"/>
    <w:rsid w:val="00146A00"/>
    <w:rsid w:val="00151320"/>
    <w:rsid w:val="001703F8"/>
    <w:rsid w:val="00185C14"/>
    <w:rsid w:val="00190AFA"/>
    <w:rsid w:val="00192D51"/>
    <w:rsid w:val="001A41BD"/>
    <w:rsid w:val="001F5956"/>
    <w:rsid w:val="002103C6"/>
    <w:rsid w:val="0021230E"/>
    <w:rsid w:val="002249CE"/>
    <w:rsid w:val="0022550B"/>
    <w:rsid w:val="00232EA0"/>
    <w:rsid w:val="00240542"/>
    <w:rsid w:val="0024119F"/>
    <w:rsid w:val="00241F6C"/>
    <w:rsid w:val="00256D86"/>
    <w:rsid w:val="00261FCE"/>
    <w:rsid w:val="00262A2E"/>
    <w:rsid w:val="0027006F"/>
    <w:rsid w:val="002842E1"/>
    <w:rsid w:val="002941C3"/>
    <w:rsid w:val="00295704"/>
    <w:rsid w:val="00295E5B"/>
    <w:rsid w:val="002A0861"/>
    <w:rsid w:val="002A3346"/>
    <w:rsid w:val="002A4B8B"/>
    <w:rsid w:val="002C2087"/>
    <w:rsid w:val="002D58EA"/>
    <w:rsid w:val="002E7DED"/>
    <w:rsid w:val="002F1C78"/>
    <w:rsid w:val="00322CB7"/>
    <w:rsid w:val="00352018"/>
    <w:rsid w:val="00352FBF"/>
    <w:rsid w:val="003626B4"/>
    <w:rsid w:val="00374AA5"/>
    <w:rsid w:val="00376B89"/>
    <w:rsid w:val="003A387F"/>
    <w:rsid w:val="003B2E03"/>
    <w:rsid w:val="003C0FE1"/>
    <w:rsid w:val="003C3F75"/>
    <w:rsid w:val="003F4115"/>
    <w:rsid w:val="00417FD1"/>
    <w:rsid w:val="00431FB5"/>
    <w:rsid w:val="004405B0"/>
    <w:rsid w:val="00452854"/>
    <w:rsid w:val="00467083"/>
    <w:rsid w:val="00476F70"/>
    <w:rsid w:val="00492AA8"/>
    <w:rsid w:val="004C0453"/>
    <w:rsid w:val="004C1A8A"/>
    <w:rsid w:val="004E34DC"/>
    <w:rsid w:val="004F421A"/>
    <w:rsid w:val="005054ED"/>
    <w:rsid w:val="005108F7"/>
    <w:rsid w:val="00517866"/>
    <w:rsid w:val="00521F70"/>
    <w:rsid w:val="0053125F"/>
    <w:rsid w:val="0055173C"/>
    <w:rsid w:val="00556B93"/>
    <w:rsid w:val="00564A68"/>
    <w:rsid w:val="00580557"/>
    <w:rsid w:val="00582847"/>
    <w:rsid w:val="00592C2E"/>
    <w:rsid w:val="005C1C6D"/>
    <w:rsid w:val="005D1DAF"/>
    <w:rsid w:val="005D50AC"/>
    <w:rsid w:val="005E6C4D"/>
    <w:rsid w:val="005F2A2B"/>
    <w:rsid w:val="005F3EAC"/>
    <w:rsid w:val="005F4F52"/>
    <w:rsid w:val="005F5FC1"/>
    <w:rsid w:val="00621DAD"/>
    <w:rsid w:val="0062554A"/>
    <w:rsid w:val="006326AA"/>
    <w:rsid w:val="00634AAE"/>
    <w:rsid w:val="0064580C"/>
    <w:rsid w:val="0066733C"/>
    <w:rsid w:val="006723C1"/>
    <w:rsid w:val="00680200"/>
    <w:rsid w:val="006853C0"/>
    <w:rsid w:val="00687C6B"/>
    <w:rsid w:val="00697751"/>
    <w:rsid w:val="006B5175"/>
    <w:rsid w:val="006E2EDD"/>
    <w:rsid w:val="006F32CA"/>
    <w:rsid w:val="0071098A"/>
    <w:rsid w:val="00723D50"/>
    <w:rsid w:val="007304DF"/>
    <w:rsid w:val="00731858"/>
    <w:rsid w:val="00732954"/>
    <w:rsid w:val="00740054"/>
    <w:rsid w:val="00756347"/>
    <w:rsid w:val="00775FD2"/>
    <w:rsid w:val="007855C7"/>
    <w:rsid w:val="007913E6"/>
    <w:rsid w:val="007A0858"/>
    <w:rsid w:val="007F5B56"/>
    <w:rsid w:val="00812B01"/>
    <w:rsid w:val="00831439"/>
    <w:rsid w:val="00837EDF"/>
    <w:rsid w:val="00846DC8"/>
    <w:rsid w:val="00867552"/>
    <w:rsid w:val="00890F8C"/>
    <w:rsid w:val="0089465C"/>
    <w:rsid w:val="008B0214"/>
    <w:rsid w:val="008B16B3"/>
    <w:rsid w:val="008B1D97"/>
    <w:rsid w:val="008B4A66"/>
    <w:rsid w:val="008B7121"/>
    <w:rsid w:val="008C491B"/>
    <w:rsid w:val="008C7A94"/>
    <w:rsid w:val="008F2016"/>
    <w:rsid w:val="00902C96"/>
    <w:rsid w:val="00922D14"/>
    <w:rsid w:val="00953067"/>
    <w:rsid w:val="009A0F8E"/>
    <w:rsid w:val="009B2A1A"/>
    <w:rsid w:val="009C4351"/>
    <w:rsid w:val="009C5463"/>
    <w:rsid w:val="009D16FF"/>
    <w:rsid w:val="009E051B"/>
    <w:rsid w:val="009F5BBA"/>
    <w:rsid w:val="009F5CE8"/>
    <w:rsid w:val="00A012F5"/>
    <w:rsid w:val="00A13E30"/>
    <w:rsid w:val="00A27A0F"/>
    <w:rsid w:val="00A407B8"/>
    <w:rsid w:val="00A6626C"/>
    <w:rsid w:val="00AA2800"/>
    <w:rsid w:val="00AB6641"/>
    <w:rsid w:val="00AD0D51"/>
    <w:rsid w:val="00AE2A1D"/>
    <w:rsid w:val="00AE761A"/>
    <w:rsid w:val="00B039E8"/>
    <w:rsid w:val="00B235D5"/>
    <w:rsid w:val="00B26C97"/>
    <w:rsid w:val="00B44AC4"/>
    <w:rsid w:val="00B56411"/>
    <w:rsid w:val="00B73894"/>
    <w:rsid w:val="00B73F2F"/>
    <w:rsid w:val="00B82488"/>
    <w:rsid w:val="00BA1633"/>
    <w:rsid w:val="00BC0670"/>
    <w:rsid w:val="00BC3A1A"/>
    <w:rsid w:val="00BD49AB"/>
    <w:rsid w:val="00BD716A"/>
    <w:rsid w:val="00BF2583"/>
    <w:rsid w:val="00C167DD"/>
    <w:rsid w:val="00C243FE"/>
    <w:rsid w:val="00C37882"/>
    <w:rsid w:val="00C4762F"/>
    <w:rsid w:val="00C5093A"/>
    <w:rsid w:val="00C70983"/>
    <w:rsid w:val="00C72270"/>
    <w:rsid w:val="00C8653A"/>
    <w:rsid w:val="00C94EC2"/>
    <w:rsid w:val="00CB6961"/>
    <w:rsid w:val="00CD104A"/>
    <w:rsid w:val="00CD4B61"/>
    <w:rsid w:val="00CE052A"/>
    <w:rsid w:val="00CE3E8D"/>
    <w:rsid w:val="00CF3E15"/>
    <w:rsid w:val="00CF56F0"/>
    <w:rsid w:val="00D10468"/>
    <w:rsid w:val="00D80AB3"/>
    <w:rsid w:val="00D813D6"/>
    <w:rsid w:val="00E01627"/>
    <w:rsid w:val="00E035DC"/>
    <w:rsid w:val="00E04937"/>
    <w:rsid w:val="00E134C8"/>
    <w:rsid w:val="00E2554F"/>
    <w:rsid w:val="00E3718A"/>
    <w:rsid w:val="00E4172B"/>
    <w:rsid w:val="00E5507C"/>
    <w:rsid w:val="00E6150B"/>
    <w:rsid w:val="00E81180"/>
    <w:rsid w:val="00E86190"/>
    <w:rsid w:val="00EA3C79"/>
    <w:rsid w:val="00EA4466"/>
    <w:rsid w:val="00EB1057"/>
    <w:rsid w:val="00EB4E24"/>
    <w:rsid w:val="00EB583B"/>
    <w:rsid w:val="00EE267D"/>
    <w:rsid w:val="00EE7D6A"/>
    <w:rsid w:val="00F00C27"/>
    <w:rsid w:val="00F01001"/>
    <w:rsid w:val="00F07B72"/>
    <w:rsid w:val="00F36939"/>
    <w:rsid w:val="00F46F9E"/>
    <w:rsid w:val="00F73892"/>
    <w:rsid w:val="00F77E17"/>
    <w:rsid w:val="00F820F8"/>
    <w:rsid w:val="00FA15FB"/>
    <w:rsid w:val="00FA3907"/>
    <w:rsid w:val="00FA6824"/>
    <w:rsid w:val="00FB0A32"/>
    <w:rsid w:val="00FB1D2D"/>
    <w:rsid w:val="00FC3C08"/>
    <w:rsid w:val="00FD29A7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465C"/>
  </w:style>
  <w:style w:type="character" w:customStyle="1" w:styleId="DateChar">
    <w:name w:val="Date Char"/>
    <w:basedOn w:val="DefaultParagraphFont"/>
    <w:link w:val="Date"/>
    <w:uiPriority w:val="99"/>
    <w:semiHidden/>
    <w:rsid w:val="0089465C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7</Pages>
  <Words>2294</Words>
  <Characters>13081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252</cp:revision>
  <cp:lastPrinted>2026-07-20T06:23:00Z</cp:lastPrinted>
  <dcterms:created xsi:type="dcterms:W3CDTF">2026-07-20T06:23:00Z</dcterms:created>
  <dcterms:modified xsi:type="dcterms:W3CDTF">2026-08-19T23:34:00Z</dcterms:modified>
</cp:coreProperties>
</file>