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A63D57" w:rsidRPr="00D17514" w:rsidTr="00D665A5">
        <w:tc>
          <w:tcPr>
            <w:tcW w:w="5211" w:type="dxa"/>
            <w:gridSpan w:val="2"/>
            <w:shd w:val="clear" w:color="auto" w:fill="auto"/>
          </w:tcPr>
          <w:p w:rsidR="00A63D57" w:rsidRPr="00D17514" w:rsidRDefault="00A63D57" w:rsidP="00D665A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A63D57" w:rsidRPr="00D17514" w:rsidRDefault="00A63D57" w:rsidP="00D665A5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A63D57" w:rsidRPr="00D17514" w:rsidTr="00D665A5">
        <w:tc>
          <w:tcPr>
            <w:tcW w:w="3369" w:type="dxa"/>
            <w:shd w:val="clear" w:color="auto" w:fill="auto"/>
          </w:tcPr>
          <w:p w:rsidR="00A63D57" w:rsidRPr="00D17514" w:rsidRDefault="00A63D57" w:rsidP="00D665A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A63D57" w:rsidRPr="00D17514" w:rsidRDefault="00A63D57" w:rsidP="00D665A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9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0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7</w:t>
            </w:r>
            <w:r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15</w:t>
            </w:r>
          </w:p>
        </w:tc>
        <w:tc>
          <w:tcPr>
            <w:tcW w:w="1163" w:type="dxa"/>
            <w:shd w:val="clear" w:color="auto" w:fill="auto"/>
          </w:tcPr>
          <w:p w:rsidR="00A63D57" w:rsidRPr="00D17514" w:rsidRDefault="00A63D57" w:rsidP="00D665A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A63D57" w:rsidRPr="00D17514" w:rsidRDefault="00A63D57" w:rsidP="00D665A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A63D57" w:rsidRPr="00D17514" w:rsidRDefault="00A63D57" w:rsidP="00D665A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A63D57" w:rsidRPr="00D17514" w:rsidTr="00D665A5">
        <w:tc>
          <w:tcPr>
            <w:tcW w:w="5211" w:type="dxa"/>
            <w:gridSpan w:val="2"/>
            <w:shd w:val="clear" w:color="auto" w:fill="auto"/>
          </w:tcPr>
          <w:p w:rsidR="00A63D57" w:rsidRPr="00D17514" w:rsidRDefault="00A63D57" w:rsidP="00D665A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A63D57" w:rsidRDefault="00A63D57" w:rsidP="00D665A5">
            <w:pPr>
              <w:pStyle w:val="a4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A63D57" w:rsidRDefault="00A63D57" w:rsidP="00A63D57">
            <w:pPr>
              <w:pStyle w:val="a4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基于深度学习的</w:t>
            </w:r>
            <w:proofErr w:type="gramStart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图像超</w:t>
            </w:r>
            <w:proofErr w:type="gramEnd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分辨率方面的主要方法，研究进展和主要难点收集总结。</w:t>
            </w:r>
          </w:p>
          <w:p w:rsidR="00A63D57" w:rsidRDefault="00A63D57" w:rsidP="00D665A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主要问题：无。</w:t>
            </w:r>
          </w:p>
          <w:p w:rsidR="00A63D57" w:rsidRPr="00D17514" w:rsidRDefault="00A63D57" w:rsidP="00D665A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解决方法：无。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A63D57" w:rsidRPr="00D17514" w:rsidRDefault="00A63D57" w:rsidP="00D665A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A63D57" w:rsidRPr="00D17514" w:rsidRDefault="00A63D57" w:rsidP="00D665A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A63D57" w:rsidRPr="0002019D" w:rsidRDefault="00A63D57" w:rsidP="00D665A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A63D57" w:rsidRPr="00D17514" w:rsidRDefault="00A63D57" w:rsidP="00D665A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A63D57" w:rsidRPr="00D17514" w:rsidTr="00D665A5">
        <w:tc>
          <w:tcPr>
            <w:tcW w:w="8758" w:type="dxa"/>
            <w:gridSpan w:val="5"/>
            <w:shd w:val="clear" w:color="auto" w:fill="auto"/>
          </w:tcPr>
          <w:p w:rsidR="00A63D57" w:rsidRPr="0019482B" w:rsidRDefault="00A63D57" w:rsidP="00D665A5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A63D57" w:rsidRDefault="00F93DA0" w:rsidP="00D665A5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收集无监督</w:t>
            </w:r>
            <w:proofErr w:type="gramStart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图像超分方面</w:t>
            </w:r>
            <w:proofErr w:type="gramEnd"/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的论文</w:t>
            </w:r>
            <w:r w:rsidR="00A63D5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F93DA0" w:rsidRPr="008F4563" w:rsidRDefault="00F93DA0" w:rsidP="00D665A5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收集视频超分方面的论文总结。</w:t>
            </w:r>
            <w:bookmarkStart w:id="0" w:name="_GoBack"/>
            <w:bookmarkEnd w:id="0"/>
          </w:p>
        </w:tc>
      </w:tr>
    </w:tbl>
    <w:p w:rsidR="00A63D57" w:rsidRDefault="00A63D57" w:rsidP="00A63D57">
      <w:pPr>
        <w:widowControl/>
        <w:jc w:val="left"/>
      </w:pPr>
    </w:p>
    <w:p w:rsidR="00A63D57" w:rsidRPr="00F06AC7" w:rsidRDefault="00A63D57" w:rsidP="00A63D57">
      <w:pPr>
        <w:widowControl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A63D57" w:rsidTr="00D665A5">
        <w:tc>
          <w:tcPr>
            <w:tcW w:w="8296" w:type="dxa"/>
            <w:gridSpan w:val="4"/>
          </w:tcPr>
          <w:p w:rsidR="00A63D57" w:rsidRPr="00317740" w:rsidRDefault="00A63D57" w:rsidP="002A1CC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2019.0</w:t>
            </w:r>
            <w:r w:rsidR="002A1CC0">
              <w:rPr>
                <w:b/>
                <w:sz w:val="36"/>
                <w:szCs w:val="36"/>
              </w:rPr>
              <w:t>7</w:t>
            </w:r>
            <w:r>
              <w:rPr>
                <w:b/>
                <w:sz w:val="36"/>
                <w:szCs w:val="36"/>
              </w:rPr>
              <w:t>.</w:t>
            </w:r>
            <w:r w:rsidR="002A1CC0">
              <w:rPr>
                <w:rFonts w:hint="eastAsia"/>
                <w:b/>
                <w:sz w:val="36"/>
                <w:szCs w:val="36"/>
              </w:rPr>
              <w:t>08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2019.0</w:t>
            </w:r>
            <w:r w:rsidR="002A1CC0">
              <w:rPr>
                <w:b/>
                <w:sz w:val="36"/>
                <w:szCs w:val="36"/>
              </w:rPr>
              <w:t>7</w:t>
            </w:r>
            <w:r>
              <w:rPr>
                <w:b/>
                <w:sz w:val="36"/>
                <w:szCs w:val="36"/>
              </w:rPr>
              <w:t>.</w:t>
            </w:r>
            <w:r w:rsidR="002A1CC0">
              <w:rPr>
                <w:rFonts w:hint="eastAsia"/>
                <w:b/>
                <w:sz w:val="36"/>
                <w:szCs w:val="36"/>
              </w:rPr>
              <w:t>15</w:t>
            </w:r>
          </w:p>
        </w:tc>
      </w:tr>
      <w:tr w:rsidR="00A63D57" w:rsidTr="00D665A5">
        <w:tc>
          <w:tcPr>
            <w:tcW w:w="1271" w:type="dxa"/>
          </w:tcPr>
          <w:p w:rsidR="00A63D57" w:rsidRPr="003A6C82" w:rsidRDefault="00A63D57" w:rsidP="00D665A5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A63D57" w:rsidRPr="003A6C82" w:rsidRDefault="00A63D57" w:rsidP="00D665A5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A63D57" w:rsidRPr="003A6C82" w:rsidRDefault="00A63D57" w:rsidP="00D665A5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A63D57" w:rsidRPr="003A6C82" w:rsidRDefault="00A63D57" w:rsidP="00D665A5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A63D57" w:rsidTr="00D665A5">
        <w:trPr>
          <w:trHeight w:val="373"/>
        </w:trPr>
        <w:tc>
          <w:tcPr>
            <w:tcW w:w="1271" w:type="dxa"/>
          </w:tcPr>
          <w:p w:rsidR="00A63D57" w:rsidRDefault="00A63D57" w:rsidP="00D665A5">
            <w:r>
              <w:t>5</w:t>
            </w:r>
          </w:p>
        </w:tc>
        <w:tc>
          <w:tcPr>
            <w:tcW w:w="992" w:type="dxa"/>
          </w:tcPr>
          <w:p w:rsidR="00A63D57" w:rsidRDefault="00A63D57" w:rsidP="00D665A5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A63D57" w:rsidRDefault="00A63D57" w:rsidP="00D665A5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A63D57" w:rsidRDefault="00A63D57" w:rsidP="00D665A5"/>
        </w:tc>
      </w:tr>
    </w:tbl>
    <w:p w:rsidR="00A63D57" w:rsidRPr="00893134" w:rsidRDefault="00A63D57" w:rsidP="00A63D57">
      <w:pPr>
        <w:widowControl/>
        <w:jc w:val="left"/>
      </w:pPr>
    </w:p>
    <w:p w:rsidR="00A63D57" w:rsidRDefault="00A63D57" w:rsidP="00A63D57"/>
    <w:p w:rsidR="00A63D57" w:rsidRDefault="00A63D57" w:rsidP="00A63D57"/>
    <w:p w:rsidR="00A63D57" w:rsidRDefault="00A63D57" w:rsidP="00A63D57"/>
    <w:p w:rsidR="00A63D57" w:rsidRDefault="00A63D57" w:rsidP="00A63D57"/>
    <w:p w:rsidR="00C50DEE" w:rsidRDefault="00C50DEE"/>
    <w:sectPr w:rsidR="00C50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8456E5"/>
    <w:multiLevelType w:val="hybridMultilevel"/>
    <w:tmpl w:val="B82AB61A"/>
    <w:lvl w:ilvl="0" w:tplc="DDC2FD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EE01F44"/>
    <w:multiLevelType w:val="hybridMultilevel"/>
    <w:tmpl w:val="F058F7A6"/>
    <w:lvl w:ilvl="0" w:tplc="BD62E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B3"/>
    <w:rsid w:val="002A1CC0"/>
    <w:rsid w:val="005435B3"/>
    <w:rsid w:val="00A63D57"/>
    <w:rsid w:val="00C50DEE"/>
    <w:rsid w:val="00F9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D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63D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D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D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63D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wytt2013</dc:creator>
  <cp:keywords/>
  <dc:description/>
  <cp:lastModifiedBy>wytt2013</cp:lastModifiedBy>
  <cp:revision>4</cp:revision>
  <dcterms:created xsi:type="dcterms:W3CDTF">2019-07-15T14:05:00Z</dcterms:created>
  <dcterms:modified xsi:type="dcterms:W3CDTF">2019-07-15T14:08:00Z</dcterms:modified>
</cp:coreProperties>
</file>