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C6523D" w14:textId="03CC04C6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EFAD40" w14:textId="7DF4AF9B" w:rsidR="008864FE" w:rsidRDefault="008864F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B0FF5C" w14:textId="51A8E4E9" w:rsidR="008864FE" w:rsidRDefault="0020498A" w:rsidP="008864F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bookmarkStart w:id="0" w:name="CustomerName1"/>
      <w:bookmarkEnd w:id="0"/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4DF204B" wp14:editId="0D206D78">
            <wp:simplePos x="0" y="0"/>
            <wp:positionH relativeFrom="margin">
              <wp:posOffset>2609850</wp:posOffset>
            </wp:positionH>
            <wp:positionV relativeFrom="paragraph">
              <wp:posOffset>12700</wp:posOffset>
            </wp:positionV>
            <wp:extent cx="2152650" cy="10750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5"/>
                    <a:stretch/>
                  </pic:blipFill>
                  <pic:spPr bwMode="auto">
                    <a:xfrm>
                      <a:off x="0" y="0"/>
                      <a:ext cx="21526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9AFAF5E" wp14:editId="4BEFA3A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622550" cy="10096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2"/>
                    <a:stretch/>
                  </pic:blipFill>
                  <pic:spPr bwMode="auto">
                    <a:xfrm>
                      <a:off x="0" y="0"/>
                      <a:ext cx="26225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2746E" w14:textId="6AC6FCE6" w:rsidR="008864FE" w:rsidRDefault="008864FE" w:rsidP="008864FE">
      <w:pPr>
        <w:spacing w:line="200" w:lineRule="exact"/>
        <w:jc w:val="center"/>
        <w:rPr>
          <w:rFonts w:ascii="Courier New" w:eastAsia="Courier New" w:hAnsi="Courier New"/>
        </w:rPr>
      </w:pPr>
    </w:p>
    <w:p w14:paraId="3BC739D8" w14:textId="416B284D" w:rsidR="00FC19B5" w:rsidRDefault="00FC19B5" w:rsidP="008864FE">
      <w:pPr>
        <w:spacing w:line="200" w:lineRule="exact"/>
        <w:jc w:val="center"/>
        <w:rPr>
          <w:rFonts w:ascii="Courier New" w:eastAsia="Courier New" w:hAnsi="Courier New"/>
        </w:rPr>
      </w:pPr>
      <w:bookmarkStart w:id="1" w:name="CustomerAddressLine1"/>
      <w:bookmarkEnd w:id="1"/>
    </w:p>
    <w:p w14:paraId="5D10BE95" w14:textId="548F087F" w:rsidR="00FC19B5" w:rsidRDefault="00FC19B5" w:rsidP="008864F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bookmarkStart w:id="2" w:name="CustomerAddressLine2"/>
      <w:bookmarkEnd w:id="2"/>
    </w:p>
    <w:p w14:paraId="504DBB69" w14:textId="1CD4E904" w:rsidR="00503989" w:rsidRDefault="008864FE">
      <w:pPr>
        <w:spacing w:line="2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EFC03C3" wp14:editId="08A3CDD4">
            <wp:extent cx="5486400" cy="2089150"/>
            <wp:effectExtent l="0" t="0" r="0" b="6350"/>
            <wp:docPr id="7" name="Picture 7" descr="A picture containing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rawing 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F66" w14:textId="77777777" w:rsidR="00503989" w:rsidRDefault="000A687B">
      <w:pPr>
        <w:spacing w:line="0" w:lineRule="atLeast"/>
        <w:ind w:left="2160"/>
        <w:rPr>
          <w:rFonts w:ascii="Courier New" w:eastAsia="Courier New" w:hAnsi="Courier New"/>
          <w:b/>
          <w:sz w:val="24"/>
          <w:u w:val="single"/>
        </w:rPr>
      </w:pPr>
      <w:r>
        <w:rPr>
          <w:rFonts w:ascii="Courier New" w:eastAsia="Courier New" w:hAnsi="Courier New"/>
          <w:b/>
          <w:sz w:val="24"/>
          <w:u w:val="single"/>
        </w:rPr>
        <w:t>AVAILABLE BALANCE CONFIRMATION</w:t>
      </w:r>
    </w:p>
    <w:p w14:paraId="2959173E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DD8189" w14:textId="0FA3C475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B468B7" w14:textId="5C21EE66" w:rsidR="00F8074E" w:rsidRDefault="00F807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C3A88E" w14:textId="77777777" w:rsidR="00F8074E" w:rsidRDefault="00F807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BF40B5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2234B9" w14:textId="77777777" w:rsidR="00503989" w:rsidRDefault="00503989">
      <w:pPr>
        <w:spacing w:line="217" w:lineRule="exact"/>
        <w:rPr>
          <w:rFonts w:ascii="Times New Roman" w:eastAsia="Times New Roman" w:hAnsi="Times New Roman"/>
          <w:sz w:val="24"/>
        </w:rPr>
      </w:pPr>
    </w:p>
    <w:p w14:paraId="584D764C" w14:textId="0601207B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DATE:</w:t>
      </w:r>
      <w:r>
        <w:rPr>
          <w:rFonts w:ascii="Times New Roman" w:eastAsia="Times New Roman" w:hAnsi="Times New Roman"/>
        </w:rPr>
        <w:tab/>
      </w:r>
      <w:bookmarkStart w:id="3" w:name="Date"/>
      <w:bookmarkEnd w:id="3"/>
    </w:p>
    <w:p w14:paraId="2EC01A53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1ABEBE64" w14:textId="1DDCEBF8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ACCOUNT NO:</w:t>
      </w:r>
      <w:r>
        <w:rPr>
          <w:rFonts w:ascii="Times New Roman" w:eastAsia="Times New Roman" w:hAnsi="Times New Roman"/>
        </w:rPr>
        <w:tab/>
      </w:r>
      <w:bookmarkStart w:id="4" w:name="AccountNum"/>
      <w:bookmarkEnd w:id="4"/>
    </w:p>
    <w:p w14:paraId="229ACCCF" w14:textId="77777777" w:rsidR="00503989" w:rsidRDefault="00503989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7AFE9CE" w14:textId="4DAE213F" w:rsidR="00503989" w:rsidRDefault="000A687B">
      <w:pPr>
        <w:tabs>
          <w:tab w:val="left" w:pos="2140"/>
        </w:tabs>
        <w:spacing w:line="0" w:lineRule="atLeast"/>
        <w:rPr>
          <w:rFonts w:ascii="Arial" w:eastAsia="Arial" w:hAnsi="Arial"/>
          <w:b/>
          <w:sz w:val="19"/>
        </w:rPr>
      </w:pPr>
      <w:r>
        <w:rPr>
          <w:rFonts w:ascii="Courier New" w:eastAsia="Courier New" w:hAnsi="Courier New"/>
          <w:b/>
        </w:rPr>
        <w:t>SWIFT NO:</w:t>
      </w:r>
      <w:r>
        <w:rPr>
          <w:rFonts w:ascii="Times New Roman" w:eastAsia="Times New Roman" w:hAnsi="Times New Roman"/>
        </w:rPr>
        <w:tab/>
      </w:r>
      <w:bookmarkStart w:id="5" w:name="SwiftNum"/>
      <w:bookmarkEnd w:id="5"/>
    </w:p>
    <w:p w14:paraId="22A95E0D" w14:textId="77777777" w:rsidR="00503989" w:rsidRDefault="0050398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689E6DF" w14:textId="2C3E43E8" w:rsidR="00503989" w:rsidRDefault="000A687B">
      <w:pPr>
        <w:tabs>
          <w:tab w:val="left" w:pos="2140"/>
        </w:tabs>
        <w:spacing w:line="239" w:lineRule="auto"/>
        <w:rPr>
          <w:rFonts w:ascii="Courier New" w:eastAsia="Courier New" w:hAnsi="Courier New"/>
          <w:b/>
          <w:sz w:val="19"/>
        </w:rPr>
      </w:pPr>
      <w:r>
        <w:rPr>
          <w:rFonts w:ascii="Courier New" w:eastAsia="Courier New" w:hAnsi="Courier New"/>
          <w:b/>
        </w:rPr>
        <w:t>ACCOUNT TYPE:</w:t>
      </w:r>
      <w:r>
        <w:rPr>
          <w:rFonts w:ascii="Times New Roman" w:eastAsia="Times New Roman" w:hAnsi="Times New Roman"/>
        </w:rPr>
        <w:tab/>
      </w:r>
      <w:bookmarkStart w:id="6" w:name="AccountType"/>
      <w:bookmarkEnd w:id="6"/>
    </w:p>
    <w:p w14:paraId="036AE42A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36BFC8FE" w14:textId="6BBFE2D6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BALANCE:</w:t>
      </w:r>
      <w:r>
        <w:rPr>
          <w:rFonts w:ascii="Times New Roman" w:eastAsia="Times New Roman" w:hAnsi="Times New Roman"/>
        </w:rPr>
        <w:tab/>
      </w:r>
      <w:bookmarkStart w:id="7" w:name="Balance"/>
      <w:bookmarkEnd w:id="7"/>
    </w:p>
    <w:p w14:paraId="768E98C7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578808B2" w14:textId="77777777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DESCRIPTION: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b/>
        </w:rPr>
        <w:t>VERIFICATION OF FUNDS</w:t>
      </w:r>
    </w:p>
    <w:p w14:paraId="18C27EFD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8E8015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48D1C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3618CE" w14:textId="77777777" w:rsidR="00503989" w:rsidRDefault="00503989">
      <w:pPr>
        <w:spacing w:line="357" w:lineRule="exact"/>
        <w:rPr>
          <w:rFonts w:ascii="Times New Roman" w:eastAsia="Times New Roman" w:hAnsi="Times New Roman"/>
          <w:sz w:val="24"/>
        </w:rPr>
      </w:pPr>
    </w:p>
    <w:p w14:paraId="6C626210" w14:textId="365B92A7" w:rsidR="00503989" w:rsidRDefault="000A687B">
      <w:pPr>
        <w:spacing w:line="384" w:lineRule="auto"/>
        <w:jc w:val="both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We, </w:t>
      </w:r>
      <w:r w:rsidR="00064DA5">
        <w:rPr>
          <w:rFonts w:ascii="Courier New" w:eastAsia="Courier New" w:hAnsi="Courier New"/>
          <w:sz w:val="22"/>
        </w:rPr>
        <w:t>Eagle One Financial</w:t>
      </w:r>
      <w:r>
        <w:rPr>
          <w:rFonts w:ascii="Courier New" w:eastAsia="Courier New" w:hAnsi="Courier New"/>
          <w:sz w:val="22"/>
        </w:rPr>
        <w:t>, confirm that our client</w:t>
      </w:r>
      <w:proofErr w:type="gramStart"/>
      <w:r>
        <w:rPr>
          <w:rFonts w:ascii="Courier New" w:eastAsia="Courier New" w:hAnsi="Courier New"/>
          <w:sz w:val="22"/>
        </w:rPr>
        <w:t xml:space="preserve">, </w:t>
      </w:r>
      <w:bookmarkStart w:id="8" w:name="CustomerName2"/>
      <w:bookmarkEnd w:id="8"/>
      <w:r>
        <w:rPr>
          <w:rFonts w:ascii="Courier New" w:eastAsia="Courier New" w:hAnsi="Courier New"/>
          <w:b/>
          <w:sz w:val="22"/>
        </w:rPr>
        <w:t>,</w:t>
      </w:r>
      <w:proofErr w:type="gramEnd"/>
      <w:r>
        <w:rPr>
          <w:rFonts w:ascii="Courier New" w:eastAsia="Courier New" w:hAnsi="Courier New"/>
          <w:sz w:val="22"/>
        </w:rPr>
        <w:t xml:space="preserve"> currently has available on deposit </w:t>
      </w:r>
      <w:bookmarkStart w:id="9" w:name="Balance2"/>
      <w:bookmarkEnd w:id="9"/>
      <w:r>
        <w:rPr>
          <w:rFonts w:ascii="Courier New" w:eastAsia="Courier New" w:hAnsi="Courier New"/>
          <w:sz w:val="22"/>
        </w:rPr>
        <w:t xml:space="preserve">. The funds are available for immediate use. This letter puts no financial obligation on said funds. These funds are clear of any holds, </w:t>
      </w:r>
      <w:proofErr w:type="gramStart"/>
      <w:r>
        <w:rPr>
          <w:rFonts w:ascii="Courier New" w:eastAsia="Courier New" w:hAnsi="Courier New"/>
          <w:sz w:val="22"/>
        </w:rPr>
        <w:t>liens</w:t>
      </w:r>
      <w:proofErr w:type="gramEnd"/>
      <w:r>
        <w:rPr>
          <w:rFonts w:ascii="Courier New" w:eastAsia="Courier New" w:hAnsi="Courier New"/>
          <w:sz w:val="22"/>
        </w:rPr>
        <w:t xml:space="preserve"> or encumbrances.</w:t>
      </w:r>
    </w:p>
    <w:p w14:paraId="1558E7BE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BF151B" w14:textId="19261FD6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A01CD2" w14:textId="77777777" w:rsidR="00F8074E" w:rsidRDefault="00F807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995F4F" w14:textId="77777777" w:rsidR="00503989" w:rsidRDefault="00503989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DEA43E0" w14:textId="77777777" w:rsidR="00503989" w:rsidRDefault="000A687B">
      <w:pPr>
        <w:spacing w:line="239" w:lineRule="auto"/>
        <w:rPr>
          <w:rFonts w:ascii="Courier New" w:eastAsia="Courier New" w:hAnsi="Courier New"/>
          <w:b/>
          <w:sz w:val="22"/>
        </w:rPr>
      </w:pPr>
      <w:r>
        <w:rPr>
          <w:rFonts w:ascii="Courier New" w:eastAsia="Courier New" w:hAnsi="Courier New"/>
          <w:b/>
          <w:sz w:val="22"/>
        </w:rPr>
        <w:t>Sally Mae Joe</w:t>
      </w:r>
    </w:p>
    <w:p w14:paraId="5F3AAA9C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B01263" w14:textId="77777777" w:rsidR="00503989" w:rsidRDefault="00503989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45BE5980" w14:textId="77777777" w:rsidR="00503989" w:rsidRDefault="000A687B">
      <w:pPr>
        <w:spacing w:line="0" w:lineRule="atLeast"/>
        <w:rPr>
          <w:rFonts w:ascii="Courier New" w:eastAsia="Courier New" w:hAnsi="Courier New"/>
          <w:b/>
          <w:sz w:val="22"/>
        </w:rPr>
      </w:pPr>
      <w:r>
        <w:rPr>
          <w:rFonts w:ascii="Courier New" w:eastAsia="Courier New" w:hAnsi="Courier New"/>
          <w:b/>
          <w:sz w:val="22"/>
        </w:rPr>
        <w:t>Commercial Banking Manager</w:t>
      </w:r>
    </w:p>
    <w:p w14:paraId="327C4ECE" w14:textId="77777777" w:rsidR="00503989" w:rsidRDefault="000A687B">
      <w:pPr>
        <w:spacing w:line="227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1111 </w:t>
      </w:r>
      <w:proofErr w:type="spellStart"/>
      <w:r>
        <w:rPr>
          <w:rFonts w:ascii="Courier New" w:eastAsia="Courier New" w:hAnsi="Courier New"/>
          <w:sz w:val="22"/>
        </w:rPr>
        <w:t>Tulson</w:t>
      </w:r>
      <w:proofErr w:type="spellEnd"/>
      <w:r>
        <w:rPr>
          <w:rFonts w:ascii="Courier New" w:eastAsia="Courier New" w:hAnsi="Courier New"/>
          <w:sz w:val="22"/>
        </w:rPr>
        <w:t xml:space="preserve"> Drive Ste.400E</w:t>
      </w:r>
    </w:p>
    <w:p w14:paraId="65E7FD5D" w14:textId="77777777" w:rsidR="00503989" w:rsidRDefault="000A687B">
      <w:pPr>
        <w:spacing w:line="226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Addison, TX 75000-4633</w:t>
      </w:r>
    </w:p>
    <w:p w14:paraId="0FEFD266" w14:textId="77777777" w:rsidR="00503989" w:rsidRDefault="000A687B">
      <w:pPr>
        <w:spacing w:line="227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Ph (972) 419-8888</w:t>
      </w:r>
    </w:p>
    <w:p w14:paraId="7E673EF6" w14:textId="77777777" w:rsidR="00503989" w:rsidRDefault="000A687B">
      <w:pPr>
        <w:spacing w:line="226" w:lineRule="auto"/>
        <w:rPr>
          <w:rFonts w:ascii="Courier New" w:eastAsia="Courier New" w:hAnsi="Courier New"/>
          <w:sz w:val="22"/>
        </w:rPr>
      </w:pPr>
      <w:proofErr w:type="spellStart"/>
      <w:r>
        <w:rPr>
          <w:rFonts w:ascii="Courier New" w:eastAsia="Courier New" w:hAnsi="Courier New"/>
          <w:sz w:val="22"/>
        </w:rPr>
        <w:t>Fx</w:t>
      </w:r>
      <w:proofErr w:type="spellEnd"/>
      <w:r>
        <w:rPr>
          <w:rFonts w:ascii="Courier New" w:eastAsia="Courier New" w:hAnsi="Courier New"/>
          <w:sz w:val="22"/>
        </w:rPr>
        <w:t xml:space="preserve"> (972) 499-8888</w:t>
      </w:r>
    </w:p>
    <w:p w14:paraId="59E74E24" w14:textId="0ACE2891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AD8EC7" w14:textId="6A55E87E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4B17A6" w14:textId="563017A0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D70D5B" w14:textId="264D69ED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80B91" w14:textId="493C3845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0734B" w14:textId="669D0FDC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63F83C" w14:textId="2290891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36F687" w14:textId="48A40CC9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9C85FE" w14:textId="50A34ABF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CD18F1" w14:textId="33562DEE" w:rsidR="00503989" w:rsidRDefault="00503989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42387DF" w14:textId="2A511CA4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F72CF89" w14:textId="04C4815E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9748630" wp14:editId="3A7FF39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1266825" cy="487680"/>
            <wp:effectExtent l="0" t="0" r="952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2"/>
                    <a:stretch/>
                  </pic:blipFill>
                  <pic:spPr bwMode="auto">
                    <a:xfrm>
                      <a:off x="0" y="0"/>
                      <a:ext cx="12668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56D8E" w14:textId="1E2887ED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3F35070" w14:textId="78619B25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389DF10" w14:textId="77777777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3542D42E" w14:textId="17EA8A7C" w:rsidR="000A687B" w:rsidRDefault="0020498A" w:rsidP="00491547">
      <w:pPr>
        <w:tabs>
          <w:tab w:val="left" w:pos="0"/>
        </w:tabs>
        <w:spacing w:line="0" w:lineRule="atLeast"/>
        <w:jc w:val="center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6"/>
        </w:rPr>
        <w:t>Eagle</w:t>
      </w:r>
      <w:r w:rsidR="008864FE">
        <w:rPr>
          <w:rFonts w:ascii="Times New Roman" w:eastAsia="Times New Roman" w:hAnsi="Times New Roman"/>
          <w:sz w:val="16"/>
        </w:rPr>
        <w:t xml:space="preserve"> Banking Center, </w:t>
      </w:r>
      <w:r w:rsidR="000A687B">
        <w:rPr>
          <w:rFonts w:ascii="Times New Roman" w:eastAsia="Times New Roman" w:hAnsi="Times New Roman"/>
          <w:sz w:val="15"/>
        </w:rPr>
        <w:t xml:space="preserve">1111 Sample </w:t>
      </w:r>
      <w:proofErr w:type="spellStart"/>
      <w:r w:rsidR="000A687B">
        <w:rPr>
          <w:rFonts w:ascii="Times New Roman" w:eastAsia="Times New Roman" w:hAnsi="Times New Roman"/>
          <w:sz w:val="15"/>
        </w:rPr>
        <w:t>Tulson</w:t>
      </w:r>
      <w:proofErr w:type="spellEnd"/>
      <w:r>
        <w:rPr>
          <w:rFonts w:ascii="Times New Roman" w:eastAsia="Times New Roman" w:hAnsi="Times New Roman"/>
          <w:sz w:val="15"/>
        </w:rPr>
        <w:t>, Addison</w:t>
      </w:r>
      <w:r w:rsidR="000A687B">
        <w:rPr>
          <w:rFonts w:ascii="Times New Roman" w:eastAsia="Times New Roman" w:hAnsi="Times New Roman"/>
          <w:sz w:val="15"/>
        </w:rPr>
        <w:t xml:space="preserve"> TX 75001-4658</w:t>
      </w:r>
    </w:p>
    <w:p w14:paraId="27B70C4A" w14:textId="77777777" w:rsidR="00015009" w:rsidRDefault="00015009"/>
    <w:sectPr w:rsidR="00015009" w:rsidSect="0020498A">
      <w:pgSz w:w="12240" w:h="15840"/>
      <w:pgMar w:top="540" w:right="1800" w:bottom="851" w:left="1800" w:header="0" w:footer="0" w:gutter="0"/>
      <w:cols w:space="0" w:equalWidth="0"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CEE02" w14:textId="77777777" w:rsidR="00F02F5F" w:rsidRDefault="00F02F5F" w:rsidP="008864FE">
      <w:r>
        <w:separator/>
      </w:r>
    </w:p>
  </w:endnote>
  <w:endnote w:type="continuationSeparator" w:id="0">
    <w:p w14:paraId="3833D0B8" w14:textId="77777777" w:rsidR="00F02F5F" w:rsidRDefault="00F02F5F" w:rsidP="0088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711D1" w14:textId="77777777" w:rsidR="00F02F5F" w:rsidRDefault="00F02F5F" w:rsidP="008864FE">
      <w:r>
        <w:separator/>
      </w:r>
    </w:p>
  </w:footnote>
  <w:footnote w:type="continuationSeparator" w:id="0">
    <w:p w14:paraId="5FFD81E8" w14:textId="77777777" w:rsidR="00F02F5F" w:rsidRDefault="00F02F5F" w:rsidP="0088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88"/>
    <w:rsid w:val="00015009"/>
    <w:rsid w:val="00064DA5"/>
    <w:rsid w:val="000A687B"/>
    <w:rsid w:val="000D02C7"/>
    <w:rsid w:val="00153488"/>
    <w:rsid w:val="0020498A"/>
    <w:rsid w:val="0046750C"/>
    <w:rsid w:val="00491547"/>
    <w:rsid w:val="004E301E"/>
    <w:rsid w:val="00503989"/>
    <w:rsid w:val="008864FE"/>
    <w:rsid w:val="008A7A88"/>
    <w:rsid w:val="00F02F5F"/>
    <w:rsid w:val="00F8074E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C6DEC"/>
  <w15:chartTrackingRefBased/>
  <w15:docId w15:val="{DC9EE906-4383-4929-A348-38B7B0E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4FE"/>
  </w:style>
  <w:style w:type="paragraph" w:styleId="Footer">
    <w:name w:val="footer"/>
    <w:basedOn w:val="Normal"/>
    <w:link w:val="FooterChar"/>
    <w:uiPriority w:val="99"/>
    <w:unhideWhenUsed/>
    <w:rsid w:val="00886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84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Smith</dc:creator>
  <cp:lastModifiedBy>Micah Smith</cp:lastModifiedBy>
  <cp:revision>5</cp:revision>
  <dcterms:created xsi:type="dcterms:W3CDTF">2020-11-11T16:32:00Z</dcterms:created>
  <dcterms:modified xsi:type="dcterms:W3CDTF">2020-11-12T15:21:00Z</dcterms:modified>
</cp:coreProperties>
</file>