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2DA2" w14:textId="0BFF1C78" w:rsidR="006D5D9D" w:rsidRDefault="006D5D9D" w:rsidP="006D5D9D">
      <w:r>
        <w:rPr>
          <w:rFonts w:hint="eastAsia"/>
        </w:rPr>
        <w:t>一、</w:t>
      </w:r>
      <w:r>
        <w:rPr>
          <w:rFonts w:hint="eastAsia"/>
        </w:rPr>
        <w:t>简答下列问题</w:t>
      </w:r>
    </w:p>
    <w:p w14:paraId="13036CFE" w14:textId="211973F0" w:rsidR="006D5D9D" w:rsidRDefault="006D5D9D" w:rsidP="006D5D9D">
      <w:r>
        <w:t>1</w:t>
      </w:r>
      <w:r>
        <w:rPr>
          <w:rFonts w:hint="eastAsia"/>
        </w:rPr>
        <w:t>．</w:t>
      </w:r>
      <w:r>
        <w:t>贪心算法设计的关键是什么?</w:t>
      </w:r>
      <w:r>
        <w:t xml:space="preserve"> </w:t>
      </w:r>
      <w:r>
        <w:t>应该注意哪些问题?</w:t>
      </w:r>
      <w:r>
        <w:t xml:space="preserve"> </w:t>
      </w:r>
      <w:r>
        <w:t>(4分)</w:t>
      </w:r>
    </w:p>
    <w:p w14:paraId="0EE6CFB1" w14:textId="142264D1" w:rsidR="006D5D9D" w:rsidRDefault="006D5D9D" w:rsidP="006D5D9D">
      <w:r>
        <w:t>2</w:t>
      </w:r>
      <w:r>
        <w:rPr>
          <w:rFonts w:hint="eastAsia"/>
        </w:rPr>
        <w:t>．</w:t>
      </w:r>
      <w:r>
        <w:t>动态规划算法依据什么原理?</w:t>
      </w:r>
      <w:r>
        <w:t xml:space="preserve"> </w:t>
      </w:r>
      <w:r>
        <w:t>设计算法主要有那几步，需要注意什么?</w:t>
      </w:r>
      <w:r>
        <w:t xml:space="preserve"> </w:t>
      </w:r>
      <w:r>
        <w:t>(</w:t>
      </w:r>
      <w:r>
        <w:t>5</w:t>
      </w:r>
      <w:r>
        <w:t>分)</w:t>
      </w:r>
    </w:p>
    <w:p w14:paraId="56563B2E" w14:textId="079E2351" w:rsidR="006D5D9D" w:rsidRDefault="006D5D9D" w:rsidP="006D5D9D">
      <w:r>
        <w:t>3</w:t>
      </w:r>
      <w:r>
        <w:rPr>
          <w:rFonts w:hint="eastAsia"/>
        </w:rPr>
        <w:t>．</w:t>
      </w:r>
      <w:r>
        <w:t>回溯法与分枝限界法有何异同，它们提高算法效率的关键是什么?</w:t>
      </w:r>
      <w:r>
        <w:rPr>
          <w:rFonts w:hint="eastAsia"/>
        </w:rPr>
        <w:t xml:space="preserve"> </w:t>
      </w:r>
      <w:r>
        <w:t>(5分)</w:t>
      </w:r>
    </w:p>
    <w:p w14:paraId="2A0893E6" w14:textId="77777777" w:rsidR="006D5D9D" w:rsidRDefault="006D5D9D" w:rsidP="006D5D9D"/>
    <w:p w14:paraId="4AEA4ED1" w14:textId="68878630" w:rsidR="006D5D9D" w:rsidRDefault="006D5D9D" w:rsidP="006D5D9D">
      <w:r>
        <w:rPr>
          <w:rFonts w:hint="eastAsia"/>
        </w:rPr>
        <w:t>二、</w:t>
      </w:r>
      <w:r>
        <w:rPr>
          <w:rFonts w:hint="eastAsia"/>
        </w:rPr>
        <w:t>设计一个计算两个</w:t>
      </w:r>
      <w:r>
        <w:t>n次多项式相乘的</w:t>
      </w:r>
      <w:r>
        <w:rPr>
          <w:rFonts w:hint="eastAsia"/>
        </w:rPr>
        <w:t>分治</w:t>
      </w:r>
      <w:r>
        <w:t>算法，使其时间复杂度低于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。只描述算法</w:t>
      </w:r>
      <w:r>
        <w:rPr>
          <w:rFonts w:hint="eastAsia"/>
        </w:rPr>
        <w:t>原理，并给出算法时间复杂度的分析。</w:t>
      </w:r>
      <w:r>
        <w:t>(10分)</w:t>
      </w:r>
    </w:p>
    <w:p w14:paraId="793D1EC1" w14:textId="77777777" w:rsidR="006D5D9D" w:rsidRDefault="006D5D9D" w:rsidP="006D5D9D"/>
    <w:p w14:paraId="5F9080E2" w14:textId="5DC13FEE" w:rsidR="006D5D9D" w:rsidRDefault="006D5D9D" w:rsidP="006D5D9D">
      <w:r>
        <w:rPr>
          <w:rFonts w:hint="eastAsia"/>
        </w:rPr>
        <w:t>三、</w:t>
      </w:r>
      <w:r>
        <w:rPr>
          <w:rFonts w:hint="eastAsia"/>
        </w:rPr>
        <w:t>装箱问题</w:t>
      </w:r>
      <w:r>
        <w:t>:</w:t>
      </w:r>
      <w:r>
        <w:t xml:space="preserve"> </w:t>
      </w:r>
      <w:r>
        <w:t>将n件物品装入(不能分割)容积相等的若于个箱子。假定第i件物品装入箱子</w:t>
      </w:r>
      <w:r>
        <w:rPr>
          <w:rFonts w:hint="eastAsia"/>
        </w:rPr>
        <w:t>所占的容积是</w:t>
      </w:r>
      <w:r>
        <w:rPr>
          <w:rFonts w:hint="eastAsia"/>
        </w:rPr>
        <w:t>vi，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 w:hint="eastAsia"/>
          </w:rPr>
          <m:t>vi</m:t>
        </m:r>
        <m:r>
          <w:rPr>
            <w:rFonts w:ascii="Cambria Math" w:hAnsi="Cambria Math"/>
          </w:rPr>
          <m:t xml:space="preserve">≤ </m:t>
        </m:r>
        <m:r>
          <w:rPr>
            <w:rFonts w:ascii="Cambria Math" w:hAnsi="Cambria Math"/>
          </w:rPr>
          <m:t>1</m:t>
        </m:r>
      </m:oMath>
      <w:r>
        <w:t>(i=1,2,</w:t>
      </w:r>
      <w:r>
        <w:t>…</w:t>
      </w:r>
      <w:r>
        <w:t>,n)，箱子的容积都是1</w:t>
      </w:r>
      <w:r>
        <w:rPr>
          <w:rFonts w:hint="eastAsia"/>
        </w:rPr>
        <w:t>，</w:t>
      </w:r>
      <w:r>
        <w:t>确定装箱方法，使所用的箱子个</w:t>
      </w:r>
      <w:r>
        <w:rPr>
          <w:rFonts w:hint="eastAsia"/>
        </w:rPr>
        <w:t>数尽量少。</w:t>
      </w:r>
    </w:p>
    <w:p w14:paraId="244D2770" w14:textId="3F8C5846" w:rsidR="006D5D9D" w:rsidRDefault="006D5D9D" w:rsidP="006D5D9D">
      <w:r>
        <w:t>1</w:t>
      </w:r>
      <w:r w:rsidR="009E73EC">
        <w:rPr>
          <w:rFonts w:hint="eastAsia"/>
        </w:rPr>
        <w:t>．</w:t>
      </w:r>
      <w:r>
        <w:t>试给出一个贪心算法(描述规则)，并说明算法的时间复杂度;</w:t>
      </w:r>
      <w:r>
        <w:rPr>
          <w:rFonts w:hint="eastAsia"/>
        </w:rPr>
        <w:t xml:space="preserve"> </w:t>
      </w:r>
      <w:r>
        <w:t>(8分)</w:t>
      </w:r>
    </w:p>
    <w:p w14:paraId="6516E1D9" w14:textId="1AD45BBF" w:rsidR="006D5D9D" w:rsidRDefault="006D5D9D" w:rsidP="006D5D9D">
      <w:r>
        <w:t>2</w:t>
      </w:r>
      <w:r w:rsidR="009E73EC">
        <w:rPr>
          <w:rFonts w:hint="eastAsia"/>
        </w:rPr>
        <w:t>．</w:t>
      </w:r>
      <w:r>
        <w:t>已知v</w:t>
      </w:r>
      <w:r>
        <w:rPr>
          <w:rFonts w:hint="eastAsia"/>
        </w:rPr>
        <w:t>i</w:t>
      </w:r>
      <w:r>
        <w:t>=1/(</w:t>
      </w:r>
      <w:r>
        <w:rPr>
          <w:rFonts w:hint="eastAsia"/>
        </w:rPr>
        <w:t>i</w:t>
      </w:r>
      <w:r>
        <w:t>+l)</w:t>
      </w:r>
      <w:r>
        <w:t xml:space="preserve"> </w:t>
      </w:r>
      <w:r>
        <w:t>(i=1,2,3,4,5,6,7,8)，按照你给出的算法描述装箱过程。(6分)</w:t>
      </w:r>
    </w:p>
    <w:p w14:paraId="39E33FB6" w14:textId="2AA66433" w:rsidR="006D5D9D" w:rsidRDefault="006D5D9D" w:rsidP="006D5D9D">
      <w:r>
        <w:t>3</w:t>
      </w:r>
      <w:r w:rsidR="00B310D0">
        <w:rPr>
          <w:rFonts w:hint="eastAsia"/>
        </w:rPr>
        <w:t>．</w:t>
      </w:r>
      <w:r>
        <w:t>试给出“最优解目标值和你的贪心算法求到的解的目标值之比”的估计。(2分)</w:t>
      </w:r>
    </w:p>
    <w:p w14:paraId="23595540" w14:textId="77777777" w:rsidR="006D5D9D" w:rsidRDefault="006D5D9D" w:rsidP="006D5D9D"/>
    <w:p w14:paraId="28343855" w14:textId="232D8F3D" w:rsidR="006D5D9D" w:rsidRDefault="006D5D9D" w:rsidP="006D5D9D"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采用优先队列式分枝限界算法求解</w:t>
      </w:r>
      <w:r>
        <w:t>0/1背包问题:</w:t>
      </w:r>
    </w:p>
    <w:p w14:paraId="3FFD85FD" w14:textId="4470B450" w:rsidR="00E73A1B" w:rsidRDefault="006D5D9D">
      <w:pPr>
        <w:rPr>
          <w:rFonts w:hint="eastAsia"/>
        </w:rPr>
      </w:pPr>
      <w:r>
        <w:t>n=4,</w:t>
      </w:r>
      <w:r>
        <w:t xml:space="preserve"> </w:t>
      </w:r>
      <w:r>
        <w:t>P=(12,15,18,25),</w:t>
      </w:r>
      <w:r>
        <w:t xml:space="preserve"> </w:t>
      </w:r>
      <w:r>
        <w:t>W =(2,4,6,9),</w:t>
      </w:r>
      <w:r>
        <w:t xml:space="preserve"> </w:t>
      </w:r>
      <w:r>
        <w:t>M=15</w:t>
      </w:r>
    </w:p>
    <w:p w14:paraId="2A577EBE" w14:textId="146FD006" w:rsidR="00C41660" w:rsidRDefault="00C41660" w:rsidP="00C41660">
      <w:r>
        <w:t>1</w:t>
      </w:r>
      <w:r>
        <w:rPr>
          <w:rFonts w:hint="eastAsia"/>
        </w:rPr>
        <w:t>．</w:t>
      </w:r>
      <w:r>
        <w:t>画出状态空间树，并在各个节点处标出目标值上界估值Pvu和下界估值Pvl</w:t>
      </w:r>
      <w:r>
        <w:rPr>
          <w:rFonts w:hint="eastAsia"/>
        </w:rPr>
        <w:t>；</w:t>
      </w:r>
      <w:r>
        <w:t>(8分)</w:t>
      </w:r>
    </w:p>
    <w:p w14:paraId="71E9E0EA" w14:textId="73785FCE" w:rsidR="00C41660" w:rsidRDefault="00C41660" w:rsidP="00C41660">
      <w:r>
        <w:t>2</w:t>
      </w:r>
      <w:r>
        <w:rPr>
          <w:rFonts w:hint="eastAsia"/>
        </w:rPr>
        <w:t>．</w:t>
      </w:r>
      <w:r>
        <w:t>指出状态空间树中各节点被选作当前扩展节点的顺序(标号)</w:t>
      </w:r>
      <w:r>
        <w:rPr>
          <w:rFonts w:hint="eastAsia"/>
        </w:rPr>
        <w:t>；</w:t>
      </w:r>
      <w:r>
        <w:t>(6分)</w:t>
      </w:r>
    </w:p>
    <w:p w14:paraId="5779C8BA" w14:textId="6B0265FB" w:rsidR="00C41660" w:rsidRDefault="00C41660" w:rsidP="00C41660">
      <w:r>
        <w:t>3</w:t>
      </w:r>
      <w:r>
        <w:rPr>
          <w:rFonts w:hint="eastAsia"/>
        </w:rPr>
        <w:t>．</w:t>
      </w:r>
      <w:r>
        <w:t>给出最优解及相应的目标值。(2分)</w:t>
      </w:r>
    </w:p>
    <w:p w14:paraId="20034E8B" w14:textId="77777777" w:rsidR="00C41660" w:rsidRDefault="00C41660" w:rsidP="00C41660"/>
    <w:p w14:paraId="56138EC0" w14:textId="408C7233" w:rsidR="00C41660" w:rsidRDefault="00C41660" w:rsidP="00C41660">
      <w:r>
        <w:rPr>
          <w:rFonts w:hint="eastAsia"/>
        </w:rPr>
        <w:t>五</w:t>
      </w:r>
      <w:r w:rsidR="009E73EC">
        <w:rPr>
          <w:rFonts w:hint="eastAsia"/>
        </w:rPr>
        <w:t>、</w:t>
      </w:r>
      <w:r>
        <w:rPr>
          <w:rFonts w:hint="eastAsia"/>
        </w:rPr>
        <w:t>判定形式的整数规划问题的描述如下</w:t>
      </w:r>
      <w:r>
        <w:t>:</w:t>
      </w:r>
    </w:p>
    <w:p w14:paraId="47584FAA" w14:textId="14F898D2" w:rsidR="00C41660" w:rsidRDefault="00C41660" w:rsidP="00C41660">
      <w:r>
        <w:rPr>
          <w:rFonts w:hint="eastAsia"/>
        </w:rPr>
        <w:t>给定一个</w:t>
      </w:r>
      <w:r>
        <w:t>m</w:t>
      </w:r>
      <w:r>
        <w:t>*</w:t>
      </w:r>
      <w:r>
        <w:t>n的矩阵A和一个m元向量b，是否存在一个n元整数向量x。使得</w:t>
      </w:r>
    </w:p>
    <w:p w14:paraId="21F50686" w14:textId="3AE076EA" w:rsidR="00C41660" w:rsidRDefault="009E73EC" w:rsidP="00C41660"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</m:oMath>
      <w:r w:rsidR="00C41660">
        <w:t>.</w:t>
      </w:r>
    </w:p>
    <w:p w14:paraId="5FF6461C" w14:textId="59F44595" w:rsidR="00C41660" w:rsidRDefault="009E73EC" w:rsidP="00C41660">
      <w:r>
        <w:t>1.</w:t>
      </w:r>
      <w:r w:rsidR="00C41660">
        <w:t>证明判定形式的整数规划问题是NP完全的(不能用0-1整数规划问题做归约)</w:t>
      </w:r>
      <w:r w:rsidR="00C41660">
        <w:rPr>
          <w:rFonts w:hint="eastAsia"/>
        </w:rPr>
        <w:t>；</w:t>
      </w:r>
      <w:r w:rsidR="00C41660">
        <w:t>(9分)</w:t>
      </w:r>
    </w:p>
    <w:p w14:paraId="05EC9464" w14:textId="7D624944" w:rsidR="00C41660" w:rsidRDefault="00C41660" w:rsidP="00C41660">
      <w:r>
        <w:t>2.优化形式的整数规划问题除了以上定义外，还有一个n元向量，优化目标为</w:t>
      </w:r>
    </w:p>
    <w:p w14:paraId="6005693D" w14:textId="2C64B1FD" w:rsidR="00C41660" w:rsidRDefault="00C41660" w:rsidP="00C41660">
      <m:oMathPara>
        <m:oMath>
          <m:r>
            <w:rPr>
              <w:rFonts w:ascii="Cambria Math" w:hAnsi="Cambria Math"/>
            </w:rPr>
            <m:t xml:space="preserve">maximize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70853D08" w14:textId="3CA17C74" w:rsidR="00C41660" w:rsidRDefault="00C41660" w:rsidP="00C41660">
      <w:r>
        <w:rPr>
          <w:rFonts w:hint="eastAsia"/>
        </w:rPr>
        <w:t>说明优化形式的整数规划问题为何是</w:t>
      </w:r>
      <w:r>
        <w:t>NP难的</w:t>
      </w:r>
      <w:r>
        <w:rPr>
          <w:rFonts w:hint="eastAsia"/>
        </w:rPr>
        <w:t>。</w:t>
      </w:r>
      <w:r>
        <w:t>(2分)</w:t>
      </w:r>
    </w:p>
    <w:p w14:paraId="62F1EBC2" w14:textId="45FEDF9E" w:rsidR="00C41660" w:rsidRDefault="00C41660" w:rsidP="00C41660">
      <w:pPr>
        <w:rPr>
          <w:rFonts w:hint="eastAsia"/>
        </w:rPr>
      </w:pPr>
      <w:r>
        <w:t>3.求优化形式的整数规划问题的绝对近似解也是NP难问题吗?说明理由</w:t>
      </w:r>
      <w:r>
        <w:rPr>
          <w:rFonts w:hint="eastAsia"/>
        </w:rPr>
        <w:t>。</w:t>
      </w:r>
      <w:r>
        <w:t>(3分)</w:t>
      </w:r>
    </w:p>
    <w:sectPr w:rsidR="00C41660" w:rsidSect="00760886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5F7E" w14:textId="77777777" w:rsidR="00DA1FE1" w:rsidRDefault="00DA1FE1" w:rsidP="00760886">
      <w:r>
        <w:separator/>
      </w:r>
    </w:p>
  </w:endnote>
  <w:endnote w:type="continuationSeparator" w:id="0">
    <w:p w14:paraId="40968F00" w14:textId="77777777" w:rsidR="00DA1FE1" w:rsidRDefault="00DA1FE1" w:rsidP="0076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C5F1" w14:textId="77777777" w:rsidR="00DA1FE1" w:rsidRDefault="00DA1FE1" w:rsidP="00760886">
      <w:r>
        <w:separator/>
      </w:r>
    </w:p>
  </w:footnote>
  <w:footnote w:type="continuationSeparator" w:id="0">
    <w:p w14:paraId="54920FA9" w14:textId="77777777" w:rsidR="00DA1FE1" w:rsidRDefault="00DA1FE1" w:rsidP="00760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D90"/>
    <w:rsid w:val="002053D3"/>
    <w:rsid w:val="002C5990"/>
    <w:rsid w:val="0049769C"/>
    <w:rsid w:val="006D5D9D"/>
    <w:rsid w:val="006E79DF"/>
    <w:rsid w:val="00743DBB"/>
    <w:rsid w:val="00760886"/>
    <w:rsid w:val="009D6B36"/>
    <w:rsid w:val="009E73EC"/>
    <w:rsid w:val="00A53CC7"/>
    <w:rsid w:val="00B310D0"/>
    <w:rsid w:val="00C41660"/>
    <w:rsid w:val="00DA1FE1"/>
    <w:rsid w:val="00E07AC0"/>
    <w:rsid w:val="00E21D90"/>
    <w:rsid w:val="00E407A9"/>
    <w:rsid w:val="00E73A1B"/>
    <w:rsid w:val="00E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1B3E"/>
  <w15:chartTrackingRefBased/>
  <w15:docId w15:val="{25F7CE5E-5F04-42F2-9583-4B2B4BC7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7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769C"/>
    <w:rPr>
      <w:b/>
      <w:bCs/>
    </w:rPr>
  </w:style>
  <w:style w:type="character" w:styleId="a5">
    <w:name w:val="Hyperlink"/>
    <w:basedOn w:val="a0"/>
    <w:uiPriority w:val="99"/>
    <w:semiHidden/>
    <w:unhideWhenUsed/>
    <w:rsid w:val="004976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769C"/>
  </w:style>
  <w:style w:type="paragraph" w:styleId="a6">
    <w:name w:val="header"/>
    <w:basedOn w:val="a"/>
    <w:link w:val="a7"/>
    <w:uiPriority w:val="99"/>
    <w:unhideWhenUsed/>
    <w:rsid w:val="007608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8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Baohui Li</dc:creator>
  <cp:keywords/>
  <dc:description/>
  <cp:lastModifiedBy>Claire Shi</cp:lastModifiedBy>
  <cp:revision>11</cp:revision>
  <dcterms:created xsi:type="dcterms:W3CDTF">2016-12-07T08:23:00Z</dcterms:created>
  <dcterms:modified xsi:type="dcterms:W3CDTF">2023-12-06T12:53:00Z</dcterms:modified>
</cp:coreProperties>
</file>