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 w:eastAsiaTheme="minorEastAsia"/>
          <w:highlight w:val="yellow"/>
          <w:lang w:eastAsia="zh-CN"/>
        </w:rPr>
        <w:drawing>
          <wp:inline distT="0" distB="0" distL="114300" distR="114300">
            <wp:extent cx="3823335" cy="649605"/>
            <wp:effectExtent l="0" t="0" r="5715" b="7620"/>
            <wp:docPr id="1" name="图片 1" descr="16071750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717500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yellow"/>
          <w:lang w:val="en-US" w:eastAsia="zh-CN"/>
        </w:rPr>
        <w:t xml:space="preserve">             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</w:t>
      </w:r>
      <w:r>
        <w:rPr>
          <w:rFonts w:hint="eastAsia" w:eastAsiaTheme="minorEastAsia"/>
          <w:highlight w:val="yellow"/>
          <w:lang w:eastAsia="zh-CN"/>
        </w:rPr>
        <w:drawing>
          <wp:inline distT="0" distB="0" distL="114300" distR="114300">
            <wp:extent cx="3601085" cy="3674745"/>
            <wp:effectExtent l="0" t="0" r="8890" b="1905"/>
            <wp:docPr id="2" name="图片 2" descr="16071750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717506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yellow"/>
          <w:lang w:val="en-US" w:eastAsia="zh-CN"/>
        </w:rPr>
        <w:t xml:space="preserve">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 w:eastAsiaTheme="minorEastAsia"/>
          <w:highlight w:val="yellow"/>
          <w:lang w:eastAsia="zh-CN"/>
        </w:rPr>
        <w:drawing>
          <wp:inline distT="0" distB="0" distL="114300" distR="114300">
            <wp:extent cx="4622800" cy="1031240"/>
            <wp:effectExtent l="0" t="0" r="6350" b="6985"/>
            <wp:docPr id="3" name="图片 3" descr="16071751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717518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yellow"/>
          <w:lang w:val="en-US" w:eastAsia="zh-CN"/>
        </w:rPr>
        <w:t xml:space="preserve">        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第一层for 循环n，内层循环n,n-1,…1,所以T(n)=1=2+…+n=n(n-1)/2=O(n2)</w:t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分治算法：和最邻近点对的算法类似，我们可以在k=n/2的位置将A=&lt;a1,a2,…an&gt;划分为A1和A2两半，于是A的最大子段和可能是三种情况：出现在A1部分、出现在A2部分、出现在横跨两边的中间部分。前两种情况恰好对应两个规模减半的子问题，第三种情况,设最大子段为[p..q]，则一定p≤k,q≥k+1，只需从A[k]和A[k+1]分别向前和向后求和，记下其最大的和S1,S2，则S1+S2就是横跨中心的最大和。算法如下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MaxSubSum(A,left,right){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输入：数组A,left、right分别是A的左右边界；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输出：A的最长子段和sum及子段的前后边界。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if left=right then return max(A[left],0)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k:=(left+right)/2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leftsum:=MaxSubSum(A,left,k)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Rightsum:=MaxSubSum(A,k+1,right)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S1:=A1[k]   //从k向左的最大和,参考1)内循环改为for j=k to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S2:=A2[k+1] //从k向右的最大和,求s1,s2需扫描整个数组O(n)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边界已经定了，所以只需要内循环，不需要外循环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Sum:=s1+s2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If leftsum&gt;sum then sum:=leftsum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If rightsum&gt;sum then sum:=rightsum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  <w:r>
        <w:rPr>
          <w:rFonts w:hint="eastAsia" w:eastAsiaTheme="minorEastAsia"/>
          <w:lang w:eastAsia="zh-CN"/>
        </w:rPr>
        <w:object>
          <v:shape id="_x0000_i1025" o:spt="75" type="#_x0000_t75" style="height:17.25pt;width: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算法复杂度：T(n)=2T(n/2)+O(n)=O(nlogn)(主定理之情形2)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3)这个问题如何确定子问题是个有意思的事情，需要认真考虑。如我们可能很自然设C[i]=A[1..i]的最大和，但它不满足最优子结构。因为使A[1..i]达到最大和的子段未必包含A[i]，计算后面的问题不能直接把该子段直接组合进来。如A=&lt;2,-5,8, 1,-9,4,6&gt;，C[5]=8+1=9，在计算C[6]时不能把&lt;8,1&gt;直接组合进来，因为后面有-9，对连续和也有影响。例中，C[7]=4+6，C[6]显然不是4，而是8+1。所以这样定义的C不满足最优子结构。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与上述解法不同的是，开始位置为不确定的值，而不是1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t xml:space="preserve"> 按提示，定义b(j)=</w:t>
      </w:r>
      <w:r>
        <w:rPr>
          <w:rFonts w:hint="eastAsia" w:eastAsiaTheme="minorEastAsia"/>
          <w:lang w:eastAsia="zh-CN"/>
        </w:rPr>
        <w:object>
          <v:shape id="_x0000_i1026" o:spt="75" type="#_x0000_t75" style="height:30.75pt;width:61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eastAsiaTheme="minorEastAsia"/>
          <w:lang w:eastAsia="zh-CN"/>
        </w:rPr>
        <w:t xml:space="preserve"> 为输入A[1..j]中必须包含A[j]的最大子段和，b[j]满足最优子结构性质：若b[j+1]最大，则b[j]必然最大，从b[j+1]=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object>
          <v:shape id="_x0000_i1027" o:spt="75" type="#_x0000_t75" style="height:29.2pt;width:69.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8" o:spt="75" type="#_x0000_t75" style="height:32.6pt;width:111.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 w:eastAsiaTheme="minorEastAsia"/>
          <w:lang w:eastAsia="zh-CN"/>
        </w:rPr>
        <w:t>得b[j+1]=b[j]+A[j+1]即可很易证明。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据此可得递推公式：b[j]=max{b[j-1]+A[j],A[j]},j=1,2,..n；b[0]=0.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里还有一个问题：b[j]并不是A[1..j]的最大子段和，只是包含A[j]的最大子段和。但我们已得到b[1],b[2],…b[n]，恰好枚举了以任何元素为最后元素的的所有子段的最大和，A[1..n]的最大子段和一定在其中：对n个和比较取最大者即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算法描述：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MaxSum(A,n){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输入：数组A；输出：组大字段和sum，子段的最后位置c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Sum:=0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b:=0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for i:=1 to n do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  if b&gt;0 then b:=b+A[i]</w:t>
      </w:r>
      <w:r>
        <w:rPr>
          <w:rFonts w:hint="eastAsia"/>
          <w:lang w:val="en-US" w:eastAsia="zh-CN"/>
        </w:rPr>
        <w:t>//前几项和为整数（不考虑当前值的正负是因为，如果是复数的话，后面跟最大sum比较的时候也被排除了，所以无需去做这个事情）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  else b:=A[i]  </w:t>
      </w:r>
      <w:r>
        <w:rPr>
          <w:rFonts w:hint="eastAsia"/>
          <w:lang w:val="en-US" w:eastAsia="zh-CN"/>
        </w:rPr>
        <w:t>//前几项和为负数,此时把和赋为当前值</w:t>
      </w:r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endif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if b&gt;sum then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sum:=b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c:=i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endif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end {for}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return sum,c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尚有一点工作：从sum，c找到子段的左边界(略)。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算法复杂度：显然T(n)=O(n)。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</w:t>
      </w:r>
      <w:r>
        <w:rPr>
          <w:rFonts w:hint="eastAsia" w:eastAsiaTheme="minorEastAsia"/>
          <w:highlight w:val="yellow"/>
          <w:lang w:eastAsia="zh-CN"/>
        </w:rPr>
        <w:drawing>
          <wp:inline distT="0" distB="0" distL="114300" distR="114300">
            <wp:extent cx="4592955" cy="1443355"/>
            <wp:effectExtent l="0" t="0" r="7620" b="4445"/>
            <wp:docPr id="4" name="图片 4" descr="16071752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7175205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yellow"/>
          <w:lang w:val="en-US" w:eastAsia="zh-CN"/>
        </w:rPr>
        <w:t xml:space="preserve">                     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                                                                                 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1）算法思想：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在完成前k个作业时，设机器A工作了x 时间，则机器B此时最小的工作时间是x的一个函数。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设F[k][x]表示完成前k个作业、机器A工作了x 时间时，</w:t>
      </w:r>
      <w:r>
        <w:rPr>
          <w:rFonts w:hint="eastAsia"/>
          <w:b/>
          <w:bCs/>
          <w:lang w:val="en-US" w:eastAsia="zh-CN"/>
        </w:rPr>
        <w:t>机器B最小的工作时间</w:t>
      </w:r>
      <w:r>
        <w:rPr>
          <w:rFonts w:hint="eastAsia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则F[k][x]=min{F[k-1][x]+bk , F[k-1][x-ak]} （前边，第k个工作b来做）（后边a来做）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其中F[k-1][x]+bk对应第 k个作业由机器 B 来处理（完成 k-1 个作业时机器A的工作时间仍是 x，则 B在 k-1 阶段用时F[k-1][x]；而F[k-1][x-ak]对应第 k个作业由机器A处理（完成k-1 个作业，机器A 工作时间是x-a[k]，而B完成k阶段与完成k-1 阶段用时相同为F[k-1][x-ak]。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则完成前 k 个作业所需的时间为：max{x,F[k][x]}。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根据递推关系，很容易证明问题满足最优子结构性质。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解为：min(max(x,f(N,x)),0&lt;=x&lt;=</w:t>
      </w:r>
      <w:r>
        <w:rPr>
          <w:rFonts w:hint="eastAsia"/>
          <w:lang w:val="en-US" w:eastAsia="zh-CN"/>
        </w:rPr>
        <w:sym w:font="Symbol" w:char="F053"/>
      </w:r>
      <w:r>
        <w:rPr>
          <w:rFonts w:hint="eastAsia"/>
          <w:lang w:val="en-US" w:eastAsia="zh-CN"/>
        </w:rPr>
        <w:t>a(i)。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2）当处理第一个作业时，a[1]=2,b[1]=3;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机器A 所花费时间的所有可能值范围：0≤x ≤a[0].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x&lt;0 时，设F[0][x]= ∞，则max(x, ∞)= 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0≤x&lt;2 时，F[1][x]=3，则Max(0,3)=3，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x≥2 时，  F[1][x]= 0，则Max(2,0)=2；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处理第二个作业时：x 的取值范围是：0 &lt;= x &lt;= (a[0] + a[1])，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当x&lt;0 时，记F[2][x] = ∞；以此类推下去(略)。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 w:eastAsiaTheme="minorEastAsia"/>
          <w:highlight w:val="yellow"/>
          <w:lang w:eastAsia="zh-CN"/>
        </w:rPr>
        <w:drawing>
          <wp:inline distT="0" distB="0" distL="114300" distR="114300">
            <wp:extent cx="3997960" cy="320040"/>
            <wp:effectExtent l="0" t="0" r="2540" b="3810"/>
            <wp:docPr id="5" name="图片 5" descr="16071752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7175211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yellow"/>
          <w:lang w:val="en-US" w:eastAsia="zh-CN"/>
        </w:rPr>
        <w:t xml:space="preserve">                  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</w:t>
      </w:r>
      <w:r>
        <w:rPr>
          <w:rFonts w:hint="eastAsia" w:eastAsiaTheme="minorEastAsia"/>
          <w:highlight w:val="yellow"/>
          <w:lang w:eastAsia="zh-CN"/>
        </w:rPr>
        <w:drawing>
          <wp:inline distT="0" distB="0" distL="114300" distR="114300">
            <wp:extent cx="3928745" cy="948055"/>
            <wp:effectExtent l="0" t="0" r="5080" b="4445"/>
            <wp:docPr id="6" name="图片 6" descr="16071752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7175225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yellow"/>
          <w:lang w:val="en-US" w:eastAsia="zh-CN"/>
        </w:rPr>
        <w:t xml:space="preserve">          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解：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这是整数背包问题。类似0/1背包问题，易证满足最优子结构性质：设y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,..,y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是原问题的最优解，则y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,..,y</w:t>
      </w:r>
      <w:r>
        <w:rPr>
          <w:rFonts w:hint="eastAsia"/>
          <w:sz w:val="28"/>
          <w:szCs w:val="28"/>
          <w:vertAlign w:val="subscript"/>
        </w:rPr>
        <w:t>n-1</w:t>
      </w:r>
      <w:r>
        <w:rPr>
          <w:rFonts w:hint="eastAsia"/>
          <w:sz w:val="28"/>
          <w:szCs w:val="28"/>
        </w:rPr>
        <w:t>是下述子问题：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position w:val="-28"/>
          <w:sz w:val="28"/>
          <w:szCs w:val="28"/>
        </w:rPr>
        <w:object>
          <v:shape id="_x0000_i1029" o:spt="75" type="#_x0000_t75" style="height:41.25pt;width:6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8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, S.T. </w:t>
      </w:r>
      <w:r>
        <w:rPr>
          <w:position w:val="-28"/>
          <w:sz w:val="28"/>
          <w:szCs w:val="28"/>
        </w:rPr>
        <w:object>
          <v:shape id="_x0000_i1030" o:spt="75" type="#_x0000_t75" style="height:46.5pt;width:129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0">
            <o:LockedField>false</o:LockedField>
          </o:OLEObject>
        </w:objec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 w:asciiTheme="minorEastAsia" w:hAnsiTheme="minorEastAsia"/>
          <w:sz w:val="28"/>
          <w:szCs w:val="28"/>
        </w:rPr>
        <w:t>∈{0,1,2},1≦i≤n-1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的最优解。如不然，y</w:t>
      </w:r>
      <w:r>
        <w:rPr>
          <w:rFonts w:hint="eastAsia" w:asciiTheme="minorEastAsia" w:hAnsiTheme="minorEastAsia"/>
          <w:sz w:val="28"/>
          <w:szCs w:val="28"/>
          <w:vertAlign w:val="superscript"/>
        </w:rPr>
        <w:t>/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,y</w:t>
      </w:r>
      <w:r>
        <w:rPr>
          <w:rFonts w:hint="eastAsia" w:asciiTheme="minorEastAsia" w:hAnsiTheme="minorEastAsia"/>
          <w:sz w:val="28"/>
          <w:szCs w:val="28"/>
          <w:vertAlign w:val="superscript"/>
        </w:rPr>
        <w:t>/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hint="eastAsia" w:asciiTheme="minorEastAsia" w:hAnsiTheme="minorEastAsia"/>
          <w:sz w:val="28"/>
          <w:szCs w:val="28"/>
        </w:rPr>
        <w:t>,y</w:t>
      </w:r>
      <w:r>
        <w:rPr>
          <w:rFonts w:hint="eastAsia" w:asciiTheme="minorEastAsia" w:hAnsiTheme="minorEastAsia"/>
          <w:sz w:val="28"/>
          <w:szCs w:val="28"/>
          <w:vertAlign w:val="superscript"/>
        </w:rPr>
        <w:t>/</w:t>
      </w:r>
      <w:r>
        <w:rPr>
          <w:rFonts w:hint="eastAsia" w:asciiTheme="minorEastAsia" w:hAnsiTheme="minorEastAsia"/>
          <w:sz w:val="28"/>
          <w:szCs w:val="28"/>
          <w:vertAlign w:val="subscript"/>
        </w:rPr>
        <w:t>n-1</w:t>
      </w:r>
      <w:r>
        <w:rPr>
          <w:rFonts w:hint="eastAsia" w:asciiTheme="minorEastAsia" w:hAnsiTheme="minorEastAsia"/>
          <w:sz w:val="28"/>
          <w:szCs w:val="28"/>
        </w:rPr>
        <w:t>是子问题的最优解，则</w:t>
      </w:r>
    </w:p>
    <w:p>
      <w:pPr>
        <w:rPr>
          <w:sz w:val="28"/>
          <w:szCs w:val="28"/>
        </w:rPr>
      </w:pPr>
      <w:r>
        <w:rPr>
          <w:position w:val="-28"/>
          <w:sz w:val="28"/>
          <w:szCs w:val="28"/>
        </w:rPr>
        <w:object>
          <v:shape id="_x0000_i1031" o:spt="75" type="#_x0000_t75" style="height:45.75pt;width:11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2">
            <o:LockedField>false</o:LockedField>
          </o:OLEObject>
        </w:object>
      </w:r>
      <w:r>
        <w:rPr>
          <w:rFonts w:hint="eastAsia"/>
          <w:sz w:val="28"/>
          <w:szCs w:val="28"/>
        </w:rPr>
        <w:t>,则</w:t>
      </w:r>
      <w:r>
        <w:rPr>
          <w:position w:val="-28"/>
          <w:sz w:val="28"/>
          <w:szCs w:val="28"/>
        </w:rPr>
        <w:object>
          <v:shape id="_x0000_i1032" o:spt="75" type="#_x0000_t75" style="height:46.5pt;width:135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4">
            <o:LockedField>false</o:LockedField>
          </o:OLEObject>
        </w:object>
      </w:r>
      <w:r>
        <w:rPr>
          <w:rFonts w:hint="eastAsia"/>
          <w:position w:val="-28"/>
          <w:sz w:val="28"/>
          <w:szCs w:val="28"/>
        </w:rPr>
        <w:t>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  <w:vertAlign w:val="superscript"/>
        </w:rPr>
        <w:t>/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perscript"/>
        </w:rPr>
        <w:t>/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perscript"/>
        </w:rPr>
        <w:t>/</w:t>
      </w:r>
      <w:r>
        <w:rPr>
          <w:rFonts w:hint="eastAsia"/>
          <w:sz w:val="28"/>
          <w:szCs w:val="28"/>
          <w:vertAlign w:val="subscript"/>
        </w:rPr>
        <w:t>n-1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将是原问题的可行解解，且</w:t>
      </w:r>
      <w:r>
        <w:rPr>
          <w:position w:val="-28"/>
          <w:sz w:val="28"/>
          <w:szCs w:val="28"/>
        </w:rPr>
        <w:object>
          <v:shape id="_x0000_i1033" o:spt="75" type="#_x0000_t75" style="height:39pt;width:130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6">
            <o:LockedField>false</o:LockedField>
          </o:OLEObject>
        </w:object>
      </w:r>
      <w:r>
        <w:rPr>
          <w:rFonts w:hint="eastAsia"/>
          <w:sz w:val="28"/>
          <w:szCs w:val="28"/>
        </w:rPr>
        <w:t>，与y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,y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是最优解矛盾。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递推公式：设m[k][x]表示容量约束x，可装入1,2,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k件物品的最优解，则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m[k][x]=max{m[k-1][x],m[k-1][x-a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]+c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,m[k-1][x-2a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]+2c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} ,0</w:t>
      </w:r>
      <w:r>
        <w:rPr>
          <w:rFonts w:hint="eastAsia" w:asciiTheme="minorEastAsia" w:hAnsiTheme="minorEastAsia"/>
          <w:sz w:val="28"/>
          <w:szCs w:val="28"/>
        </w:rPr>
        <w:t>≤x≤b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sz w:val="28"/>
          <w:szCs w:val="28"/>
        </w:rPr>
        <w:t>m[0][x]</w:t>
      </w:r>
      <w:r>
        <w:rPr>
          <w:rFonts w:hint="eastAsia"/>
          <w:sz w:val="28"/>
          <w:szCs w:val="28"/>
        </w:rPr>
        <w:t>=0,if x&gt;=0;  m[0]</w:t>
      </w:r>
      <w:r>
        <w:rPr>
          <w:sz w:val="28"/>
          <w:szCs w:val="28"/>
        </w:rPr>
        <w:t>[x]=-∞,ifx&lt;0;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m[k][&lt;0]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-∞</w:t>
      </w:r>
      <w:r>
        <w:rPr>
          <w:rFonts w:hint="eastAsia"/>
          <w:sz w:val="28"/>
          <w:szCs w:val="28"/>
        </w:rPr>
        <w:t xml:space="preserve">,k=1,2,..n    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据此不难给出算法的描述。（略。仿照0/1背包问题，但那个程序是从后向前推的，上述递推是从前往后。本问题可以扩展到x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可以取值0,1,2，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m,，递推部分改为m[k]</w:t>
      </w:r>
      <w:r>
        <w:rPr>
          <w:rFonts w:hint="eastAsia"/>
          <w:sz w:val="28"/>
          <w:szCs w:val="28"/>
          <w:u w:val="none"/>
        </w:rPr>
        <w:t>[</w:t>
      </w:r>
      <w:r>
        <w:rPr>
          <w:rFonts w:hint="eastAsia"/>
          <w:sz w:val="28"/>
          <w:szCs w:val="28"/>
        </w:rPr>
        <w:t>x]=max{m[k-1][x-x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]+x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}，对0</w:t>
      </w:r>
      <w:r>
        <w:rPr>
          <w:rFonts w:hint="eastAsia" w:asciiTheme="minorEastAsia" w:hAnsiTheme="minorEastAsia"/>
          <w:sz w:val="28"/>
          <w:szCs w:val="28"/>
        </w:rPr>
        <w:t>≤</w:t>
      </w:r>
      <w:r>
        <w:rPr>
          <w:rFonts w:hint="eastAsia"/>
          <w:sz w:val="28"/>
          <w:szCs w:val="28"/>
        </w:rPr>
        <w:t>xi</w:t>
      </w:r>
      <w:r>
        <w:rPr>
          <w:rFonts w:hint="eastAsia" w:asciiTheme="minorEastAsia" w:hAnsiTheme="minorEastAsia"/>
          <w:sz w:val="28"/>
          <w:szCs w:val="28"/>
        </w:rPr>
        <w:t>≤m取max即可</w:t>
      </w:r>
      <w:r>
        <w:rPr>
          <w:rFonts w:hint="eastAsia"/>
          <w:sz w:val="28"/>
          <w:szCs w:val="28"/>
        </w:rPr>
        <w:t>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设A=&lt;x</w:t>
      </w:r>
      <w:r>
        <w:rPr>
          <w:rFonts w:hint="eastAsia"/>
          <w:sz w:val="28"/>
          <w:szCs w:val="28"/>
          <w:highlight w:val="yellow"/>
          <w:vertAlign w:val="subscript"/>
        </w:rPr>
        <w:t>1</w:t>
      </w:r>
      <w:r>
        <w:rPr>
          <w:rFonts w:hint="eastAsia"/>
          <w:sz w:val="28"/>
          <w:szCs w:val="28"/>
          <w:highlight w:val="yellow"/>
        </w:rPr>
        <w:t>,x</w:t>
      </w:r>
      <w:r>
        <w:rPr>
          <w:rFonts w:hint="eastAsia"/>
          <w:sz w:val="28"/>
          <w:szCs w:val="28"/>
          <w:highlight w:val="yellow"/>
          <w:vertAlign w:val="subscript"/>
        </w:rPr>
        <w:t>2</w:t>
      </w:r>
      <w:r>
        <w:rPr>
          <w:rFonts w:hint="eastAsia"/>
          <w:sz w:val="28"/>
          <w:szCs w:val="28"/>
          <w:highlight w:val="yellow"/>
        </w:rPr>
        <w:t>,</w:t>
      </w:r>
      <w:r>
        <w:rPr>
          <w:sz w:val="28"/>
          <w:szCs w:val="28"/>
          <w:highlight w:val="yellow"/>
        </w:rPr>
        <w:t>…</w:t>
      </w:r>
      <w:r>
        <w:rPr>
          <w:rFonts w:hint="eastAsia"/>
          <w:sz w:val="28"/>
          <w:szCs w:val="28"/>
          <w:highlight w:val="yellow"/>
        </w:rPr>
        <w:t>,x</w:t>
      </w:r>
      <w:r>
        <w:rPr>
          <w:rFonts w:hint="eastAsia"/>
          <w:sz w:val="28"/>
          <w:szCs w:val="28"/>
          <w:highlight w:val="yellow"/>
          <w:vertAlign w:val="subscript"/>
        </w:rPr>
        <w:t>n</w:t>
      </w:r>
      <w:r>
        <w:rPr>
          <w:rFonts w:hint="eastAsia"/>
          <w:sz w:val="28"/>
          <w:szCs w:val="28"/>
          <w:highlight w:val="yellow"/>
        </w:rPr>
        <w:t>&gt;是n个不等的整数构成的序列，A的一个单调递增子序列是序列&lt;x</w:t>
      </w:r>
      <w:r>
        <w:rPr>
          <w:rFonts w:hint="eastAsia"/>
          <w:sz w:val="28"/>
          <w:szCs w:val="28"/>
          <w:highlight w:val="yellow"/>
          <w:vertAlign w:val="subscript"/>
        </w:rPr>
        <w:t>i1</w:t>
      </w:r>
      <w:r>
        <w:rPr>
          <w:rFonts w:hint="eastAsia"/>
          <w:sz w:val="28"/>
          <w:szCs w:val="28"/>
          <w:highlight w:val="yellow"/>
        </w:rPr>
        <w:t>,x</w:t>
      </w:r>
      <w:r>
        <w:rPr>
          <w:rFonts w:hint="eastAsia"/>
          <w:sz w:val="28"/>
          <w:szCs w:val="28"/>
          <w:highlight w:val="yellow"/>
          <w:vertAlign w:val="subscript"/>
        </w:rPr>
        <w:t>i2</w:t>
      </w:r>
      <w:r>
        <w:rPr>
          <w:rFonts w:hint="eastAsia"/>
          <w:sz w:val="28"/>
          <w:szCs w:val="28"/>
          <w:highlight w:val="yellow"/>
        </w:rPr>
        <w:t>,</w:t>
      </w:r>
      <w:r>
        <w:rPr>
          <w:sz w:val="28"/>
          <w:szCs w:val="28"/>
          <w:highlight w:val="yellow"/>
        </w:rPr>
        <w:t>…</w:t>
      </w:r>
      <w:r>
        <w:rPr>
          <w:rFonts w:hint="eastAsia"/>
          <w:sz w:val="28"/>
          <w:szCs w:val="28"/>
          <w:highlight w:val="yellow"/>
        </w:rPr>
        <w:t>,x</w:t>
      </w:r>
      <w:r>
        <w:rPr>
          <w:rFonts w:hint="eastAsia"/>
          <w:sz w:val="28"/>
          <w:szCs w:val="28"/>
          <w:highlight w:val="yellow"/>
          <w:vertAlign w:val="subscript"/>
        </w:rPr>
        <w:t>ik</w:t>
      </w:r>
      <w:r>
        <w:rPr>
          <w:rFonts w:hint="eastAsia"/>
          <w:sz w:val="28"/>
          <w:szCs w:val="28"/>
          <w:highlight w:val="yellow"/>
        </w:rPr>
        <w:t>&gt;，i</w:t>
      </w:r>
      <w:r>
        <w:rPr>
          <w:rFonts w:hint="eastAsia"/>
          <w:sz w:val="28"/>
          <w:szCs w:val="28"/>
          <w:highlight w:val="yellow"/>
          <w:vertAlign w:val="subscript"/>
        </w:rPr>
        <w:t>1</w:t>
      </w:r>
      <w:r>
        <w:rPr>
          <w:rFonts w:hint="eastAsia"/>
          <w:sz w:val="28"/>
          <w:szCs w:val="28"/>
          <w:highlight w:val="yellow"/>
        </w:rPr>
        <w:t>&lt;i</w:t>
      </w:r>
      <w:r>
        <w:rPr>
          <w:rFonts w:hint="eastAsia"/>
          <w:sz w:val="28"/>
          <w:szCs w:val="28"/>
          <w:highlight w:val="yellow"/>
          <w:vertAlign w:val="subscript"/>
        </w:rPr>
        <w:t>2</w:t>
      </w:r>
      <w:r>
        <w:rPr>
          <w:rFonts w:hint="eastAsia"/>
          <w:sz w:val="28"/>
          <w:szCs w:val="28"/>
          <w:highlight w:val="yellow"/>
        </w:rPr>
        <w:t>&lt;</w:t>
      </w:r>
      <w:r>
        <w:rPr>
          <w:sz w:val="28"/>
          <w:szCs w:val="28"/>
          <w:highlight w:val="yellow"/>
        </w:rPr>
        <w:t>…</w:t>
      </w:r>
      <w:r>
        <w:rPr>
          <w:rFonts w:hint="eastAsia"/>
          <w:sz w:val="28"/>
          <w:szCs w:val="28"/>
          <w:highlight w:val="yellow"/>
        </w:rPr>
        <w:t>&lt;i</w:t>
      </w:r>
      <w:r>
        <w:rPr>
          <w:rFonts w:hint="eastAsia"/>
          <w:sz w:val="28"/>
          <w:szCs w:val="28"/>
          <w:highlight w:val="yellow"/>
          <w:vertAlign w:val="subscript"/>
        </w:rPr>
        <w:t>k</w:t>
      </w:r>
      <w:r>
        <w:rPr>
          <w:rFonts w:hint="eastAsia"/>
          <w:sz w:val="28"/>
          <w:szCs w:val="28"/>
          <w:highlight w:val="yellow"/>
        </w:rPr>
        <w:t>，且x</w:t>
      </w:r>
      <w:r>
        <w:rPr>
          <w:rFonts w:hint="eastAsia"/>
          <w:sz w:val="28"/>
          <w:szCs w:val="28"/>
          <w:highlight w:val="yellow"/>
          <w:vertAlign w:val="subscript"/>
        </w:rPr>
        <w:t>i1</w:t>
      </w:r>
      <w:r>
        <w:rPr>
          <w:rFonts w:hint="eastAsia"/>
          <w:sz w:val="28"/>
          <w:szCs w:val="28"/>
          <w:highlight w:val="yellow"/>
        </w:rPr>
        <w:t>&lt;x</w:t>
      </w:r>
      <w:r>
        <w:rPr>
          <w:rFonts w:hint="eastAsia"/>
          <w:sz w:val="28"/>
          <w:szCs w:val="28"/>
          <w:highlight w:val="yellow"/>
          <w:vertAlign w:val="subscript"/>
        </w:rPr>
        <w:t>i2</w:t>
      </w:r>
      <w:r>
        <w:rPr>
          <w:rFonts w:hint="eastAsia"/>
          <w:sz w:val="28"/>
          <w:szCs w:val="28"/>
          <w:highlight w:val="yellow"/>
        </w:rPr>
        <w:t>&lt;</w:t>
      </w:r>
      <w:r>
        <w:rPr>
          <w:sz w:val="28"/>
          <w:szCs w:val="28"/>
          <w:highlight w:val="yellow"/>
        </w:rPr>
        <w:t>…</w:t>
      </w:r>
      <w:r>
        <w:rPr>
          <w:rFonts w:hint="eastAsia"/>
          <w:sz w:val="28"/>
          <w:szCs w:val="28"/>
          <w:highlight w:val="yellow"/>
        </w:rPr>
        <w:t>&lt;x</w:t>
      </w:r>
      <w:r>
        <w:rPr>
          <w:rFonts w:hint="eastAsia"/>
          <w:sz w:val="28"/>
          <w:szCs w:val="28"/>
          <w:highlight w:val="yellow"/>
          <w:vertAlign w:val="subscript"/>
        </w:rPr>
        <w:t>ik</w:t>
      </w:r>
      <w:r>
        <w:rPr>
          <w:rFonts w:hint="eastAsia"/>
          <w:sz w:val="28"/>
          <w:szCs w:val="28"/>
          <w:highlight w:val="yellow"/>
        </w:rPr>
        <w:t>，子序列含有k个整数。例如，A=&lt;1,5,3,8,10,6,4,9&gt;，它的长度为4的递增子序列是：&lt;1,5,8,10&gt;，&lt;1,5,8,9&gt;,</w:t>
      </w:r>
      <w:r>
        <w:rPr>
          <w:sz w:val="28"/>
          <w:szCs w:val="28"/>
          <w:highlight w:val="yellow"/>
        </w:rPr>
        <w:t>……</w:t>
      </w:r>
      <w:r>
        <w:rPr>
          <w:rFonts w:hint="eastAsia"/>
          <w:sz w:val="28"/>
          <w:szCs w:val="28"/>
          <w:highlight w:val="yellow"/>
        </w:rPr>
        <w:t>。设计一个算法，求A的一个最长的单调递增子序列，分析算法的时间复杂度。对输入实例A=&lt;2,8,4,-4,5,9,11&gt;，给出算法的计算过程和最后的解。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使用动态规划设计技术。对于i=1,2,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n，考虑以xi为最后项的最长递增子序列的长度C[i]。如果在xi前存在x</w:t>
      </w:r>
      <w:r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&lt;x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，则C[i]=max{C[j]}+1,；否则C[j]=1。显然，若C[i]的子序列是i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i，则C[i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]的子序列是i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，满足最优子结构性质。因此C[1]=1，对i&gt;1，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C[i]= C[i]=max{C[j]}+1,存在j,1&lt;=j&lt;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&lt;x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；或C[i]=1，任给j，1&lt;=j&lt;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&gt;x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所求最长子序列的长度是C=max{C[i]|i=1,2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n}。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算法设计时用K[i]记录C[i]最大时的j，C[i]=1时，K[i]=0；则从K[]可追踪出解序列：K[i],K[K[i]</w:t>
      </w:r>
      <w:r>
        <w:rPr>
          <w:sz w:val="28"/>
          <w:szCs w:val="28"/>
        </w:rPr>
        <w:t>]…</w:t>
      </w:r>
      <w:r>
        <w:rPr>
          <w:rFonts w:hint="eastAsia"/>
          <w:sz w:val="28"/>
          <w:szCs w:val="28"/>
        </w:rPr>
        <w:t>.。算法描述略，参考习题五、1,3）。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算法复杂度：对每个i需要检索比i小的所有j，需O(n)时间，i取值n种，所以T(n)=O(n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对于给定的实例A=&lt;2,8,4,-4,5,9,11&gt; ，计算过程如下：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C[1]=1，K[1]=0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C[2]=max{C[1]+1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=2，K[2]=1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C[3]=max{C[1]+1}=2，K[3]=1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C[4]=1, K[4]=0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C[5]=max{C[1]+1,C[3]+1,C[4]+1}=3，K[5]=3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C[6]=max{ C[1]+1,C[2]+1,C[3]+1,C[4]+1,C[5]+1}=4 ，K[6]=5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C[7]=max{ C[1]+1,C[2]+1,C[3]+1,C[4]+1,C[5]+1,C[6]+1}=5，K[7]=6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C[7]=5是最大值。子序列追踪过程：11，A[K[7]]=A[6]=9,A[K[6]]=A[5]=5,A[K[5]]=A[3]=4,A[K[3]]=A[1]=2，得解为&lt;2,4,5,9,11&gt;。</w:t>
      </w:r>
    </w:p>
    <w:p>
      <w:pPr>
        <w:ind w:firstLine="540"/>
        <w:rPr>
          <w:rFonts w:hint="eastAsia"/>
          <w:sz w:val="28"/>
          <w:szCs w:val="28"/>
          <w:highlight w:val="yellow"/>
        </w:rPr>
      </w:pPr>
    </w:p>
    <w:p>
      <w:pPr>
        <w:ind w:firstLine="540"/>
        <w:rPr>
          <w:rFonts w:hint="eastAsia"/>
          <w:sz w:val="28"/>
          <w:szCs w:val="28"/>
          <w:highlight w:val="yellow"/>
        </w:rPr>
      </w:pPr>
    </w:p>
    <w:p>
      <w:pPr>
        <w:ind w:firstLine="540"/>
        <w:rPr>
          <w:rFonts w:hint="eastAsia"/>
          <w:sz w:val="28"/>
          <w:szCs w:val="28"/>
          <w:highlight w:val="yellow"/>
        </w:rPr>
      </w:pPr>
    </w:p>
    <w:p>
      <w:pPr>
        <w:ind w:firstLine="540"/>
        <w:rPr>
          <w:rFonts w:hint="eastAsia"/>
          <w:sz w:val="28"/>
          <w:szCs w:val="28"/>
          <w:highlight w:val="yellow"/>
        </w:rPr>
      </w:pPr>
    </w:p>
    <w:p>
      <w:pPr>
        <w:ind w:firstLine="540"/>
        <w:rPr>
          <w:rFonts w:hint="eastAsia"/>
          <w:sz w:val="28"/>
          <w:szCs w:val="28"/>
          <w:highlight w:val="yellow"/>
        </w:rPr>
      </w:pPr>
    </w:p>
    <w:p>
      <w:pPr>
        <w:ind w:firstLine="540"/>
        <w:rPr>
          <w:rFonts w:hint="eastAsia"/>
          <w:sz w:val="28"/>
          <w:szCs w:val="28"/>
          <w:highlight w:val="yellow"/>
        </w:rPr>
      </w:pPr>
    </w:p>
    <w:p>
      <w:pPr>
        <w:ind w:firstLine="540"/>
        <w:rPr>
          <w:rFonts w:hint="eastAsia"/>
          <w:sz w:val="28"/>
          <w:szCs w:val="28"/>
          <w:highlight w:val="yellow"/>
        </w:rPr>
      </w:pPr>
    </w:p>
    <w:p>
      <w:pPr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设A是顶点为1,2,…n的凸多边形，可以用不在内部相交的n-3条对角线将A划分成三角形，如下图是5边形的所有划分方案。假设凸n边形的边及对角线的长度dij都是给定的正整数，1≤i&lt;j≤n，划分后三角形ijk的权值等于其周长。求具有最小权值的划分方案，设计一个动态规划算法求解这个问题，分析算法复杂度。（提示：参考矩阵连乘问题）。</w:t>
      </w:r>
    </w:p>
    <w:p>
      <w:pPr>
        <w:rPr>
          <w:rFonts w:hint="eastAsia"/>
          <w:sz w:val="28"/>
          <w:szCs w:val="28"/>
          <w:highlight w:val="yellow"/>
        </w:rPr>
      </w:pPr>
    </w:p>
    <w:p>
      <w:pPr>
        <w:ind w:firstLine="280" w:firstLineChars="10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如图所示，n边形的顶点是1,2,..,n，顶点i-1,i,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j构成的凸多边形记做A[i,j]，于是原始问题就是A[2,n]。</w:t>
      </w:r>
    </w:p>
    <w:p>
      <w:pPr>
        <w:ind w:firstLine="1820" w:firstLineChars="65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038475" cy="2638425"/>
            <wp:effectExtent l="0" t="0" r="0" b="0"/>
            <wp:docPr id="7" name="图片 0" descr="n边形归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0" descr="n边形归约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考虑子问题A[i,j]的划分。假设它的所有划分方案中的最小权值是t[i,j]，从</w:t>
      </w:r>
      <w:r>
        <w:rPr>
          <w:sz w:val="28"/>
          <w:szCs w:val="28"/>
        </w:rPr>
        <w:t>i,i+1,…</w:t>
      </w:r>
      <w:r>
        <w:rPr>
          <w:rFonts w:hint="eastAsia"/>
          <w:sz w:val="28"/>
          <w:szCs w:val="28"/>
        </w:rPr>
        <w:t>,j-1中任选点k，它与底边(i-1)j构成一个三角形，如图中灰色三角形所示。这个三角形将A[i,j]划分为两个凸多变形：A[i,k]和A[k+1,j]，从而产生了两个子问题。这两个凸多边形的划分方案的最小权值分别是t[i,k]和t[k+1,j]。根据动态规划的思想，A[i,j]相对于这个k的划分方案的最小权值是：</w:t>
      </w:r>
    </w:p>
    <w:p>
      <w:pPr>
        <w:ind w:firstLine="54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t[i,k]+t[k+1,j]+d</w:t>
      </w:r>
      <w:r>
        <w:rPr>
          <w:rFonts w:hint="eastAsia"/>
          <w:sz w:val="28"/>
          <w:szCs w:val="28"/>
          <w:vertAlign w:val="subscript"/>
        </w:rPr>
        <w:t>(i-1)k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  <w:vertAlign w:val="subscript"/>
        </w:rPr>
        <w:t>kj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  <w:vertAlign w:val="subscript"/>
        </w:rPr>
        <w:t>(i-1)j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其中d</w:t>
      </w:r>
      <w:r>
        <w:rPr>
          <w:rFonts w:hint="eastAsia"/>
          <w:sz w:val="28"/>
          <w:szCs w:val="28"/>
          <w:vertAlign w:val="subscript"/>
        </w:rPr>
        <w:t>(i-1)k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  <w:vertAlign w:val="subscript"/>
        </w:rPr>
        <w:t>kj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  <w:vertAlign w:val="subscript"/>
        </w:rPr>
        <w:t>(i-1)j</w:t>
      </w:r>
      <w:r>
        <w:rPr>
          <w:rFonts w:hint="eastAsia"/>
          <w:sz w:val="28"/>
          <w:szCs w:val="28"/>
        </w:rPr>
        <w:t>是三角形(i-1)kj的周长。于是得到递推关系：</w:t>
      </w:r>
    </w:p>
    <w:p>
      <w:pPr>
        <w:ind w:firstLine="54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t[i,j]=min{t[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,k]+t[k+1,j]+ d</w:t>
      </w:r>
      <w:r>
        <w:rPr>
          <w:rFonts w:hint="eastAsia"/>
          <w:sz w:val="28"/>
          <w:szCs w:val="28"/>
          <w:vertAlign w:val="subscript"/>
        </w:rPr>
        <w:t>(i-1)k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  <w:vertAlign w:val="subscript"/>
        </w:rPr>
        <w:t>kj</w:t>
      </w:r>
      <w:r>
        <w:rPr>
          <w:rFonts w:hint="eastAsia"/>
          <w:sz w:val="28"/>
          <w:szCs w:val="28"/>
        </w:rPr>
        <w:t>+d</w:t>
      </w:r>
      <w:r>
        <w:rPr>
          <w:rFonts w:hint="eastAsia"/>
          <w:sz w:val="28"/>
          <w:szCs w:val="28"/>
          <w:vertAlign w:val="subscript"/>
        </w:rPr>
        <w:t>(i-1)j</w:t>
      </w:r>
      <w:r>
        <w:rPr>
          <w:rFonts w:hint="eastAsia"/>
          <w:sz w:val="28"/>
          <w:szCs w:val="28"/>
        </w:rPr>
        <w:t>}  for i</w:t>
      </w:r>
      <w:r>
        <w:rPr>
          <w:rFonts w:hint="eastAsia" w:asciiTheme="minorEastAsia" w:hAnsiTheme="minorEastAsia"/>
          <w:sz w:val="28"/>
          <w:szCs w:val="28"/>
        </w:rPr>
        <w:t>≤k≤j；当i&lt;j时；</w:t>
      </w:r>
    </w:p>
    <w:p>
      <w:pPr>
        <w:ind w:firstLine="540"/>
        <w:rPr>
          <w:sz w:val="28"/>
          <w:szCs w:val="28"/>
        </w:rPr>
      </w:pPr>
      <w:r>
        <w:rPr>
          <w:sz w:val="28"/>
          <w:szCs w:val="28"/>
        </w:rPr>
        <w:t>t[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,j]=0</w:t>
      </w:r>
      <w:r>
        <w:rPr>
          <w:rFonts w:hint="eastAsia"/>
          <w:sz w:val="28"/>
          <w:szCs w:val="28"/>
        </w:rPr>
        <w:t>，当i=j时。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28"/>
          <w:szCs w:val="28"/>
        </w:rPr>
        <w:t>有了这个递推关系，不难证明，若最优划分t[i,j]与(i-1)j相连的三角形第三顶是k，则这个划分也是A[i,k]和A[k+1,j]的最优划分。不难看出，这个递推关系与矩阵连乘算法的递推式非常相似，定义s[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,j=k记录得到最小权值的k的位置，算法描述参考矩阵连乘的迭代算法(略)。算法最坏复杂度O(n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3916"/>
    <w:multiLevelType w:val="singleLevel"/>
    <w:tmpl w:val="0F81391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333D0"/>
    <w:rsid w:val="0CB46617"/>
    <w:rsid w:val="0ECA0945"/>
    <w:rsid w:val="26E05027"/>
    <w:rsid w:val="2D112EF1"/>
    <w:rsid w:val="347A6047"/>
    <w:rsid w:val="36E64F95"/>
    <w:rsid w:val="4EB82ABE"/>
    <w:rsid w:val="5115133A"/>
    <w:rsid w:val="520C6117"/>
    <w:rsid w:val="55D50665"/>
    <w:rsid w:val="67A11C2D"/>
    <w:rsid w:val="69D52E08"/>
    <w:rsid w:val="7FB5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6.png"/><Relationship Id="rId27" Type="http://schemas.openxmlformats.org/officeDocument/2006/relationships/image" Target="media/image15.wmf"/><Relationship Id="rId26" Type="http://schemas.openxmlformats.org/officeDocument/2006/relationships/oleObject" Target="embeddings/oleObject9.bin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wmf"/><Relationship Id="rId22" Type="http://schemas.openxmlformats.org/officeDocument/2006/relationships/oleObject" Target="embeddings/oleObject7.bin"/><Relationship Id="rId21" Type="http://schemas.openxmlformats.org/officeDocument/2006/relationships/image" Target="media/image12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5.bin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2020-12-05T13:26:00Z</dcterms:created>
  <dc:creator>86187</dc:creator>
  <cp:lastModifiedBy>云秀儿</cp:lastModifiedBy>
  <dcterms:modified xsi:type="dcterms:W3CDTF">2020-12-06T15:29:15Z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