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C704" w14:textId="286E7F10" w:rsidR="00B13391" w:rsidRDefault="004D2148">
      <w:r>
        <w:t>John Smith Module 4.2 MySQL Install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2/2/2025</w:t>
      </w:r>
    </w:p>
    <w:p w14:paraId="50EEFA08" w14:textId="77777777" w:rsidR="004D2148" w:rsidRDefault="004D2148"/>
    <w:p w14:paraId="0448E22F" w14:textId="77777777" w:rsidR="004D2148" w:rsidRDefault="004D2148"/>
    <w:p w14:paraId="2AE2DBE5" w14:textId="77777777" w:rsidR="004D2148" w:rsidRDefault="004D2148"/>
    <w:p w14:paraId="05ADB59F" w14:textId="1E445D39" w:rsidR="004D2148" w:rsidRDefault="004D2148">
      <w:r>
        <w:rPr>
          <w:rFonts w:eastAsia="Times New Roman"/>
          <w:noProof/>
        </w:rPr>
        <w:drawing>
          <wp:inline distT="0" distB="0" distL="0" distR="0" wp14:anchorId="59D7FFBA" wp14:editId="3602A36D">
            <wp:extent cx="3048000" cy="2286000"/>
            <wp:effectExtent l="0" t="0" r="0" b="0"/>
            <wp:docPr id="1009880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CA43" w14:textId="77777777" w:rsidR="004D2148" w:rsidRDefault="004D2148"/>
    <w:p w14:paraId="321B85C0" w14:textId="39996ACB" w:rsidR="004D2148" w:rsidRDefault="004D2148">
      <w:r>
        <w:rPr>
          <w:rFonts w:eastAsia="Times New Roman"/>
          <w:noProof/>
        </w:rPr>
        <w:drawing>
          <wp:inline distT="0" distB="0" distL="0" distR="0" wp14:anchorId="0BFF5C3C" wp14:editId="72261250">
            <wp:extent cx="3048000" cy="2286000"/>
            <wp:effectExtent l="0" t="0" r="0" b="0"/>
            <wp:docPr id="1905765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48"/>
    <w:rsid w:val="004D2148"/>
    <w:rsid w:val="00B1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2CD4"/>
  <w15:chartTrackingRefBased/>
  <w15:docId w15:val="{F9D027D8-1E19-41E7-B934-90D27695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72b6399b-080c-4bd4-b625-0baf74194c35@namprd17.prod.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6384fb50-51da-4ac2-a5d7-2744f25cd88c@namprd17.prod.outlook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1</cp:revision>
  <dcterms:created xsi:type="dcterms:W3CDTF">2025-02-03T00:46:00Z</dcterms:created>
  <dcterms:modified xsi:type="dcterms:W3CDTF">2025-02-03T00:49:00Z</dcterms:modified>
</cp:coreProperties>
</file>