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60586" w14:textId="77777777" w:rsidR="008A087F" w:rsidRDefault="00173642" w:rsidP="005A61C4">
      <w:pPr>
        <w:pStyle w:val="Heading1"/>
      </w:pPr>
      <w:r>
        <w:t xml:space="preserve">Red Hat </w:t>
      </w:r>
      <w:proofErr w:type="spellStart"/>
      <w:r>
        <w:t>Ansible</w:t>
      </w:r>
      <w:proofErr w:type="spellEnd"/>
      <w:r>
        <w:t xml:space="preserve"> Tower</w:t>
      </w:r>
      <w:r w:rsidR="00F0215A">
        <w:t xml:space="preserve"> Action Pack</w:t>
      </w:r>
    </w:p>
    <w:p w14:paraId="75CE9495" w14:textId="77777777" w:rsidR="00A30F4E" w:rsidRDefault="00A30F4E" w:rsidP="00A30F4E">
      <w:r>
        <w:t>Author: Tim Kennedy (Automic Software)</w:t>
      </w:r>
    </w:p>
    <w:p w14:paraId="11270D18" w14:textId="77777777" w:rsidR="00A30F4E" w:rsidRDefault="00AC458F" w:rsidP="00A30F4E">
      <w:pPr>
        <w:pStyle w:val="Heading2"/>
      </w:pPr>
      <w:r>
        <w:t>Change Log</w:t>
      </w:r>
    </w:p>
    <w:p w14:paraId="59FDD0A2" w14:textId="36337CDA" w:rsidR="00FB17BB" w:rsidRDefault="00FB17BB" w:rsidP="00FB17BB">
      <w:pPr>
        <w:pStyle w:val="Heading3"/>
        <w:numPr>
          <w:ilvl w:val="1"/>
          <w:numId w:val="17"/>
        </w:numPr>
      </w:pPr>
      <w:r>
        <w:t>Sept 2016</w:t>
      </w:r>
    </w:p>
    <w:p w14:paraId="71681D17" w14:textId="62DF2D92" w:rsidR="00FB17BB" w:rsidRPr="00FB17BB" w:rsidRDefault="00FB17BB" w:rsidP="00FB17BB">
      <w:r>
        <w:t>Initial Release</w:t>
      </w:r>
    </w:p>
    <w:p w14:paraId="6F7F7A98" w14:textId="088F02B9" w:rsidR="00FB17BB" w:rsidRPr="00FB17BB" w:rsidRDefault="00FB17BB" w:rsidP="00FB17BB">
      <w:pPr>
        <w:pStyle w:val="Heading3"/>
      </w:pPr>
      <w:r>
        <w:t>2.0.0</w:t>
      </w:r>
      <w:r>
        <w:tab/>
        <w:t>Jan 2018</w:t>
      </w:r>
    </w:p>
    <w:p w14:paraId="4548501A" w14:textId="77777777" w:rsidR="00852E8A" w:rsidRPr="00852E8A" w:rsidRDefault="00852E8A" w:rsidP="00852E8A">
      <w:pPr>
        <w:pStyle w:val="Heading4"/>
      </w:pPr>
      <w:r w:rsidRPr="00852E8A">
        <w:t>New Features</w:t>
      </w:r>
    </w:p>
    <w:p w14:paraId="0235BD75" w14:textId="00D31D2F" w:rsidR="00852E8A" w:rsidRPr="00852E8A" w:rsidRDefault="00852E8A" w:rsidP="00852E8A">
      <w:pPr>
        <w:pStyle w:val="ListParagraph"/>
        <w:numPr>
          <w:ilvl w:val="0"/>
          <w:numId w:val="18"/>
        </w:numPr>
      </w:pPr>
      <w:r w:rsidRPr="00852E8A">
        <w:t>Added Execute Ad Hoc Command action.</w:t>
      </w:r>
    </w:p>
    <w:p w14:paraId="62B1D3F8" w14:textId="03A449CC" w:rsidR="00852E8A" w:rsidRPr="00852E8A" w:rsidRDefault="00852E8A" w:rsidP="00852E8A">
      <w:pPr>
        <w:pStyle w:val="ListParagraph"/>
        <w:numPr>
          <w:ilvl w:val="0"/>
          <w:numId w:val="18"/>
        </w:numPr>
      </w:pPr>
      <w:r w:rsidRPr="00852E8A">
        <w:t xml:space="preserve">Execute Job Template action now has option to wait for the </w:t>
      </w:r>
      <w:proofErr w:type="spellStart"/>
      <w:r w:rsidRPr="00852E8A">
        <w:t>Ansible</w:t>
      </w:r>
      <w:proofErr w:type="spellEnd"/>
      <w:r w:rsidRPr="00852E8A">
        <w:t xml:space="preserve"> job to finish.</w:t>
      </w:r>
    </w:p>
    <w:p w14:paraId="5B1DC037" w14:textId="03F5C2EB" w:rsidR="00852E8A" w:rsidRPr="00852E8A" w:rsidRDefault="00852E8A" w:rsidP="00852E8A">
      <w:pPr>
        <w:pStyle w:val="ListParagraph"/>
        <w:numPr>
          <w:ilvl w:val="0"/>
          <w:numId w:val="18"/>
        </w:numPr>
      </w:pPr>
      <w:r w:rsidRPr="00852E8A">
        <w:t xml:space="preserve">Execute Job Template action now has option to retrieve </w:t>
      </w:r>
      <w:proofErr w:type="spellStart"/>
      <w:r w:rsidRPr="00852E8A">
        <w:t>Ansible</w:t>
      </w:r>
      <w:proofErr w:type="spellEnd"/>
      <w:r w:rsidRPr="00852E8A">
        <w:t xml:space="preserve"> job output and optionally save to file.</w:t>
      </w:r>
    </w:p>
    <w:p w14:paraId="1F63D6C6" w14:textId="49C5ECF7" w:rsidR="00852E8A" w:rsidRPr="00852E8A" w:rsidRDefault="00852E8A" w:rsidP="00852E8A">
      <w:pPr>
        <w:pStyle w:val="ListParagraph"/>
        <w:numPr>
          <w:ilvl w:val="0"/>
          <w:numId w:val="18"/>
        </w:numPr>
      </w:pPr>
      <w:r w:rsidRPr="00852E8A">
        <w:t>Renamed package PCK.CUSTOM_ANSIBLE_TOWER</w:t>
      </w:r>
    </w:p>
    <w:p w14:paraId="543326C5" w14:textId="6072A22B" w:rsidR="00852E8A" w:rsidRPr="00852E8A" w:rsidRDefault="00852E8A" w:rsidP="00852E8A">
      <w:pPr>
        <w:pStyle w:val="ListParagraph"/>
        <w:numPr>
          <w:ilvl w:val="0"/>
          <w:numId w:val="18"/>
        </w:numPr>
      </w:pPr>
      <w:r w:rsidRPr="00852E8A">
        <w:t xml:space="preserve">Action pack now uses Automic </w:t>
      </w:r>
      <w:proofErr w:type="spellStart"/>
      <w:r w:rsidRPr="00852E8A">
        <w:t>Webservices</w:t>
      </w:r>
      <w:proofErr w:type="spellEnd"/>
      <w:r w:rsidRPr="00852E8A">
        <w:t xml:space="preserve"> REST Agent v.4</w:t>
      </w:r>
    </w:p>
    <w:p w14:paraId="49634049" w14:textId="0B9566BC" w:rsidR="00852E8A" w:rsidRPr="00852E8A" w:rsidRDefault="00852E8A" w:rsidP="00852E8A">
      <w:pPr>
        <w:pStyle w:val="ListParagraph"/>
        <w:numPr>
          <w:ilvl w:val="0"/>
          <w:numId w:val="18"/>
        </w:numPr>
      </w:pPr>
      <w:r w:rsidRPr="00852E8A">
        <w:t xml:space="preserve">Connection to </w:t>
      </w:r>
      <w:proofErr w:type="spellStart"/>
      <w:r w:rsidRPr="00852E8A">
        <w:t>Ansible</w:t>
      </w:r>
      <w:proofErr w:type="spellEnd"/>
      <w:r w:rsidRPr="00852E8A">
        <w:t xml:space="preserve"> Tower now uses standard </w:t>
      </w:r>
      <w:proofErr w:type="spellStart"/>
      <w:r w:rsidRPr="00852E8A">
        <w:t>promptset</w:t>
      </w:r>
      <w:proofErr w:type="spellEnd"/>
      <w:r w:rsidRPr="00852E8A">
        <w:t xml:space="preserve"> objects supplied by AUTOMIC_RA_REST package.</w:t>
      </w:r>
    </w:p>
    <w:p w14:paraId="7FA61FDC" w14:textId="77777777" w:rsidR="00852E8A" w:rsidRPr="00852E8A" w:rsidRDefault="00852E8A" w:rsidP="00852E8A">
      <w:pPr>
        <w:pStyle w:val="Heading4"/>
      </w:pPr>
      <w:r w:rsidRPr="00852E8A">
        <w:t>Problems Fixed</w:t>
      </w:r>
    </w:p>
    <w:p w14:paraId="232137FB" w14:textId="2D664428" w:rsidR="00852E8A" w:rsidRPr="00852E8A" w:rsidRDefault="00852E8A" w:rsidP="00852E8A">
      <w:pPr>
        <w:pStyle w:val="ListParagraph"/>
        <w:numPr>
          <w:ilvl w:val="0"/>
          <w:numId w:val="18"/>
        </w:numPr>
      </w:pPr>
      <w:r w:rsidRPr="00852E8A">
        <w:t xml:space="preserve">Remove Host </w:t>
      </w:r>
      <w:proofErr w:type="gramStart"/>
      <w:r w:rsidRPr="00852E8A">
        <w:t>From</w:t>
      </w:r>
      <w:proofErr w:type="gramEnd"/>
      <w:r w:rsidRPr="00852E8A">
        <w:t xml:space="preserve"> Group action did not work.</w:t>
      </w:r>
    </w:p>
    <w:p w14:paraId="4C6D51CE" w14:textId="1D8315B2" w:rsidR="00852E8A" w:rsidRPr="00852E8A" w:rsidRDefault="00852E8A" w:rsidP="00852E8A">
      <w:pPr>
        <w:pStyle w:val="ListParagraph"/>
        <w:numPr>
          <w:ilvl w:val="0"/>
          <w:numId w:val="18"/>
        </w:numPr>
      </w:pPr>
      <w:r w:rsidRPr="00852E8A">
        <w:t xml:space="preserve">Add Host </w:t>
      </w:r>
      <w:proofErr w:type="gramStart"/>
      <w:r w:rsidRPr="00852E8A">
        <w:t>To</w:t>
      </w:r>
      <w:proofErr w:type="gramEnd"/>
      <w:r w:rsidRPr="00852E8A">
        <w:t xml:space="preserve"> Group Action did not use configured inventory.</w:t>
      </w:r>
    </w:p>
    <w:p w14:paraId="18E81977" w14:textId="71344F68" w:rsidR="00852E8A" w:rsidRPr="00852E8A" w:rsidRDefault="00852E8A" w:rsidP="00852E8A">
      <w:pPr>
        <w:pStyle w:val="ListParagraph"/>
        <w:numPr>
          <w:ilvl w:val="0"/>
          <w:numId w:val="18"/>
        </w:numPr>
      </w:pPr>
      <w:r w:rsidRPr="00852E8A">
        <w:t>List inventories action did not return any results.</w:t>
      </w:r>
    </w:p>
    <w:p w14:paraId="1B25A49A" w14:textId="22F56A6F" w:rsidR="00852E8A" w:rsidRPr="00852E8A" w:rsidRDefault="00852E8A" w:rsidP="00852E8A">
      <w:pPr>
        <w:pStyle w:val="ListParagraph"/>
        <w:numPr>
          <w:ilvl w:val="0"/>
          <w:numId w:val="18"/>
        </w:numPr>
      </w:pPr>
      <w:r w:rsidRPr="00852E8A">
        <w:t>Launch Job Template action and Launch System Job Template actions always returned OK status.</w:t>
      </w:r>
    </w:p>
    <w:p w14:paraId="0E286E88" w14:textId="088E97B3" w:rsidR="00852E8A" w:rsidRPr="00852E8A" w:rsidRDefault="00852E8A" w:rsidP="00852E8A">
      <w:pPr>
        <w:pStyle w:val="ListParagraph"/>
        <w:numPr>
          <w:ilvl w:val="0"/>
          <w:numId w:val="18"/>
        </w:numPr>
      </w:pPr>
      <w:r w:rsidRPr="00852E8A">
        <w:t>Job logging was inconsistent across actions.</w:t>
      </w:r>
    </w:p>
    <w:p w14:paraId="40250EEE" w14:textId="7BC12FB0" w:rsidR="00852E8A" w:rsidRPr="00852E8A" w:rsidRDefault="00852E8A" w:rsidP="00852E8A">
      <w:pPr>
        <w:pStyle w:val="ListParagraph"/>
        <w:numPr>
          <w:ilvl w:val="0"/>
          <w:numId w:val="18"/>
        </w:numPr>
      </w:pPr>
      <w:r w:rsidRPr="00852E8A">
        <w:t>Update Project action did nothing. Removed from package.</w:t>
      </w:r>
    </w:p>
    <w:p w14:paraId="68BA8ACA" w14:textId="2C7F7823" w:rsidR="00852E8A" w:rsidRPr="00852E8A" w:rsidRDefault="00852E8A" w:rsidP="00852E8A">
      <w:pPr>
        <w:pStyle w:val="ListParagraph"/>
        <w:numPr>
          <w:ilvl w:val="0"/>
          <w:numId w:val="18"/>
        </w:numPr>
      </w:pPr>
      <w:r w:rsidRPr="00852E8A">
        <w:t>Removed circular dependency in package meta data.</w:t>
      </w:r>
    </w:p>
    <w:p w14:paraId="576B486A" w14:textId="30BECE1E" w:rsidR="00852E8A" w:rsidRPr="00852E8A" w:rsidRDefault="00852E8A" w:rsidP="00852E8A">
      <w:pPr>
        <w:pStyle w:val="ListParagraph"/>
        <w:numPr>
          <w:ilvl w:val="0"/>
          <w:numId w:val="18"/>
        </w:numPr>
      </w:pPr>
      <w:bookmarkStart w:id="0" w:name="_GoBack"/>
      <w:bookmarkEnd w:id="0"/>
      <w:r w:rsidRPr="00852E8A">
        <w:t>Some package objects did not adhere to consistent naming convention.</w:t>
      </w:r>
    </w:p>
    <w:p w14:paraId="794B8D00" w14:textId="77777777" w:rsidR="00564FDC" w:rsidRDefault="00564FDC" w:rsidP="00564FDC">
      <w:pPr>
        <w:pStyle w:val="Heading2"/>
      </w:pPr>
      <w:r>
        <w:t>Overview</w:t>
      </w:r>
    </w:p>
    <w:p w14:paraId="626D3A1A" w14:textId="77777777" w:rsidR="002164E2" w:rsidRPr="002164E2" w:rsidRDefault="002164E2" w:rsidP="002164E2">
      <w:proofErr w:type="spellStart"/>
      <w:r w:rsidRPr="002164E2">
        <w:t>Ansible</w:t>
      </w:r>
      <w:proofErr w:type="spellEnd"/>
      <w:r w:rsidRPr="002164E2">
        <w:t xml:space="preserve"> Tower (formerly ‘AWX’) from Red Hat is a commercial, web-based solution that makes </w:t>
      </w:r>
      <w:proofErr w:type="spellStart"/>
      <w:r w:rsidRPr="002164E2">
        <w:t>Ansible</w:t>
      </w:r>
      <w:proofErr w:type="spellEnd"/>
      <w:r w:rsidRPr="002164E2">
        <w:t xml:space="preserve"> easier to use for IT teams.</w:t>
      </w:r>
    </w:p>
    <w:p w14:paraId="135AD017" w14:textId="77777777" w:rsidR="00173642" w:rsidRPr="00173642" w:rsidRDefault="002164E2" w:rsidP="00173642">
      <w:r>
        <w:t xml:space="preserve">The </w:t>
      </w:r>
      <w:proofErr w:type="spellStart"/>
      <w:r>
        <w:t>Ansible</w:t>
      </w:r>
      <w:proofErr w:type="spellEnd"/>
      <w:r>
        <w:t xml:space="preserve"> Tower action pack allows you to perform configuration tasks within an automated workflow, that would otherwise be conducted manually via the </w:t>
      </w:r>
      <w:proofErr w:type="spellStart"/>
      <w:r>
        <w:t>Ansible</w:t>
      </w:r>
      <w:proofErr w:type="spellEnd"/>
      <w:r>
        <w:t xml:space="preserve"> Tower GUI, such as adding groups and hosts to inventories and triggering job templates.</w:t>
      </w:r>
    </w:p>
    <w:p w14:paraId="1DEDB143" w14:textId="77777777" w:rsidR="00564FDC" w:rsidRDefault="00564FDC" w:rsidP="00564FDC">
      <w:pPr>
        <w:pStyle w:val="Heading2"/>
      </w:pPr>
      <w:r>
        <w:t>Pre-Requisites</w:t>
      </w:r>
    </w:p>
    <w:p w14:paraId="42B625F1" w14:textId="77777777" w:rsidR="00564FDC" w:rsidRDefault="00173642" w:rsidP="00564FDC">
      <w:pPr>
        <w:pStyle w:val="ListParagraph"/>
        <w:numPr>
          <w:ilvl w:val="0"/>
          <w:numId w:val="3"/>
        </w:numPr>
      </w:pPr>
      <w:r>
        <w:t>Automic</w:t>
      </w:r>
      <w:r w:rsidR="00A87826">
        <w:t xml:space="preserve"> 12.0</w:t>
      </w:r>
      <w:r w:rsidR="00564FDC">
        <w:t xml:space="preserve"> or above</w:t>
      </w:r>
    </w:p>
    <w:p w14:paraId="60DA56C8" w14:textId="77777777" w:rsidR="00564FDC" w:rsidRDefault="00173642" w:rsidP="00564FDC">
      <w:pPr>
        <w:pStyle w:val="ListParagraph"/>
        <w:numPr>
          <w:ilvl w:val="0"/>
          <w:numId w:val="3"/>
        </w:numPr>
      </w:pPr>
      <w:r>
        <w:t xml:space="preserve">Red Hat </w:t>
      </w:r>
      <w:proofErr w:type="spellStart"/>
      <w:r>
        <w:t>Ansible</w:t>
      </w:r>
      <w:proofErr w:type="spellEnd"/>
      <w:r>
        <w:t xml:space="preserve"> Tower installed and licensed. </w:t>
      </w:r>
      <w:r w:rsidR="00564FDC">
        <w:t xml:space="preserve">Tested </w:t>
      </w:r>
      <w:r w:rsidR="00324D75">
        <w:t>against</w:t>
      </w:r>
      <w:r w:rsidR="00564FDC">
        <w:t xml:space="preserve"> </w:t>
      </w:r>
      <w:proofErr w:type="spellStart"/>
      <w:r>
        <w:t>Ansible</w:t>
      </w:r>
      <w:proofErr w:type="spellEnd"/>
      <w:r>
        <w:t xml:space="preserve"> Tower 3.0.1</w:t>
      </w:r>
    </w:p>
    <w:p w14:paraId="33401465" w14:textId="5472007F" w:rsidR="00324D75" w:rsidRDefault="00324D75" w:rsidP="00564FDC">
      <w:pPr>
        <w:pStyle w:val="ListParagraph"/>
        <w:numPr>
          <w:ilvl w:val="0"/>
          <w:numId w:val="3"/>
        </w:numPr>
      </w:pPr>
      <w:r>
        <w:t xml:space="preserve">Automic </w:t>
      </w:r>
      <w:r w:rsidR="003B00C5">
        <w:t>Web Services REST v4</w:t>
      </w:r>
      <w:r w:rsidR="00173642">
        <w:t>.x Agent</w:t>
      </w:r>
    </w:p>
    <w:p w14:paraId="3C5B2316" w14:textId="77777777" w:rsidR="005A61C4" w:rsidRDefault="005A61C4" w:rsidP="00564FDC">
      <w:pPr>
        <w:pStyle w:val="Heading2"/>
      </w:pPr>
      <w:r>
        <w:t>Installation</w:t>
      </w:r>
    </w:p>
    <w:p w14:paraId="0F5DC5E8" w14:textId="77777777" w:rsidR="00173642" w:rsidRPr="00173642" w:rsidRDefault="00173642" w:rsidP="00173642">
      <w:pPr>
        <w:pStyle w:val="ListParagraph"/>
        <w:numPr>
          <w:ilvl w:val="0"/>
          <w:numId w:val="10"/>
        </w:numPr>
      </w:pPr>
      <w:r w:rsidRPr="00173642">
        <w:t xml:space="preserve">Download the </w:t>
      </w:r>
      <w:proofErr w:type="spellStart"/>
      <w:r w:rsidRPr="00173642">
        <w:t>Ansible</w:t>
      </w:r>
      <w:proofErr w:type="spellEnd"/>
      <w:r w:rsidRPr="00173642">
        <w:t xml:space="preserve"> Tower Action pack from Automic marketplace</w:t>
      </w:r>
    </w:p>
    <w:p w14:paraId="1B7E10A1" w14:textId="77777777" w:rsidR="00173642" w:rsidRPr="00173642" w:rsidRDefault="00173642" w:rsidP="00173642">
      <w:pPr>
        <w:pStyle w:val="ListParagraph"/>
        <w:numPr>
          <w:ilvl w:val="0"/>
          <w:numId w:val="10"/>
        </w:numPr>
      </w:pPr>
      <w:r w:rsidRPr="00173642">
        <w:t>Extra</w:t>
      </w:r>
      <w:r w:rsidR="00A87826">
        <w:t>ct the archive to get the PCK.CUSTOM_ANSIBLE_TOWER_2</w:t>
      </w:r>
      <w:r w:rsidRPr="00173642">
        <w:t>.X.X.zip file, this is the actual action pack.</w:t>
      </w:r>
    </w:p>
    <w:p w14:paraId="4E509E92" w14:textId="77777777" w:rsidR="00173642" w:rsidRPr="00173642" w:rsidRDefault="00173642" w:rsidP="00173642">
      <w:pPr>
        <w:pStyle w:val="ListParagraph"/>
        <w:numPr>
          <w:ilvl w:val="0"/>
          <w:numId w:val="10"/>
        </w:numPr>
      </w:pPr>
      <w:r w:rsidRPr="00173642">
        <w:t>Log onto</w:t>
      </w:r>
      <w:r w:rsidR="00A87826">
        <w:t xml:space="preserve"> the Automic Web Interface</w:t>
      </w:r>
      <w:r w:rsidRPr="00173642">
        <w:t>.</w:t>
      </w:r>
    </w:p>
    <w:p w14:paraId="05E015B8" w14:textId="77777777" w:rsidR="00173642" w:rsidRPr="00173642" w:rsidRDefault="00173642" w:rsidP="00173642">
      <w:pPr>
        <w:pStyle w:val="ListParagraph"/>
        <w:numPr>
          <w:ilvl w:val="0"/>
          <w:numId w:val="10"/>
        </w:numPr>
      </w:pPr>
      <w:r w:rsidRPr="00173642">
        <w:t xml:space="preserve">Navigate to </w:t>
      </w:r>
      <w:r w:rsidR="006F1998" w:rsidRPr="00173642">
        <w:t>Administration</w:t>
      </w:r>
      <w:r w:rsidRPr="00173642">
        <w:t xml:space="preserve"> tab</w:t>
      </w:r>
      <w:r w:rsidR="00F87D28">
        <w:t>.</w:t>
      </w:r>
    </w:p>
    <w:p w14:paraId="00ADDCAF" w14:textId="77777777" w:rsidR="00173642" w:rsidRPr="00173642" w:rsidRDefault="00173642" w:rsidP="00173642">
      <w:pPr>
        <w:pStyle w:val="ListParagraph"/>
        <w:numPr>
          <w:ilvl w:val="0"/>
          <w:numId w:val="10"/>
        </w:numPr>
      </w:pPr>
      <w:r w:rsidRPr="00173642">
        <w:lastRenderedPageBreak/>
        <w:t xml:space="preserve">Click </w:t>
      </w:r>
      <w:r w:rsidRPr="00A87826">
        <w:rPr>
          <w:b/>
        </w:rPr>
        <w:t>Packs</w:t>
      </w:r>
      <w:r w:rsidRPr="00173642">
        <w:t xml:space="preserve"> then click </w:t>
      </w:r>
      <w:r w:rsidRPr="00A87826">
        <w:rPr>
          <w:b/>
        </w:rPr>
        <w:t>Install Pack</w:t>
      </w:r>
      <w:r w:rsidR="00F87D28">
        <w:t>.</w:t>
      </w:r>
    </w:p>
    <w:p w14:paraId="28F7D8D4" w14:textId="77777777" w:rsidR="00173642" w:rsidRPr="00173642" w:rsidRDefault="00173642" w:rsidP="00173642">
      <w:pPr>
        <w:pStyle w:val="ListParagraph"/>
        <w:numPr>
          <w:ilvl w:val="0"/>
          <w:numId w:val="10"/>
        </w:numPr>
      </w:pPr>
      <w:r w:rsidRPr="00173642">
        <w:t xml:space="preserve">Select the action pack that you downloaded. Upon installation, the </w:t>
      </w:r>
      <w:r w:rsidR="00F87D28">
        <w:t xml:space="preserve">pack </w:t>
      </w:r>
      <w:r w:rsidR="00A87826">
        <w:t>CUSTOM</w:t>
      </w:r>
      <w:r w:rsidRPr="00173642">
        <w:t>_ANSIBLE_TOWER should appear</w:t>
      </w:r>
      <w:r w:rsidR="00F87D28">
        <w:t>.</w:t>
      </w:r>
    </w:p>
    <w:p w14:paraId="4745F9C9" w14:textId="77777777" w:rsidR="00564FDC" w:rsidRDefault="00173642" w:rsidP="00A74567">
      <w:pPr>
        <w:pStyle w:val="Heading2"/>
      </w:pPr>
      <w:r>
        <w:t>Actions</w:t>
      </w:r>
    </w:p>
    <w:p w14:paraId="628C5EE9" w14:textId="531D1E14" w:rsidR="00564FDC" w:rsidRDefault="00173642" w:rsidP="00F87D28">
      <w:pPr>
        <w:ind w:left="360"/>
      </w:pPr>
      <w:r>
        <w:t xml:space="preserve">The following actions </w:t>
      </w:r>
      <w:r w:rsidR="00FF1515">
        <w:t>are provided under PROVISIONING -&gt; ANSIBLE_TOWER</w:t>
      </w:r>
    </w:p>
    <w:p w14:paraId="5428D038" w14:textId="3CC8CC9C" w:rsidR="00F4601F" w:rsidRDefault="00F4601F" w:rsidP="00A74567">
      <w:pPr>
        <w:pStyle w:val="Heading3"/>
      </w:pPr>
      <w:r>
        <w:t>Administration</w:t>
      </w:r>
    </w:p>
    <w:p w14:paraId="3E21EC5B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 xml:space="preserve">Add Host </w:t>
      </w:r>
      <w:proofErr w:type="gramStart"/>
      <w:r>
        <w:t>To</w:t>
      </w:r>
      <w:proofErr w:type="gramEnd"/>
      <w:r>
        <w:t xml:space="preserve"> Group</w:t>
      </w:r>
    </w:p>
    <w:p w14:paraId="3675457D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Create Group</w:t>
      </w:r>
    </w:p>
    <w:p w14:paraId="4BF78B80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Create Host</w:t>
      </w:r>
    </w:p>
    <w:p w14:paraId="72AF8517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Create Inventory</w:t>
      </w:r>
    </w:p>
    <w:p w14:paraId="5291AA28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Create Organization</w:t>
      </w:r>
    </w:p>
    <w:p w14:paraId="3939A277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Create Project</w:t>
      </w:r>
    </w:p>
    <w:p w14:paraId="731A7237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Create User</w:t>
      </w:r>
    </w:p>
    <w:p w14:paraId="589C90A7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Delete Group</w:t>
      </w:r>
    </w:p>
    <w:p w14:paraId="09664D6F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Delete Host</w:t>
      </w:r>
    </w:p>
    <w:p w14:paraId="34B54AFB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Delete Inventory</w:t>
      </w:r>
    </w:p>
    <w:p w14:paraId="2A0A46BE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Delete Organization</w:t>
      </w:r>
    </w:p>
    <w:p w14:paraId="6748AC68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Delete Project</w:t>
      </w:r>
    </w:p>
    <w:p w14:paraId="6A0AF343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Delete User</w:t>
      </w:r>
    </w:p>
    <w:p w14:paraId="68ED0263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List Groups</w:t>
      </w:r>
    </w:p>
    <w:p w14:paraId="6781744B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List Hosts</w:t>
      </w:r>
    </w:p>
    <w:p w14:paraId="6C574366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List Inventories</w:t>
      </w:r>
    </w:p>
    <w:p w14:paraId="6AC19E4E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List Inventory Scripts</w:t>
      </w:r>
    </w:p>
    <w:p w14:paraId="20E31917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List Job Events</w:t>
      </w:r>
    </w:p>
    <w:p w14:paraId="43463968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List Jobs</w:t>
      </w:r>
    </w:p>
    <w:p w14:paraId="78153181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List Projects</w:t>
      </w:r>
    </w:p>
    <w:p w14:paraId="60192330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List Roles</w:t>
      </w:r>
    </w:p>
    <w:p w14:paraId="3F67D60F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List Schedules</w:t>
      </w:r>
    </w:p>
    <w:p w14:paraId="0D8BCD54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List System Jobs</w:t>
      </w:r>
    </w:p>
    <w:p w14:paraId="4750B4C1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List Users</w:t>
      </w:r>
    </w:p>
    <w:p w14:paraId="7E333484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Remove Host From Group</w:t>
      </w:r>
    </w:p>
    <w:p w14:paraId="0D729515" w14:textId="77777777" w:rsidR="00173642" w:rsidRDefault="00173642" w:rsidP="00551597">
      <w:pPr>
        <w:pStyle w:val="ListParagraph"/>
        <w:numPr>
          <w:ilvl w:val="0"/>
          <w:numId w:val="14"/>
        </w:numPr>
      </w:pPr>
      <w:r>
        <w:t>Update Project</w:t>
      </w:r>
    </w:p>
    <w:p w14:paraId="444068E0" w14:textId="1BD423A5" w:rsidR="00A74567" w:rsidRDefault="00A74567" w:rsidP="00A74567">
      <w:pPr>
        <w:pStyle w:val="Heading3"/>
      </w:pPr>
      <w:r>
        <w:t>Job Execution</w:t>
      </w:r>
    </w:p>
    <w:p w14:paraId="77B9541D" w14:textId="77777777" w:rsidR="00FF1515" w:rsidRDefault="00FF1515" w:rsidP="00A74567">
      <w:pPr>
        <w:pStyle w:val="ListParagraph"/>
        <w:numPr>
          <w:ilvl w:val="0"/>
          <w:numId w:val="14"/>
        </w:numPr>
      </w:pPr>
      <w:r>
        <w:t>Execute Ad Hoc Command</w:t>
      </w:r>
    </w:p>
    <w:p w14:paraId="34682C10" w14:textId="1BDCC510" w:rsidR="00A74567" w:rsidRDefault="00FF1515" w:rsidP="00A74567">
      <w:pPr>
        <w:pStyle w:val="ListParagraph"/>
        <w:numPr>
          <w:ilvl w:val="0"/>
          <w:numId w:val="14"/>
        </w:numPr>
      </w:pPr>
      <w:r>
        <w:t>Execute</w:t>
      </w:r>
      <w:r w:rsidR="00A74567">
        <w:t xml:space="preserve"> Job Template</w:t>
      </w:r>
    </w:p>
    <w:p w14:paraId="76043E3A" w14:textId="5B45B272" w:rsidR="00A74567" w:rsidRDefault="00FF1515" w:rsidP="00FF1515">
      <w:pPr>
        <w:pStyle w:val="ListParagraph"/>
        <w:numPr>
          <w:ilvl w:val="0"/>
          <w:numId w:val="14"/>
        </w:numPr>
      </w:pPr>
      <w:r>
        <w:t>Execute</w:t>
      </w:r>
      <w:r w:rsidR="00A74567">
        <w:t xml:space="preserve"> System Job Template</w:t>
      </w:r>
    </w:p>
    <w:p w14:paraId="7FCDF41B" w14:textId="77777777" w:rsidR="000C2361" w:rsidRDefault="00F87D28" w:rsidP="00A74567">
      <w:pPr>
        <w:pStyle w:val="Heading2"/>
      </w:pPr>
      <w:r>
        <w:t>Configuration</w:t>
      </w:r>
    </w:p>
    <w:p w14:paraId="6AB8EF9A" w14:textId="0F4F25E2" w:rsidR="00FF1515" w:rsidRDefault="00FF1515" w:rsidP="00897B9F">
      <w:r>
        <w:t xml:space="preserve">The Action pack uses the Automic web services agent to query </w:t>
      </w:r>
      <w:proofErr w:type="spellStart"/>
      <w:r>
        <w:t>Ansible</w:t>
      </w:r>
      <w:proofErr w:type="spellEnd"/>
      <w:r>
        <w:t xml:space="preserve"> Tower using its web API. You should configure </w:t>
      </w:r>
      <w:proofErr w:type="gramStart"/>
      <w:r>
        <w:t>the each</w:t>
      </w:r>
      <w:proofErr w:type="gramEnd"/>
      <w:r>
        <w:t xml:space="preserve"> action with the URL of </w:t>
      </w:r>
      <w:proofErr w:type="spellStart"/>
      <w:r>
        <w:t>Ansible</w:t>
      </w:r>
      <w:proofErr w:type="spellEnd"/>
      <w:r>
        <w:t xml:space="preserve"> Tower e.g. http://mytower.automic.int</w:t>
      </w:r>
    </w:p>
    <w:p w14:paraId="1F1FE966" w14:textId="7627BDA3" w:rsidR="00B47B22" w:rsidRPr="00614C2C" w:rsidRDefault="00B47B22" w:rsidP="00897B9F"/>
    <w:sectPr w:rsidR="00B47B22" w:rsidRPr="00614C2C" w:rsidSect="00564FD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7519"/>
    <w:multiLevelType w:val="hybridMultilevel"/>
    <w:tmpl w:val="27D8F8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7F487E"/>
    <w:multiLevelType w:val="hybridMultilevel"/>
    <w:tmpl w:val="A6AC8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84DA2"/>
    <w:multiLevelType w:val="hybridMultilevel"/>
    <w:tmpl w:val="E98AD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63E93"/>
    <w:multiLevelType w:val="hybridMultilevel"/>
    <w:tmpl w:val="9AD083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5F7E0B"/>
    <w:multiLevelType w:val="hybridMultilevel"/>
    <w:tmpl w:val="CA164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10CF6"/>
    <w:multiLevelType w:val="hybridMultilevel"/>
    <w:tmpl w:val="C2723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32BDB"/>
    <w:multiLevelType w:val="hybridMultilevel"/>
    <w:tmpl w:val="4CCA4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A10C0"/>
    <w:multiLevelType w:val="hybridMultilevel"/>
    <w:tmpl w:val="8DDEF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C5AB8"/>
    <w:multiLevelType w:val="hybridMultilevel"/>
    <w:tmpl w:val="FF841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555FC"/>
    <w:multiLevelType w:val="hybridMultilevel"/>
    <w:tmpl w:val="D936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CC2910"/>
    <w:multiLevelType w:val="multilevel"/>
    <w:tmpl w:val="F9A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6A38C1"/>
    <w:multiLevelType w:val="hybridMultilevel"/>
    <w:tmpl w:val="28CEF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45937"/>
    <w:multiLevelType w:val="hybridMultilevel"/>
    <w:tmpl w:val="9D647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532A07"/>
    <w:multiLevelType w:val="hybridMultilevel"/>
    <w:tmpl w:val="2B4A0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A38F2"/>
    <w:multiLevelType w:val="hybridMultilevel"/>
    <w:tmpl w:val="A8CAB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47317"/>
    <w:multiLevelType w:val="hybridMultilevel"/>
    <w:tmpl w:val="02446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84FDD"/>
    <w:multiLevelType w:val="multilevel"/>
    <w:tmpl w:val="1E5AA2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D920B33"/>
    <w:multiLevelType w:val="hybridMultilevel"/>
    <w:tmpl w:val="BE7E5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9"/>
  </w:num>
  <w:num w:numId="5">
    <w:abstractNumId w:val="2"/>
  </w:num>
  <w:num w:numId="6">
    <w:abstractNumId w:val="14"/>
  </w:num>
  <w:num w:numId="7">
    <w:abstractNumId w:val="8"/>
  </w:num>
  <w:num w:numId="8">
    <w:abstractNumId w:val="7"/>
  </w:num>
  <w:num w:numId="9">
    <w:abstractNumId w:val="10"/>
  </w:num>
  <w:num w:numId="10">
    <w:abstractNumId w:val="13"/>
  </w:num>
  <w:num w:numId="11">
    <w:abstractNumId w:val="5"/>
  </w:num>
  <w:num w:numId="12">
    <w:abstractNumId w:val="3"/>
  </w:num>
  <w:num w:numId="13">
    <w:abstractNumId w:val="12"/>
  </w:num>
  <w:num w:numId="14">
    <w:abstractNumId w:val="0"/>
  </w:num>
  <w:num w:numId="15">
    <w:abstractNumId w:val="6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34"/>
    <w:rsid w:val="00007065"/>
    <w:rsid w:val="000370E8"/>
    <w:rsid w:val="000A71EB"/>
    <w:rsid w:val="000C2361"/>
    <w:rsid w:val="00173642"/>
    <w:rsid w:val="00214FC1"/>
    <w:rsid w:val="002164E2"/>
    <w:rsid w:val="00270A0D"/>
    <w:rsid w:val="00291407"/>
    <w:rsid w:val="00294C7E"/>
    <w:rsid w:val="00324D75"/>
    <w:rsid w:val="00345D5F"/>
    <w:rsid w:val="003B00C5"/>
    <w:rsid w:val="004C0EB2"/>
    <w:rsid w:val="004E2409"/>
    <w:rsid w:val="005424FB"/>
    <w:rsid w:val="00551597"/>
    <w:rsid w:val="00564FDC"/>
    <w:rsid w:val="005738C7"/>
    <w:rsid w:val="0058425E"/>
    <w:rsid w:val="005A61C4"/>
    <w:rsid w:val="00600A3D"/>
    <w:rsid w:val="00614C2C"/>
    <w:rsid w:val="006F1998"/>
    <w:rsid w:val="007005DB"/>
    <w:rsid w:val="00760BFE"/>
    <w:rsid w:val="00796EA8"/>
    <w:rsid w:val="007B4EB5"/>
    <w:rsid w:val="007C76D0"/>
    <w:rsid w:val="007E0EB5"/>
    <w:rsid w:val="0080198A"/>
    <w:rsid w:val="00843453"/>
    <w:rsid w:val="00852E8A"/>
    <w:rsid w:val="00887303"/>
    <w:rsid w:val="00897B9F"/>
    <w:rsid w:val="008A087F"/>
    <w:rsid w:val="00914A2D"/>
    <w:rsid w:val="009A0064"/>
    <w:rsid w:val="009B7E48"/>
    <w:rsid w:val="009D3E34"/>
    <w:rsid w:val="00A30F4E"/>
    <w:rsid w:val="00A74567"/>
    <w:rsid w:val="00A838FD"/>
    <w:rsid w:val="00A87826"/>
    <w:rsid w:val="00AC458F"/>
    <w:rsid w:val="00AE1D6E"/>
    <w:rsid w:val="00B47B22"/>
    <w:rsid w:val="00C829DA"/>
    <w:rsid w:val="00CA41AC"/>
    <w:rsid w:val="00CF1B84"/>
    <w:rsid w:val="00D61159"/>
    <w:rsid w:val="00EB33C2"/>
    <w:rsid w:val="00F0215A"/>
    <w:rsid w:val="00F05F3D"/>
    <w:rsid w:val="00F37823"/>
    <w:rsid w:val="00F4601F"/>
    <w:rsid w:val="00F67D38"/>
    <w:rsid w:val="00F87D28"/>
    <w:rsid w:val="00FB17BB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4FFE"/>
  <w15:chartTrackingRefBased/>
  <w15:docId w15:val="{71DBAC69-4158-4BCB-BD5C-9E61697D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15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15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7BB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159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159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159"/>
    <w:rPr>
      <w:rFonts w:ascii="Arial" w:eastAsiaTheme="majorEastAsia" w:hAnsi="Arial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5A61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17BB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159"/>
    <w:rPr>
      <w:rFonts w:ascii="Arial" w:eastAsiaTheme="majorEastAsia" w:hAnsi="Arial" w:cstheme="majorBidi"/>
      <w:b/>
      <w:iCs/>
    </w:rPr>
  </w:style>
  <w:style w:type="table" w:styleId="TableGrid">
    <w:name w:val="Table Grid"/>
    <w:basedOn w:val="TableNormal"/>
    <w:uiPriority w:val="39"/>
    <w:rsid w:val="00F67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4">
    <w:name w:val="List Table 3 Accent 4"/>
    <w:basedOn w:val="TableNormal"/>
    <w:uiPriority w:val="48"/>
    <w:rsid w:val="00614C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411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Automic Software GmbH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Tim</dc:creator>
  <cp:keywords/>
  <dc:description/>
  <cp:lastModifiedBy>Tim Kennedy</cp:lastModifiedBy>
  <cp:revision>13</cp:revision>
  <dcterms:created xsi:type="dcterms:W3CDTF">2016-09-14T15:51:00Z</dcterms:created>
  <dcterms:modified xsi:type="dcterms:W3CDTF">2018-01-05T17:54:00Z</dcterms:modified>
</cp:coreProperties>
</file>