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29398" w14:textId="485E740C" w:rsidR="00401905" w:rsidRPr="00401905" w:rsidRDefault="004C55D7" w:rsidP="00401905">
      <w:pPr>
        <w:jc w:val="center"/>
        <w:rPr>
          <w:b/>
          <w:bCs/>
          <w:u w:val="single"/>
          <w:lang w:val="en-ZA"/>
        </w:rPr>
      </w:pPr>
      <w:bookmarkStart w:id="0" w:name="_Hlk49197741"/>
      <w:bookmarkEnd w:id="0"/>
      <w:r>
        <w:rPr>
          <w:b/>
          <w:bCs/>
          <w:u w:val="single"/>
          <w:lang w:val="en-ZA"/>
        </w:rPr>
        <w:t>CRAZYSWARM FRAMEWORK FOR MULTIPLE DRONES</w:t>
      </w:r>
    </w:p>
    <w:p w14:paraId="35D9BB84" w14:textId="66C5ABF4" w:rsidR="004C55D7" w:rsidRDefault="004C55D7" w:rsidP="004C55D7">
      <w:pPr>
        <w:rPr>
          <w:lang w:val="en-ZA"/>
        </w:rPr>
      </w:pPr>
      <w:r>
        <w:rPr>
          <w:lang w:val="en-ZA"/>
        </w:rPr>
        <w:t xml:space="preserve">This tutorial is meant to cover the </w:t>
      </w:r>
      <w:proofErr w:type="spellStart"/>
      <w:r>
        <w:rPr>
          <w:b/>
          <w:bCs/>
          <w:lang w:val="en-ZA"/>
        </w:rPr>
        <w:t>crazyswarm</w:t>
      </w:r>
      <w:proofErr w:type="spellEnd"/>
      <w:r>
        <w:rPr>
          <w:b/>
          <w:bCs/>
          <w:lang w:val="en-ZA"/>
        </w:rPr>
        <w:t xml:space="preserve"> framework </w:t>
      </w:r>
      <w:r>
        <w:rPr>
          <w:lang w:val="en-ZA"/>
        </w:rPr>
        <w:t xml:space="preserve">and how to use it for </w:t>
      </w:r>
      <w:r>
        <w:rPr>
          <w:b/>
          <w:bCs/>
          <w:lang w:val="en-ZA"/>
        </w:rPr>
        <w:t>synchronised drone flight.</w:t>
      </w:r>
      <w:r>
        <w:rPr>
          <w:lang w:val="en-ZA"/>
        </w:rPr>
        <w:t xml:space="preserve"> This framework offers all the necessary components for controlling </w:t>
      </w:r>
      <w:r>
        <w:rPr>
          <w:b/>
          <w:bCs/>
          <w:lang w:val="en-ZA"/>
        </w:rPr>
        <w:t xml:space="preserve">multiple drones remotely, </w:t>
      </w:r>
      <w:r>
        <w:rPr>
          <w:lang w:val="en-ZA"/>
        </w:rPr>
        <w:t xml:space="preserve">by relating the drone flight controller of the </w:t>
      </w:r>
      <w:proofErr w:type="spellStart"/>
      <w:r>
        <w:rPr>
          <w:lang w:val="en-ZA"/>
        </w:rPr>
        <w:t>Crazyflie</w:t>
      </w:r>
      <w:proofErr w:type="spellEnd"/>
      <w:r>
        <w:rPr>
          <w:lang w:val="en-ZA"/>
        </w:rPr>
        <w:t xml:space="preserve"> to a set of controllers on the PC, but also by offering ways to </w:t>
      </w:r>
      <w:r w:rsidRPr="00D015C4">
        <w:rPr>
          <w:b/>
          <w:bCs/>
          <w:lang w:val="en-ZA"/>
        </w:rPr>
        <w:t xml:space="preserve">send trajectories to the drones in </w:t>
      </w:r>
      <w:proofErr w:type="spellStart"/>
      <w:r w:rsidRPr="00D015C4">
        <w:rPr>
          <w:b/>
          <w:bCs/>
          <w:lang w:val="en-ZA"/>
        </w:rPr>
        <w:t>realtime</w:t>
      </w:r>
      <w:proofErr w:type="spellEnd"/>
      <w:r>
        <w:rPr>
          <w:lang w:val="en-ZA"/>
        </w:rPr>
        <w:t xml:space="preserve">. </w:t>
      </w:r>
    </w:p>
    <w:p w14:paraId="1BBAC288" w14:textId="6A96CC25" w:rsidR="00401905" w:rsidRDefault="004C55D7" w:rsidP="004C55D7">
      <w:pPr>
        <w:rPr>
          <w:lang w:val="en-ZA"/>
        </w:rPr>
      </w:pPr>
      <w:r>
        <w:rPr>
          <w:lang w:val="en-ZA"/>
        </w:rPr>
        <w:t xml:space="preserve">All this </w:t>
      </w:r>
      <w:r>
        <w:rPr>
          <w:b/>
          <w:bCs/>
          <w:lang w:val="en-ZA"/>
        </w:rPr>
        <w:t>data interlinking</w:t>
      </w:r>
      <w:r>
        <w:rPr>
          <w:lang w:val="en-ZA"/>
        </w:rPr>
        <w:t xml:space="preserve"> mak</w:t>
      </w:r>
      <w:bookmarkStart w:id="1" w:name="_GoBack"/>
      <w:bookmarkEnd w:id="1"/>
      <w:r>
        <w:rPr>
          <w:lang w:val="en-ZA"/>
        </w:rPr>
        <w:t xml:space="preserve">es use of </w:t>
      </w:r>
      <w:r>
        <w:rPr>
          <w:b/>
          <w:bCs/>
          <w:lang w:val="en-ZA"/>
        </w:rPr>
        <w:t xml:space="preserve">ROS </w:t>
      </w:r>
      <w:r>
        <w:rPr>
          <w:lang w:val="en-ZA"/>
        </w:rPr>
        <w:t xml:space="preserve">which offers </w:t>
      </w:r>
      <w:proofErr w:type="gramStart"/>
      <w:r>
        <w:rPr>
          <w:lang w:val="en-ZA"/>
        </w:rPr>
        <w:t>sufficient</w:t>
      </w:r>
      <w:proofErr w:type="gramEnd"/>
      <w:r>
        <w:rPr>
          <w:lang w:val="en-ZA"/>
        </w:rPr>
        <w:t xml:space="preserve"> </w:t>
      </w:r>
      <w:r>
        <w:rPr>
          <w:b/>
          <w:bCs/>
          <w:lang w:val="en-ZA"/>
        </w:rPr>
        <w:t>system modularity</w:t>
      </w:r>
      <w:r>
        <w:rPr>
          <w:lang w:val="en-ZA"/>
        </w:rPr>
        <w:t xml:space="preserve"> to use this framework in </w:t>
      </w:r>
      <w:r>
        <w:rPr>
          <w:b/>
          <w:bCs/>
          <w:lang w:val="en-ZA"/>
        </w:rPr>
        <w:t>unprecedented, creative ways</w:t>
      </w:r>
      <w:r>
        <w:rPr>
          <w:lang w:val="en-ZA"/>
        </w:rPr>
        <w:t xml:space="preserve">. This tutorial is therefore directed at </w:t>
      </w:r>
      <w:r>
        <w:rPr>
          <w:b/>
          <w:bCs/>
          <w:lang w:val="en-ZA"/>
        </w:rPr>
        <w:t xml:space="preserve">interaction designers </w:t>
      </w:r>
      <w:r>
        <w:rPr>
          <w:lang w:val="en-ZA"/>
        </w:rPr>
        <w:t>who look to fly multiple drones using their own choice of inputs. The main challenges in swarm robotics are addressed in this framework, namely</w:t>
      </w:r>
      <w:r w:rsidR="006A3E4C">
        <w:rPr>
          <w:lang w:val="en-ZA"/>
        </w:rPr>
        <w:t xml:space="preserve"> </w:t>
      </w:r>
      <w:r>
        <w:rPr>
          <w:lang w:val="en-ZA"/>
        </w:rPr>
        <w:t xml:space="preserve">the </w:t>
      </w:r>
      <w:r w:rsidRPr="006A3E4C">
        <w:rPr>
          <w:b/>
          <w:bCs/>
          <w:lang w:val="en-ZA"/>
        </w:rPr>
        <w:t>system latency</w:t>
      </w:r>
      <w:r>
        <w:rPr>
          <w:lang w:val="en-ZA"/>
        </w:rPr>
        <w:t xml:space="preserve"> </w:t>
      </w:r>
      <w:r w:rsidR="006A3E4C">
        <w:rPr>
          <w:lang w:val="en-ZA"/>
        </w:rPr>
        <w:t xml:space="preserve">in terms of system </w:t>
      </w:r>
      <w:r w:rsidR="006A3E4C" w:rsidRPr="006A3E4C">
        <w:rPr>
          <w:b/>
          <w:bCs/>
          <w:lang w:val="en-ZA"/>
        </w:rPr>
        <w:t>communication</w:t>
      </w:r>
      <w:r>
        <w:rPr>
          <w:lang w:val="en-ZA"/>
        </w:rPr>
        <w:t>, and channel testing for the best signal possible.</w:t>
      </w:r>
    </w:p>
    <w:p w14:paraId="3CE9DC98" w14:textId="33E2F18E" w:rsidR="00D14F70" w:rsidRDefault="00D14F70" w:rsidP="00D14F70">
      <w:pPr>
        <w:rPr>
          <w:lang w:val="en-ZA"/>
        </w:rPr>
      </w:pPr>
      <w:r>
        <w:rPr>
          <w:lang w:val="en-ZA"/>
        </w:rPr>
        <w:t>According to the authors, current limitations to the framework’s</w:t>
      </w:r>
      <w:r w:rsidRPr="00806453">
        <w:rPr>
          <w:lang w:val="en-ZA"/>
        </w:rPr>
        <w:t xml:space="preserve"> reliability </w:t>
      </w:r>
      <w:r>
        <w:rPr>
          <w:lang w:val="en-ZA"/>
        </w:rPr>
        <w:t>are the</w:t>
      </w:r>
      <w:r w:rsidRPr="00806453">
        <w:rPr>
          <w:lang w:val="en-ZA"/>
        </w:rPr>
        <w:t xml:space="preserve"> </w:t>
      </w:r>
      <w:r w:rsidRPr="006A3E4C">
        <w:rPr>
          <w:b/>
          <w:bCs/>
          <w:lang w:val="en-ZA"/>
        </w:rPr>
        <w:t>controller failures</w:t>
      </w:r>
      <w:r w:rsidRPr="00806453">
        <w:rPr>
          <w:lang w:val="en-ZA"/>
        </w:rPr>
        <w:t xml:space="preserve">, improving object tracking </w:t>
      </w:r>
      <w:r w:rsidRPr="006A3E4C">
        <w:rPr>
          <w:b/>
          <w:bCs/>
          <w:lang w:val="en-ZA"/>
        </w:rPr>
        <w:t>failure recovery</w:t>
      </w:r>
      <w:r w:rsidRPr="00806453">
        <w:rPr>
          <w:lang w:val="en-ZA"/>
        </w:rPr>
        <w:t xml:space="preserve">, and including better planning methods which take </w:t>
      </w:r>
      <w:r w:rsidRPr="006A3E4C">
        <w:rPr>
          <w:b/>
          <w:bCs/>
          <w:lang w:val="en-ZA"/>
        </w:rPr>
        <w:t>aerodynamic effects</w:t>
      </w:r>
      <w:r w:rsidRPr="00806453">
        <w:rPr>
          <w:lang w:val="en-ZA"/>
        </w:rPr>
        <w:t xml:space="preserve"> such as downwash into account explicitly</w:t>
      </w:r>
      <w:r>
        <w:rPr>
          <w:lang w:val="en-ZA"/>
        </w:rPr>
        <w:t>.</w:t>
      </w:r>
    </w:p>
    <w:p w14:paraId="2E2ECDDD" w14:textId="70B8AF55" w:rsidR="00401905" w:rsidRDefault="00401905" w:rsidP="00D14F70">
      <w:pPr>
        <w:rPr>
          <w:lang w:val="en-ZA"/>
        </w:rPr>
      </w:pPr>
      <w:r w:rsidRPr="00401905">
        <mc:AlternateContent>
          <mc:Choice Requires="wps">
            <w:drawing>
              <wp:anchor distT="0" distB="0" distL="114300" distR="114300" simplePos="0" relativeHeight="251659264" behindDoc="0" locked="0" layoutInCell="1" allowOverlap="1" wp14:anchorId="17FD16D3" wp14:editId="32D25705">
                <wp:simplePos x="0" y="0"/>
                <wp:positionH relativeFrom="column">
                  <wp:posOffset>-74593</wp:posOffset>
                </wp:positionH>
                <wp:positionV relativeFrom="paragraph">
                  <wp:posOffset>21266</wp:posOffset>
                </wp:positionV>
                <wp:extent cx="5938910" cy="2308324"/>
                <wp:effectExtent l="19050" t="19050" r="43180" b="34925"/>
                <wp:wrapNone/>
                <wp:docPr id="17" name="Rectangle 2"/>
                <wp:cNvGraphicFramePr xmlns:a="http://schemas.openxmlformats.org/drawingml/2006/main"/>
                <a:graphic xmlns:a="http://schemas.openxmlformats.org/drawingml/2006/main">
                  <a:graphicData uri="http://schemas.microsoft.com/office/word/2010/wordprocessingShape">
                    <wps:wsp>
                      <wps:cNvSpPr/>
                      <wps:spPr>
                        <a:xfrm>
                          <a:off x="0" y="0"/>
                          <a:ext cx="5938910" cy="2308324"/>
                        </a:xfrm>
                        <a:custGeom>
                          <a:avLst/>
                          <a:gdLst>
                            <a:gd name="connsiteX0" fmla="*/ 0 w 5938910"/>
                            <a:gd name="connsiteY0" fmla="*/ 0 h 2308324"/>
                            <a:gd name="connsiteX1" fmla="*/ 541101 w 5938910"/>
                            <a:gd name="connsiteY1" fmla="*/ 0 h 2308324"/>
                            <a:gd name="connsiteX2" fmla="*/ 1200980 w 5938910"/>
                            <a:gd name="connsiteY2" fmla="*/ 0 h 2308324"/>
                            <a:gd name="connsiteX3" fmla="*/ 1979637 w 5938910"/>
                            <a:gd name="connsiteY3" fmla="*/ 0 h 2308324"/>
                            <a:gd name="connsiteX4" fmla="*/ 2698905 w 5938910"/>
                            <a:gd name="connsiteY4" fmla="*/ 0 h 2308324"/>
                            <a:gd name="connsiteX5" fmla="*/ 3358784 w 5938910"/>
                            <a:gd name="connsiteY5" fmla="*/ 0 h 2308324"/>
                            <a:gd name="connsiteX6" fmla="*/ 3899884 w 5938910"/>
                            <a:gd name="connsiteY6" fmla="*/ 0 h 2308324"/>
                            <a:gd name="connsiteX7" fmla="*/ 4500374 w 5938910"/>
                            <a:gd name="connsiteY7" fmla="*/ 0 h 2308324"/>
                            <a:gd name="connsiteX8" fmla="*/ 5219642 w 5938910"/>
                            <a:gd name="connsiteY8" fmla="*/ 0 h 2308324"/>
                            <a:gd name="connsiteX9" fmla="*/ 5938910 w 5938910"/>
                            <a:gd name="connsiteY9" fmla="*/ 0 h 2308324"/>
                            <a:gd name="connsiteX10" fmla="*/ 5938910 w 5938910"/>
                            <a:gd name="connsiteY10" fmla="*/ 553998 h 2308324"/>
                            <a:gd name="connsiteX11" fmla="*/ 5938910 w 5938910"/>
                            <a:gd name="connsiteY11" fmla="*/ 1061829 h 2308324"/>
                            <a:gd name="connsiteX12" fmla="*/ 5938910 w 5938910"/>
                            <a:gd name="connsiteY12" fmla="*/ 1615827 h 2308324"/>
                            <a:gd name="connsiteX13" fmla="*/ 5938910 w 5938910"/>
                            <a:gd name="connsiteY13" fmla="*/ 2308324 h 2308324"/>
                            <a:gd name="connsiteX14" fmla="*/ 5219642 w 5938910"/>
                            <a:gd name="connsiteY14" fmla="*/ 2308324 h 2308324"/>
                            <a:gd name="connsiteX15" fmla="*/ 4619152 w 5938910"/>
                            <a:gd name="connsiteY15" fmla="*/ 2308324 h 2308324"/>
                            <a:gd name="connsiteX16" fmla="*/ 3840495 w 5938910"/>
                            <a:gd name="connsiteY16" fmla="*/ 2308324 h 2308324"/>
                            <a:gd name="connsiteX17" fmla="*/ 3299394 w 5938910"/>
                            <a:gd name="connsiteY17" fmla="*/ 2308324 h 2308324"/>
                            <a:gd name="connsiteX18" fmla="*/ 2580126 w 5938910"/>
                            <a:gd name="connsiteY18" fmla="*/ 2308324 h 2308324"/>
                            <a:gd name="connsiteX19" fmla="*/ 1860858 w 5938910"/>
                            <a:gd name="connsiteY19" fmla="*/ 2308324 h 2308324"/>
                            <a:gd name="connsiteX20" fmla="*/ 1200980 w 5938910"/>
                            <a:gd name="connsiteY20" fmla="*/ 2308324 h 2308324"/>
                            <a:gd name="connsiteX21" fmla="*/ 600490 w 5938910"/>
                            <a:gd name="connsiteY21" fmla="*/ 2308324 h 2308324"/>
                            <a:gd name="connsiteX22" fmla="*/ 0 w 5938910"/>
                            <a:gd name="connsiteY22" fmla="*/ 2308324 h 2308324"/>
                            <a:gd name="connsiteX23" fmla="*/ 0 w 5938910"/>
                            <a:gd name="connsiteY23" fmla="*/ 1685077 h 2308324"/>
                            <a:gd name="connsiteX24" fmla="*/ 0 w 5938910"/>
                            <a:gd name="connsiteY24" fmla="*/ 1177245 h 2308324"/>
                            <a:gd name="connsiteX25" fmla="*/ 0 w 5938910"/>
                            <a:gd name="connsiteY25" fmla="*/ 553998 h 2308324"/>
                            <a:gd name="connsiteX26" fmla="*/ 0 w 5938910"/>
                            <a:gd name="connsiteY26" fmla="*/ 0 h 23083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938910" h="2308324" fill="none" extrusionOk="0">
                              <a:moveTo>
                                <a:pt x="0" y="0"/>
                              </a:moveTo>
                              <a:cubicBezTo>
                                <a:pt x="155614" y="-11283"/>
                                <a:pt x="413402" y="3969"/>
                                <a:pt x="541101" y="0"/>
                              </a:cubicBezTo>
                              <a:cubicBezTo>
                                <a:pt x="668800" y="-3969"/>
                                <a:pt x="882134" y="6924"/>
                                <a:pt x="1200980" y="0"/>
                              </a:cubicBezTo>
                              <a:cubicBezTo>
                                <a:pt x="1519826" y="-6924"/>
                                <a:pt x="1601342" y="38392"/>
                                <a:pt x="1979637" y="0"/>
                              </a:cubicBezTo>
                              <a:cubicBezTo>
                                <a:pt x="2357932" y="-38392"/>
                                <a:pt x="2504319" y="18945"/>
                                <a:pt x="2698905" y="0"/>
                              </a:cubicBezTo>
                              <a:cubicBezTo>
                                <a:pt x="2893491" y="-18945"/>
                                <a:pt x="3154737" y="7620"/>
                                <a:pt x="3358784" y="0"/>
                              </a:cubicBezTo>
                              <a:cubicBezTo>
                                <a:pt x="3562831" y="-7620"/>
                                <a:pt x="3683235" y="-26014"/>
                                <a:pt x="3899884" y="0"/>
                              </a:cubicBezTo>
                              <a:cubicBezTo>
                                <a:pt x="4116533" y="26014"/>
                                <a:pt x="4259929" y="28172"/>
                                <a:pt x="4500374" y="0"/>
                              </a:cubicBezTo>
                              <a:cubicBezTo>
                                <a:pt x="4740819" y="-28172"/>
                                <a:pt x="4943701" y="4978"/>
                                <a:pt x="5219642" y="0"/>
                              </a:cubicBezTo>
                              <a:cubicBezTo>
                                <a:pt x="5495583" y="-4978"/>
                                <a:pt x="5771493" y="-23801"/>
                                <a:pt x="5938910" y="0"/>
                              </a:cubicBezTo>
                              <a:cubicBezTo>
                                <a:pt x="5920950" y="180802"/>
                                <a:pt x="5938986" y="331550"/>
                                <a:pt x="5938910" y="553998"/>
                              </a:cubicBezTo>
                              <a:cubicBezTo>
                                <a:pt x="5938834" y="776446"/>
                                <a:pt x="5937897" y="886726"/>
                                <a:pt x="5938910" y="1061829"/>
                              </a:cubicBezTo>
                              <a:cubicBezTo>
                                <a:pt x="5939923" y="1236932"/>
                                <a:pt x="5932771" y="1495270"/>
                                <a:pt x="5938910" y="1615827"/>
                              </a:cubicBezTo>
                              <a:cubicBezTo>
                                <a:pt x="5945049" y="1736384"/>
                                <a:pt x="5913829" y="2134656"/>
                                <a:pt x="5938910" y="2308324"/>
                              </a:cubicBezTo>
                              <a:cubicBezTo>
                                <a:pt x="5779669" y="2327362"/>
                                <a:pt x="5473551" y="2303113"/>
                                <a:pt x="5219642" y="2308324"/>
                              </a:cubicBezTo>
                              <a:cubicBezTo>
                                <a:pt x="4965733" y="2313535"/>
                                <a:pt x="4893073" y="2299302"/>
                                <a:pt x="4619152" y="2308324"/>
                              </a:cubicBezTo>
                              <a:cubicBezTo>
                                <a:pt x="4345231" y="2317347"/>
                                <a:pt x="4132269" y="2339673"/>
                                <a:pt x="3840495" y="2308324"/>
                              </a:cubicBezTo>
                              <a:cubicBezTo>
                                <a:pt x="3548721" y="2276975"/>
                                <a:pt x="3445030" y="2326093"/>
                                <a:pt x="3299394" y="2308324"/>
                              </a:cubicBezTo>
                              <a:cubicBezTo>
                                <a:pt x="3153758" y="2290555"/>
                                <a:pt x="2870850" y="2324785"/>
                                <a:pt x="2580126" y="2308324"/>
                              </a:cubicBezTo>
                              <a:cubicBezTo>
                                <a:pt x="2289402" y="2291863"/>
                                <a:pt x="2010592" y="2315373"/>
                                <a:pt x="1860858" y="2308324"/>
                              </a:cubicBezTo>
                              <a:cubicBezTo>
                                <a:pt x="1711124" y="2301275"/>
                                <a:pt x="1496149" y="2284192"/>
                                <a:pt x="1200980" y="2308324"/>
                              </a:cubicBezTo>
                              <a:cubicBezTo>
                                <a:pt x="905811" y="2332456"/>
                                <a:pt x="750270" y="2291617"/>
                                <a:pt x="600490" y="2308324"/>
                              </a:cubicBezTo>
                              <a:cubicBezTo>
                                <a:pt x="450710" y="2325032"/>
                                <a:pt x="255308" y="2326088"/>
                                <a:pt x="0" y="2308324"/>
                              </a:cubicBezTo>
                              <a:cubicBezTo>
                                <a:pt x="5284" y="2091039"/>
                                <a:pt x="22137" y="1863827"/>
                                <a:pt x="0" y="1685077"/>
                              </a:cubicBezTo>
                              <a:cubicBezTo>
                                <a:pt x="-22137" y="1506327"/>
                                <a:pt x="-22438" y="1395519"/>
                                <a:pt x="0" y="1177245"/>
                              </a:cubicBezTo>
                              <a:cubicBezTo>
                                <a:pt x="22438" y="958971"/>
                                <a:pt x="18264" y="728578"/>
                                <a:pt x="0" y="553998"/>
                              </a:cubicBezTo>
                              <a:cubicBezTo>
                                <a:pt x="-18264" y="379418"/>
                                <a:pt x="-10685" y="225871"/>
                                <a:pt x="0" y="0"/>
                              </a:cubicBezTo>
                              <a:close/>
                            </a:path>
                            <a:path w="5938910" h="2308324" stroke="0" extrusionOk="0">
                              <a:moveTo>
                                <a:pt x="0" y="0"/>
                              </a:moveTo>
                              <a:cubicBezTo>
                                <a:pt x="372316" y="-19273"/>
                                <a:pt x="455539" y="1031"/>
                                <a:pt x="778657" y="0"/>
                              </a:cubicBezTo>
                              <a:cubicBezTo>
                                <a:pt x="1101775" y="-1031"/>
                                <a:pt x="1203547" y="114"/>
                                <a:pt x="1379147" y="0"/>
                              </a:cubicBezTo>
                              <a:cubicBezTo>
                                <a:pt x="1554747" y="-114"/>
                                <a:pt x="1717507" y="15221"/>
                                <a:pt x="1979637" y="0"/>
                              </a:cubicBezTo>
                              <a:cubicBezTo>
                                <a:pt x="2241767" y="-15221"/>
                                <a:pt x="2483822" y="-15416"/>
                                <a:pt x="2698905" y="0"/>
                              </a:cubicBezTo>
                              <a:cubicBezTo>
                                <a:pt x="2913988" y="15416"/>
                                <a:pt x="3150742" y="-5782"/>
                                <a:pt x="3477562" y="0"/>
                              </a:cubicBezTo>
                              <a:cubicBezTo>
                                <a:pt x="3804382" y="5782"/>
                                <a:pt x="3762279" y="12001"/>
                                <a:pt x="4018662" y="0"/>
                              </a:cubicBezTo>
                              <a:cubicBezTo>
                                <a:pt x="4275045" y="-12001"/>
                                <a:pt x="4542818" y="33173"/>
                                <a:pt x="4737930" y="0"/>
                              </a:cubicBezTo>
                              <a:cubicBezTo>
                                <a:pt x="4933042" y="-33173"/>
                                <a:pt x="5110604" y="-5060"/>
                                <a:pt x="5338420" y="0"/>
                              </a:cubicBezTo>
                              <a:cubicBezTo>
                                <a:pt x="5566236" y="5060"/>
                                <a:pt x="5760064" y="-7562"/>
                                <a:pt x="5938910" y="0"/>
                              </a:cubicBezTo>
                              <a:cubicBezTo>
                                <a:pt x="5924211" y="203893"/>
                                <a:pt x="5930236" y="324370"/>
                                <a:pt x="5938910" y="530915"/>
                              </a:cubicBezTo>
                              <a:cubicBezTo>
                                <a:pt x="5947584" y="737460"/>
                                <a:pt x="5952853" y="882616"/>
                                <a:pt x="5938910" y="1154162"/>
                              </a:cubicBezTo>
                              <a:cubicBezTo>
                                <a:pt x="5924967" y="1425708"/>
                                <a:pt x="5918734" y="1497547"/>
                                <a:pt x="5938910" y="1754326"/>
                              </a:cubicBezTo>
                              <a:cubicBezTo>
                                <a:pt x="5959086" y="2011105"/>
                                <a:pt x="5953322" y="2118696"/>
                                <a:pt x="5938910" y="2308324"/>
                              </a:cubicBezTo>
                              <a:cubicBezTo>
                                <a:pt x="5613188" y="2280255"/>
                                <a:pt x="5514884" y="2310699"/>
                                <a:pt x="5160253" y="2308324"/>
                              </a:cubicBezTo>
                              <a:cubicBezTo>
                                <a:pt x="4805622" y="2305949"/>
                                <a:pt x="4787579" y="2325659"/>
                                <a:pt x="4440985" y="2308324"/>
                              </a:cubicBezTo>
                              <a:cubicBezTo>
                                <a:pt x="4094391" y="2290989"/>
                                <a:pt x="3838684" y="2298751"/>
                                <a:pt x="3662328" y="2308324"/>
                              </a:cubicBezTo>
                              <a:cubicBezTo>
                                <a:pt x="3485972" y="2317897"/>
                                <a:pt x="3197407" y="2331157"/>
                                <a:pt x="3061838" y="2308324"/>
                              </a:cubicBezTo>
                              <a:cubicBezTo>
                                <a:pt x="2926269" y="2285492"/>
                                <a:pt x="2719764" y="2292681"/>
                                <a:pt x="2580126" y="2308324"/>
                              </a:cubicBezTo>
                              <a:cubicBezTo>
                                <a:pt x="2440488" y="2323967"/>
                                <a:pt x="2174847" y="2292483"/>
                                <a:pt x="1979637" y="2308324"/>
                              </a:cubicBezTo>
                              <a:cubicBezTo>
                                <a:pt x="1784427" y="2324165"/>
                                <a:pt x="1599279" y="2292318"/>
                                <a:pt x="1497925" y="2308324"/>
                              </a:cubicBezTo>
                              <a:cubicBezTo>
                                <a:pt x="1396571" y="2324330"/>
                                <a:pt x="1067794" y="2279587"/>
                                <a:pt x="778657" y="2308324"/>
                              </a:cubicBezTo>
                              <a:cubicBezTo>
                                <a:pt x="489520" y="2337061"/>
                                <a:pt x="191236" y="2325278"/>
                                <a:pt x="0" y="2308324"/>
                              </a:cubicBezTo>
                              <a:cubicBezTo>
                                <a:pt x="16350" y="2148465"/>
                                <a:pt x="13864" y="1884474"/>
                                <a:pt x="0" y="1731243"/>
                              </a:cubicBezTo>
                              <a:cubicBezTo>
                                <a:pt x="-13864" y="1578012"/>
                                <a:pt x="-29177" y="1254411"/>
                                <a:pt x="0" y="1107996"/>
                              </a:cubicBezTo>
                              <a:cubicBezTo>
                                <a:pt x="29177" y="961581"/>
                                <a:pt x="-19847" y="708933"/>
                                <a:pt x="0" y="577081"/>
                              </a:cubicBezTo>
                              <a:cubicBezTo>
                                <a:pt x="19847" y="445230"/>
                                <a:pt x="-6718" y="272884"/>
                                <a:pt x="0" y="0"/>
                              </a:cubicBezTo>
                              <a:close/>
                            </a:path>
                          </a:pathLst>
                        </a:custGeom>
                        <a:solidFill>
                          <a:schemeClr val="bg1">
                            <a:lumMod val="95000"/>
                          </a:schemeClr>
                        </a:solidFill>
                        <a:ln>
                          <a:solidFill>
                            <a:schemeClr val="tx1"/>
                          </a:solidFill>
                          <a:extLst>
                            <a:ext uri="{C807C97D-BFC1-408E-A445-0C87EB9F89A2}">
                              <ask:lineSketchStyleProps xmlns:ask="http://schemas.microsoft.com/office/drawing/2018/sketchyshapes" sd="2011785289">
                                <a:prstGeom prst="rect">
                                  <a:avLst/>
                                </a:prstGeom>
                                <ask:type>
                                  <ask:lineSketchFreehand/>
                                </ask:type>
                              </ask:lineSketchStyleProps>
                            </a:ext>
                          </a:extLst>
                        </a:ln>
                      </wps:spPr>
                      <wps:txbx>
                        <w:txbxContent>
                          <w:p w14:paraId="3C460E81" w14:textId="77777777" w:rsidR="00401905" w:rsidRPr="00401905" w:rsidRDefault="00401905" w:rsidP="00401905">
                            <w:pPr>
                              <w:jc w:val="center"/>
                              <w:rPr>
                                <w:sz w:val="12"/>
                                <w:szCs w:val="12"/>
                                <w:lang w:val="en-ZA"/>
                              </w:rPr>
                            </w:pPr>
                            <w:r w:rsidRPr="00401905">
                              <w:rPr>
                                <w:rFonts w:hAnsi="Calibri"/>
                                <w:b/>
                                <w:bCs/>
                                <w:color w:val="000000" w:themeColor="text1"/>
                                <w:kern w:val="24"/>
                                <w:sz w:val="18"/>
                                <w:szCs w:val="18"/>
                                <w:lang w:val="en-ZA"/>
                              </w:rPr>
                              <w:t>Some key links</w:t>
                            </w:r>
                          </w:p>
                          <w:p w14:paraId="372C3FC8" w14:textId="688F94BC" w:rsidR="00401905" w:rsidRPr="00401905" w:rsidRDefault="00401905" w:rsidP="00401905">
                            <w:pPr>
                              <w:rPr>
                                <w:sz w:val="10"/>
                                <w:szCs w:val="10"/>
                                <w:lang w:val="en-ZA"/>
                              </w:rPr>
                            </w:pPr>
                            <w:r w:rsidRPr="00401905">
                              <w:rPr>
                                <w:rFonts w:hAnsi="Calibri"/>
                                <w:color w:val="000000" w:themeColor="text1"/>
                                <w:kern w:val="24"/>
                                <w:sz w:val="18"/>
                                <w:szCs w:val="18"/>
                                <w:lang w:val="en-ZA"/>
                              </w:rPr>
                              <w:t>The official changelog</w:t>
                            </w:r>
                            <w:r w:rsidR="006B6C8D">
                              <w:rPr>
                                <w:sz w:val="10"/>
                                <w:szCs w:val="10"/>
                                <w:lang w:val="en-ZA"/>
                              </w:rPr>
                              <w:t xml:space="preserve"> </w:t>
                            </w:r>
                            <w:r w:rsidR="006B6C8D">
                              <w:rPr>
                                <w:sz w:val="10"/>
                                <w:szCs w:val="10"/>
                                <w:lang w:val="en-ZA"/>
                              </w:rPr>
                              <w:tab/>
                              <w:t xml:space="preserve"> </w:t>
                            </w:r>
                            <w:r w:rsidR="006B6C8D">
                              <w:rPr>
                                <w:sz w:val="10"/>
                                <w:szCs w:val="10"/>
                                <w:lang w:val="en-ZA"/>
                              </w:rPr>
                              <w:tab/>
                              <w:t xml:space="preserve">  </w:t>
                            </w:r>
                            <w:hyperlink r:id="rId5" w:history="1">
                              <w:r w:rsidRPr="00401905">
                                <w:rPr>
                                  <w:rStyle w:val="Hyperlink"/>
                                  <w:rFonts w:hAnsi="Calibri"/>
                                  <w:color w:val="000000" w:themeColor="text1"/>
                                  <w:kern w:val="24"/>
                                  <w:sz w:val="18"/>
                                  <w:szCs w:val="18"/>
                                  <w:lang w:val="en-ZA"/>
                                </w:rPr>
                                <w:t>https://crazyswarm.readthedocs.io/en/latest/changelog.html</w:t>
                              </w:r>
                            </w:hyperlink>
                          </w:p>
                          <w:p w14:paraId="3797BBDD" w14:textId="06BE41A8" w:rsidR="00401905" w:rsidRPr="00401905" w:rsidRDefault="00401905" w:rsidP="00401905">
                            <w:pPr>
                              <w:rPr>
                                <w:sz w:val="10"/>
                                <w:szCs w:val="10"/>
                                <w:lang w:val="en-ZA"/>
                              </w:rPr>
                            </w:pPr>
                            <w:r w:rsidRPr="00401905">
                              <w:rPr>
                                <w:rFonts w:hAnsi="Calibri"/>
                                <w:color w:val="000000" w:themeColor="text1"/>
                                <w:kern w:val="24"/>
                                <w:sz w:val="18"/>
                                <w:szCs w:val="18"/>
                                <w:lang w:val="en-ZA"/>
                              </w:rPr>
                              <w:t xml:space="preserve">Set up (Read the docs yourself!) </w:t>
                            </w:r>
                            <w:r w:rsidR="006B6C8D">
                              <w:rPr>
                                <w:rFonts w:hAnsi="Calibri"/>
                                <w:color w:val="000000" w:themeColor="text1"/>
                                <w:kern w:val="24"/>
                                <w:sz w:val="18"/>
                                <w:szCs w:val="18"/>
                                <w:lang w:val="en-ZA"/>
                              </w:rPr>
                              <w:tab/>
                              <w:t xml:space="preserve"> </w:t>
                            </w:r>
                            <w:hyperlink r:id="rId6" w:history="1">
                              <w:r w:rsidRPr="00401905">
                                <w:rPr>
                                  <w:rStyle w:val="Hyperlink"/>
                                  <w:rFonts w:hAnsi="Calibri"/>
                                  <w:color w:val="000000" w:themeColor="text1"/>
                                  <w:kern w:val="24"/>
                                  <w:sz w:val="18"/>
                                  <w:szCs w:val="18"/>
                                  <w:lang w:val="en-ZA"/>
                                </w:rPr>
                                <w:t>https://crazyswarm.readthedocs.io/en/latest/</w:t>
                              </w:r>
                            </w:hyperlink>
                          </w:p>
                          <w:p w14:paraId="530EEFD1" w14:textId="16C6E691" w:rsidR="00401905" w:rsidRDefault="00401905" w:rsidP="00401905">
                            <w:pPr>
                              <w:rPr>
                                <w:rFonts w:hAnsi="Calibri"/>
                                <w:color w:val="000000" w:themeColor="text1"/>
                                <w:kern w:val="24"/>
                                <w:sz w:val="18"/>
                                <w:szCs w:val="18"/>
                                <w:u w:val="single"/>
                                <w:lang w:val="en-ZA"/>
                              </w:rPr>
                            </w:pPr>
                            <w:r w:rsidRPr="00401905">
                              <w:rPr>
                                <w:rFonts w:hAnsi="Calibri"/>
                                <w:color w:val="000000" w:themeColor="text1"/>
                                <w:kern w:val="24"/>
                                <w:sz w:val="18"/>
                                <w:szCs w:val="18"/>
                                <w:lang w:val="en-ZA"/>
                              </w:rPr>
                              <w:t xml:space="preserve">Theoretical underpinnings: </w:t>
                            </w:r>
                            <w:r w:rsidR="006B6C8D">
                              <w:rPr>
                                <w:rFonts w:hAnsi="Calibri"/>
                                <w:color w:val="000000" w:themeColor="text1"/>
                                <w:kern w:val="24"/>
                                <w:sz w:val="18"/>
                                <w:szCs w:val="18"/>
                                <w:lang w:val="en-ZA"/>
                              </w:rPr>
                              <w:tab/>
                            </w:r>
                            <w:r w:rsidR="006B6C8D">
                              <w:rPr>
                                <w:rFonts w:hAnsi="Calibri"/>
                                <w:color w:val="000000" w:themeColor="text1"/>
                                <w:kern w:val="24"/>
                                <w:sz w:val="18"/>
                                <w:szCs w:val="18"/>
                                <w:lang w:val="en-ZA"/>
                              </w:rPr>
                              <w:tab/>
                            </w:r>
                            <w:hyperlink r:id="rId7" w:history="1">
                              <w:r w:rsidRPr="00401905">
                                <w:rPr>
                                  <w:rStyle w:val="Hyperlink"/>
                                  <w:rFonts w:hAnsi="Calibri"/>
                                  <w:color w:val="000000" w:themeColor="text1"/>
                                  <w:kern w:val="24"/>
                                  <w:sz w:val="18"/>
                                  <w:szCs w:val="18"/>
                                  <w:lang w:val="en-ZA"/>
                                </w:rPr>
                                <w:t>http://act.usc.edu/publications/Preiss_ICRA2017.pdf</w:t>
                              </w:r>
                            </w:hyperlink>
                          </w:p>
                          <w:p w14:paraId="68F0BCC2" w14:textId="207ABAEF" w:rsidR="006B6C8D" w:rsidRPr="006B6C8D" w:rsidRDefault="006B6C8D" w:rsidP="00401905">
                            <w:pPr>
                              <w:rPr>
                                <w:sz w:val="10"/>
                                <w:szCs w:val="10"/>
                                <w:lang w:val="en-ZA"/>
                              </w:rPr>
                            </w:pPr>
                            <w:r>
                              <w:rPr>
                                <w:rFonts w:hAnsi="Calibri"/>
                                <w:color w:val="000000" w:themeColor="text1"/>
                                <w:kern w:val="24"/>
                                <w:sz w:val="18"/>
                                <w:szCs w:val="18"/>
                                <w:lang w:val="en-ZA"/>
                              </w:rPr>
                              <w:t xml:space="preserve">To-the-point </w:t>
                            </w:r>
                            <w:proofErr w:type="spellStart"/>
                            <w:r>
                              <w:rPr>
                                <w:rFonts w:hAnsi="Calibri"/>
                                <w:color w:val="000000" w:themeColor="text1"/>
                                <w:kern w:val="24"/>
                                <w:sz w:val="18"/>
                                <w:szCs w:val="18"/>
                                <w:lang w:val="en-ZA"/>
                              </w:rPr>
                              <w:t>powerpoint</w:t>
                            </w:r>
                            <w:proofErr w:type="spellEnd"/>
                            <w:r>
                              <w:rPr>
                                <w:rFonts w:hAnsi="Calibri"/>
                                <w:color w:val="000000" w:themeColor="text1"/>
                                <w:kern w:val="24"/>
                                <w:sz w:val="18"/>
                                <w:szCs w:val="18"/>
                                <w:lang w:val="en-ZA"/>
                              </w:rPr>
                              <w:t xml:space="preserve">:  </w:t>
                            </w:r>
                            <w:r>
                              <w:rPr>
                                <w:rFonts w:hAnsi="Calibri"/>
                                <w:color w:val="000000" w:themeColor="text1"/>
                                <w:kern w:val="24"/>
                                <w:sz w:val="18"/>
                                <w:szCs w:val="18"/>
                                <w:lang w:val="en-ZA"/>
                              </w:rPr>
                              <w:tab/>
                            </w:r>
                            <w:r>
                              <w:rPr>
                                <w:rFonts w:hAnsi="Calibri"/>
                                <w:color w:val="000000" w:themeColor="text1"/>
                                <w:kern w:val="24"/>
                                <w:sz w:val="18"/>
                                <w:szCs w:val="18"/>
                                <w:lang w:val="en-ZA"/>
                              </w:rPr>
                              <w:tab/>
                            </w:r>
                            <w:r w:rsidRPr="006B6C8D">
                              <w:rPr>
                                <w:rFonts w:hAnsi="Calibri"/>
                                <w:color w:val="000000" w:themeColor="text1"/>
                                <w:kern w:val="24"/>
                                <w:sz w:val="18"/>
                                <w:szCs w:val="18"/>
                                <w:u w:val="single"/>
                                <w:lang w:val="en-ZA"/>
                              </w:rPr>
                              <w:t>https://drive.google.com/file/d/15favAyrLLpC_O6nrAp-eIbZijFUMLgwV/view</w:t>
                            </w:r>
                          </w:p>
                        </w:txbxContent>
                      </wps:txbx>
                      <wps:bodyPr wrap="square">
                        <a:spAutoFit/>
                      </wps:bodyPr>
                    </wps:wsp>
                  </a:graphicData>
                </a:graphic>
              </wp:anchor>
            </w:drawing>
          </mc:Choice>
          <mc:Fallback>
            <w:pict>
              <v:rect w14:anchorId="17FD16D3" id="Rectangle 2" o:spid="_x0000_s1026" style="position:absolute;margin-left:-5.85pt;margin-top:1.65pt;width:467.65pt;height:18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" fillcolor="#f2f2f2 [3052]" strokecolor="black [3213]">
                <v:textbox style="mso-fit-shape-to-text:t">
                  <w:txbxContent>
                    <w:p w14:paraId="3C460E81" w14:textId="77777777" w:rsidR="00401905" w:rsidRPr="00401905" w:rsidRDefault="00401905" w:rsidP="00401905">
                      <w:pPr>
                        <w:jc w:val="center"/>
                        <w:rPr>
                          <w:sz w:val="12"/>
                          <w:szCs w:val="12"/>
                          <w:lang w:val="en-ZA"/>
                        </w:rPr>
                      </w:pPr>
                      <w:r w:rsidRPr="00401905">
                        <w:rPr>
                          <w:rFonts w:hAnsi="Calibri"/>
                          <w:b/>
                          <w:bCs/>
                          <w:color w:val="000000" w:themeColor="text1"/>
                          <w:kern w:val="24"/>
                          <w:sz w:val="18"/>
                          <w:szCs w:val="18"/>
                          <w:lang w:val="en-ZA"/>
                        </w:rPr>
                        <w:t>Some key links</w:t>
                      </w:r>
                    </w:p>
                    <w:p w14:paraId="372C3FC8" w14:textId="688F94BC" w:rsidR="00401905" w:rsidRPr="00401905" w:rsidRDefault="00401905" w:rsidP="00401905">
                      <w:pPr>
                        <w:rPr>
                          <w:sz w:val="10"/>
                          <w:szCs w:val="10"/>
                          <w:lang w:val="en-ZA"/>
                        </w:rPr>
                      </w:pPr>
                      <w:r w:rsidRPr="00401905">
                        <w:rPr>
                          <w:rFonts w:hAnsi="Calibri"/>
                          <w:color w:val="000000" w:themeColor="text1"/>
                          <w:kern w:val="24"/>
                          <w:sz w:val="18"/>
                          <w:szCs w:val="18"/>
                          <w:lang w:val="en-ZA"/>
                        </w:rPr>
                        <w:t>The official changelog</w:t>
                      </w:r>
                      <w:r w:rsidR="006B6C8D">
                        <w:rPr>
                          <w:sz w:val="10"/>
                          <w:szCs w:val="10"/>
                          <w:lang w:val="en-ZA"/>
                        </w:rPr>
                        <w:t xml:space="preserve"> </w:t>
                      </w:r>
                      <w:r w:rsidR="006B6C8D">
                        <w:rPr>
                          <w:sz w:val="10"/>
                          <w:szCs w:val="10"/>
                          <w:lang w:val="en-ZA"/>
                        </w:rPr>
                        <w:tab/>
                        <w:t xml:space="preserve"> </w:t>
                      </w:r>
                      <w:r w:rsidR="006B6C8D">
                        <w:rPr>
                          <w:sz w:val="10"/>
                          <w:szCs w:val="10"/>
                          <w:lang w:val="en-ZA"/>
                        </w:rPr>
                        <w:tab/>
                        <w:t xml:space="preserve">  </w:t>
                      </w:r>
                      <w:hyperlink r:id="rId8" w:history="1">
                        <w:r w:rsidRPr="00401905">
                          <w:rPr>
                            <w:rStyle w:val="Hyperlink"/>
                            <w:rFonts w:hAnsi="Calibri"/>
                            <w:color w:val="000000" w:themeColor="text1"/>
                            <w:kern w:val="24"/>
                            <w:sz w:val="18"/>
                            <w:szCs w:val="18"/>
                            <w:lang w:val="en-ZA"/>
                          </w:rPr>
                          <w:t>https://crazyswarm.readthedocs.io/en/latest/changelog.html</w:t>
                        </w:r>
                      </w:hyperlink>
                    </w:p>
                    <w:p w14:paraId="3797BBDD" w14:textId="06BE41A8" w:rsidR="00401905" w:rsidRPr="00401905" w:rsidRDefault="00401905" w:rsidP="00401905">
                      <w:pPr>
                        <w:rPr>
                          <w:sz w:val="10"/>
                          <w:szCs w:val="10"/>
                          <w:lang w:val="en-ZA"/>
                        </w:rPr>
                      </w:pPr>
                      <w:r w:rsidRPr="00401905">
                        <w:rPr>
                          <w:rFonts w:hAnsi="Calibri"/>
                          <w:color w:val="000000" w:themeColor="text1"/>
                          <w:kern w:val="24"/>
                          <w:sz w:val="18"/>
                          <w:szCs w:val="18"/>
                          <w:lang w:val="en-ZA"/>
                        </w:rPr>
                        <w:t xml:space="preserve">Set up (Read the docs yourself!) </w:t>
                      </w:r>
                      <w:r w:rsidR="006B6C8D">
                        <w:rPr>
                          <w:rFonts w:hAnsi="Calibri"/>
                          <w:color w:val="000000" w:themeColor="text1"/>
                          <w:kern w:val="24"/>
                          <w:sz w:val="18"/>
                          <w:szCs w:val="18"/>
                          <w:lang w:val="en-ZA"/>
                        </w:rPr>
                        <w:tab/>
                        <w:t xml:space="preserve"> </w:t>
                      </w:r>
                      <w:hyperlink r:id="rId9" w:history="1">
                        <w:r w:rsidRPr="00401905">
                          <w:rPr>
                            <w:rStyle w:val="Hyperlink"/>
                            <w:rFonts w:hAnsi="Calibri"/>
                            <w:color w:val="000000" w:themeColor="text1"/>
                            <w:kern w:val="24"/>
                            <w:sz w:val="18"/>
                            <w:szCs w:val="18"/>
                            <w:lang w:val="en-ZA"/>
                          </w:rPr>
                          <w:t>https://crazyswarm.readthedocs.io/en/latest/</w:t>
                        </w:r>
                      </w:hyperlink>
                    </w:p>
                    <w:p w14:paraId="530EEFD1" w14:textId="16C6E691" w:rsidR="00401905" w:rsidRDefault="00401905" w:rsidP="00401905">
                      <w:pPr>
                        <w:rPr>
                          <w:rFonts w:hAnsi="Calibri"/>
                          <w:color w:val="000000" w:themeColor="text1"/>
                          <w:kern w:val="24"/>
                          <w:sz w:val="18"/>
                          <w:szCs w:val="18"/>
                          <w:u w:val="single"/>
                          <w:lang w:val="en-ZA"/>
                        </w:rPr>
                      </w:pPr>
                      <w:r w:rsidRPr="00401905">
                        <w:rPr>
                          <w:rFonts w:hAnsi="Calibri"/>
                          <w:color w:val="000000" w:themeColor="text1"/>
                          <w:kern w:val="24"/>
                          <w:sz w:val="18"/>
                          <w:szCs w:val="18"/>
                          <w:lang w:val="en-ZA"/>
                        </w:rPr>
                        <w:t xml:space="preserve">Theoretical underpinnings: </w:t>
                      </w:r>
                      <w:r w:rsidR="006B6C8D">
                        <w:rPr>
                          <w:rFonts w:hAnsi="Calibri"/>
                          <w:color w:val="000000" w:themeColor="text1"/>
                          <w:kern w:val="24"/>
                          <w:sz w:val="18"/>
                          <w:szCs w:val="18"/>
                          <w:lang w:val="en-ZA"/>
                        </w:rPr>
                        <w:tab/>
                      </w:r>
                      <w:r w:rsidR="006B6C8D">
                        <w:rPr>
                          <w:rFonts w:hAnsi="Calibri"/>
                          <w:color w:val="000000" w:themeColor="text1"/>
                          <w:kern w:val="24"/>
                          <w:sz w:val="18"/>
                          <w:szCs w:val="18"/>
                          <w:lang w:val="en-ZA"/>
                        </w:rPr>
                        <w:tab/>
                      </w:r>
                      <w:hyperlink r:id="rId10" w:history="1">
                        <w:r w:rsidRPr="00401905">
                          <w:rPr>
                            <w:rStyle w:val="Hyperlink"/>
                            <w:rFonts w:hAnsi="Calibri"/>
                            <w:color w:val="000000" w:themeColor="text1"/>
                            <w:kern w:val="24"/>
                            <w:sz w:val="18"/>
                            <w:szCs w:val="18"/>
                            <w:lang w:val="en-ZA"/>
                          </w:rPr>
                          <w:t>http://act.usc.edu/publications/Preiss_ICRA2017.pdf</w:t>
                        </w:r>
                      </w:hyperlink>
                    </w:p>
                    <w:p w14:paraId="68F0BCC2" w14:textId="207ABAEF" w:rsidR="006B6C8D" w:rsidRPr="006B6C8D" w:rsidRDefault="006B6C8D" w:rsidP="00401905">
                      <w:pPr>
                        <w:rPr>
                          <w:sz w:val="10"/>
                          <w:szCs w:val="10"/>
                          <w:lang w:val="en-ZA"/>
                        </w:rPr>
                      </w:pPr>
                      <w:r>
                        <w:rPr>
                          <w:rFonts w:hAnsi="Calibri"/>
                          <w:color w:val="000000" w:themeColor="text1"/>
                          <w:kern w:val="24"/>
                          <w:sz w:val="18"/>
                          <w:szCs w:val="18"/>
                          <w:lang w:val="en-ZA"/>
                        </w:rPr>
                        <w:t xml:space="preserve">To-the-point </w:t>
                      </w:r>
                      <w:proofErr w:type="spellStart"/>
                      <w:r>
                        <w:rPr>
                          <w:rFonts w:hAnsi="Calibri"/>
                          <w:color w:val="000000" w:themeColor="text1"/>
                          <w:kern w:val="24"/>
                          <w:sz w:val="18"/>
                          <w:szCs w:val="18"/>
                          <w:lang w:val="en-ZA"/>
                        </w:rPr>
                        <w:t>powerpoint</w:t>
                      </w:r>
                      <w:proofErr w:type="spellEnd"/>
                      <w:r>
                        <w:rPr>
                          <w:rFonts w:hAnsi="Calibri"/>
                          <w:color w:val="000000" w:themeColor="text1"/>
                          <w:kern w:val="24"/>
                          <w:sz w:val="18"/>
                          <w:szCs w:val="18"/>
                          <w:lang w:val="en-ZA"/>
                        </w:rPr>
                        <w:t xml:space="preserve">:  </w:t>
                      </w:r>
                      <w:r>
                        <w:rPr>
                          <w:rFonts w:hAnsi="Calibri"/>
                          <w:color w:val="000000" w:themeColor="text1"/>
                          <w:kern w:val="24"/>
                          <w:sz w:val="18"/>
                          <w:szCs w:val="18"/>
                          <w:lang w:val="en-ZA"/>
                        </w:rPr>
                        <w:tab/>
                      </w:r>
                      <w:r>
                        <w:rPr>
                          <w:rFonts w:hAnsi="Calibri"/>
                          <w:color w:val="000000" w:themeColor="text1"/>
                          <w:kern w:val="24"/>
                          <w:sz w:val="18"/>
                          <w:szCs w:val="18"/>
                          <w:lang w:val="en-ZA"/>
                        </w:rPr>
                        <w:tab/>
                      </w:r>
                      <w:r w:rsidRPr="006B6C8D">
                        <w:rPr>
                          <w:rFonts w:hAnsi="Calibri"/>
                          <w:color w:val="000000" w:themeColor="text1"/>
                          <w:kern w:val="24"/>
                          <w:sz w:val="18"/>
                          <w:szCs w:val="18"/>
                          <w:u w:val="single"/>
                          <w:lang w:val="en-ZA"/>
                        </w:rPr>
                        <w:t>https://drive.google.com/file/d/15favAyrLLpC_O6nrAp-eIbZijFUMLgwV/view</w:t>
                      </w:r>
                    </w:p>
                  </w:txbxContent>
                </v:textbox>
              </v:rect>
            </w:pict>
          </mc:Fallback>
        </mc:AlternateContent>
      </w:r>
    </w:p>
    <w:p w14:paraId="6643DDF2" w14:textId="2660F58B" w:rsidR="00401905" w:rsidRDefault="00401905" w:rsidP="00D14F70">
      <w:pPr>
        <w:rPr>
          <w:lang w:val="en-ZA"/>
        </w:rPr>
      </w:pPr>
    </w:p>
    <w:p w14:paraId="12082606" w14:textId="4C314087" w:rsidR="00401905" w:rsidRDefault="00401905" w:rsidP="00D14F70">
      <w:pPr>
        <w:rPr>
          <w:lang w:val="en-ZA"/>
        </w:rPr>
      </w:pPr>
    </w:p>
    <w:p w14:paraId="7DD28093" w14:textId="77777777" w:rsidR="00401905" w:rsidRPr="00806453" w:rsidRDefault="00401905" w:rsidP="00D14F70">
      <w:pPr>
        <w:rPr>
          <w:lang w:val="en-ZA"/>
        </w:rPr>
      </w:pPr>
    </w:p>
    <w:p w14:paraId="67C2F2CF" w14:textId="0B9F9266" w:rsidR="00D14F70" w:rsidRPr="006B6D64" w:rsidRDefault="00D14F70" w:rsidP="004C55D7">
      <w:pPr>
        <w:rPr>
          <w:lang w:val="en-ZA"/>
        </w:rPr>
      </w:pPr>
    </w:p>
    <w:p w14:paraId="4CA15835" w14:textId="77777777" w:rsidR="006B6C8D" w:rsidRDefault="006B6C8D" w:rsidP="004C55D7">
      <w:pPr>
        <w:rPr>
          <w:sz w:val="24"/>
          <w:szCs w:val="24"/>
          <w:u w:val="single"/>
          <w:lang w:val="en-ZA"/>
        </w:rPr>
      </w:pPr>
    </w:p>
    <w:p w14:paraId="13914F2E" w14:textId="263B510E" w:rsidR="005F2A6D" w:rsidRPr="006B6C8D" w:rsidRDefault="005F2A6D" w:rsidP="004C55D7">
      <w:pPr>
        <w:rPr>
          <w:sz w:val="24"/>
          <w:szCs w:val="24"/>
          <w:u w:val="single"/>
          <w:lang w:val="en-ZA"/>
        </w:rPr>
      </w:pPr>
      <w:r w:rsidRPr="006B6C8D">
        <w:rPr>
          <w:sz w:val="24"/>
          <w:szCs w:val="24"/>
          <w:u w:val="single"/>
          <w:lang w:val="en-ZA"/>
        </w:rPr>
        <w:t># Why a swarming architecture is required</w:t>
      </w:r>
    </w:p>
    <w:p w14:paraId="20486296" w14:textId="08C513E6" w:rsidR="00401905" w:rsidRDefault="009B056E" w:rsidP="00401905">
      <w:pPr>
        <w:jc w:val="center"/>
        <w:rPr>
          <w:lang w:val="en-ZA"/>
        </w:rPr>
      </w:pPr>
      <w:r>
        <w:rPr>
          <w:noProof/>
        </w:rPr>
        <w:drawing>
          <wp:inline distT="0" distB="0" distL="0" distR="0" wp14:anchorId="21AA2E20" wp14:editId="18B83CBF">
            <wp:extent cx="2981325" cy="1981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1981200"/>
                    </a:xfrm>
                    <a:prstGeom prst="rect">
                      <a:avLst/>
                    </a:prstGeom>
                  </pic:spPr>
                </pic:pic>
              </a:graphicData>
            </a:graphic>
          </wp:inline>
        </w:drawing>
      </w:r>
      <w:r w:rsidR="006D16D7">
        <w:rPr>
          <w:noProof/>
        </w:rPr>
        <w:drawing>
          <wp:inline distT="0" distB="0" distL="0" distR="0" wp14:anchorId="51489880" wp14:editId="464D3648">
            <wp:extent cx="2511731" cy="1973152"/>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1596" cy="1988758"/>
                    </a:xfrm>
                    <a:prstGeom prst="rect">
                      <a:avLst/>
                    </a:prstGeom>
                  </pic:spPr>
                </pic:pic>
              </a:graphicData>
            </a:graphic>
          </wp:inline>
        </w:drawing>
      </w:r>
    </w:p>
    <w:p w14:paraId="00E0CBAE" w14:textId="13FAD229" w:rsidR="006E6463" w:rsidRDefault="004A1DB6" w:rsidP="005F2A6D">
      <w:pPr>
        <w:rPr>
          <w:lang w:val="en-ZA"/>
        </w:rPr>
      </w:pPr>
      <w:r>
        <w:rPr>
          <w:lang w:val="en-ZA"/>
        </w:rPr>
        <w:t xml:space="preserve">At its simplest, </w:t>
      </w:r>
      <w:proofErr w:type="spellStart"/>
      <w:r>
        <w:rPr>
          <w:lang w:val="en-ZA"/>
        </w:rPr>
        <w:t>Crazyswarm</w:t>
      </w:r>
      <w:proofErr w:type="spellEnd"/>
      <w:r>
        <w:rPr>
          <w:lang w:val="en-ZA"/>
        </w:rPr>
        <w:t xml:space="preserve"> attempts to couple an external motion capture technology like </w:t>
      </w:r>
      <w:proofErr w:type="spellStart"/>
      <w:r>
        <w:rPr>
          <w:lang w:val="en-ZA"/>
        </w:rPr>
        <w:t>Optitrack</w:t>
      </w:r>
      <w:proofErr w:type="spellEnd"/>
      <w:r>
        <w:rPr>
          <w:lang w:val="en-ZA"/>
        </w:rPr>
        <w:t xml:space="preserve"> with the rest of a drone’s control loop: knowing its position, the drone will be able to generate and follow a </w:t>
      </w:r>
      <w:r w:rsidRPr="004A1DB6">
        <w:rPr>
          <w:b/>
          <w:bCs/>
          <w:lang w:val="en-ZA"/>
        </w:rPr>
        <w:t>trajectory more precisely</w:t>
      </w:r>
      <w:r>
        <w:rPr>
          <w:lang w:val="en-ZA"/>
        </w:rPr>
        <w:t xml:space="preserve">. </w:t>
      </w:r>
      <w:r w:rsidR="005826AC">
        <w:rPr>
          <w:lang w:val="en-ZA"/>
        </w:rPr>
        <w:t xml:space="preserve">When viewing a </w:t>
      </w:r>
      <w:r w:rsidR="005826AC" w:rsidRPr="005826AC">
        <w:rPr>
          <w:b/>
          <w:bCs/>
          <w:lang w:val="en-ZA"/>
        </w:rPr>
        <w:t>single body</w:t>
      </w:r>
      <w:r w:rsidR="005826AC">
        <w:rPr>
          <w:lang w:val="en-ZA"/>
        </w:rPr>
        <w:t>, m</w:t>
      </w:r>
      <w:r>
        <w:rPr>
          <w:lang w:val="en-ZA"/>
        </w:rPr>
        <w:t xml:space="preserve">otion capture certainly has </w:t>
      </w:r>
      <w:r w:rsidRPr="004A1DB6">
        <w:rPr>
          <w:b/>
          <w:bCs/>
          <w:lang w:val="en-ZA"/>
        </w:rPr>
        <w:t>sub-</w:t>
      </w:r>
      <w:proofErr w:type="spellStart"/>
      <w:r w:rsidRPr="004A1DB6">
        <w:rPr>
          <w:b/>
          <w:bCs/>
          <w:lang w:val="en-ZA"/>
        </w:rPr>
        <w:t>millimeter</w:t>
      </w:r>
      <w:proofErr w:type="spellEnd"/>
      <w:r w:rsidRPr="004A1DB6">
        <w:rPr>
          <w:b/>
          <w:bCs/>
          <w:lang w:val="en-ZA"/>
        </w:rPr>
        <w:t xml:space="preserve"> accuracy</w:t>
      </w:r>
      <w:r>
        <w:rPr>
          <w:lang w:val="en-ZA"/>
        </w:rPr>
        <w:t>.</w:t>
      </w:r>
    </w:p>
    <w:p w14:paraId="208AF8C4" w14:textId="185D352E" w:rsidR="005826AC" w:rsidRDefault="005826AC" w:rsidP="005F2A6D">
      <w:pPr>
        <w:rPr>
          <w:lang w:val="en-ZA"/>
        </w:rPr>
      </w:pPr>
      <w:r>
        <w:rPr>
          <w:lang w:val="en-ZA"/>
        </w:rPr>
        <w:t>However</w:t>
      </w:r>
      <w:r w:rsidR="00401905">
        <w:rPr>
          <w:lang w:val="en-ZA"/>
        </w:rPr>
        <w:t>,</w:t>
      </w:r>
      <w:r>
        <w:rPr>
          <w:lang w:val="en-ZA"/>
        </w:rPr>
        <w:t xml:space="preserve"> as the number of drones increases, there are two limiting factors to the drone’s control loop: the first is </w:t>
      </w:r>
      <w:r w:rsidRPr="005826AC">
        <w:rPr>
          <w:b/>
          <w:bCs/>
          <w:lang w:val="en-ZA"/>
        </w:rPr>
        <w:t xml:space="preserve">recognition of the </w:t>
      </w:r>
      <w:r>
        <w:rPr>
          <w:b/>
          <w:bCs/>
          <w:lang w:val="en-ZA"/>
        </w:rPr>
        <w:t>drones</w:t>
      </w:r>
      <w:r w:rsidRPr="005826AC">
        <w:rPr>
          <w:b/>
          <w:bCs/>
          <w:lang w:val="en-ZA"/>
        </w:rPr>
        <w:t xml:space="preserve"> </w:t>
      </w:r>
      <w:r>
        <w:rPr>
          <w:lang w:val="en-ZA"/>
        </w:rPr>
        <w:t xml:space="preserve">by the optical capture system, and the second is </w:t>
      </w:r>
      <w:r w:rsidRPr="005826AC">
        <w:rPr>
          <w:b/>
          <w:bCs/>
          <w:lang w:val="en-ZA"/>
        </w:rPr>
        <w:t>low communication bandwidth</w:t>
      </w:r>
      <w:r>
        <w:rPr>
          <w:lang w:val="en-ZA"/>
        </w:rPr>
        <w:t>.</w:t>
      </w:r>
      <w:r w:rsidR="00D14F70">
        <w:rPr>
          <w:lang w:val="en-ZA"/>
        </w:rPr>
        <w:t xml:space="preserve"> Multiple algorithms are therefore incorporated into this framework to mitigate the effects of these processes. </w:t>
      </w:r>
      <w:r w:rsidR="006D16D7">
        <w:rPr>
          <w:lang w:val="en-ZA"/>
        </w:rPr>
        <w:t>These effects will be more thoroughly explored later in this tutorial.</w:t>
      </w:r>
    </w:p>
    <w:p w14:paraId="4ED0DFDA" w14:textId="70D9E042" w:rsidR="009B056E" w:rsidRDefault="006D16D7" w:rsidP="005F2A6D">
      <w:pPr>
        <w:rPr>
          <w:lang w:val="en-ZA"/>
        </w:rPr>
      </w:pPr>
      <w:r>
        <w:rPr>
          <w:lang w:val="en-ZA"/>
        </w:rPr>
        <w:lastRenderedPageBreak/>
        <w:t>As the number of drones increases, an interesting swarm feature is managing large numbers of drones.</w:t>
      </w:r>
      <w:r w:rsidRPr="006D16D7">
        <w:rPr>
          <w:lang w:val="en-ZA"/>
        </w:rPr>
        <w:t xml:space="preserve"> </w:t>
      </w:r>
      <w:proofErr w:type="spellStart"/>
      <w:r>
        <w:rPr>
          <w:lang w:val="en-ZA"/>
        </w:rPr>
        <w:t>Crazy</w:t>
      </w:r>
      <w:r w:rsidR="00401905">
        <w:rPr>
          <w:lang w:val="en-ZA"/>
        </w:rPr>
        <w:t>swarm</w:t>
      </w:r>
      <w:proofErr w:type="spellEnd"/>
      <w:r>
        <w:rPr>
          <w:lang w:val="en-ZA"/>
        </w:rPr>
        <w:t xml:space="preserve"> offers</w:t>
      </w:r>
      <w:r w:rsidRPr="006D16D7">
        <w:rPr>
          <w:lang w:val="en-ZA"/>
        </w:rPr>
        <w:t xml:space="preserve"> command-line tools</w:t>
      </w:r>
      <w:r>
        <w:rPr>
          <w:lang w:val="en-ZA"/>
        </w:rPr>
        <w:t xml:space="preserve"> and a GUI</w:t>
      </w:r>
      <w:r w:rsidRPr="006D16D7">
        <w:rPr>
          <w:lang w:val="en-ZA"/>
        </w:rPr>
        <w:t xml:space="preserve"> for mass rebooting, firmware updates, firmware version query, and battery voltage checks over the radio. A power-save mode turns off the main microcontroller and LED ring while leaving the </w:t>
      </w:r>
      <w:proofErr w:type="spellStart"/>
      <w:proofErr w:type="gramStart"/>
      <w:r w:rsidRPr="006D16D7">
        <w:rPr>
          <w:lang w:val="en-ZA"/>
        </w:rPr>
        <w:t>radio active</w:t>
      </w:r>
      <w:proofErr w:type="spellEnd"/>
      <w:proofErr w:type="gramEnd"/>
      <w:r w:rsidRPr="006D16D7">
        <w:rPr>
          <w:lang w:val="en-ZA"/>
        </w:rPr>
        <w:t xml:space="preserve">, permitting powering on the </w:t>
      </w:r>
      <w:proofErr w:type="spellStart"/>
      <w:r w:rsidRPr="006D16D7">
        <w:rPr>
          <w:lang w:val="en-ZA"/>
        </w:rPr>
        <w:t>Crazyflie</w:t>
      </w:r>
      <w:proofErr w:type="spellEnd"/>
      <w:r w:rsidRPr="006D16D7">
        <w:rPr>
          <w:lang w:val="en-ZA"/>
        </w:rPr>
        <w:t xml:space="preserve"> remotely.</w:t>
      </w:r>
    </w:p>
    <w:p w14:paraId="207A7E37" w14:textId="1A4EABF4" w:rsidR="00401905" w:rsidRDefault="009B056E" w:rsidP="006D16D7">
      <w:pPr>
        <w:rPr>
          <w:lang w:val="en-ZA"/>
        </w:rPr>
      </w:pPr>
      <w:r>
        <w:rPr>
          <w:lang w:val="en-ZA"/>
        </w:rPr>
        <w:t xml:space="preserve">Finally, a ROS framework is utilized on the PC. </w:t>
      </w:r>
      <w:r w:rsidR="00401905">
        <w:rPr>
          <w:lang w:val="en-ZA"/>
        </w:rPr>
        <w:t>By broadcasting the drone’s pose among other things, ROS</w:t>
      </w:r>
      <w:r w:rsidR="00125051">
        <w:rPr>
          <w:lang w:val="en-ZA"/>
        </w:rPr>
        <w:t xml:space="preserve"> is, as stated earlier, an </w:t>
      </w:r>
      <w:proofErr w:type="spellStart"/>
      <w:r w:rsidR="00125051" w:rsidRPr="00401905">
        <w:rPr>
          <w:b/>
          <w:bCs/>
          <w:lang w:val="en-ZA"/>
        </w:rPr>
        <w:t>entrypoint</w:t>
      </w:r>
      <w:proofErr w:type="spellEnd"/>
      <w:r w:rsidR="00125051" w:rsidRPr="00401905">
        <w:rPr>
          <w:b/>
          <w:bCs/>
          <w:lang w:val="en-ZA"/>
        </w:rPr>
        <w:t xml:space="preserve"> for other software to interact</w:t>
      </w:r>
      <w:r w:rsidR="00125051">
        <w:rPr>
          <w:lang w:val="en-ZA"/>
        </w:rPr>
        <w:t xml:space="preserve"> with the </w:t>
      </w:r>
      <w:r w:rsidR="00401905">
        <w:rPr>
          <w:lang w:val="en-ZA"/>
        </w:rPr>
        <w:t xml:space="preserve">drone’s control loop. </w:t>
      </w:r>
      <w:r w:rsidR="00401905" w:rsidRPr="00401905">
        <w:rPr>
          <w:lang w:val="en-ZA"/>
        </w:rPr>
        <w:t>To reduce latency</w:t>
      </w:r>
      <w:r w:rsidR="00401905">
        <w:rPr>
          <w:lang w:val="en-ZA"/>
        </w:rPr>
        <w:t xml:space="preserve"> however,</w:t>
      </w:r>
      <w:r w:rsidR="00401905" w:rsidRPr="00401905">
        <w:rPr>
          <w:lang w:val="en-ZA"/>
        </w:rPr>
        <w:t xml:space="preserve"> ROS messages</w:t>
      </w:r>
      <w:r w:rsidR="00401905">
        <w:rPr>
          <w:lang w:val="en-ZA"/>
        </w:rPr>
        <w:t xml:space="preserve"> are not used</w:t>
      </w:r>
      <w:r w:rsidR="00401905" w:rsidRPr="00401905">
        <w:rPr>
          <w:lang w:val="en-ZA"/>
        </w:rPr>
        <w:t xml:space="preserve"> in the </w:t>
      </w:r>
      <w:r w:rsidR="00401905" w:rsidRPr="00401905">
        <w:rPr>
          <w:b/>
          <w:bCs/>
          <w:lang w:val="en-ZA"/>
        </w:rPr>
        <w:t>critical path between receiving data</w:t>
      </w:r>
      <w:r w:rsidR="00401905" w:rsidRPr="00401905">
        <w:rPr>
          <w:lang w:val="en-ZA"/>
        </w:rPr>
        <w:t xml:space="preserve"> from the motion-capture system and </w:t>
      </w:r>
      <w:r w:rsidR="00401905" w:rsidRPr="00401905">
        <w:rPr>
          <w:b/>
          <w:bCs/>
          <w:lang w:val="en-ZA"/>
        </w:rPr>
        <w:t>broadcasting estimated poses</w:t>
      </w:r>
      <w:r w:rsidR="00401905" w:rsidRPr="00401905">
        <w:rPr>
          <w:lang w:val="en-ZA"/>
        </w:rPr>
        <w:t xml:space="preserve"> to the </w:t>
      </w:r>
      <w:proofErr w:type="spellStart"/>
      <w:r w:rsidR="00401905" w:rsidRPr="00401905">
        <w:rPr>
          <w:lang w:val="en-ZA"/>
        </w:rPr>
        <w:t>Crazyflies</w:t>
      </w:r>
      <w:proofErr w:type="spellEnd"/>
      <w:r w:rsidR="00401905" w:rsidRPr="00401905">
        <w:rPr>
          <w:lang w:val="en-ZA"/>
        </w:rPr>
        <w:t>.</w:t>
      </w:r>
      <w:r w:rsidR="00125051">
        <w:rPr>
          <w:lang w:val="en-ZA"/>
        </w:rPr>
        <w:t xml:space="preserve"> </w:t>
      </w:r>
      <w:r w:rsidR="00401905">
        <w:rPr>
          <w:lang w:val="en-ZA"/>
        </w:rPr>
        <w:br/>
      </w:r>
    </w:p>
    <w:p w14:paraId="3F0D9B32" w14:textId="6DE0AF03" w:rsidR="006D16D7" w:rsidRDefault="006D16D7" w:rsidP="006D16D7">
      <w:pPr>
        <w:rPr>
          <w:noProof/>
          <w:lang w:val="en-ZA"/>
        </w:rPr>
      </w:pPr>
      <w:r>
        <w:rPr>
          <w:noProof/>
        </w:rPr>
        <w:drawing>
          <wp:inline distT="0" distB="0" distL="0" distR="0" wp14:anchorId="28D54094" wp14:editId="5B5C689F">
            <wp:extent cx="2752571" cy="155803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5632" cy="1622026"/>
                    </a:xfrm>
                    <a:prstGeom prst="rect">
                      <a:avLst/>
                    </a:prstGeom>
                  </pic:spPr>
                </pic:pic>
              </a:graphicData>
            </a:graphic>
          </wp:inline>
        </w:drawing>
      </w:r>
      <w:r w:rsidRPr="009B056E">
        <w:rPr>
          <w:noProof/>
          <w:lang w:val="en-ZA"/>
        </w:rPr>
        <w:t xml:space="preserve"> </w:t>
      </w:r>
      <w:r>
        <w:rPr>
          <w:noProof/>
        </w:rPr>
        <w:drawing>
          <wp:inline distT="0" distB="0" distL="0" distR="0" wp14:anchorId="69493A78" wp14:editId="53E2F5EF">
            <wp:extent cx="2793563" cy="156368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6563" cy="1570957"/>
                    </a:xfrm>
                    <a:prstGeom prst="rect">
                      <a:avLst/>
                    </a:prstGeom>
                  </pic:spPr>
                </pic:pic>
              </a:graphicData>
            </a:graphic>
          </wp:inline>
        </w:drawing>
      </w:r>
    </w:p>
    <w:p w14:paraId="62976289" w14:textId="2976F34A" w:rsidR="009B056E" w:rsidRPr="009B056E" w:rsidRDefault="009B056E" w:rsidP="009B056E">
      <w:pPr>
        <w:rPr>
          <w:lang w:val="en-ZA"/>
        </w:rPr>
      </w:pPr>
      <w:r>
        <w:rPr>
          <w:lang w:val="en-ZA"/>
        </w:rPr>
        <w:t xml:space="preserve">Interaction designers may want to look at </w:t>
      </w:r>
      <w:r>
        <w:rPr>
          <w:b/>
          <w:bCs/>
          <w:lang w:val="en-ZA"/>
        </w:rPr>
        <w:t xml:space="preserve">better understanding ROS </w:t>
      </w:r>
      <w:r>
        <w:rPr>
          <w:lang w:val="en-ZA"/>
        </w:rPr>
        <w:t>so to use such inputs and outputs conveniently in their code and in their simulations.</w:t>
      </w:r>
    </w:p>
    <w:p w14:paraId="25BD5C2A" w14:textId="2EBB4D76" w:rsidR="009B056E" w:rsidRDefault="009B056E" w:rsidP="009B056E">
      <w:pPr>
        <w:pStyle w:val="ListParagraph"/>
        <w:numPr>
          <w:ilvl w:val="0"/>
          <w:numId w:val="1"/>
        </w:numPr>
        <w:rPr>
          <w:lang w:val="en-ZA"/>
        </w:rPr>
      </w:pPr>
      <w:r>
        <w:rPr>
          <w:lang w:val="en-ZA"/>
        </w:rPr>
        <w:t>SEE THE ROS AND LINUX BACKGROUND TUTORIAL</w:t>
      </w:r>
    </w:p>
    <w:p w14:paraId="5FA706D1" w14:textId="34885F14" w:rsidR="009B056E" w:rsidRPr="009B056E" w:rsidRDefault="00401905" w:rsidP="00401905">
      <w:pPr>
        <w:jc w:val="center"/>
        <w:rPr>
          <w:noProof/>
          <w:lang w:val="en-ZA"/>
        </w:rPr>
      </w:pPr>
      <w:r w:rsidRPr="00401905">
        <w:rPr>
          <w:noProof/>
        </w:rPr>
        <w:drawing>
          <wp:inline distT="0" distB="0" distL="0" distR="0" wp14:anchorId="6EB45E93" wp14:editId="15BFDB5E">
            <wp:extent cx="849086" cy="1723746"/>
            <wp:effectExtent l="0" t="0" r="8255" b="0"/>
            <wp:docPr id="14" name="Picture 3">
              <a:extLst xmlns:a="http://schemas.openxmlformats.org/drawingml/2006/main">
                <a:ext uri="{FF2B5EF4-FFF2-40B4-BE49-F238E27FC236}">
                  <a16:creationId xmlns:a16="http://schemas.microsoft.com/office/drawing/2014/main" id="{9E8C5976-F939-41CC-AF9F-613C5FAA5D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E8C5976-F939-41CC-AF9F-613C5FAA5DF7}"/>
                        </a:ext>
                      </a:extLst>
                    </pic:cNvPr>
                    <pic:cNvPicPr>
                      <a:picLocks noChangeAspect="1"/>
                    </pic:cNvPicPr>
                  </pic:nvPicPr>
                  <pic:blipFill>
                    <a:blip r:embed="rId15"/>
                    <a:stretch>
                      <a:fillRect/>
                    </a:stretch>
                  </pic:blipFill>
                  <pic:spPr>
                    <a:xfrm>
                      <a:off x="0" y="0"/>
                      <a:ext cx="861602" cy="1749154"/>
                    </a:xfrm>
                    <a:prstGeom prst="rect">
                      <a:avLst/>
                    </a:prstGeom>
                  </pic:spPr>
                </pic:pic>
              </a:graphicData>
            </a:graphic>
          </wp:inline>
        </w:drawing>
      </w:r>
    </w:p>
    <w:p w14:paraId="39DADC90" w14:textId="77777777" w:rsidR="009B056E" w:rsidRDefault="009B056E" w:rsidP="009B056E">
      <w:pPr>
        <w:rPr>
          <w:lang w:val="en-ZA"/>
        </w:rPr>
      </w:pPr>
      <w:r>
        <w:rPr>
          <w:lang w:val="en-ZA"/>
        </w:rPr>
        <w:t xml:space="preserve">Note: </w:t>
      </w:r>
      <w:proofErr w:type="gramStart"/>
      <w:r>
        <w:rPr>
          <w:lang w:val="en-ZA"/>
        </w:rPr>
        <w:t>a</w:t>
      </w:r>
      <w:proofErr w:type="gramEnd"/>
      <w:r w:rsidRPr="006D16D7">
        <w:rPr>
          <w:lang w:val="en-ZA"/>
        </w:rPr>
        <w:t xml:space="preserve"> Python scripting layer supports development of complex multi-stage formation flight plan</w:t>
      </w:r>
      <w:r>
        <w:rPr>
          <w:lang w:val="en-ZA"/>
        </w:rPr>
        <w:t>. See Trajectory tutorial for this section.</w:t>
      </w:r>
    </w:p>
    <w:p w14:paraId="1C4C4673" w14:textId="1DE2F28C" w:rsidR="009B056E" w:rsidRPr="009B056E" w:rsidRDefault="006B6C8D" w:rsidP="006B6C8D">
      <w:pPr>
        <w:pStyle w:val="ListParagraph"/>
        <w:numPr>
          <w:ilvl w:val="0"/>
          <w:numId w:val="3"/>
        </w:numPr>
        <w:rPr>
          <w:lang w:val="en-ZA"/>
        </w:rPr>
      </w:pPr>
      <w:r>
        <w:rPr>
          <w:lang w:val="en-ZA"/>
        </w:rPr>
        <w:t>SEE THE TRAJECTORY TUTORIAL</w:t>
      </w:r>
    </w:p>
    <w:p w14:paraId="004D2872" w14:textId="77777777" w:rsidR="006B6C8D" w:rsidRDefault="00401905" w:rsidP="006B6C8D">
      <w:pPr>
        <w:jc w:val="center"/>
        <w:rPr>
          <w:u w:val="single"/>
          <w:lang w:val="en-ZA"/>
        </w:rPr>
        <w:sectPr w:rsidR="006B6C8D">
          <w:pgSz w:w="11906" w:h="16838"/>
          <w:pgMar w:top="1417" w:right="1417" w:bottom="1417" w:left="1417" w:header="708" w:footer="708" w:gutter="0"/>
          <w:cols w:space="708"/>
          <w:docGrid w:linePitch="360"/>
        </w:sectPr>
      </w:pPr>
      <w:r w:rsidRPr="00401905">
        <w:drawing>
          <wp:inline distT="0" distB="0" distL="0" distR="0" wp14:anchorId="4FA95F1D" wp14:editId="1F51EC94">
            <wp:extent cx="849085" cy="1607196"/>
            <wp:effectExtent l="0" t="0" r="8255" b="0"/>
            <wp:docPr id="10" name="Picture 9">
              <a:extLst xmlns:a="http://schemas.openxmlformats.org/drawingml/2006/main">
                <a:ext uri="{FF2B5EF4-FFF2-40B4-BE49-F238E27FC236}">
                  <a16:creationId xmlns:a16="http://schemas.microsoft.com/office/drawing/2014/main" id="{7360B576-8CE7-449A-A311-9E121C2BFE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360B576-8CE7-449A-A311-9E121C2BFE6E}"/>
                        </a:ext>
                      </a:extLst>
                    </pic:cNvPr>
                    <pic:cNvPicPr>
                      <a:picLocks noChangeAspect="1"/>
                    </pic:cNvPicPr>
                  </pic:nvPicPr>
                  <pic:blipFill>
                    <a:blip r:embed="rId16"/>
                    <a:stretch>
                      <a:fillRect/>
                    </a:stretch>
                  </pic:blipFill>
                  <pic:spPr>
                    <a:xfrm>
                      <a:off x="0" y="0"/>
                      <a:ext cx="855777" cy="1619862"/>
                    </a:xfrm>
                    <a:prstGeom prst="rect">
                      <a:avLst/>
                    </a:prstGeom>
                  </pic:spPr>
                </pic:pic>
              </a:graphicData>
            </a:graphic>
          </wp:inline>
        </w:drawing>
      </w:r>
    </w:p>
    <w:p w14:paraId="64B29856" w14:textId="493B3AD7" w:rsidR="00D14F70" w:rsidRPr="006B6C8D" w:rsidRDefault="006D16D7" w:rsidP="006B6C8D">
      <w:pPr>
        <w:rPr>
          <w:lang w:val="en-ZA"/>
        </w:rPr>
      </w:pPr>
      <w:r w:rsidRPr="006B6C8D">
        <w:rPr>
          <w:u w:val="single"/>
          <w:lang w:val="en-ZA"/>
        </w:rPr>
        <w:lastRenderedPageBreak/>
        <w:t xml:space="preserve"> </w:t>
      </w:r>
      <w:r w:rsidR="00D14F70" w:rsidRPr="006B6C8D">
        <w:rPr>
          <w:u w:val="single"/>
          <w:lang w:val="en-ZA"/>
        </w:rPr>
        <w:t>## Recognising the drones</w:t>
      </w:r>
    </w:p>
    <w:p w14:paraId="78698E99" w14:textId="3AA284EB" w:rsidR="001A7862" w:rsidRDefault="001A7862" w:rsidP="001A7862">
      <w:pPr>
        <w:rPr>
          <w:lang w:val="en-ZA"/>
        </w:rPr>
      </w:pPr>
      <w:r w:rsidRPr="00E016F2">
        <w:rPr>
          <w:lang w:val="en-ZA"/>
        </w:rPr>
        <w:t xml:space="preserve">Standard rigid-body motion-capture software such as Vicon Tracker requires a unique marker arrangement for each tracked object. The </w:t>
      </w:r>
      <w:proofErr w:type="spellStart"/>
      <w:r w:rsidRPr="00E016F2">
        <w:rPr>
          <w:lang w:val="en-ZA"/>
        </w:rPr>
        <w:t>Crazyflie’s</w:t>
      </w:r>
      <w:proofErr w:type="spellEnd"/>
      <w:r w:rsidRPr="00E016F2">
        <w:rPr>
          <w:lang w:val="en-ZA"/>
        </w:rPr>
        <w:t xml:space="preserve"> small size limits the number of locations to place a marker, making it impossible to form </w:t>
      </w:r>
      <w:r>
        <w:rPr>
          <w:lang w:val="en-ZA"/>
        </w:rPr>
        <w:t>dozens</w:t>
      </w:r>
      <w:r w:rsidRPr="00E016F2">
        <w:rPr>
          <w:lang w:val="en-ZA"/>
        </w:rPr>
        <w:t xml:space="preserve"> unique arrangements that can be reliably distinguished.</w:t>
      </w:r>
      <w:r>
        <w:rPr>
          <w:lang w:val="en-ZA"/>
        </w:rPr>
        <w:t xml:space="preserve"> In this way,</w:t>
      </w:r>
      <w:r>
        <w:rPr>
          <w:lang w:val="en-ZA"/>
        </w:rPr>
        <w:t xml:space="preserve"> </w:t>
      </w:r>
      <w:r>
        <w:rPr>
          <w:b/>
          <w:bCs/>
          <w:lang w:val="en-ZA"/>
        </w:rPr>
        <w:t>o</w:t>
      </w:r>
      <w:r w:rsidRPr="005F2A6D">
        <w:rPr>
          <w:b/>
          <w:bCs/>
          <w:lang w:val="en-ZA"/>
        </w:rPr>
        <w:t>ptical</w:t>
      </w:r>
      <w:r>
        <w:rPr>
          <w:lang w:val="en-ZA"/>
        </w:rPr>
        <w:t xml:space="preserve"> motion capture reaches a key limitation: w</w:t>
      </w:r>
      <w:r w:rsidRPr="005F2A6D">
        <w:rPr>
          <w:lang w:val="en-ZA"/>
        </w:rPr>
        <w:t>hen</w:t>
      </w:r>
      <w:r>
        <w:rPr>
          <w:lang w:val="en-ZA"/>
        </w:rPr>
        <w:t xml:space="preserve"> using a </w:t>
      </w:r>
      <w:r>
        <w:rPr>
          <w:b/>
          <w:bCs/>
          <w:lang w:val="en-ZA"/>
        </w:rPr>
        <w:t xml:space="preserve">motion capture framework </w:t>
      </w:r>
      <w:r>
        <w:rPr>
          <w:lang w:val="en-ZA"/>
        </w:rPr>
        <w:t xml:space="preserve">with </w:t>
      </w:r>
      <w:r>
        <w:rPr>
          <w:b/>
          <w:bCs/>
          <w:lang w:val="en-ZA"/>
        </w:rPr>
        <w:t>very small robots</w:t>
      </w:r>
      <w:r>
        <w:rPr>
          <w:lang w:val="en-ZA"/>
        </w:rPr>
        <w:t xml:space="preserve">, many rigid bodies seem to have identical capture marker arrangements. As a result, the cameras are prone to </w:t>
      </w:r>
      <w:r w:rsidRPr="006B6D64">
        <w:rPr>
          <w:b/>
          <w:bCs/>
          <w:lang w:val="en-ZA"/>
        </w:rPr>
        <w:t>confusing the robots</w:t>
      </w:r>
      <w:r>
        <w:rPr>
          <w:b/>
          <w:bCs/>
          <w:lang w:val="en-ZA"/>
        </w:rPr>
        <w:t xml:space="preserve"> from one another</w:t>
      </w:r>
      <w:r>
        <w:rPr>
          <w:lang w:val="en-ZA"/>
        </w:rPr>
        <w:t>, especially as the robots move past one another – contributing to other forms of occlusion.</w:t>
      </w:r>
    </w:p>
    <w:p w14:paraId="19CB784B" w14:textId="70A085E3" w:rsidR="004A1DB6" w:rsidRDefault="001A7862" w:rsidP="005F2A6D">
      <w:pPr>
        <w:rPr>
          <w:lang w:val="en-ZA"/>
        </w:rPr>
      </w:pPr>
      <w:r>
        <w:rPr>
          <w:lang w:val="en-ZA"/>
        </w:rPr>
        <w:t xml:space="preserve">Overcoming </w:t>
      </w:r>
      <w:r w:rsidR="005826AC">
        <w:rPr>
          <w:lang w:val="en-ZA"/>
        </w:rPr>
        <w:t>motion capture’s</w:t>
      </w:r>
      <w:r>
        <w:rPr>
          <w:lang w:val="en-ZA"/>
        </w:rPr>
        <w:t xml:space="preserve"> single point of failure will require reimagining a new state estimation system, but it is worth the effort: motion capture </w:t>
      </w:r>
      <w:r w:rsidR="005826AC">
        <w:rPr>
          <w:lang w:val="en-ZA"/>
        </w:rPr>
        <w:t xml:space="preserve">can eventually use their </w:t>
      </w:r>
      <w:r w:rsidR="005826AC">
        <w:rPr>
          <w:b/>
          <w:bCs/>
          <w:lang w:val="en-ZA"/>
        </w:rPr>
        <w:t>sub-</w:t>
      </w:r>
      <w:proofErr w:type="spellStart"/>
      <w:r w:rsidR="005826AC">
        <w:rPr>
          <w:b/>
          <w:bCs/>
          <w:lang w:val="en-ZA"/>
        </w:rPr>
        <w:t>millimeter</w:t>
      </w:r>
      <w:proofErr w:type="spellEnd"/>
      <w:r w:rsidR="005826AC">
        <w:rPr>
          <w:b/>
          <w:bCs/>
          <w:lang w:val="en-ZA"/>
        </w:rPr>
        <w:t xml:space="preserve"> accuracy </w:t>
      </w:r>
      <w:r w:rsidR="005826AC">
        <w:rPr>
          <w:lang w:val="en-ZA"/>
        </w:rPr>
        <w:t xml:space="preserve">in </w:t>
      </w:r>
      <w:r w:rsidR="005826AC">
        <w:rPr>
          <w:b/>
          <w:bCs/>
          <w:lang w:val="en-ZA"/>
        </w:rPr>
        <w:t>multiple UAV scenarios</w:t>
      </w:r>
      <w:r>
        <w:rPr>
          <w:lang w:val="en-ZA"/>
        </w:rPr>
        <w:t>. In comparison, u</w:t>
      </w:r>
      <w:r w:rsidR="004A1DB6" w:rsidRPr="00E016F2">
        <w:rPr>
          <w:lang w:val="en-ZA"/>
        </w:rPr>
        <w:t xml:space="preserve">ltra-wideband radio triangulation </w:t>
      </w:r>
      <w:r w:rsidR="004A1DB6">
        <w:rPr>
          <w:lang w:val="en-ZA"/>
        </w:rPr>
        <w:t xml:space="preserve">shows </w:t>
      </w:r>
      <w:r w:rsidR="004A1DB6" w:rsidRPr="00E016F2">
        <w:rPr>
          <w:lang w:val="en-ZA"/>
        </w:rPr>
        <w:t xml:space="preserve">position errors of over 10 </w:t>
      </w:r>
      <w:proofErr w:type="spellStart"/>
      <w:r w:rsidR="004A1DB6" w:rsidRPr="00E016F2">
        <w:rPr>
          <w:lang w:val="en-ZA"/>
        </w:rPr>
        <w:t>centimeters</w:t>
      </w:r>
      <w:proofErr w:type="spellEnd"/>
      <w:r w:rsidR="004A1DB6" w:rsidRPr="00E016F2">
        <w:rPr>
          <w:lang w:val="en-ZA"/>
        </w:rPr>
        <w:t xml:space="preserve">, too large for dense formations. </w:t>
      </w:r>
      <w:r w:rsidR="005826AC">
        <w:rPr>
          <w:lang w:val="en-ZA"/>
        </w:rPr>
        <w:t>As for</w:t>
      </w:r>
      <w:r w:rsidR="004A1DB6" w:rsidRPr="00E016F2">
        <w:rPr>
          <w:lang w:val="en-ZA"/>
        </w:rPr>
        <w:t xml:space="preserve"> vision-based methods</w:t>
      </w:r>
      <w:r w:rsidR="005826AC">
        <w:rPr>
          <w:lang w:val="en-ZA"/>
        </w:rPr>
        <w:t>, while they</w:t>
      </w:r>
      <w:r w:rsidR="004A1DB6" w:rsidRPr="00E016F2">
        <w:rPr>
          <w:lang w:val="en-ZA"/>
        </w:rPr>
        <w:t xml:space="preserve"> are both accurate and decentralized, the required cameras and computers necessitate a much larger vehicle</w:t>
      </w:r>
      <w:r w:rsidR="004A1DB6">
        <w:rPr>
          <w:lang w:val="en-ZA"/>
        </w:rPr>
        <w:t>.</w:t>
      </w:r>
    </w:p>
    <w:p w14:paraId="35FD14B3" w14:textId="4DE35C70" w:rsidR="001A7862" w:rsidRPr="006B6C8D" w:rsidRDefault="00D14F70" w:rsidP="005F2A6D">
      <w:pPr>
        <w:rPr>
          <w:u w:val="single"/>
          <w:lang w:val="en-ZA"/>
        </w:rPr>
      </w:pPr>
      <w:r w:rsidRPr="006B6C8D">
        <w:rPr>
          <w:u w:val="single"/>
          <w:lang w:val="en-ZA"/>
        </w:rPr>
        <w:t>## Low communication bandwidth</w:t>
      </w:r>
    </w:p>
    <w:p w14:paraId="078652CD" w14:textId="77777777" w:rsidR="00D14F70" w:rsidRDefault="00D14F70" w:rsidP="00D14F70">
      <w:pPr>
        <w:rPr>
          <w:lang w:val="en-ZA"/>
        </w:rPr>
      </w:pPr>
      <w:r>
        <w:rPr>
          <w:lang w:val="en-ZA"/>
        </w:rPr>
        <w:t xml:space="preserve">The second key issue with large drone swarms is communication bandwidth over large numbers of drones. While remote controlled drones are using </w:t>
      </w:r>
      <w:r>
        <w:rPr>
          <w:b/>
          <w:bCs/>
          <w:lang w:val="en-ZA"/>
        </w:rPr>
        <w:t xml:space="preserve">frequency hopping </w:t>
      </w:r>
      <w:r>
        <w:rPr>
          <w:lang w:val="en-ZA"/>
        </w:rPr>
        <w:t>techniques</w:t>
      </w:r>
    </w:p>
    <w:p w14:paraId="10F073DF" w14:textId="1C8C1862" w:rsidR="009B056E" w:rsidRDefault="00D94355" w:rsidP="005F2A6D">
      <w:pPr>
        <w:rPr>
          <w:lang w:val="en-ZA"/>
        </w:rPr>
      </w:pPr>
      <w:proofErr w:type="spellStart"/>
      <w:r w:rsidRPr="00D94355">
        <w:rPr>
          <w:lang w:val="en-ZA"/>
        </w:rPr>
        <w:t>ur</w:t>
      </w:r>
      <w:proofErr w:type="spellEnd"/>
      <w:r w:rsidRPr="00D94355">
        <w:rPr>
          <w:lang w:val="en-ZA"/>
        </w:rPr>
        <w:t xml:space="preserve"> system fully utilizes the vehicles’ onboard computation, allowing for robustness against unreliable communication and a rich set of trajectory planning methods requiring little radio bandwidth.</w:t>
      </w:r>
    </w:p>
    <w:p w14:paraId="70CF4C0C" w14:textId="77777777" w:rsidR="009B056E" w:rsidRDefault="009B056E" w:rsidP="005F2A6D">
      <w:pPr>
        <w:rPr>
          <w:lang w:val="en-ZA"/>
        </w:rPr>
      </w:pPr>
    </w:p>
    <w:p w14:paraId="123A46D1" w14:textId="317F4EDE" w:rsidR="001A7862" w:rsidRPr="006B6C8D" w:rsidRDefault="005826AC" w:rsidP="005F2A6D">
      <w:pPr>
        <w:rPr>
          <w:u w:val="single"/>
          <w:lang w:val="en-ZA"/>
        </w:rPr>
      </w:pPr>
      <w:r w:rsidRPr="006B6C8D">
        <w:rPr>
          <w:u w:val="single"/>
          <w:lang w:val="en-ZA"/>
        </w:rPr>
        <w:t># The root of the problem</w:t>
      </w:r>
      <w:r w:rsidR="00D14F70" w:rsidRPr="006B6C8D">
        <w:rPr>
          <w:u w:val="single"/>
          <w:lang w:val="en-ZA"/>
        </w:rPr>
        <w:t>: the control loop</w:t>
      </w:r>
    </w:p>
    <w:p w14:paraId="41FEB16E" w14:textId="00587A44" w:rsidR="00D14F70" w:rsidRDefault="00D14F70" w:rsidP="00D14F70">
      <w:pPr>
        <w:jc w:val="center"/>
        <w:rPr>
          <w:lang w:val="en-ZA"/>
        </w:rPr>
      </w:pPr>
      <w:r>
        <w:rPr>
          <w:noProof/>
        </w:rPr>
        <w:drawing>
          <wp:inline distT="0" distB="0" distL="0" distR="0" wp14:anchorId="3F1FD3FE" wp14:editId="431491C9">
            <wp:extent cx="32480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2238375"/>
                    </a:xfrm>
                    <a:prstGeom prst="rect">
                      <a:avLst/>
                    </a:prstGeom>
                  </pic:spPr>
                </pic:pic>
              </a:graphicData>
            </a:graphic>
          </wp:inline>
        </w:drawing>
      </w:r>
    </w:p>
    <w:p w14:paraId="72FAAB94" w14:textId="77777777" w:rsidR="002403C5" w:rsidRDefault="002403C5" w:rsidP="002403C5">
      <w:pPr>
        <w:rPr>
          <w:lang w:val="en-ZA"/>
        </w:rPr>
      </w:pPr>
      <w:r w:rsidRPr="00E016F2">
        <w:rPr>
          <w:lang w:val="en-ZA"/>
        </w:rPr>
        <w:t>The main onboard loop runs at 500 Hz. In each loop cycle, the vehicle reads its Inertial Measurement Unit (IMU) and runs the state estimator, trajectory evaluator, and position controller. Messages with external pose estimates arrive asynchronously and are fused into the state estimate on the next cycle.</w:t>
      </w:r>
    </w:p>
    <w:p w14:paraId="5D572386" w14:textId="77777777" w:rsidR="002403C5" w:rsidRDefault="002403C5" w:rsidP="002403C5">
      <w:pPr>
        <w:rPr>
          <w:lang w:val="en-ZA"/>
        </w:rPr>
      </w:pPr>
    </w:p>
    <w:p w14:paraId="5F35466F" w14:textId="2A2854AE" w:rsidR="00D94355" w:rsidRDefault="00D94355" w:rsidP="005F2A6D">
      <w:pPr>
        <w:pStyle w:val="ListParagraph"/>
        <w:numPr>
          <w:ilvl w:val="0"/>
          <w:numId w:val="2"/>
        </w:numPr>
        <w:rPr>
          <w:lang w:val="en-ZA"/>
        </w:rPr>
      </w:pPr>
      <w:r w:rsidRPr="00D94355">
        <w:rPr>
          <w:lang w:val="en-ZA"/>
        </w:rPr>
        <w:t xml:space="preserve">As a result of this control loop, a key </w:t>
      </w:r>
      <w:r w:rsidRPr="00D94355">
        <w:rPr>
          <w:b/>
          <w:bCs/>
          <w:lang w:val="en-ZA"/>
        </w:rPr>
        <w:t>criterion</w:t>
      </w:r>
      <w:r w:rsidRPr="00D94355">
        <w:rPr>
          <w:lang w:val="en-ZA"/>
        </w:rPr>
        <w:t xml:space="preserve"> that is used to </w:t>
      </w:r>
      <w:r w:rsidRPr="00D94355">
        <w:rPr>
          <w:lang w:val="en-ZA"/>
        </w:rPr>
        <w:t xml:space="preserve">demonstrate </w:t>
      </w:r>
      <w:r w:rsidRPr="00D94355">
        <w:rPr>
          <w:lang w:val="en-ZA"/>
        </w:rPr>
        <w:t>the</w:t>
      </w:r>
      <w:r w:rsidRPr="00D94355">
        <w:rPr>
          <w:lang w:val="en-ZA"/>
        </w:rPr>
        <w:t xml:space="preserve"> system’s robustness against communication loss during operatio</w:t>
      </w:r>
      <w:r w:rsidRPr="00D94355">
        <w:rPr>
          <w:lang w:val="en-ZA"/>
        </w:rPr>
        <w:t>n is the position error as we reduce the</w:t>
      </w:r>
      <w:r w:rsidRPr="00D94355">
        <w:rPr>
          <w:lang w:val="en-ZA"/>
        </w:rPr>
        <w:t xml:space="preserve"> frequenc</w:t>
      </w:r>
      <w:r w:rsidR="006D16D7">
        <w:rPr>
          <w:lang w:val="en-ZA"/>
        </w:rPr>
        <w:t>y</w:t>
      </w:r>
      <w:r w:rsidRPr="00D94355">
        <w:rPr>
          <w:lang w:val="en-ZA"/>
        </w:rPr>
        <w:t xml:space="preserve"> of the </w:t>
      </w:r>
      <w:r w:rsidRPr="00D94355">
        <w:rPr>
          <w:b/>
          <w:bCs/>
          <w:lang w:val="en-ZA"/>
        </w:rPr>
        <w:t>position update rate</w:t>
      </w:r>
      <w:r w:rsidRPr="00D94355">
        <w:rPr>
          <w:lang w:val="en-ZA"/>
        </w:rPr>
        <w:t xml:space="preserve">. </w:t>
      </w:r>
    </w:p>
    <w:p w14:paraId="47576CE3" w14:textId="306725E3" w:rsidR="006D16D7" w:rsidRPr="006D16D7" w:rsidRDefault="006D16D7" w:rsidP="006D16D7">
      <w:pPr>
        <w:jc w:val="center"/>
        <w:rPr>
          <w:lang w:val="en-ZA"/>
        </w:rPr>
      </w:pPr>
      <w:r>
        <w:rPr>
          <w:noProof/>
        </w:rPr>
        <w:lastRenderedPageBreak/>
        <w:drawing>
          <wp:inline distT="0" distB="0" distL="0" distR="0" wp14:anchorId="00255407" wp14:editId="33154CDD">
            <wp:extent cx="329565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5650" cy="838200"/>
                    </a:xfrm>
                    <a:prstGeom prst="rect">
                      <a:avLst/>
                    </a:prstGeom>
                  </pic:spPr>
                </pic:pic>
              </a:graphicData>
            </a:graphic>
          </wp:inline>
        </w:drawing>
      </w:r>
    </w:p>
    <w:p w14:paraId="1F9D90E7" w14:textId="1D2C128E" w:rsidR="00D94355" w:rsidRDefault="00D94355" w:rsidP="005F2A6D">
      <w:pPr>
        <w:pStyle w:val="ListParagraph"/>
        <w:numPr>
          <w:ilvl w:val="0"/>
          <w:numId w:val="2"/>
        </w:numPr>
        <w:rPr>
          <w:lang w:val="en-ZA"/>
        </w:rPr>
      </w:pPr>
      <w:r w:rsidRPr="00D94355">
        <w:rPr>
          <w:lang w:val="en-ZA"/>
        </w:rPr>
        <w:t xml:space="preserve">The delay between the immediate onboard IMU response and the corresponding change in external position measurement captures the </w:t>
      </w:r>
      <w:r w:rsidRPr="00D94355">
        <w:rPr>
          <w:b/>
          <w:bCs/>
          <w:lang w:val="en-ZA"/>
        </w:rPr>
        <w:t>full system latency</w:t>
      </w:r>
      <w:r w:rsidRPr="00D94355">
        <w:rPr>
          <w:lang w:val="en-ZA"/>
        </w:rPr>
        <w:t>. We read these values in real time via a JTAG debug adapter.</w:t>
      </w:r>
    </w:p>
    <w:p w14:paraId="3ED0904D" w14:textId="6C4F16AD" w:rsidR="00401905" w:rsidRPr="00401905" w:rsidRDefault="00401905" w:rsidP="00401905">
      <w:pPr>
        <w:jc w:val="center"/>
        <w:rPr>
          <w:lang w:val="en-ZA"/>
        </w:rPr>
      </w:pPr>
      <w:r>
        <w:rPr>
          <w:noProof/>
        </w:rPr>
        <w:drawing>
          <wp:inline distT="0" distB="0" distL="0" distR="0" wp14:anchorId="3125D865" wp14:editId="13EB63C0">
            <wp:extent cx="3200400" cy="2486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2486025"/>
                    </a:xfrm>
                    <a:prstGeom prst="rect">
                      <a:avLst/>
                    </a:prstGeom>
                  </pic:spPr>
                </pic:pic>
              </a:graphicData>
            </a:graphic>
          </wp:inline>
        </w:drawing>
      </w:r>
    </w:p>
    <w:p w14:paraId="090E0648" w14:textId="4C4203E4" w:rsidR="009B056E" w:rsidRPr="00125051" w:rsidRDefault="00125051" w:rsidP="009B056E">
      <w:pPr>
        <w:rPr>
          <w:color w:val="FF0000"/>
          <w:lang w:val="en-ZA"/>
        </w:rPr>
      </w:pPr>
      <w:r w:rsidRPr="00125051">
        <w:rPr>
          <w:color w:val="FF0000"/>
          <w:lang w:val="en-ZA"/>
        </w:rPr>
        <w:t>ADD THIS</w:t>
      </w:r>
    </w:p>
    <w:p w14:paraId="6E84F47F" w14:textId="715348F5" w:rsidR="00D14F70" w:rsidRPr="006B6C8D" w:rsidRDefault="009B056E" w:rsidP="005F2A6D">
      <w:pPr>
        <w:rPr>
          <w:u w:val="single"/>
          <w:lang w:val="en-ZA"/>
        </w:rPr>
      </w:pPr>
      <w:r w:rsidRPr="006B6C8D">
        <w:rPr>
          <w:u w:val="single"/>
          <w:lang w:val="en-ZA"/>
        </w:rPr>
        <w:t xml:space="preserve"># </w:t>
      </w:r>
      <w:r w:rsidR="00D14F70" w:rsidRPr="006B6C8D">
        <w:rPr>
          <w:u w:val="single"/>
          <w:lang w:val="en-ZA"/>
        </w:rPr>
        <w:t xml:space="preserve">Understanding </w:t>
      </w:r>
      <w:r w:rsidR="00D94355" w:rsidRPr="006B6C8D">
        <w:rPr>
          <w:u w:val="single"/>
          <w:lang w:val="en-ZA"/>
        </w:rPr>
        <w:t>Optical Motion Capture</w:t>
      </w:r>
    </w:p>
    <w:p w14:paraId="72D50835" w14:textId="615837FB" w:rsidR="006B6D64" w:rsidRDefault="005F2A6D" w:rsidP="005F2A6D">
      <w:pPr>
        <w:rPr>
          <w:lang w:val="en-ZA"/>
        </w:rPr>
      </w:pPr>
      <w:r>
        <w:rPr>
          <w:lang w:val="en-ZA"/>
        </w:rPr>
        <w:t xml:space="preserve">The most popular forms of motion capture, namely </w:t>
      </w:r>
      <w:proofErr w:type="spellStart"/>
      <w:r>
        <w:rPr>
          <w:lang w:val="en-ZA"/>
        </w:rPr>
        <w:t>Optitrack</w:t>
      </w:r>
      <w:proofErr w:type="spellEnd"/>
      <w:r>
        <w:rPr>
          <w:lang w:val="en-ZA"/>
        </w:rPr>
        <w:t xml:space="preserve"> or VICON, use a set of technological tools called </w:t>
      </w:r>
      <w:r>
        <w:rPr>
          <w:b/>
          <w:bCs/>
          <w:lang w:val="en-ZA"/>
        </w:rPr>
        <w:t xml:space="preserve">optical motion </w:t>
      </w:r>
      <w:r w:rsidRPr="005F2A6D">
        <w:rPr>
          <w:b/>
          <w:bCs/>
          <w:lang w:val="en-ZA"/>
        </w:rPr>
        <w:t>capture</w:t>
      </w:r>
      <w:r>
        <w:rPr>
          <w:lang w:val="en-ZA"/>
        </w:rPr>
        <w:t xml:space="preserve">. </w:t>
      </w:r>
      <w:r w:rsidRPr="005F2A6D">
        <w:rPr>
          <w:lang w:val="en-ZA"/>
        </w:rPr>
        <w:t>Optical motion capture</w:t>
      </w:r>
      <w:r>
        <w:rPr>
          <w:lang w:val="en-ZA"/>
        </w:rPr>
        <w:t xml:space="preserve"> uses reflective trackers coupled with infrared sensors. The tracking elements or trackers are small reflective balls. A camera pointed towards the tracker outputs infrared light via its LED illumination ring. The lens at the </w:t>
      </w:r>
      <w:proofErr w:type="spellStart"/>
      <w:r>
        <w:rPr>
          <w:lang w:val="en-ZA"/>
        </w:rPr>
        <w:t>center</w:t>
      </w:r>
      <w:proofErr w:type="spellEnd"/>
      <w:r>
        <w:rPr>
          <w:lang w:val="en-ZA"/>
        </w:rPr>
        <w:t xml:space="preserve"> of the ring capture </w:t>
      </w:r>
      <w:proofErr w:type="gramStart"/>
      <w:r>
        <w:rPr>
          <w:lang w:val="en-ZA"/>
        </w:rPr>
        <w:t>any and all</w:t>
      </w:r>
      <w:proofErr w:type="gramEnd"/>
      <w:r>
        <w:rPr>
          <w:lang w:val="en-ZA"/>
        </w:rPr>
        <w:t xml:space="preserve"> IR incoming light.</w:t>
      </w:r>
    </w:p>
    <w:p w14:paraId="5E435CF6" w14:textId="1D46AAB5" w:rsidR="005F2A6D" w:rsidRDefault="005F2A6D" w:rsidP="005F2A6D">
      <w:pPr>
        <w:jc w:val="center"/>
        <w:rPr>
          <w:lang w:val="en-ZA"/>
        </w:rPr>
      </w:pPr>
      <w:r>
        <w:rPr>
          <w:noProof/>
        </w:rPr>
        <w:drawing>
          <wp:inline distT="0" distB="0" distL="0" distR="0" wp14:anchorId="5FE79546" wp14:editId="510A2570">
            <wp:extent cx="2136710" cy="1701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1348" cy="1713202"/>
                    </a:xfrm>
                    <a:prstGeom prst="rect">
                      <a:avLst/>
                    </a:prstGeom>
                  </pic:spPr>
                </pic:pic>
              </a:graphicData>
            </a:graphic>
          </wp:inline>
        </w:drawing>
      </w:r>
    </w:p>
    <w:p w14:paraId="3B0FB453" w14:textId="2D9B8114" w:rsidR="00125051" w:rsidRPr="00125051" w:rsidRDefault="00125051" w:rsidP="005F2A6D">
      <w:pPr>
        <w:jc w:val="center"/>
        <w:rPr>
          <w:i/>
          <w:iCs/>
          <w:lang w:val="en-ZA"/>
        </w:rPr>
      </w:pPr>
      <w:r>
        <w:rPr>
          <w:i/>
          <w:iCs/>
          <w:lang w:val="en-ZA"/>
        </w:rPr>
        <w:t>There’s a lot of assuming.</w:t>
      </w:r>
    </w:p>
    <w:p w14:paraId="0D53531D" w14:textId="4BD8E438" w:rsidR="006B6D64" w:rsidRDefault="005F2A6D" w:rsidP="006B6D64">
      <w:pPr>
        <w:rPr>
          <w:b/>
          <w:bCs/>
          <w:lang w:val="en-ZA"/>
        </w:rPr>
      </w:pPr>
      <w:r>
        <w:rPr>
          <w:lang w:val="en-ZA"/>
        </w:rPr>
        <w:t>Th</w:t>
      </w:r>
      <w:r w:rsidR="006A3E4C">
        <w:rPr>
          <w:lang w:val="en-ZA"/>
        </w:rPr>
        <w:t xml:space="preserve">ere is a large need for a system architecture that can </w:t>
      </w:r>
      <w:r w:rsidR="006A3E4C">
        <w:rPr>
          <w:b/>
          <w:bCs/>
          <w:lang w:val="en-ZA"/>
        </w:rPr>
        <w:t>aid the localizer</w:t>
      </w:r>
      <w:r>
        <w:rPr>
          <w:b/>
          <w:bCs/>
          <w:lang w:val="en-ZA"/>
        </w:rPr>
        <w:t xml:space="preserve">. </w:t>
      </w:r>
    </w:p>
    <w:p w14:paraId="66057690" w14:textId="0D4B2776" w:rsidR="005826AC" w:rsidRDefault="005826AC" w:rsidP="005826AC">
      <w:pPr>
        <w:rPr>
          <w:lang w:val="en-ZA"/>
        </w:rPr>
      </w:pPr>
      <w:proofErr w:type="spellStart"/>
      <w:r>
        <w:rPr>
          <w:lang w:val="en-ZA"/>
        </w:rPr>
        <w:t>Crazyswarm</w:t>
      </w:r>
      <w:proofErr w:type="spellEnd"/>
      <w:r>
        <w:rPr>
          <w:lang w:val="en-ZA"/>
        </w:rPr>
        <w:t xml:space="preserve"> mitigates this problem by relying on</w:t>
      </w:r>
      <w:r w:rsidRPr="00E016F2">
        <w:rPr>
          <w:lang w:val="en-ZA"/>
        </w:rPr>
        <w:t xml:space="preserve"> raw point clouds from the motion-capture </w:t>
      </w:r>
      <w:proofErr w:type="gramStart"/>
      <w:r w:rsidRPr="00E016F2">
        <w:rPr>
          <w:lang w:val="en-ZA"/>
        </w:rPr>
        <w:t>system, and</w:t>
      </w:r>
      <w:proofErr w:type="gramEnd"/>
      <w:r w:rsidRPr="00E016F2">
        <w:rPr>
          <w:lang w:val="en-ZA"/>
        </w:rPr>
        <w:t xml:space="preserve"> implement</w:t>
      </w:r>
      <w:r>
        <w:rPr>
          <w:lang w:val="en-ZA"/>
        </w:rPr>
        <w:t>ing</w:t>
      </w:r>
      <w:r w:rsidRPr="00E016F2">
        <w:rPr>
          <w:lang w:val="en-ZA"/>
        </w:rPr>
        <w:t xml:space="preserve"> </w:t>
      </w:r>
      <w:r>
        <w:rPr>
          <w:lang w:val="en-ZA"/>
        </w:rPr>
        <w:t>its</w:t>
      </w:r>
      <w:r w:rsidRPr="00E016F2">
        <w:rPr>
          <w:lang w:val="en-ZA"/>
        </w:rPr>
        <w:t xml:space="preserve"> own object tracker based on the Iterative Closest Point (ICP) algorithm that handles identical marker arrangements. </w:t>
      </w:r>
    </w:p>
    <w:p w14:paraId="69FE4152" w14:textId="77777777" w:rsidR="006B6C8D" w:rsidRDefault="006B6C8D" w:rsidP="005826AC">
      <w:pPr>
        <w:rPr>
          <w:u w:val="single"/>
        </w:rPr>
        <w:sectPr w:rsidR="006B6C8D">
          <w:pgSz w:w="11906" w:h="16838"/>
          <w:pgMar w:top="1417" w:right="1417" w:bottom="1417" w:left="1417" w:header="708" w:footer="708" w:gutter="0"/>
          <w:cols w:space="708"/>
          <w:docGrid w:linePitch="360"/>
        </w:sectPr>
      </w:pPr>
    </w:p>
    <w:p w14:paraId="19766B2D" w14:textId="2B1544D4" w:rsidR="00125051" w:rsidRPr="006B6C8D" w:rsidRDefault="00125051" w:rsidP="005826AC">
      <w:pPr>
        <w:rPr>
          <w:u w:val="single"/>
          <w:lang w:val="en-ZA"/>
        </w:rPr>
      </w:pPr>
      <w:r w:rsidRPr="006B6C8D">
        <w:rPr>
          <w:u w:val="single"/>
          <w:lang w:val="en-ZA"/>
        </w:rPr>
        <w:lastRenderedPageBreak/>
        <w:t># Iterative Closest Point</w:t>
      </w:r>
    </w:p>
    <w:p w14:paraId="54BF5F6B" w14:textId="1FDF6694" w:rsidR="00125051" w:rsidRPr="00125051" w:rsidRDefault="00125051" w:rsidP="006B6C8D">
      <w:pPr>
        <w:pStyle w:val="Quote"/>
        <w:jc w:val="both"/>
        <w:rPr>
          <w:lang w:val="en-ZA"/>
        </w:rPr>
      </w:pPr>
      <w:r w:rsidRPr="00125051">
        <w:rPr>
          <w:lang w:val="en-ZA"/>
        </w:rPr>
        <w:t>With identical marker arrangements for each vehicle, the object tracker needs some additional source of information to establish the mapping between vehicle identities (radio addresses) and spatial locations. We currently supply this information with a configuration file containing a fixed initial location for each vehicle. However, it is not feasible to place each vehicle at its exact configured position before every flight. To allow for small deviations, we perform a nearest-</w:t>
      </w:r>
      <w:proofErr w:type="spellStart"/>
      <w:r w:rsidRPr="00125051">
        <w:rPr>
          <w:lang w:val="en-ZA"/>
        </w:rPr>
        <w:t>neighbor</w:t>
      </w:r>
      <w:proofErr w:type="spellEnd"/>
      <w:r w:rsidRPr="00125051">
        <w:rPr>
          <w:lang w:val="en-ZA"/>
        </w:rPr>
        <w:t xml:space="preserve"> search within a layout-dependent radius about the initial </w:t>
      </w:r>
      <w:proofErr w:type="gramStart"/>
      <w:r w:rsidRPr="00125051">
        <w:rPr>
          <w:lang w:val="en-ZA"/>
        </w:rPr>
        <w:t>position, and</w:t>
      </w:r>
      <w:proofErr w:type="gramEnd"/>
      <w:r w:rsidRPr="00125051">
        <w:rPr>
          <w:lang w:val="en-ZA"/>
        </w:rPr>
        <w:t xml:space="preserve"> try ICP with many different initial guesses for vehicle yaw.</w:t>
      </w:r>
      <w:r>
        <w:rPr>
          <w:lang w:val="en-ZA"/>
        </w:rPr>
        <w:t xml:space="preserve"> </w:t>
      </w:r>
      <w:r w:rsidRPr="00125051">
        <w:rPr>
          <w:lang w:val="en-ZA"/>
        </w:rPr>
        <w:t>We accept the best guess only if its resulting alignment error is low (less than 1 mm mean squared Euclidean distance between aligned points).</w:t>
      </w:r>
      <w:r w:rsidR="006B6C8D">
        <w:rPr>
          <w:lang w:val="en-ZA"/>
        </w:rPr>
        <w:t xml:space="preserve"> </w:t>
      </w:r>
    </w:p>
    <w:p w14:paraId="1AE1A061" w14:textId="77777777" w:rsidR="00125051" w:rsidRDefault="00125051" w:rsidP="006B6C8D">
      <w:pPr>
        <w:pStyle w:val="Quote"/>
        <w:jc w:val="both"/>
        <w:rPr>
          <w:lang w:val="en-ZA"/>
        </w:rPr>
      </w:pPr>
      <w:r w:rsidRPr="00125051">
        <w:rPr>
          <w:lang w:val="en-ZA"/>
        </w:rPr>
        <w:t xml:space="preserve">Each frame, we acquire a raw point cloud from the </w:t>
      </w:r>
      <w:proofErr w:type="spellStart"/>
      <w:r w:rsidRPr="00125051">
        <w:rPr>
          <w:lang w:val="en-ZA"/>
        </w:rPr>
        <w:t>motioncapture</w:t>
      </w:r>
      <w:proofErr w:type="spellEnd"/>
      <w:r w:rsidRPr="00125051">
        <w:rPr>
          <w:lang w:val="en-ZA"/>
        </w:rPr>
        <w:t xml:space="preserve"> system. For each object, we use ICP to register the marker positions corresponding to the object’s last known pose against the entire scene point cloud. This process is independent for each object, so it can be executed in parallel. This approach assumes that there are no prolonged occlusions during the duration of the flight. We limit ICP to five iterations, which allows operation at 75 Hz with 49 robots using our computer hardware. </w:t>
      </w:r>
    </w:p>
    <w:p w14:paraId="5AB828E3" w14:textId="1C44EA6A" w:rsidR="005826AC" w:rsidRPr="00125051" w:rsidRDefault="00125051" w:rsidP="006B6C8D">
      <w:pPr>
        <w:pStyle w:val="Quote"/>
        <w:jc w:val="both"/>
        <w:rPr>
          <w:lang w:val="en-ZA"/>
        </w:rPr>
      </w:pPr>
      <w:r w:rsidRPr="00125051">
        <w:rPr>
          <w:lang w:val="en-ZA"/>
        </w:rPr>
        <w:t>Motion-capture systems sometimes deliver a point cloud with spurious or missing points; if undetected, this may cause tracking errors. To mitigate these errors, we compute linear and angular velocities from the ICP alignments and reject physically implausible values as incorrect alignments. In combination with our on-board state estimation, a few missing frames do not cause significant instabilities, making tracking reliable in practice.</w:t>
      </w:r>
    </w:p>
    <w:p w14:paraId="31DDC69E" w14:textId="7E82DCFE" w:rsidR="006B6C8D" w:rsidRPr="006B6C8D" w:rsidRDefault="009B056E" w:rsidP="004A1DB6">
      <w:pPr>
        <w:rPr>
          <w:u w:val="single"/>
        </w:rPr>
      </w:pPr>
      <w:r w:rsidRPr="006B6C8D">
        <w:rPr>
          <w:u w:val="single"/>
        </w:rPr>
        <w:t># Communication infrastructure</w:t>
      </w:r>
    </w:p>
    <w:p w14:paraId="40B07868" w14:textId="77777777" w:rsidR="006B6C8D" w:rsidRDefault="006B6C8D" w:rsidP="006B6C8D">
      <w:pPr>
        <w:pStyle w:val="Quote"/>
        <w:jc w:val="both"/>
        <w:rPr>
          <w:lang w:val="en-ZA"/>
        </w:rPr>
      </w:pPr>
      <w:r w:rsidRPr="006B6C8D">
        <w:rPr>
          <w:lang w:val="en-ZA"/>
        </w:rPr>
        <w:t xml:space="preserve">Request-response is primarily used for configuration while the </w:t>
      </w:r>
      <w:proofErr w:type="spellStart"/>
      <w:r w:rsidRPr="006B6C8D">
        <w:rPr>
          <w:lang w:val="en-ZA"/>
        </w:rPr>
        <w:t>Crazyflie</w:t>
      </w:r>
      <w:proofErr w:type="spellEnd"/>
      <w:r w:rsidRPr="006B6C8D">
        <w:rPr>
          <w:lang w:val="en-ZA"/>
        </w:rPr>
        <w:t xml:space="preserve"> is still on the ground. This includes uploading a trajectory, changing flight parameters such as controller gains, and assigning each </w:t>
      </w:r>
      <w:proofErr w:type="spellStart"/>
      <w:r w:rsidRPr="006B6C8D">
        <w:rPr>
          <w:lang w:val="en-ZA"/>
        </w:rPr>
        <w:t>Crazyflie</w:t>
      </w:r>
      <w:proofErr w:type="spellEnd"/>
      <w:r w:rsidRPr="006B6C8D">
        <w:rPr>
          <w:lang w:val="en-ZA"/>
        </w:rPr>
        <w:t xml:space="preserve"> to a group. Broadcasting is used during the flight to minimize latency for position feedback, and to achieve synchronized </w:t>
      </w:r>
      <w:proofErr w:type="spellStart"/>
      <w:r w:rsidRPr="006B6C8D">
        <w:rPr>
          <w:lang w:val="en-ZA"/>
        </w:rPr>
        <w:t>behavior</w:t>
      </w:r>
      <w:proofErr w:type="spellEnd"/>
      <w:r w:rsidRPr="006B6C8D">
        <w:rPr>
          <w:lang w:val="en-ZA"/>
        </w:rPr>
        <w:t xml:space="preserve"> for taking off, landing, starting a trajectory, etc. Broadcast commands can be restricted to subsets of the swarm by including a group ID number. </w:t>
      </w:r>
    </w:p>
    <w:p w14:paraId="45505082" w14:textId="77777777" w:rsidR="006B6C8D" w:rsidRDefault="006B6C8D" w:rsidP="006B6C8D">
      <w:pPr>
        <w:pStyle w:val="Quote"/>
        <w:jc w:val="both"/>
        <w:rPr>
          <w:lang w:val="en-ZA"/>
        </w:rPr>
      </w:pPr>
      <w:r w:rsidRPr="006B6C8D">
        <w:rPr>
          <w:lang w:val="en-ZA"/>
        </w:rPr>
        <w:t xml:space="preserve">Our communication does not use a standard transport layer and hence, we need to handle sporadic packet drops as part of our protocol. In order to achieve low latency, we do not aim for guaranteed packet delivery, but rather for a high probability of reliable communication. In our protocol, all commands are idempotent, so they can be received multiple times without any side effects. This allows us to repeat request-response commands until acknowledged or until a timeout occurs. Swarm-coordination commands, such as taking off, do not wait for an acknowledgement but are repeated several times for a high probability that all </w:t>
      </w:r>
      <w:proofErr w:type="spellStart"/>
      <w:r w:rsidRPr="006B6C8D">
        <w:rPr>
          <w:lang w:val="en-ZA"/>
        </w:rPr>
        <w:t>Crazyflies</w:t>
      </w:r>
      <w:proofErr w:type="spellEnd"/>
      <w:r w:rsidRPr="006B6C8D">
        <w:rPr>
          <w:lang w:val="en-ZA"/>
        </w:rPr>
        <w:t xml:space="preserve"> receive the command. Since external pose estimates are send at a high fixed rate every 10 </w:t>
      </w:r>
      <w:proofErr w:type="spellStart"/>
      <w:r w:rsidRPr="006B6C8D">
        <w:rPr>
          <w:lang w:val="en-ZA"/>
        </w:rPr>
        <w:t>ms</w:t>
      </w:r>
      <w:proofErr w:type="spellEnd"/>
      <w:r w:rsidRPr="006B6C8D">
        <w:rPr>
          <w:lang w:val="en-ZA"/>
        </w:rPr>
        <w:t>, there is no need to explicitly repeat such messages.</w:t>
      </w:r>
    </w:p>
    <w:p w14:paraId="4F480472" w14:textId="4D07F50A" w:rsidR="006B6C8D" w:rsidRDefault="006B6C8D" w:rsidP="006B6C8D">
      <w:pPr>
        <w:pStyle w:val="Quote"/>
        <w:jc w:val="both"/>
        <w:rPr>
          <w:lang w:val="en-ZA"/>
        </w:rPr>
      </w:pPr>
      <w:r w:rsidRPr="006B6C8D">
        <w:rPr>
          <w:lang w:val="en-ZA"/>
        </w:rPr>
        <w:lastRenderedPageBreak/>
        <w:t xml:space="preserve"> Empirically, for repeated commands, the likelihood of packet loss depends on the rate at which the command is repeated.</w:t>
      </w:r>
    </w:p>
    <w:p w14:paraId="2D2B1D68" w14:textId="7D64F667" w:rsidR="00401905" w:rsidRDefault="00401905" w:rsidP="006B6C8D">
      <w:pPr>
        <w:jc w:val="center"/>
        <w:rPr>
          <w:lang w:val="en-ZA"/>
        </w:rPr>
      </w:pPr>
      <w:r>
        <w:rPr>
          <w:noProof/>
        </w:rPr>
        <w:drawing>
          <wp:inline distT="0" distB="0" distL="0" distR="0" wp14:anchorId="6D44B305" wp14:editId="7F94A692">
            <wp:extent cx="2838450" cy="942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450" cy="942975"/>
                    </a:xfrm>
                    <a:prstGeom prst="rect">
                      <a:avLst/>
                    </a:prstGeom>
                  </pic:spPr>
                </pic:pic>
              </a:graphicData>
            </a:graphic>
          </wp:inline>
        </w:drawing>
      </w:r>
    </w:p>
    <w:p w14:paraId="35491956" w14:textId="77777777" w:rsidR="006B6C8D" w:rsidRDefault="006B6C8D" w:rsidP="006B6C8D">
      <w:pPr>
        <w:pStyle w:val="Quote"/>
        <w:jc w:val="both"/>
        <w:rPr>
          <w:lang w:val="en-ZA"/>
        </w:rPr>
      </w:pPr>
      <w:r w:rsidRPr="004C55D7">
        <w:rPr>
          <w:lang w:val="en-ZA"/>
        </w:rPr>
        <w:t xml:space="preserve">Our communication infrastructure uses compressed one-way data flow and supports </w:t>
      </w:r>
      <w:proofErr w:type="gramStart"/>
      <w:r w:rsidRPr="004C55D7">
        <w:rPr>
          <w:lang w:val="en-ZA"/>
        </w:rPr>
        <w:t>a large number of</w:t>
      </w:r>
      <w:proofErr w:type="gramEnd"/>
      <w:r w:rsidRPr="004C55D7">
        <w:rPr>
          <w:lang w:val="en-ZA"/>
        </w:rPr>
        <w:t xml:space="preserve"> vehicles per radio. We achieve reliable flight with accurate tracking (&lt; 2 cm mean position error) by implementing </w:t>
      </w:r>
      <w:proofErr w:type="gramStart"/>
      <w:r w:rsidRPr="004C55D7">
        <w:rPr>
          <w:lang w:val="en-ZA"/>
        </w:rPr>
        <w:t>the majority of</w:t>
      </w:r>
      <w:proofErr w:type="gramEnd"/>
      <w:r w:rsidRPr="004C55D7">
        <w:rPr>
          <w:lang w:val="en-ZA"/>
        </w:rPr>
        <w:t xml:space="preserve"> computation onboard, including sensor fusion, control, and some trajectory planning. We provide various examples and empirically determine latency and tracking performance for swarms with up to 49 vehicles.</w:t>
      </w:r>
    </w:p>
    <w:p w14:paraId="48DD1974" w14:textId="77777777" w:rsidR="006B6D64" w:rsidRDefault="006B6D64" w:rsidP="004C55D7">
      <w:pPr>
        <w:rPr>
          <w:b/>
          <w:bCs/>
          <w:lang w:val="en-ZA"/>
        </w:rPr>
      </w:pPr>
    </w:p>
    <w:p w14:paraId="5D1C0431" w14:textId="77777777" w:rsidR="005F4595" w:rsidRDefault="005F4595" w:rsidP="004C55D7">
      <w:pPr>
        <w:rPr>
          <w:lang w:val="en-ZA"/>
        </w:rPr>
      </w:pPr>
    </w:p>
    <w:p w14:paraId="373B702C" w14:textId="27F61AA0" w:rsidR="005F4595" w:rsidRPr="005F4595" w:rsidRDefault="005F4595" w:rsidP="004C55D7">
      <w:pPr>
        <w:rPr>
          <w:b/>
          <w:bCs/>
          <w:lang w:val="en-ZA"/>
        </w:rPr>
      </w:pPr>
      <w:r w:rsidRPr="005F4595">
        <w:rPr>
          <w:b/>
          <w:bCs/>
          <w:lang w:val="en-ZA"/>
        </w:rPr>
        <w:t>Common questions:</w:t>
      </w:r>
    </w:p>
    <w:p w14:paraId="23045156" w14:textId="77777777" w:rsidR="005F4595" w:rsidRDefault="005F4595" w:rsidP="004C55D7">
      <w:pPr>
        <w:rPr>
          <w:lang w:val="en-ZA"/>
        </w:rPr>
      </w:pPr>
    </w:p>
    <w:p w14:paraId="71DDFEF7" w14:textId="7E4B1F7F" w:rsidR="00E016F2" w:rsidRPr="00E016F2" w:rsidRDefault="00E016F2" w:rsidP="004C55D7">
      <w:pPr>
        <w:rPr>
          <w:u w:val="single"/>
          <w:lang w:val="en-ZA"/>
        </w:rPr>
      </w:pPr>
      <w:r w:rsidRPr="00E016F2">
        <w:rPr>
          <w:u w:val="single"/>
          <w:lang w:val="en-ZA"/>
        </w:rPr>
        <w:t xml:space="preserve">Why use </w:t>
      </w:r>
      <w:r>
        <w:rPr>
          <w:u w:val="single"/>
          <w:lang w:val="en-ZA"/>
        </w:rPr>
        <w:t>raw point clouds</w:t>
      </w:r>
      <w:r w:rsidRPr="00E016F2">
        <w:rPr>
          <w:u w:val="single"/>
          <w:lang w:val="en-ZA"/>
        </w:rPr>
        <w:t>?</w:t>
      </w:r>
    </w:p>
    <w:p w14:paraId="340BBC07" w14:textId="34936077" w:rsidR="00E016F2" w:rsidRPr="00E016F2" w:rsidRDefault="00E016F2" w:rsidP="004C55D7">
      <w:pPr>
        <w:rPr>
          <w:lang w:val="en-ZA"/>
        </w:rPr>
      </w:pPr>
      <w:r w:rsidRPr="00E016F2">
        <w:rPr>
          <w:lang w:val="en-ZA"/>
        </w:rPr>
        <w:t xml:space="preserve">Standard rigid-body motion-capture software such as Vicon Tracker requires a unique marker arrangement for each tracked object. The </w:t>
      </w:r>
      <w:proofErr w:type="spellStart"/>
      <w:r w:rsidRPr="00E016F2">
        <w:rPr>
          <w:lang w:val="en-ZA"/>
        </w:rPr>
        <w:t>Crazyflie’s</w:t>
      </w:r>
      <w:proofErr w:type="spellEnd"/>
      <w:r w:rsidRPr="00E016F2">
        <w:rPr>
          <w:lang w:val="en-ZA"/>
        </w:rPr>
        <w:t xml:space="preserve"> small size limits the number of locations to place a marker, making it impossible to form 49 unique arrangements that can be reliably distinguished. Therefore, we obtain only raw point clouds from the motion-capture </w:t>
      </w:r>
      <w:proofErr w:type="gramStart"/>
      <w:r w:rsidRPr="00E016F2">
        <w:rPr>
          <w:lang w:val="en-ZA"/>
        </w:rPr>
        <w:t>system, and</w:t>
      </w:r>
      <w:proofErr w:type="gramEnd"/>
      <w:r w:rsidRPr="00E016F2">
        <w:rPr>
          <w:lang w:val="en-ZA"/>
        </w:rPr>
        <w:t xml:space="preserve"> implement our own object tracker based on the Iterative Closest Point (ICP) algorithm [13] that handles identical marker arrangements. Our method is initialized with known positions, and subsequently updates the positions with frame-by-frame tracking.</w:t>
      </w:r>
    </w:p>
    <w:p w14:paraId="14E87F90" w14:textId="367271FB" w:rsidR="00E016F2" w:rsidRDefault="00E016F2" w:rsidP="004C55D7">
      <w:pPr>
        <w:rPr>
          <w:lang w:val="en-ZA"/>
        </w:rPr>
      </w:pPr>
    </w:p>
    <w:p w14:paraId="5F8B8CA3" w14:textId="13725176" w:rsidR="00E016F2" w:rsidRPr="00E016F2" w:rsidRDefault="00E016F2" w:rsidP="004C55D7">
      <w:pPr>
        <w:rPr>
          <w:u w:val="single"/>
          <w:lang w:val="en-ZA"/>
        </w:rPr>
      </w:pPr>
      <w:r w:rsidRPr="00E016F2">
        <w:rPr>
          <w:u w:val="single"/>
          <w:lang w:val="en-ZA"/>
        </w:rPr>
        <w:t xml:space="preserve">How to keep track of separate </w:t>
      </w:r>
      <w:proofErr w:type="spellStart"/>
      <w:r w:rsidRPr="00E016F2">
        <w:rPr>
          <w:u w:val="single"/>
          <w:lang w:val="en-ZA"/>
        </w:rPr>
        <w:t>crazyflies</w:t>
      </w:r>
      <w:proofErr w:type="spellEnd"/>
      <w:r w:rsidRPr="00E016F2">
        <w:rPr>
          <w:u w:val="single"/>
          <w:lang w:val="en-ZA"/>
        </w:rPr>
        <w:t>?</w:t>
      </w:r>
    </w:p>
    <w:p w14:paraId="456D305E" w14:textId="15954FE5" w:rsidR="00E016F2" w:rsidRDefault="00E016F2" w:rsidP="004C55D7">
      <w:pPr>
        <w:rPr>
          <w:lang w:val="en-ZA"/>
        </w:rPr>
      </w:pPr>
      <w:r w:rsidRPr="00E016F2">
        <w:rPr>
          <w:lang w:val="en-ZA"/>
        </w:rPr>
        <w:t xml:space="preserve">Each frame, we acquire a raw point cloud from the </w:t>
      </w:r>
      <w:proofErr w:type="spellStart"/>
      <w:r w:rsidRPr="00E016F2">
        <w:rPr>
          <w:lang w:val="en-ZA"/>
        </w:rPr>
        <w:t>motioncapture</w:t>
      </w:r>
      <w:proofErr w:type="spellEnd"/>
      <w:r w:rsidRPr="00E016F2">
        <w:rPr>
          <w:lang w:val="en-ZA"/>
        </w:rPr>
        <w:t xml:space="preserve"> system. For each object, we use ICP to register the marker positions corresponding to the object’s last known pose against the entire scene point cloud. This process is independent for each object, so it can be executed in parallel. This approach assumes that there are no prolonged occlusions during the duration of the flight. We limit ICP to five iterations, which allows operation at 75 Hz with 49 robots using our computer hardware.</w:t>
      </w:r>
    </w:p>
    <w:p w14:paraId="4D06CE07" w14:textId="09D57BFF" w:rsidR="00E016F2" w:rsidRPr="00E016F2" w:rsidRDefault="00E016F2" w:rsidP="004C55D7">
      <w:pPr>
        <w:rPr>
          <w:u w:val="single"/>
          <w:lang w:val="en-ZA"/>
        </w:rPr>
      </w:pPr>
      <w:r w:rsidRPr="00E016F2">
        <w:rPr>
          <w:u w:val="single"/>
          <w:lang w:val="en-ZA"/>
        </w:rPr>
        <w:t>How to mitigate occlusions?</w:t>
      </w:r>
    </w:p>
    <w:p w14:paraId="5E028D0C" w14:textId="5C0AEF2A" w:rsidR="00E016F2" w:rsidRPr="00E016F2" w:rsidRDefault="00E016F2" w:rsidP="004C55D7">
      <w:pPr>
        <w:rPr>
          <w:lang w:val="en-ZA"/>
        </w:rPr>
      </w:pPr>
      <w:r w:rsidRPr="00E016F2">
        <w:rPr>
          <w:lang w:val="en-ZA"/>
        </w:rPr>
        <w:t>Motion-capture systems sometimes deliver a point cloud with spurious or missing points; if undetected, this may cause tracking errors. To mitigate these errors, we compute linear and angular velocities from the ICP alignments and reject physically implausible values as incorrect alignments. In combination with our on-board state estimation, a few missing frames do not cause significant instabilities, making tracking reliable in practice.</w:t>
      </w:r>
    </w:p>
    <w:p w14:paraId="02F33504" w14:textId="5596FA2A" w:rsidR="00E016F2" w:rsidRPr="00E016F2" w:rsidRDefault="00E016F2" w:rsidP="004C55D7">
      <w:pPr>
        <w:rPr>
          <w:u w:val="single"/>
          <w:lang w:val="en-ZA"/>
        </w:rPr>
      </w:pPr>
      <w:r w:rsidRPr="00E016F2">
        <w:rPr>
          <w:u w:val="single"/>
          <w:lang w:val="en-ZA"/>
        </w:rPr>
        <w:t>Initialization algorithm</w:t>
      </w:r>
      <w:r w:rsidR="00F63A77">
        <w:rPr>
          <w:u w:val="single"/>
          <w:lang w:val="en-ZA"/>
        </w:rPr>
        <w:t>: to allow for small deviations</w:t>
      </w:r>
    </w:p>
    <w:p w14:paraId="515A4108" w14:textId="72C7B11F" w:rsidR="00E016F2" w:rsidRPr="00E016F2" w:rsidRDefault="00E016F2" w:rsidP="004C55D7">
      <w:pPr>
        <w:rPr>
          <w:lang w:val="en-ZA"/>
        </w:rPr>
      </w:pPr>
      <w:r w:rsidRPr="00E016F2">
        <w:rPr>
          <w:lang w:val="en-ZA"/>
        </w:rPr>
        <w:lastRenderedPageBreak/>
        <w:t>With identical marker arrangements for each vehicle, the object tracker needs some additional source of information to establish the mapping between vehicle identities (radio addresses) and spatial locations. We currently supply this information with a configuration file containing a fixed initial location for each vehicle. However, it is not feasible to place each vehicle at its exact configured position before every flight. To allow for small deviations, we perform a nearest-</w:t>
      </w:r>
      <w:proofErr w:type="spellStart"/>
      <w:r w:rsidRPr="00E016F2">
        <w:rPr>
          <w:lang w:val="en-ZA"/>
        </w:rPr>
        <w:t>neighbor</w:t>
      </w:r>
      <w:proofErr w:type="spellEnd"/>
      <w:r w:rsidRPr="00E016F2">
        <w:rPr>
          <w:lang w:val="en-ZA"/>
        </w:rPr>
        <w:t xml:space="preserve"> search within a layout-dependent radius about the initial </w:t>
      </w:r>
      <w:proofErr w:type="gramStart"/>
      <w:r w:rsidRPr="00E016F2">
        <w:rPr>
          <w:lang w:val="en-ZA"/>
        </w:rPr>
        <w:t>position, and</w:t>
      </w:r>
      <w:proofErr w:type="gramEnd"/>
      <w:r w:rsidRPr="00E016F2">
        <w:rPr>
          <w:lang w:val="en-ZA"/>
        </w:rPr>
        <w:t xml:space="preserve"> try ICP with many different initial guesses for vehicle yaw. We accept the best guess only if its resulting alignment error is low (less than 1 mm mean squared Euclidean distance between aligned points).</w:t>
      </w:r>
    </w:p>
    <w:p w14:paraId="57A4E837" w14:textId="261CF3C7" w:rsidR="00E220E0" w:rsidRDefault="005F4595">
      <w:pPr>
        <w:rPr>
          <w:lang w:val="en-ZA"/>
        </w:rPr>
      </w:pPr>
    </w:p>
    <w:p w14:paraId="3FC0DE27" w14:textId="5AB99F94" w:rsidR="00F63A77" w:rsidRPr="00F63A77" w:rsidRDefault="00F63A77">
      <w:pPr>
        <w:rPr>
          <w:u w:val="single"/>
          <w:lang w:val="en-ZA"/>
        </w:rPr>
      </w:pPr>
      <w:r w:rsidRPr="00F63A77">
        <w:rPr>
          <w:u w:val="single"/>
          <w:lang w:val="en-ZA"/>
        </w:rPr>
        <w:t>Communication loss</w:t>
      </w:r>
    </w:p>
    <w:p w14:paraId="7C65204C" w14:textId="10C0F283" w:rsidR="00F63A77" w:rsidRDefault="00F63A77">
      <w:pPr>
        <w:rPr>
          <w:lang w:val="en-ZA"/>
        </w:rPr>
      </w:pPr>
      <w:r w:rsidRPr="00F63A77">
        <w:rPr>
          <w:lang w:val="en-ZA"/>
        </w:rPr>
        <w:t xml:space="preserve">To reduce communication bandwidth requirements and maintain robustness against temporary communication loss, we fuse motion-capture and IMU measurements onboard in an Extended Kalman Filter (EKF). The filter is driven by IMU measurements at 500 Hz and estimates the states (p, v, q) where p </w:t>
      </w:r>
      <w:r w:rsidRPr="00F63A77">
        <w:rPr>
          <w:rFonts w:ascii="Cambria Math" w:hAnsi="Cambria Math" w:cs="Cambria Math"/>
          <w:lang w:val="en-ZA"/>
        </w:rPr>
        <w:t>∈</w:t>
      </w:r>
      <w:r w:rsidRPr="00F63A77">
        <w:rPr>
          <w:lang w:val="en-ZA"/>
        </w:rPr>
        <w:t xml:space="preserve"> R 3 is the vehicle’s position, v </w:t>
      </w:r>
      <w:r w:rsidRPr="00F63A77">
        <w:rPr>
          <w:rFonts w:ascii="Cambria Math" w:hAnsi="Cambria Math" w:cs="Cambria Math"/>
          <w:lang w:val="en-ZA"/>
        </w:rPr>
        <w:t>∈</w:t>
      </w:r>
      <w:r w:rsidRPr="00F63A77">
        <w:rPr>
          <w:lang w:val="en-ZA"/>
        </w:rPr>
        <w:t xml:space="preserve"> R 3 is its velocity, and q </w:t>
      </w:r>
      <w:r w:rsidRPr="00F63A77">
        <w:rPr>
          <w:rFonts w:ascii="Cambria Math" w:hAnsi="Cambria Math" w:cs="Cambria Math"/>
          <w:lang w:val="en-ZA"/>
        </w:rPr>
        <w:t>∈</w:t>
      </w:r>
      <w:r w:rsidRPr="00F63A77">
        <w:rPr>
          <w:lang w:val="en-ZA"/>
        </w:rPr>
        <w:t xml:space="preserve"> S 3 is the unit quaternion transforming the vehicle’s local coordinate frame into world coordinates.</w:t>
      </w:r>
    </w:p>
    <w:p w14:paraId="552443A3" w14:textId="6B4398F5" w:rsidR="00612870" w:rsidRDefault="00612870">
      <w:pPr>
        <w:rPr>
          <w:lang w:val="en-ZA"/>
        </w:rPr>
      </w:pPr>
    </w:p>
    <w:p w14:paraId="471097CC" w14:textId="77777777" w:rsidR="00B34AF5" w:rsidRDefault="00612870">
      <w:pPr>
        <w:rPr>
          <w:lang w:val="en-ZA"/>
        </w:rPr>
      </w:pPr>
      <w:r w:rsidRPr="00612870">
        <w:rPr>
          <w:lang w:val="en-ZA"/>
        </w:rPr>
        <w:t>We use two different kinds of communication: request</w:t>
      </w:r>
      <w:r w:rsidR="00B34AF5">
        <w:rPr>
          <w:lang w:val="en-ZA"/>
        </w:rPr>
        <w:t>-</w:t>
      </w:r>
      <w:r w:rsidRPr="00612870">
        <w:rPr>
          <w:lang w:val="en-ZA"/>
        </w:rPr>
        <w:t xml:space="preserve">response and broadcasting. Request-response is primarily used for configuration while the </w:t>
      </w:r>
      <w:proofErr w:type="spellStart"/>
      <w:r w:rsidRPr="00612870">
        <w:rPr>
          <w:lang w:val="en-ZA"/>
        </w:rPr>
        <w:t>Crazyflie</w:t>
      </w:r>
      <w:proofErr w:type="spellEnd"/>
      <w:r w:rsidRPr="00612870">
        <w:rPr>
          <w:lang w:val="en-ZA"/>
        </w:rPr>
        <w:t xml:space="preserve"> is still on the ground. This includes uploading a trajectory, changing flight parameters such as controller gains, and assigning each </w:t>
      </w:r>
      <w:proofErr w:type="spellStart"/>
      <w:r w:rsidRPr="00612870">
        <w:rPr>
          <w:lang w:val="en-ZA"/>
        </w:rPr>
        <w:t>Crazyflie</w:t>
      </w:r>
      <w:proofErr w:type="spellEnd"/>
      <w:r w:rsidRPr="00612870">
        <w:rPr>
          <w:lang w:val="en-ZA"/>
        </w:rPr>
        <w:t xml:space="preserve"> to a group. Broadcasting is used during the flight to minimize latency for position feedback, and to achieve synchronized </w:t>
      </w:r>
      <w:proofErr w:type="spellStart"/>
      <w:r w:rsidRPr="00612870">
        <w:rPr>
          <w:lang w:val="en-ZA"/>
        </w:rPr>
        <w:t>behavior</w:t>
      </w:r>
      <w:proofErr w:type="spellEnd"/>
      <w:r w:rsidRPr="00612870">
        <w:rPr>
          <w:lang w:val="en-ZA"/>
        </w:rPr>
        <w:t xml:space="preserve"> for taking off, landing, starting a trajectory, etc. Broadcast commands can be restricted to subsets of the swarm by including a group ID number. </w:t>
      </w:r>
    </w:p>
    <w:p w14:paraId="1B4FD98E" w14:textId="4FE2B397" w:rsidR="00612870" w:rsidRDefault="00612870">
      <w:pPr>
        <w:rPr>
          <w:lang w:val="en-ZA"/>
        </w:rPr>
      </w:pPr>
      <w:r w:rsidRPr="00612870">
        <w:rPr>
          <w:lang w:val="en-ZA"/>
        </w:rPr>
        <w:t xml:space="preserve">Our communication does not use a standard transport layer and hence, we need to handle sporadic packet drops as part of our protocol. In order to achieve low latency, we do not aim for guaranteed packet delivery, but rather for a high probability of reliable communication. In our protocol, all commands are idempotent, so they can be received multiple times without any side effects. This allows us to repeat request-response commands until acknowledged or until a timeout occurs. Swarm-coordination commands, such as taking off, do not wait for an acknowledgement but are repeated several times for a high probability that all </w:t>
      </w:r>
      <w:proofErr w:type="spellStart"/>
      <w:r w:rsidRPr="00612870">
        <w:rPr>
          <w:lang w:val="en-ZA"/>
        </w:rPr>
        <w:t>Crazyflies</w:t>
      </w:r>
      <w:proofErr w:type="spellEnd"/>
      <w:r w:rsidRPr="00612870">
        <w:rPr>
          <w:lang w:val="en-ZA"/>
        </w:rPr>
        <w:t xml:space="preserve"> receive the command. Since external pose estimates are send at a high fixed rate every 10 </w:t>
      </w:r>
      <w:proofErr w:type="spellStart"/>
      <w:r w:rsidRPr="00612870">
        <w:rPr>
          <w:lang w:val="en-ZA"/>
        </w:rPr>
        <w:t>ms</w:t>
      </w:r>
      <w:proofErr w:type="spellEnd"/>
      <w:r w:rsidRPr="00612870">
        <w:rPr>
          <w:lang w:val="en-ZA"/>
        </w:rPr>
        <w:t>, there is no need to explicitly repeat such messages.</w:t>
      </w:r>
    </w:p>
    <w:p w14:paraId="0339D988" w14:textId="6EA81EF5" w:rsidR="005B7F1D" w:rsidRDefault="005B7F1D">
      <w:pPr>
        <w:rPr>
          <w:lang w:val="en-ZA"/>
        </w:rPr>
      </w:pPr>
    </w:p>
    <w:p w14:paraId="42B88FF2" w14:textId="5FF59033" w:rsidR="005B7F1D" w:rsidRPr="005B7F1D" w:rsidRDefault="005B7F1D">
      <w:pPr>
        <w:rPr>
          <w:u w:val="single"/>
          <w:lang w:val="en-ZA"/>
        </w:rPr>
      </w:pPr>
      <w:r w:rsidRPr="005B7F1D">
        <w:rPr>
          <w:u w:val="single"/>
          <w:lang w:val="en-ZA"/>
        </w:rPr>
        <w:t>Step change in controller setpoint</w:t>
      </w:r>
    </w:p>
    <w:p w14:paraId="02138891" w14:textId="01E6ACA2" w:rsidR="005B7F1D" w:rsidRDefault="005B7F1D">
      <w:pPr>
        <w:rPr>
          <w:lang w:val="en-ZA"/>
        </w:rPr>
      </w:pPr>
      <w:r w:rsidRPr="005B7F1D">
        <w:rPr>
          <w:lang w:val="en-ZA"/>
        </w:rPr>
        <w:t xml:space="preserve">Commanding a quadcopter to switch from hovering to elliptical motion produces a large step change in the controller setpoint, potentially causing instability. Our system overcomes this issue by using the single-piece polynomial planner to plan a trajectory that smoothly accelerates into the ellipse, iteratively </w:t>
      </w:r>
      <w:proofErr w:type="spellStart"/>
      <w:r w:rsidRPr="005B7F1D">
        <w:rPr>
          <w:lang w:val="en-ZA"/>
        </w:rPr>
        <w:t>replanning</w:t>
      </w:r>
      <w:proofErr w:type="spellEnd"/>
      <w:r w:rsidRPr="005B7F1D">
        <w:rPr>
          <w:lang w:val="en-ZA"/>
        </w:rPr>
        <w:t xml:space="preserve"> with longer time horizons until it achieves a trajectory that respects the vehicle’s dynamic limits. The procedure is general and can be used to plan a smooth start from hover for any periodic trajectory.</w:t>
      </w:r>
    </w:p>
    <w:p w14:paraId="097980AC" w14:textId="1549F459" w:rsidR="00612870" w:rsidRDefault="00612870">
      <w:pPr>
        <w:rPr>
          <w:lang w:val="en-ZA"/>
        </w:rPr>
      </w:pPr>
    </w:p>
    <w:p w14:paraId="512FA4BB" w14:textId="620E4DEA" w:rsidR="00612870" w:rsidRPr="00612870" w:rsidRDefault="00612870">
      <w:pPr>
        <w:rPr>
          <w:u w:val="single"/>
          <w:lang w:val="en-ZA"/>
        </w:rPr>
      </w:pPr>
      <w:r w:rsidRPr="00612870">
        <w:rPr>
          <w:u w:val="single"/>
          <w:lang w:val="en-ZA"/>
        </w:rPr>
        <w:t>Interactive avoid obstacle mode</w:t>
      </w:r>
    </w:p>
    <w:p w14:paraId="59CFE3FF" w14:textId="4E2543A7" w:rsidR="00612870" w:rsidRDefault="00612870">
      <w:pPr>
        <w:rPr>
          <w:lang w:val="en-ZA"/>
        </w:rPr>
      </w:pPr>
      <w:r w:rsidRPr="00612870">
        <w:rPr>
          <w:lang w:val="en-ZA"/>
        </w:rPr>
        <w:lastRenderedPageBreak/>
        <w:t xml:space="preserve">The planners discussed so far can follow predefined </w:t>
      </w:r>
      <w:proofErr w:type="gramStart"/>
      <w:r w:rsidRPr="00612870">
        <w:rPr>
          <w:lang w:val="en-ZA"/>
        </w:rPr>
        <w:t>paths, but</w:t>
      </w:r>
      <w:proofErr w:type="gramEnd"/>
      <w:r w:rsidRPr="00612870">
        <w:rPr>
          <w:lang w:val="en-ZA"/>
        </w:rPr>
        <w:t xml:space="preserve"> are not suitable for dynamically changing environments. For the case of a single, moving obstacle at a known location, such as a human, we use a specialized avoid-obstacle mode. The planner is fully distributed and only needs to know the quadcopter’s position p, its assigned home position </w:t>
      </w:r>
      <w:proofErr w:type="spellStart"/>
      <w:r w:rsidRPr="00612870">
        <w:rPr>
          <w:lang w:val="en-ZA"/>
        </w:rPr>
        <w:t>phome</w:t>
      </w:r>
      <w:proofErr w:type="spellEnd"/>
      <w:r w:rsidRPr="00612870">
        <w:rPr>
          <w:lang w:val="en-ZA"/>
        </w:rPr>
        <w:t xml:space="preserve">, and the obstacle’s position </w:t>
      </w:r>
      <w:proofErr w:type="spellStart"/>
      <w:r w:rsidRPr="00612870">
        <w:rPr>
          <w:lang w:val="en-ZA"/>
        </w:rPr>
        <w:t>pobst</w:t>
      </w:r>
      <w:proofErr w:type="spellEnd"/>
      <w:r w:rsidRPr="00612870">
        <w:rPr>
          <w:lang w:val="en-ZA"/>
        </w:rPr>
        <w:t>.</w:t>
      </w:r>
    </w:p>
    <w:p w14:paraId="06A13629" w14:textId="71A78A39" w:rsidR="00806453" w:rsidRDefault="00806453">
      <w:pPr>
        <w:rPr>
          <w:lang w:val="en-ZA"/>
        </w:rPr>
      </w:pPr>
    </w:p>
    <w:p w14:paraId="436EA9EA" w14:textId="7DC93730" w:rsidR="00806453" w:rsidRPr="00612870" w:rsidRDefault="00806453">
      <w:pPr>
        <w:rPr>
          <w:lang w:val="en-ZA"/>
        </w:rPr>
      </w:pPr>
    </w:p>
    <w:sectPr w:rsidR="00806453" w:rsidRPr="00612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A36E6"/>
    <w:multiLevelType w:val="hybridMultilevel"/>
    <w:tmpl w:val="B1F6BF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8D26F3"/>
    <w:multiLevelType w:val="hybridMultilevel"/>
    <w:tmpl w:val="C85E3C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915588"/>
    <w:multiLevelType w:val="hybridMultilevel"/>
    <w:tmpl w:val="BFBAEB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5D7"/>
    <w:rsid w:val="00125051"/>
    <w:rsid w:val="001A7862"/>
    <w:rsid w:val="002403C5"/>
    <w:rsid w:val="00401905"/>
    <w:rsid w:val="004A1DB6"/>
    <w:rsid w:val="004C55D7"/>
    <w:rsid w:val="005826AC"/>
    <w:rsid w:val="005B7F1D"/>
    <w:rsid w:val="005F2A6D"/>
    <w:rsid w:val="005F4595"/>
    <w:rsid w:val="00612870"/>
    <w:rsid w:val="006A3E4C"/>
    <w:rsid w:val="006B6C8D"/>
    <w:rsid w:val="006B6D64"/>
    <w:rsid w:val="006D16D7"/>
    <w:rsid w:val="006E6463"/>
    <w:rsid w:val="00806453"/>
    <w:rsid w:val="009B056E"/>
    <w:rsid w:val="00A4414C"/>
    <w:rsid w:val="00B34AF5"/>
    <w:rsid w:val="00D14F70"/>
    <w:rsid w:val="00D94355"/>
    <w:rsid w:val="00E016F2"/>
    <w:rsid w:val="00E15C51"/>
    <w:rsid w:val="00E86A8C"/>
    <w:rsid w:val="00F63A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B51C"/>
  <w15:chartTrackingRefBased/>
  <w15:docId w15:val="{B664BCCE-AC01-493F-B801-D7E186A8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5D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D7"/>
    <w:pPr>
      <w:ind w:left="720"/>
      <w:contextualSpacing/>
    </w:pPr>
  </w:style>
  <w:style w:type="character" w:styleId="Hyperlink">
    <w:name w:val="Hyperlink"/>
    <w:basedOn w:val="DefaultParagraphFont"/>
    <w:uiPriority w:val="99"/>
    <w:unhideWhenUsed/>
    <w:rsid w:val="00B34AF5"/>
    <w:rPr>
      <w:color w:val="0000FF"/>
      <w:u w:val="single"/>
    </w:rPr>
  </w:style>
  <w:style w:type="paragraph" w:styleId="Quote">
    <w:name w:val="Quote"/>
    <w:basedOn w:val="Normal"/>
    <w:next w:val="Normal"/>
    <w:link w:val="QuoteChar"/>
    <w:uiPriority w:val="29"/>
    <w:qFormat/>
    <w:rsid w:val="006B6C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6C8D"/>
    <w:rPr>
      <w:i/>
      <w:iCs/>
      <w:color w:val="404040" w:themeColor="text1" w:themeTint="BF"/>
    </w:rPr>
  </w:style>
  <w:style w:type="character" w:styleId="UnresolvedMention">
    <w:name w:val="Unresolved Mention"/>
    <w:basedOn w:val="DefaultParagraphFont"/>
    <w:uiPriority w:val="99"/>
    <w:semiHidden/>
    <w:unhideWhenUsed/>
    <w:rsid w:val="006B6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zyswarm.readthedocs.io/en/latest/changelog.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act.usc.edu/publications/Preiss_ICRA2017.pdf"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razyswarm.readthedocs.io/en/latest/" TargetMode="External"/><Relationship Id="rId11" Type="http://schemas.openxmlformats.org/officeDocument/2006/relationships/image" Target="media/image1.png"/><Relationship Id="rId5" Type="http://schemas.openxmlformats.org/officeDocument/2006/relationships/hyperlink" Target="https://crazyswarm.readthedocs.io/en/latest/changelog.html"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act.usc.edu/publications/Preiss_ICRA2017.pd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razyswarm.readthedocs.io/en/lates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2340</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Carstens</dc:creator>
  <cp:keywords/>
  <dc:description/>
  <cp:lastModifiedBy>Thomas Carstens</cp:lastModifiedBy>
  <cp:revision>4</cp:revision>
  <dcterms:created xsi:type="dcterms:W3CDTF">2020-08-24T16:16:00Z</dcterms:created>
  <dcterms:modified xsi:type="dcterms:W3CDTF">2020-08-24T20:28:00Z</dcterms:modified>
</cp:coreProperties>
</file>