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Arial" w:cs="Arial" w:eastAsia="Arial" w:hAnsi="Arial"/>
          <w:b/>
          <w:bCs/>
          <w:color w:val="1F4E79"/>
          <w:sz w:val="52"/>
          <w:szCs w:val="52"/>
        </w:rPr>
        <w:t xml:space="preserve">Southridge Site Certification</w:t>
      </w:r>
    </w:p>
    <w:p>
      <w:pPr>
        <w:spacing w:after="40" w:before="0"/>
      </w:pPr>
      <w:r>
        <w:rPr>
          <w:rFonts w:ascii="Arial" w:cs="Arial" w:eastAsia="Arial" w:hAnsi="Arial"/>
          <w:color w:val="2E75B6"/>
          <w:sz w:val="32"/>
          <w:szCs w:val="32"/>
        </w:rPr>
        <w:t xml:space="preserve">Training Journey Completion Report</w:t>
      </w:r>
    </w:p>
    <w:p>
      <w:pPr>
        <w:pBdr>
          <w:bottom w:val="single" w:color="2E75B6" w:sz="12" w:space="6"/>
        </w:pBdr>
        <w:spacing w:after="0" w:before="0"/>
      </w:pPr>
      <w:r>
        <w:rPr>
          <w:rFonts w:ascii="Arial" w:cs="Arial" w:eastAsia="Arial" w:hAnsi="Arial"/>
          <w:color w:val="555555"/>
          <w:sz w:val="18"/>
          <w:szCs w:val="18"/>
        </w:rPr>
        <w:t xml:space="preserve">Report Date: June 18, 2026 (morning of)     |     Data Source: Training Platform Export     |     Covers Journeys 72 &amp; 89</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Summary Statistics</w:t>
      </w:r>
    </w:p>
    <w:p>
      <w:pPr>
        <w:spacing w:after="80" w:before="0"/>
      </w:pPr>
      <w:r>
        <w:t xml:space="preserve"/>
      </w:r>
    </w:p>
    <w:p>
      <w:pPr>
        <w:spacing w:after="60" w:before="0"/>
      </w:pPr>
      <w:r>
        <w:rPr>
          <w:rFonts w:ascii="Arial" w:cs="Arial" w:eastAsia="Arial" w:hAnsi="Arial"/>
          <w:b/>
          <w:bCs/>
          <w:color w:val="2E75B6"/>
          <w:sz w:val="20"/>
          <w:szCs w:val="20"/>
        </w:rPr>
        <w:t xml:space="preserve">Southridge Site Certification —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450</w:t>
            </w:r>
          </w:p>
          <w:p>
            <w:pPr>
              <w:jc w:val="center"/>
            </w:pPr>
            <w:r>
              <w:rPr>
                <w:rFonts w:ascii="Arial" w:cs="Arial" w:eastAsia="Arial" w:hAnsi="Arial"/>
                <w:color w:val="444444"/>
                <w:sz w:val="16"/>
                <w:szCs w:val="16"/>
              </w:rPr>
              <w:t xml:space="preserve">Total Enrolled (J72)</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67</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140</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243</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Southridge Collaborator Site Certification — Journey 89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38</w:t>
            </w:r>
          </w:p>
          <w:p>
            <w:pPr>
              <w:jc w:val="center"/>
            </w:pPr>
            <w:r>
              <w:rPr>
                <w:rFonts w:ascii="Arial" w:cs="Arial" w:eastAsia="Arial" w:hAnsi="Arial"/>
                <w:color w:val="444444"/>
                <w:sz w:val="16"/>
                <w:szCs w:val="16"/>
              </w:rPr>
              <w:t xml:space="preserve">Total Enrolled (J89)</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4</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3</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31</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III Safety Certification for Managers — Journey 76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82</w:t>
            </w:r>
          </w:p>
          <w:p>
            <w:pPr>
              <w:jc w:val="center"/>
            </w:pPr>
            <w:r>
              <w:rPr>
                <w:rFonts w:ascii="Arial" w:cs="Arial" w:eastAsia="Arial" w:hAnsi="Arial"/>
                <w:color w:val="444444"/>
                <w:sz w:val="16"/>
                <w:szCs w:val="16"/>
              </w:rPr>
              <w:t xml:space="preserve">Total Enrolled (J76)</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27</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16</w:t>
            </w:r>
          </w:p>
          <w:p>
            <w:pPr>
              <w:jc w:val="center"/>
            </w:pPr>
            <w:r>
              <w:rPr>
                <w:rFonts w:ascii="Arial" w:cs="Arial" w:eastAsia="Arial" w:hAnsi="Arial"/>
                <w:color w:val="444444"/>
                <w:sz w:val="16"/>
                <w:szCs w:val="16"/>
              </w:rPr>
              <w:t xml:space="preserve">In Progress (1/2 steps)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39</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III Collaborator Safety Certification for Managers — Journey 81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4</w:t>
            </w:r>
          </w:p>
          <w:p>
            <w:pPr>
              <w:jc w:val="center"/>
            </w:pPr>
            <w:r>
              <w:rPr>
                <w:rFonts w:ascii="Arial" w:cs="Arial" w:eastAsia="Arial" w:hAnsi="Arial"/>
                <w:color w:val="444444"/>
                <w:sz w:val="16"/>
                <w:szCs w:val="16"/>
              </w:rPr>
              <w:t xml:space="preserve">Total Enrolled (J81)</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1</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w:t>
            </w:r>
          </w:p>
          <w:p>
            <w:pPr>
              <w:jc w:val="center"/>
            </w:pPr>
            <w:r>
              <w:rPr>
                <w:rFonts w:ascii="Arial" w:cs="Arial" w:eastAsia="Arial" w:hAnsi="Arial"/>
                <w:color w:val="444444"/>
                <w:sz w:val="16"/>
                <w:szCs w:val="16"/>
              </w:rPr>
              <w:t xml:space="preserve">Not Yet Started</w:t>
            </w:r>
          </w:p>
        </w:tc>
      </w:tr>
    </w:tbl>
    <w:p>
      <w:pPr>
        <w:spacing w:after="160" w:before="0"/>
      </w:pPr>
      <w:r>
        <w:t xml:space="preserve"/>
      </w:r>
    </w:p>
    <w:p>
      <w:pPr>
        <w:spacing w:after="60" w:before="80"/>
      </w:pPr>
      <w:r>
        <w:rPr>
          <w:rFonts w:ascii="Arial" w:cs="Arial" w:eastAsia="Arial" w:hAnsi="Arial"/>
          <w:b/>
          <w:bCs/>
          <w:color w:val="2E75B6"/>
          <w:sz w:val="20"/>
          <w:szCs w:val="20"/>
        </w:rPr>
        <w:t xml:space="preserve">Southridge Site Certification — Progress Breakdown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67</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14.9%</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4 of 4 (all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75%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100</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22.2%</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(Level II + 2 additional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24</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5.3%</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4 (Level II + 1 additional step)</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25%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7</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1.6%</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4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252</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56.0%</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80" w:before="0"/>
      </w:pPr>
      <w:r>
        <w:t xml:space="preserve"/>
      </w:r>
    </w:p>
    <w:p>
      <w:pPr>
        <w:spacing w:after="0"/>
      </w:pPr>
      <w:r>
        <w:rPr>
          <w:rFonts w:ascii="Arial" w:cs="Arial" w:eastAsia="Arial" w:hAnsi="Arial"/>
          <w:i/>
          <w:iCs/>
          <w:color w:val="666666"/>
          <w:sz w:val="16"/>
          <w:szCs w:val="16"/>
        </w:rPr>
        <w:t xml:space="preserve">¹ 9 participants are partway through Level II (Step 1 of J72) and have been included in “No steps completed” as they have not yet fully completed a J72 step. The platform increments a step counter when a sub-journey is started, not when it is completed; the dashboard “In Progress” count (140) reflects this platform behavior.</w:t>
      </w:r>
    </w:p>
    <w:p>
      <w:pPr>
        <w:spacing w:after="80" w:before="0"/>
      </w:pPr>
      <w:r>
        <w:t xml:space="preserve"/>
      </w:r>
    </w:p>
    <w:p>
      <w:pPr>
        <w:spacing w:after="0"/>
      </w:pPr>
      <w:r>
        <w:rPr>
          <w:rFonts w:ascii="Arial" w:cs="Arial" w:eastAsia="Arial" w:hAnsi="Arial"/>
          <w:color w:val="444444"/>
          <w:sz w:val="18"/>
          <w:szCs w:val="18"/>
        </w:rPr>
        <w:t xml:space="preserve">140 participants are in progress across all groups and 67 have fully completed J72. Journey 89 (38 external collaborators from 4 partner organizations) is included in the 4-accounts dashboard export.</w:t>
      </w:r>
    </w:p>
    <w:p>
      <w:pPr>
        <w:spacing w:after="280" w:before="0"/>
      </w:pPr>
      <w:r>
        <w:t xml:space="preserve"/>
      </w:r>
    </w:p>
    <w:p>
      <w:pPr>
        <w:spacing w:after="60" w:before="80"/>
      </w:pPr>
      <w:r>
        <w:rPr>
          <w:rFonts w:ascii="Arial" w:cs="Arial" w:eastAsia="Arial" w:hAnsi="Arial"/>
          <w:b/>
          <w:bCs/>
          <w:color w:val="2E75B6"/>
          <w:sz w:val="20"/>
          <w:szCs w:val="20"/>
        </w:rPr>
        <w:t xml:space="preserve">Level III Safety Certification for Managers — Progress Breakdown (Journey 76)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27</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32.9%</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2 (Level II + Level III certification)</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6</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7.3%</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2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49</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59.8%</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2</w:t>
            </w:r>
          </w:p>
        </w:tc>
      </w:tr>
    </w:tbl>
    <w:p>
      <w:pPr>
        <w:spacing w:after="80" w:before="0"/>
      </w:pPr>
      <w:r>
        <w:t xml:space="preserve"/>
      </w:r>
    </w:p>
    <w:p>
      <w:pPr>
        <w:spacing w:after="0"/>
      </w:pPr>
      <w:r>
        <w:rPr>
          <w:rFonts w:ascii="Arial" w:cs="Arial" w:eastAsia="Arial" w:hAnsi="Arial"/>
          <w:i/>
          <w:iCs/>
          <w:color w:val="666666"/>
          <w:sz w:val="16"/>
          <w:szCs w:val="16"/>
        </w:rPr>
        <w:t xml:space="preserve">¹ 10 participants are partway through Level II (Step 1 of J76) and have been included in “No steps completed” as they have not yet fully completed a J76 step. The platform increments a step counter when a sub-journey is started, not when it is completed; the dashboard “In Progress” count (16) reflects this platform behavior.</w:t>
      </w:r>
    </w:p>
    <w:p>
      <w:pPr>
        <w:spacing w:after="80" w:before="0"/>
      </w:pPr>
      <w:r>
        <w:t xml:space="preserve"/>
      </w:r>
    </w:p>
    <w:p>
      <w:pPr>
        <w:spacing w:after="0"/>
      </w:pPr>
      <w:r>
        <w:rPr>
          <w:rFonts w:ascii="Arial" w:cs="Arial" w:eastAsia="Arial" w:hAnsi="Arial"/>
          <w:color w:val="444444"/>
          <w:sz w:val="18"/>
          <w:szCs w:val="18"/>
        </w:rPr>
        <w:t xml:space="preserve">Journey 76 is a 2-step journey for ASI managers: Step 1 is the Level II Safety Certification sub-journey; Step 2 is the Level III certification. 27 managers have fully completed both steps. No contractor, RDO, or collaborator participants are enrolled in Journey 76.</w:t>
      </w:r>
    </w:p>
    <w:p>
      <w:pPr>
        <w:spacing w:after="280" w:before="0"/>
      </w:pPr>
      <w:r>
        <w:t xml:space="preserve"/>
      </w:r>
    </w:p>
    <w:p>
      <w:pPr>
        <w:spacing w:after="60" w:before="80"/>
      </w:pPr>
      <w:r>
        <w:rPr>
          <w:rFonts w:ascii="Arial" w:cs="Arial" w:eastAsia="Arial" w:hAnsi="Arial"/>
          <w:b/>
          <w:bCs/>
          <w:color w:val="2E75B6"/>
          <w:sz w:val="20"/>
          <w:szCs w:val="20"/>
        </w:rPr>
        <w:t xml:space="preserve">Southridge Collaborator Site Certification — Progress Breakdown (Journey 89)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Items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10.5%</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4 of 4 items (all items)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75%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5.3%</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items (any sequence)</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1</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2.6%</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4 items (any sequence)</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items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31</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81.6%</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120" w:before="0"/>
      </w:pPr>
      <w:r>
        <w:t xml:space="preserve"/>
      </w:r>
    </w:p>
    <w:p>
      <w:pPr>
        <w:spacing w:after="0"/>
      </w:pPr>
      <w:r>
        <w:rPr>
          <w:rFonts w:ascii="Arial" w:cs="Arial" w:eastAsia="Arial" w:hAnsi="Arial"/>
          <w:color w:val="444444"/>
          <w:sz w:val="18"/>
          <w:szCs w:val="18"/>
        </w:rPr>
        <w:t xml:space="preserve">Journey 89 does not enforce a step completion order. Patrick Nkwopara (SoftBank Robotics) completed all 4 items on June 9, 2026. Andrea Cavaliere, Seraphim Le, and Lukas Marti (Gravis Robotics) completed all 4 items on June 10, 2026. Felix Schaetzle (Gravis Robotics) and David Burczyk (SoftBank Robotics) are at 3 of 4; Coen Heerink (Gravis Robotics) has completed 2 of 4.</w:t>
      </w:r>
    </w:p>
    <w:p>
      <w:pPr>
        <w:spacing w:after="280" w:before="0"/>
      </w:pPr>
      <w:r>
        <w:t xml:space="preserve"/>
      </w:r>
    </w:p>
    <w:p>
      <w:pPr>
        <w:spacing w:after="60" w:before="80"/>
      </w:pPr>
      <w:r>
        <w:rPr>
          <w:rFonts w:ascii="Arial" w:cs="Arial" w:eastAsia="Arial" w:hAnsi="Arial"/>
          <w:b/>
          <w:bCs/>
          <w:color w:val="2E75B6"/>
          <w:sz w:val="20"/>
          <w:szCs w:val="20"/>
        </w:rPr>
        <w:t xml:space="preserve">Level II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165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32.7%</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3 (Core Safety + Worker Specialized Safety + PPE &amp; Hazard Assessment)</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67%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77</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15.3%</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3 (Core Safety + Worker Specialized Safety)</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33%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123</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24.4%</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3 (Core Safety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139</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27.6%</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3</w:t>
            </w:r>
          </w:p>
        </w:tc>
      </w:tr>
    </w:tbl>
    <w:p>
      <w:pPr>
        <w:spacing w:after="280" w:before="0"/>
      </w:pPr>
      <w:r>
        <w:t xml:space="preserve"/>
      </w:r>
    </w:p>
    <w:p>
      <w:pPr>
        <w:spacing w:after="60" w:before="80"/>
      </w:pPr>
      <w:r>
        <w:rPr>
          <w:rFonts w:ascii="Arial" w:cs="Arial" w:eastAsia="Arial" w:hAnsi="Arial"/>
          <w:b/>
          <w:bCs/>
          <w:color w:val="2E75B6"/>
          <w:sz w:val="20"/>
          <w:szCs w:val="20"/>
        </w:rPr>
        <w:t xml:space="preserve">Level II Collaborator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7</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18.4%</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4 of 4 (all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75%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4</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10.5%</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4</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10.5%</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4 steps</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25%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5</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13.2%</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4 steps</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18</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47.4%</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120" w:before="0"/>
      </w:pPr>
      <w:r>
        <w:t xml:space="preserve"/>
      </w:r>
    </w:p>
    <w:p>
      <w:pPr>
        <w:spacing w:after="0"/>
      </w:pPr>
      <w:r>
        <w:rPr>
          <w:rFonts w:ascii="Arial" w:cs="Arial" w:eastAsia="Arial" w:hAnsi="Arial"/>
          <w:color w:val="444444"/>
          <w:sz w:val="18"/>
          <w:szCs w:val="18"/>
        </w:rPr>
        <w:t xml:space="preserve">The Level II Collaborator Safety Certification is completed by the same 38 external collaborators enrolled in Journey 89. 7 participants have fully completed all 4 steps. 13 are currently in progress.</w:t>
      </w:r>
    </w:p>
    <w:p>
      <w:pPr>
        <w:spacing w:after="280" w:before="0"/>
      </w:pPr>
      <w:r>
        <w:t xml:space="preserve"/>
      </w:r>
    </w:p>
    <w:p>
      <w:pPr>
        <w:spacing w:after="60" w:before="80"/>
      </w:pPr>
      <w:r>
        <w:rPr>
          <w:rFonts w:ascii="Arial" w:cs="Arial" w:eastAsia="Arial" w:hAnsi="Arial"/>
          <w:b/>
          <w:bCs/>
          <w:color w:val="2E75B6"/>
          <w:sz w:val="20"/>
          <w:szCs w:val="20"/>
        </w:rPr>
        <w:t xml:space="preserve">Level III Collaborator Safety Certification for Managers — Progress Breakdown (Journey 81)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25.0%</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2 (Level II + Level III certification)</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50% complete</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1 of 2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3</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75.0%</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2</w:t>
            </w:r>
          </w:p>
        </w:tc>
      </w:tr>
    </w:tbl>
    <w:p>
      <w:pPr>
        <w:spacing w:after="120" w:before="0"/>
      </w:pPr>
      <w:r>
        <w:t xml:space="preserve"/>
      </w:r>
    </w:p>
    <w:p>
      <w:pPr>
        <w:spacing w:after="0"/>
      </w:pPr>
      <w:r>
        <w:rPr>
          <w:rFonts w:ascii="Arial" w:cs="Arial" w:eastAsia="Arial" w:hAnsi="Arial"/>
          <w:color w:val="444444"/>
          <w:sz w:val="18"/>
          <w:szCs w:val="18"/>
        </w:rPr>
        <w:t xml:space="preserve">Journey 81 is a 2-step journey for external collaborator managers, mirroring Journey 76 for ASI managers. 4 SoftBank Robotics participants are enrolled as of the morning of June 18, 2026. Patrick Nkwopara fully completed Journey 81 on June 9, 2026; 3 participants have not yet started.</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by Organization</w:t>
      </w:r>
    </w:p>
    <w:p>
      <w:pPr>
        <w:spacing w:after="80" w:before="0"/>
      </w:pPr>
      <w:r>
        <w:t xml:space="preserve"/>
      </w:r>
    </w:p>
    <w:p>
      <w:pPr>
        <w:spacing w:after="60" w:before="0"/>
      </w:pPr>
      <w:r>
        <w:rPr>
          <w:rFonts w:ascii="Arial" w:cs="Arial" w:eastAsia="Arial" w:hAnsi="Arial"/>
          <w:b/>
          <w:bCs/>
          <w:color w:val="2E75B6"/>
          <w:sz w:val="20"/>
          <w:szCs w:val="20"/>
        </w:rPr>
        <w:t xml:space="preserve">Southridge Site Certification (J72) — Enrollment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300"/>
        <w:gridCol w:w="1300"/>
        <w:gridCol w:w="1500"/>
        <w:gridCol w:w="400"/>
      </w:tblGrid>
      <w:tr>
        <w:tc>
          <w:tcPr>
            <w:tcW w:type="dxa" w:w="2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Yet Started</w:t>
            </w:r>
          </w:p>
        </w:tc>
        <w:tc>
          <w:tcPr>
            <w:tcW w:type="dxa" w:w="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290</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29</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108</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153</w:t>
            </w:r>
          </w:p>
        </w:tc>
        <w:tc>
          <w:tcPr>
            <w:tcW w:type="dxa" w:w="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106</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4</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27</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3.8%</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9</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12</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23</w:t>
            </w:r>
          </w:p>
        </w:tc>
        <w:tc>
          <w:tcPr>
            <w:tcW w:type="dxa" w:w="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20.5%</w:t>
            </w:r>
          </w:p>
        </w:tc>
      </w:tr>
      <w:tr>
        <w:tc>
          <w:tcPr>
            <w:tcW w:type="dxa" w:w="27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440</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42</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147</w:t>
            </w:r>
          </w:p>
        </w:tc>
        <w:tc>
          <w:tcPr>
            <w:tcW w:type="dxa" w:w="15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251</w:t>
            </w:r>
          </w:p>
        </w:tc>
        <w:tc>
          <w:tcPr>
            <w:tcW w:type="dxa" w:w="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9.5%</w:t>
            </w:r>
          </w:p>
        </w:tc>
      </w:tr>
    </w:tbl>
    <w:p>
      <w:pPr>
        <w:spacing w:after="240" w:before="0"/>
      </w:pPr>
      <w:r>
        <w:t xml:space="preserve"/>
      </w:r>
    </w:p>
    <w:p>
      <w:pPr>
        <w:spacing w:after="60" w:before="0"/>
      </w:pPr>
      <w:r>
        <w:rPr>
          <w:rFonts w:ascii="Arial" w:cs="Arial" w:eastAsia="Arial" w:hAnsi="Arial"/>
          <w:b/>
          <w:bCs/>
          <w:color w:val="2E75B6"/>
          <w:sz w:val="20"/>
          <w:szCs w:val="20"/>
        </w:rPr>
        <w:t xml:space="preserve">Southridge Collaborator Site Certification (J89)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100"/>
        <w:gridCol w:w="1300"/>
        <w:gridCol w:w="1300"/>
        <w:gridCol w:w="1400"/>
        <w:gridCol w:w="1300"/>
      </w:tblGrid>
      <w:tr>
        <w:tc>
          <w:tcPr>
            <w:tcW w:type="dxa" w:w="29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9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14</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21.4%</w:t>
            </w:r>
          </w:p>
        </w:tc>
      </w:tr>
      <w:tr>
        <w:tc>
          <w:tcPr>
            <w:tcW w:type="dxa" w:w="29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11</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7.7%</w:t>
            </w:r>
          </w:p>
        </w:tc>
      </w:tr>
      <w:tr>
        <w:tc>
          <w:tcPr>
            <w:tcW w:type="dxa" w:w="29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9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KPMG</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9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38</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w:t>
            </w:r>
          </w:p>
        </w:tc>
        <w:tc>
          <w:tcPr>
            <w:tcW w:type="dxa" w:w="1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31</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10.5%</w:t>
            </w:r>
          </w:p>
        </w:tc>
      </w:tr>
    </w:tbl>
    <w:p>
      <w:pPr>
        <w:spacing w:after="240" w:before="0"/>
      </w:pPr>
      <w:r>
        <w:t xml:space="preserve"/>
      </w:r>
    </w:p>
    <w:p>
      <w:pPr>
        <w:spacing w:after="60" w:before="0"/>
      </w:pPr>
      <w:r>
        <w:rPr>
          <w:rFonts w:ascii="Arial" w:cs="Arial" w:eastAsia="Arial" w:hAnsi="Arial"/>
          <w:b/>
          <w:bCs/>
          <w:color w:val="2E75B6"/>
          <w:sz w:val="20"/>
          <w:szCs w:val="20"/>
        </w:rPr>
        <w:t xml:space="preserve">Level III Safety Certification for Managers (J76) — Enrollment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400"/>
        <w:gridCol w:w="1400"/>
        <w:gridCol w:w="1400"/>
        <w:gridCol w:w="10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Managers (@asirobots.com)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90</w:t>
            </w:r>
          </w:p>
        </w:tc>
        <w:tc>
          <w:tcPr>
            <w:tcW w:type="dxa" w:w="1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26</w:t>
            </w:r>
          </w:p>
        </w:tc>
        <w:tc>
          <w:tcPr>
            <w:tcW w:type="dxa" w:w="1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8</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56</w:t>
            </w:r>
          </w:p>
        </w:tc>
        <w:tc>
          <w:tcPr>
            <w:tcW w:type="dxa" w:w="1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28.9%</w:t>
            </w:r>
          </w:p>
        </w:tc>
      </w:tr>
    </w:tbl>
    <w:p>
      <w:pPr>
        <w:spacing w:after="240" w:before="0"/>
      </w:pPr>
      <w:r>
        <w:t xml:space="preserve"/>
      </w:r>
    </w:p>
    <w:p>
      <w:pPr>
        <w:spacing w:after="60" w:before="0"/>
      </w:pPr>
      <w:r>
        <w:rPr>
          <w:rFonts w:ascii="Arial" w:cs="Arial" w:eastAsia="Arial" w:hAnsi="Arial"/>
          <w:b/>
          <w:bCs/>
          <w:color w:val="2E75B6"/>
          <w:sz w:val="20"/>
          <w:szCs w:val="20"/>
        </w:rPr>
        <w:t xml:space="preserve">Level II Collaborator Safety Certification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200"/>
        <w:gridCol w:w="1300"/>
        <w:gridCol w:w="1400"/>
        <w:gridCol w:w="1100"/>
      </w:tblGrid>
      <w:tr>
        <w:tc>
          <w:tcPr>
            <w:tcW w:type="dxa" w:w="2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5</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35.7%</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15.4%</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KPMG</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7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38</w:t>
            </w:r>
          </w:p>
        </w:tc>
        <w:tc>
          <w:tcPr>
            <w:tcW w:type="dxa" w:w="12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7</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w:t>
            </w:r>
          </w:p>
        </w:tc>
        <w:tc>
          <w:tcPr>
            <w:tcW w:type="dxa" w:w="1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18.4%</w:t>
            </w:r>
          </w:p>
        </w:tc>
      </w:tr>
    </w:tbl>
    <w:p>
      <w:pPr>
        <w:spacing w:after="240" w:before="0"/>
      </w:pPr>
      <w:r>
        <w:t xml:space="preserve"/>
      </w:r>
    </w:p>
    <w:p>
      <w:pPr>
        <w:spacing w:after="60" w:before="0"/>
      </w:pPr>
      <w:r>
        <w:rPr>
          <w:rFonts w:ascii="Arial" w:cs="Arial" w:eastAsia="Arial" w:hAnsi="Arial"/>
          <w:b/>
          <w:bCs/>
          <w:color w:val="2E75B6"/>
          <w:sz w:val="20"/>
          <w:szCs w:val="20"/>
        </w:rPr>
        <w:t xml:space="preserve">Level II Safety Certification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200"/>
        <w:gridCol w:w="1300"/>
        <w:gridCol w:w="1400"/>
        <w:gridCol w:w="1100"/>
      </w:tblGrid>
      <w:tr>
        <w:tc>
          <w:tcPr>
            <w:tcW w:type="dxa" w:w="2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351</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113</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136</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102</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32.2%</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106</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28</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48</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30</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26.4%</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16</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10</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36.4%</w:t>
            </w:r>
          </w:p>
        </w:tc>
      </w:tr>
      <w:tr>
        <w:tc>
          <w:tcPr>
            <w:tcW w:type="dxa" w:w="27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501</w:t>
            </w:r>
          </w:p>
        </w:tc>
        <w:tc>
          <w:tcPr>
            <w:tcW w:type="dxa" w:w="12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157</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194</w:t>
            </w:r>
          </w:p>
        </w:tc>
        <w:tc>
          <w:tcPr>
            <w:tcW w:type="dxa" w:w="1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150</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31.3%</w:t>
            </w:r>
          </w:p>
        </w:tc>
      </w:tr>
    </w:tbl>
    <w:p>
      <w:pPr>
        <w:spacing w:after="160" w:before="0"/>
      </w:pPr>
      <w:r>
        <w:t xml:space="preserve"/>
      </w:r>
    </w:p>
    <w:p>
      <w:pPr>
        <w:spacing w:after="60" w:before="0"/>
      </w:pPr>
      <w:r>
        <w:rPr>
          <w:rFonts w:ascii="Arial" w:cs="Arial" w:eastAsia="Arial" w:hAnsi="Arial"/>
          <w:b/>
          <w:bCs/>
          <w:color w:val="2E75B6"/>
          <w:sz w:val="20"/>
          <w:szCs w:val="20"/>
        </w:rPr>
        <w:t xml:space="preserve">Level III Collaborator Safety Certification for Managers (J81)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400"/>
        <w:gridCol w:w="1400"/>
        <w:gridCol w:w="1400"/>
        <w:gridCol w:w="10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w:t>
            </w:r>
          </w:p>
        </w:tc>
        <w:tc>
          <w:tcPr>
            <w:tcW w:type="dxa" w:w="1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1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25.0%</w:t>
            </w:r>
          </w:p>
        </w:tc>
      </w:tr>
    </w:tbl>
    <w:p>
      <w:pPr>
        <w:spacing w:after="24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Southridge Site Certification — In-Progress Participants (Journey 72)</w:t>
      </w:r>
    </w:p>
    <w:p>
      <w:pPr>
        <w:spacing w:after="80" w:before="0"/>
      </w:pPr>
      <w:r>
        <w:t xml:space="preserve"/>
      </w:r>
    </w:p>
    <w:p>
      <w:pPr>
        <w:spacing w:after="120"/>
      </w:pPr>
      <w:r>
        <w:rPr>
          <w:rFonts w:ascii="Arial" w:cs="Arial" w:eastAsia="Arial" w:hAnsi="Arial"/>
          <w:sz w:val="20"/>
          <w:szCs w:val="20"/>
        </w:rPr>
        <w:t xml:space="preserve">The following 198 participants have completed at least one full step of the Southridge Site Certification (Journey 72): 141 ASI employees, 35 contractors, and 22 RDO Equipment. 67 have fully completed all 4 steps. Of the 7 Journey 89 participants who have progressed, 4 have fully completed all 4 J89 items (Patrick Nkwopara, Andrea Cavaliere, Seraphim Le, Lukas Marti); Felix Schaetzle (Gravis Robotics) and David Burczyk (SoftBank Robotics) are at 3 of 4; Coen Heerink (Gravis Robotics) has completed 2 of 4.</w:t>
      </w:r>
    </w:p>
    <w:p>
      <w:pPr>
        <w:spacing w:after="60" w:before="160"/>
      </w:pPr>
      <w:r>
        <w:rPr>
          <w:rFonts w:ascii="Arial" w:cs="Arial" w:eastAsia="Arial" w:hAnsi="Arial"/>
          <w:b/>
          <w:bCs/>
          <w:color w:val="375623"/>
          <w:sz w:val="20"/>
          <w:szCs w:val="20"/>
        </w:rPr>
        <w:t xml:space="preserve">Completed — 4 of 4 Steps (47 people)</w:t>
      </w:r>
    </w:p>
    <w:p>
      <w:pPr>
        <w:spacing w:after="80"/>
      </w:pPr>
      <w:r>
        <w:rPr>
          <w:rFonts w:ascii="Arial" w:cs="Arial" w:eastAsia="Arial" w:hAnsi="Arial"/>
          <w:color w:val="444444"/>
          <w:sz w:val="18"/>
          <w:szCs w:val="18"/>
        </w:rPr>
        <w:t xml:space="preserve">These individuals have fully completed all four steps of the Southridge Site Certification, including the Level II Safety Certification sub-journey and all three additional Southridge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r>
    </w:tbl>
    <w:p>
      <w:pPr>
        <w:spacing w:after="200" w:before="0"/>
      </w:pPr>
      <w:r>
        <w:t xml:space="preserve"/>
      </w:r>
    </w:p>
    <w:p>
      <w:pPr>
        <w:spacing w:after="60" w:before="80"/>
      </w:pPr>
      <w:r>
        <w:rPr>
          <w:rFonts w:ascii="Arial" w:cs="Arial" w:eastAsia="Arial" w:hAnsi="Arial"/>
          <w:b/>
          <w:bCs/>
          <w:color w:val="7F6000"/>
          <w:sz w:val="20"/>
          <w:szCs w:val="20"/>
        </w:rPr>
        <w:t xml:space="preserve">75% Complete — 3 of 4 Steps (75 people)</w:t>
      </w:r>
    </w:p>
    <w:p>
      <w:pPr>
        <w:spacing w:after="80"/>
      </w:pPr>
      <w:r>
        <w:rPr>
          <w:rFonts w:ascii="Arial" w:cs="Arial" w:eastAsia="Arial" w:hAnsi="Arial"/>
          <w:color w:val="444444"/>
          <w:sz w:val="18"/>
          <w:szCs w:val="18"/>
        </w:rPr>
        <w:t xml:space="preserve">These individuals have completed the Level II Safety Certification sub-journey plus two additional Southridge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r>
    </w:tbl>
    <w:p>
      <w:pPr>
        <w:spacing w:after="200" w:before="0"/>
      </w:pPr>
      <w:r>
        <w:t xml:space="preserve"/>
      </w:r>
    </w:p>
    <w:p>
      <w:pPr>
        <w:spacing w:after="60" w:before="80"/>
      </w:pPr>
      <w:r>
        <w:rPr>
          <w:rFonts w:ascii="Arial" w:cs="Arial" w:eastAsia="Arial" w:hAnsi="Arial"/>
          <w:b/>
          <w:bCs/>
          <w:color w:val="7F6000"/>
          <w:sz w:val="20"/>
          <w:szCs w:val="20"/>
        </w:rPr>
        <w:t xml:space="preserve">50% Complete — 2 of 4 Steps (15 people)</w:t>
      </w:r>
    </w:p>
    <w:p>
      <w:pPr>
        <w:spacing w:after="80"/>
      </w:pPr>
      <w:r>
        <w:rPr>
          <w:rFonts w:ascii="Arial" w:cs="Arial" w:eastAsia="Arial" w:hAnsi="Arial"/>
          <w:color w:val="444444"/>
          <w:sz w:val="18"/>
          <w:szCs w:val="18"/>
        </w:rPr>
        <w:t xml:space="preserve">These individuals have completed Level II Safety Certification plus one additional Southridge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 McNeill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r>
    </w:tbl>
    <w:p>
      <w:pPr>
        <w:spacing w:after="200" w:before="0"/>
      </w:pPr>
      <w:r>
        <w:t xml:space="preserve"/>
      </w:r>
    </w:p>
    <w:p>
      <w:pPr>
        <w:spacing w:after="60" w:before="80"/>
      </w:pPr>
      <w:r>
        <w:rPr>
          <w:rFonts w:ascii="Arial" w:cs="Arial" w:eastAsia="Arial" w:hAnsi="Arial"/>
          <w:b/>
          <w:bCs/>
          <w:color w:val="974706"/>
          <w:sz w:val="20"/>
          <w:szCs w:val="20"/>
        </w:rPr>
        <w:t xml:space="preserve">25% Complete — 1 of 4 Steps (4 people)</w:t>
      </w:r>
    </w:p>
    <w:p>
      <w:pPr>
        <w:spacing w:after="80"/>
      </w:pPr>
      <w:r>
        <w:rPr>
          <w:rFonts w:ascii="Arial" w:cs="Arial" w:eastAsia="Arial" w:hAnsi="Arial"/>
          <w:color w:val="444444"/>
          <w:sz w:val="18"/>
          <w:szCs w:val="18"/>
        </w:rPr>
        <w:t xml:space="preserve">These individuals have completed the Level II Safety Certification sub-journey (Step 1) and have not yet advanced to subsequent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Southridge Collaborator Site Certification — In-Progress Participants (Journey 89)</w:t>
      </w:r>
    </w:p>
    <w:p>
      <w:pPr>
        <w:spacing w:after="80" w:before="0"/>
      </w:pPr>
      <w:r>
        <w:t xml:space="preserve"/>
      </w:r>
    </w:p>
    <w:p>
      <w:pPr>
        <w:spacing w:after="120"/>
      </w:pPr>
      <w:r>
        <w:rPr>
          <w:rFonts w:ascii="Arial" w:cs="Arial" w:eastAsia="Arial" w:hAnsi="Arial"/>
          <w:sz w:val="20"/>
          <w:szCs w:val="20"/>
        </w:rPr>
        <w:t xml:space="preserve">7 of the 38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1500"/>
        <w:gridCol w:w="1260"/>
        <w:gridCol w:w="120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Items Done</w:t>
            </w:r>
          </w:p>
        </w:tc>
        <w:tc>
          <w:tcPr>
            <w:tcW w:type="dxa" w:w="12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30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bCs/>
                <w:color w:val="FFFFFF"/>
                <w:sz w:val="18"/>
                <w:szCs w:val="18"/>
              </w:rPr>
              <w:t xml:space="preserve">Andrea Cavaliere ✓</w:t>
            </w:r>
          </w:p>
        </w:tc>
        <w:tc>
          <w:tcPr>
            <w:tcW w:type="dxa" w:w="24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val="false"/>
                <w:bCs w:val="false"/>
                <w:color w:val="FFFFFF"/>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bCs/>
                <w:color w:val="FFFFFF"/>
                <w:sz w:val="18"/>
                <w:szCs w:val="18"/>
              </w:rPr>
              <w:t xml:space="preserve">4 of 4</w:t>
            </w:r>
          </w:p>
        </w:tc>
        <w:tc>
          <w:tcPr>
            <w:tcW w:type="dxa" w:w="126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100%</w:t>
            </w:r>
          </w:p>
        </w:tc>
        <w:tc>
          <w:tcPr>
            <w:tcW w:type="dxa" w:w="12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Jun 10, 2026*</w:t>
            </w:r>
          </w:p>
        </w:tc>
      </w:tr>
      <w:tr>
        <w:tc>
          <w:tcPr>
            <w:tcW w:type="dxa" w:w="30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David Burczyk</w:t>
            </w:r>
          </w:p>
        </w:tc>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375623"/>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of 4</w:t>
            </w:r>
          </w:p>
        </w:tc>
        <w:tc>
          <w:tcPr>
            <w:tcW w:type="dxa" w:w="12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30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Felix Schaetzle</w:t>
            </w:r>
          </w:p>
        </w:tc>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375623"/>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of 4</w:t>
            </w:r>
          </w:p>
        </w:tc>
        <w:tc>
          <w:tcPr>
            <w:tcW w:type="dxa" w:w="12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30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bCs/>
                <w:color w:val="FFFFFF"/>
                <w:sz w:val="18"/>
                <w:szCs w:val="18"/>
              </w:rPr>
              <w:t xml:space="preserve">Patrick Nkwopara ✓</w:t>
            </w:r>
          </w:p>
        </w:tc>
        <w:tc>
          <w:tcPr>
            <w:tcW w:type="dxa" w:w="24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val="false"/>
                <w:bCs w:val="false"/>
                <w:color w:val="FFFFFF"/>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bCs/>
                <w:color w:val="FFFFFF"/>
                <w:sz w:val="18"/>
                <w:szCs w:val="18"/>
              </w:rPr>
              <w:t xml:space="preserve">4 of 4</w:t>
            </w:r>
          </w:p>
        </w:tc>
        <w:tc>
          <w:tcPr>
            <w:tcW w:type="dxa" w:w="126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100%</w:t>
            </w:r>
          </w:p>
        </w:tc>
        <w:tc>
          <w:tcPr>
            <w:tcW w:type="dxa" w:w="12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Jun 09, 2026*</w:t>
            </w:r>
          </w:p>
        </w:tc>
      </w:tr>
      <w:tr>
        <w:tc>
          <w:tcPr>
            <w:tcW w:type="dxa" w:w="30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bCs/>
                <w:color w:val="FFFFFF"/>
                <w:sz w:val="18"/>
                <w:szCs w:val="18"/>
              </w:rPr>
              <w:t xml:space="preserve">Seraphim Le ✓</w:t>
            </w:r>
          </w:p>
        </w:tc>
        <w:tc>
          <w:tcPr>
            <w:tcW w:type="dxa" w:w="24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val="false"/>
                <w:bCs w:val="false"/>
                <w:color w:val="FFFFFF"/>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bCs/>
                <w:color w:val="FFFFFF"/>
                <w:sz w:val="18"/>
                <w:szCs w:val="18"/>
              </w:rPr>
              <w:t xml:space="preserve">4 of 4</w:t>
            </w:r>
          </w:p>
        </w:tc>
        <w:tc>
          <w:tcPr>
            <w:tcW w:type="dxa" w:w="126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100%</w:t>
            </w:r>
          </w:p>
        </w:tc>
        <w:tc>
          <w:tcPr>
            <w:tcW w:type="dxa" w:w="12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Jun 10, 2026*</w:t>
            </w:r>
          </w:p>
        </w:tc>
      </w:tr>
      <w:tr>
        <w:tc>
          <w:tcPr>
            <w:tcW w:type="dxa" w:w="30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bCs/>
                <w:color w:val="FFFFFF"/>
                <w:sz w:val="18"/>
                <w:szCs w:val="18"/>
              </w:rPr>
              <w:t xml:space="preserve">Lukas Marti ✓</w:t>
            </w:r>
          </w:p>
        </w:tc>
        <w:tc>
          <w:tcPr>
            <w:tcW w:type="dxa" w:w="24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val="false"/>
                <w:bCs w:val="false"/>
                <w:color w:val="FFFFFF"/>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bCs/>
                <w:color w:val="FFFFFF"/>
                <w:sz w:val="18"/>
                <w:szCs w:val="18"/>
              </w:rPr>
              <w:t xml:space="preserve">4 of 4</w:t>
            </w:r>
          </w:p>
        </w:tc>
        <w:tc>
          <w:tcPr>
            <w:tcW w:type="dxa" w:w="126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100%</w:t>
            </w:r>
          </w:p>
        </w:tc>
        <w:tc>
          <w:tcPr>
            <w:tcW w:type="dxa" w:w="12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Jun 10, 2026*</w:t>
            </w:r>
          </w:p>
        </w:tc>
      </w:tr>
      <w:tr>
        <w:tc>
          <w:tcPr>
            <w:tcW w:type="dxa" w:w="30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Coen Heerink</w:t>
            </w:r>
          </w:p>
        </w:tc>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7F6000"/>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of 4</w:t>
            </w:r>
          </w:p>
        </w:tc>
        <w:tc>
          <w:tcPr>
            <w:tcW w:type="dxa" w:w="12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bl>
    <w:p>
      <w:pPr>
        <w:spacing w:after="120" w:before="0"/>
      </w:pPr>
      <w:r>
        <w:t xml:space="preserve"/>
      </w:r>
    </w:p>
    <w:p>
      <w:pPr>
        <w:spacing w:after="0"/>
      </w:pPr>
      <w:r>
        <w:rPr>
          <w:rFonts w:ascii="Arial" w:cs="Arial" w:eastAsia="Arial" w:hAnsi="Arial"/>
          <w:color w:val="444444"/>
          <w:sz w:val="18"/>
          <w:szCs w:val="18"/>
        </w:rPr>
        <w:t xml:space="preserve">All other 31 collaborators have not yet started as of the morning of June 18, 2026. * Patrick Nkwopara completed Journey 89 on June 9, 2026. Andrea Cavaliere, Seraphim Le, and Lukas Marti (Gravis Robotics) completed Journey 89 on June 10, 2026. Remaining in progress: Felix Schaetzle (Gravis Robotics) and David Burczyk (SoftBank Robotics) at 3 of 4; Coen Heerink (Gravis Robotics) at 2 of 4.</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Level III Safety Certification — In-Progress Participants (Journey 76)</w:t>
      </w:r>
    </w:p>
    <w:p>
      <w:pPr>
        <w:spacing w:after="80" w:before="0"/>
      </w:pPr>
      <w:r>
        <w:t xml:space="preserve"/>
      </w:r>
    </w:p>
    <w:p>
      <w:pPr>
        <w:spacing w:after="120"/>
      </w:pPr>
      <w:r>
        <w:rPr>
          <w:rFonts w:ascii="Arial" w:cs="Arial" w:eastAsia="Arial" w:hAnsi="Arial"/>
          <w:sz w:val="20"/>
          <w:szCs w:val="20"/>
        </w:rPr>
        <w:t xml:space="preserve">The following 33 managers have completed at least one full step of the Level III Safety Certification for Managers (Journey 76). 27 have fully completed both steps; 6 have completed Step 1 (Level II Safety Certification) and are working toward the Level III certification.</w:t>
      </w:r>
    </w:p>
    <w:p>
      <w:pPr>
        <w:spacing w:after="60" w:before="160"/>
      </w:pPr>
      <w:r>
        <w:rPr>
          <w:rFonts w:ascii="Arial" w:cs="Arial" w:eastAsia="Arial" w:hAnsi="Arial"/>
          <w:b/>
          <w:bCs/>
          <w:color w:val="375623"/>
          <w:sz w:val="20"/>
          <w:szCs w:val="20"/>
        </w:rPr>
        <w:t xml:space="preserve">Completed — 2 of 2 Steps (21 people)</w:t>
      </w:r>
    </w:p>
    <w:p>
      <w:pPr>
        <w:spacing w:after="80"/>
      </w:pPr>
      <w:r>
        <w:rPr>
          <w:rFonts w:ascii="Arial" w:cs="Arial" w:eastAsia="Arial" w:hAnsi="Arial"/>
          <w:color w:val="444444"/>
          <w:sz w:val="18"/>
          <w:szCs w:val="18"/>
        </w:rPr>
        <w:t xml:space="preserve">These individuals have fully completed the Level III Safety Certification for Managers, including both the Level II Safety Certification sub-journey and the Level III certification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r>
    </w:tbl>
    <w:p>
      <w:pPr>
        <w:spacing w:after="200" w:before="0"/>
      </w:pPr>
      <w:r>
        <w:t xml:space="preserve"/>
      </w:r>
    </w:p>
    <w:p>
      <w:pPr>
        <w:spacing w:after="60" w:before="80"/>
      </w:pPr>
      <w:r>
        <w:rPr>
          <w:rFonts w:ascii="Arial" w:cs="Arial" w:eastAsia="Arial" w:hAnsi="Arial"/>
          <w:b/>
          <w:bCs/>
          <w:color w:val="7F6000"/>
          <w:sz w:val="20"/>
          <w:szCs w:val="20"/>
        </w:rPr>
        <w:t xml:space="preserve">50% Complete — 1 of 2 Steps (6 people)</w:t>
      </w:r>
    </w:p>
    <w:p>
      <w:pPr>
        <w:spacing w:after="80"/>
      </w:pPr>
      <w:r>
        <w:rPr>
          <w:rFonts w:ascii="Arial" w:cs="Arial" w:eastAsia="Arial" w:hAnsi="Arial"/>
          <w:color w:val="444444"/>
          <w:sz w:val="18"/>
          <w:szCs w:val="18"/>
        </w:rPr>
        <w:t xml:space="preserve">These individuals have completed the Level II Safety Certification sub-journey (Step 1) and have not yet completed the Level III certification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Spendlove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Mayberry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Level III Collaborator Safety Certification for Managers — In-Progress Participants (Journey 81)</w:t>
      </w:r>
    </w:p>
    <w:p>
      <w:pPr>
        <w:spacing w:after="80" w:before="0"/>
      </w:pPr>
      <w:r>
        <w:t xml:space="preserve"/>
      </w:r>
    </w:p>
    <w:p>
      <w:pPr>
        <w:spacing w:after="120"/>
      </w:pPr>
      <w:r>
        <w:rPr>
          <w:rFonts w:ascii="Arial" w:cs="Arial" w:eastAsia="Arial" w:hAnsi="Arial"/>
          <w:sz w:val="20"/>
          <w:szCs w:val="20"/>
        </w:rPr>
        <w:t xml:space="preserve">3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p>
      <w:pPr>
        <w:spacing w:after="80"/>
      </w:pPr>
      <w:r>
        <w:rPr>
          <w:rFonts w:ascii="Arial" w:cs="Arial" w:eastAsia="Arial" w:hAnsi="Arial"/>
          <w:color w:val="444444"/>
          <w:sz w:val="18"/>
          <w:szCs w:val="18"/>
        </w:rPr>
        <w:t xml:space="preserve">No participants have started Journey 81 as of the morning of June 18,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1500"/>
        <w:gridCol w:w="1260"/>
        <w:gridCol w:w="120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2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30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Julien Seret</w:t>
            </w:r>
          </w:p>
        </w:tc>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 of 2</w:t>
            </w:r>
          </w:p>
        </w:tc>
        <w:tc>
          <w:tcPr>
            <w:tcW w:type="dxa" w:w="12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Kush Sheth</w:t>
            </w:r>
          </w:p>
        </w:tc>
        <w:tc>
          <w:tcPr>
            <w:tcW w:type="dxa" w:w="2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 of 2</w:t>
            </w:r>
          </w:p>
        </w:tc>
        <w:tc>
          <w:tcPr>
            <w:tcW w:type="dxa" w:w="12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w:t>
            </w:r>
          </w:p>
        </w:tc>
      </w:tr>
      <w:tr>
        <w:tc>
          <w:tcPr>
            <w:tcW w:type="dxa" w:w="30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Mike Sanders</w:t>
            </w:r>
          </w:p>
        </w:tc>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 of 2</w:t>
            </w:r>
          </w:p>
        </w:tc>
        <w:tc>
          <w:tcPr>
            <w:tcW w:type="dxa" w:w="12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w:t>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Context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Journey</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Published</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Initial Bulk Enrollment</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Total Enrolled</w:t>
            </w:r>
          </w:p>
        </w:tc>
      </w:tr>
      <w:tr>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J72 — Southridge Site Certification</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18,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19–20,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449</w:t>
            </w:r>
          </w:p>
        </w:tc>
      </w:tr>
      <w:tr>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J89 — Southridge Collaborator Site Certification</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29,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38</w:t>
            </w:r>
          </w:p>
        </w:tc>
      </w:tr>
      <w:tr>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J76 — Level III Safety Certification for Managers</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88</w:t>
            </w:r>
          </w:p>
        </w:tc>
      </w:tr>
      <w:tr>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J81 — Level III Collaborator Safety Certification for Managers</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May–June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w:t>
            </w:r>
          </w:p>
        </w:tc>
      </w:tr>
    </w:tbl>
    <w:p>
      <w:pPr>
        <w:spacing w:after="160" w:before="0"/>
      </w:pPr>
      <w:r>
        <w:t xml:space="preserve"/>
      </w:r>
    </w:p>
    <w:p>
      <w:pPr>
        <w:spacing w:after="80"/>
      </w:pPr>
      <w:r>
        <w:rPr>
          <w:rFonts w:ascii="Arial" w:cs="Arial" w:eastAsia="Arial" w:hAnsi="Arial"/>
          <w:color w:val="444444"/>
          <w:sz w:val="18"/>
          <w:szCs w:val="18"/>
        </w:rPr>
        <w:t xml:space="preserve">Journey 72 has 450 enrollees as of the morning of June 18, 2026, with 67 fully completed. Journey 89 has 38 external collaborators from 4 partner organizations; 4 collaborators have fully completed J89. Journey 76 has 82 ASI managers enrolled, with 27 fully complete. Journey 81 (Level III Collaborator Safety Certification for Managers) has 4 SoftBank Robotics enrollees; Patrick Nkwopara fully completed Journey 81 on June 9, 2026.</w:t>
      </w:r>
    </w:p>
    <w:p>
      <w:pPr>
        <w:spacing w:after="20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by Group</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40"/>
        <w:gridCol w:w="1440"/>
        <w:gridCol w:w="1440"/>
        <w:gridCol w:w="204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Journey</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20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Fully Complete</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292</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96</w:t>
            </w:r>
          </w:p>
        </w:tc>
        <w:tc>
          <w:tcPr>
            <w:tcW w:type="dxa" w:w="20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106</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24</w:t>
            </w:r>
          </w:p>
        </w:tc>
        <w:tc>
          <w:tcPr>
            <w:tcW w:type="dxa" w:w="20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14</w:t>
            </w:r>
          </w:p>
        </w:tc>
        <w:tc>
          <w:tcPr>
            <w:tcW w:type="dxa" w:w="20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w:t>
            </w:r>
          </w:p>
        </w:tc>
      </w:tr>
      <w:tr>
        <w:tc>
          <w:tcPr>
            <w:tcW w:type="dxa" w:w="30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External Collaborators (partner orgs)</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J89</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38</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0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0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Managers (@asirobots.com)</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J76</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90</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w:t>
            </w:r>
          </w:p>
        </w:tc>
        <w:tc>
          <w:tcPr>
            <w:tcW w:type="dxa" w:w="20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26</w:t>
            </w:r>
          </w:p>
        </w:tc>
      </w:tr>
    </w:tbl>
    <w:p>
      <w:pPr>
        <w:spacing w:after="80" w:before="0"/>
      </w:pPr>
      <w:r>
        <w:t xml:space="preserve"/>
      </w:r>
    </w:p>
    <w:p>
      <w:pPr>
        <w:spacing w:after="0"/>
      </w:pPr>
      <w:r>
        <w:rPr>
          <w:rFonts w:ascii="Arial" w:cs="Arial" w:eastAsia="Arial" w:hAnsi="Arial"/>
          <w:i/>
          <w:iCs/>
          <w:color w:val="666666"/>
          <w:sz w:val="16"/>
          <w:szCs w:val="16"/>
        </w:rPr>
        <w:t xml:space="preserve">Detailed rosters for each group appear in the sections below. J72 in-progress and completions span all groups: 97+41 ASI employees, 23+11 contractors, and 12+9 RDO Equipment. J89 and J76 data is sourced from the 4-accounts daily export for the morning of June 18, 2026. J76 full enrollment appears after the Southridge sections.</w:t>
      </w:r>
    </w:p>
    <w:p>
      <w:r>
        <w:br w:type="page"/>
      </w:r>
    </w:p>
    <w:p>
      <w:pPr>
        <w:spacing w:after="60" w:before="0"/>
      </w:pPr>
      <w:r>
        <w:rPr>
          <w:rFonts w:ascii="Arial" w:cs="Arial" w:eastAsia="Arial" w:hAnsi="Arial"/>
          <w:b/>
          <w:bCs/>
          <w:color w:val="1F4E79"/>
          <w:sz w:val="32"/>
          <w:szCs w:val="32"/>
        </w:rPr>
        <w:t xml:space="preserve">Southridge Site Certification — ASI Employees (Journey 72)</w:t>
      </w:r>
    </w:p>
    <w:p>
      <w:pPr>
        <w:pBdr>
          <w:bottom w:val="single" w:color="2E75B6" w:sz="6" w:space="4"/>
        </w:pBdr>
        <w:spacing w:after="120"/>
      </w:pPr>
      <w:r>
        <w:rPr>
          <w:rFonts w:ascii="Arial" w:cs="Arial" w:eastAsia="Arial" w:hAnsi="Arial"/>
          <w:color w:val="555555"/>
          <w:sz w:val="18"/>
          <w:szCs w:val="18"/>
        </w:rPr>
        <w:t xml:space="preserve">298 employees enrolled — grouped by manager — as of the morning of June 18, 2026</w:t>
      </w:r>
    </w:p>
    <w:p>
      <w:pPr>
        <w:spacing w:after="120" w:before="0"/>
      </w:pPr>
      <w:r>
        <w:t xml:space="preserve"/>
      </w:r>
    </w:p>
    <w:p>
      <w:pPr>
        <w:spacing w:after="100"/>
      </w:pPr>
      <w:r>
        <w:rPr>
          <w:rFonts w:ascii="Arial" w:cs="Arial" w:eastAsia="Arial" w:hAnsi="Arial"/>
          <w:color w:val="444444"/>
          <w:sz w:val="18"/>
          <w:szCs w:val="18"/>
        </w:rPr>
        <w:t xml:space="preserve">All 290 ASI employees enrolled in Southridge Site Certification are shown below, organized by their direct manager. Progress is color-coded: green = 75%+ (3–4/4 steps), amber = 50% (2/4), orange = 25% (1/4), white/gray = not yet started.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60"/>
        <w:gridCol w:w="1150"/>
        <w:gridCol w:w="1150"/>
      </w:tblGrid>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AJ Frisby  (4 reports)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daniel.mills@asirobots.com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gary.chambers@asirobots.com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jordan.jensen@asirobots.com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kendall.callister@asirobots.com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Alysa Young  (6 reports)</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dane.carroll@asirobots.com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hilbert.nzia@asirobots.com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joshua.sorensen@asirobots.com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keith.knippa@asirobots.com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michael.godfrey@asirobots.com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trenton.zahm@asirobots.com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BRETT Bell  (5 reports)</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david.lopez@asirobots.com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mark.sanders@asirobots.com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mick.groll@asirobots.com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taylor.spencer@asirobots.com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travis.morwood@asirobots.com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Ben Willis  (3 reports)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austin.kandt@asirobots.com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 / 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derek.cramer@asirobots.com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taylor.russell@asirobots.com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Bill Ketchel  (2 reports)</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troy.chapman@asirobots.com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tyson.etherington@asirobots.com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Brady Hibbard  (3 reports)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mike.leany@asirobots.com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ritch.shafer@asirobots.com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sam.guymon@asirobots.com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Bret Turpin  (4 reports)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james.yonk@asirobots.com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john.collins@asirobots.com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kaden.monk@asirobots.com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madhav.patil@asirobots.com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Brian Kwant  (10 reports)</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aaron.jarrett@asirobots.com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benjamin.jensen@asirobots.com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eric.hopper@asirobots.com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jarrett.anderson@asirobots.com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jayde.kowallis@asirobots.com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kelly.hathaway@asirobots.com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lara.newton@asirobots.com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marcus.bingham@asirobots.com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mike.herrera@asirobots.com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 / 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regi.carta@asirobots.com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Brian Palmer  (7 reports)</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brad.turner@asirobots.com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colton.mikesell@asirobots.com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daniel.drysdale@asirobots.com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jeremiah.west@asirobots.com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kevyn.sears@asirobots.com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paul.stewart@asirobots.com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richard.heintz@asirobots.com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Carlo Bos  (3 reports)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brendon.parshall@asirobots.com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sudheer.kaku@asirobots.com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todd.orme@asirobots.com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Chris Mann  (4 reports)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brian.kwant@asirobots.com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dallon.schofield@asirobots.com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darsh.patel@asirobots.com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jaren.devey@asirobots.com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Cody Pickering  (4 reports)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alex.goodan@asirobots.com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craig.robertson@asirobots.com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michael.whipple@asirobots.com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dan.longshore@asirobots.com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Dalynn Godfrey  (2 reports)</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ben.call@asirobots.com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daniel.smith@asirobots.com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Dan Longshore  (5 reports)</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david.franklin@asirobots.com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floyd.lambert@asirobots.com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jed.judd@asirobots.com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jeremy.morrison@asirobots.com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rick.mckay@asirobots.com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David Hayes  (6 reports)</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javier.quintana@asirobots.com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jerry.miller@asirobots.com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nishedh.joshi@asirobots.com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femi.amokomowo@asirobots.com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tanner.clark@asirobots.com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zeke.susman@asirobots.com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David Lovejoy  (6 reports)</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aidan.khalil@asirobots.com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christopher.soremekun@asirobots.com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mike.davis@asirobots.com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santosh.shelar@asirobots.com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 / 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scott.redd@asirobots.com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matt.smith@asirobots.com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James Yonk  (4 reports)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kaden.gordon@asirobots.com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neil.dalton@asirobots.com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thadeus.ferney@asirobots.com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rob.hopkins@asirobots.com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Jaren Devey  (20 reports)</w:t>
            </w:r>
            <w:r>
              <w:rPr>
                <w:rFonts w:ascii="Arial" w:cs="Arial" w:eastAsia="Arial" w:hAnsi="Arial"/>
                <w:color w:val="BBCCDD"/>
                <w:sz w:val="16"/>
                <w:szCs w:val="16"/>
              </w:rPr>
              <w:t xml:space="preserve">  (20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andinet.hunde@asirobots.com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ashton.kirkman@asirobots.com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cory.brinck@asirobots.com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derek.withers@asirobots.com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jennifer.hong@asirobots.com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john.pratt@asirobots.com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kambree.leishman@asirobots.com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kevin.jackson@asirobots.com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levi.rupert@asirobots.com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max.rogers@asirobots.com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 / 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mitchell.gehlbach@asirobots.com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 / 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nathan.sherrit@asirobots.com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 / 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nick.elmer@asirobots.com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nik.jensen@asirobots.com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0493@asirobots.com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sam.fowler@asirobots.com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scott.stephenson@asirobots.com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shiwei.liu@asirobots.com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stephen.bialkowski@asirobots.com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zachary.sampson@asirobots.com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Jerry Miller  (4 reports)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andrew.biscoe@asirobots.com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jeff.taylor@asirobots.com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nick.burbank@asirobots.com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tristan.whittenburg@asirobots.com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Joel Atwater  (2 reports)</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dan.hermansen@asirobots.com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nick.deakins@asirobots.com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John Gull  (7 reports)</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alise.jensen@asirobots.com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casey.jeppesen@asirobots.com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kason.rees@asirobots.com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kenton.jeffery@asirobots.com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kordale.harris@asirobots.com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michael.leishman@asirobots.com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mike.luke@asirobots.com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Joshua Williams  (7 reports)</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andrew.torrie@asirobots.com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hollis.barlow@asirobots.com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john.gull@asirobots.com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kazur.rees@asirobots.com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kenny.higgs@asirobots.com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lee.woodley@asirobots.com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quinn.vellinga@asirobots.com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Kenny Higgs  (4 reports)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duncan.parrish@asirobots.com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tomas.gaytan@asirobots.com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bill.ketchel@asirobots.com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0453@asirobots.com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Layne Pyfer  (2 reports)</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jacob.kalberer@asirobots.com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john.cappelli@asirobots.com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Lee Woodley  (3 reports)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jaden.jamison@asirobots.com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john.buchanan@asirobots.com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steven.boyer@asirobots.com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 / 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Madhav Patil  (4 reports)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brady.hibbard@asirobots.com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bryan.rantala@asirobots.com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mckord.harris@asirobots.com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nathan.yost@asirobots.com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Mark Harris  (11 reports)</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andy.stettler@asirobots.com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brian.palmer@asirobots.com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gabe.tonks@asirobots.com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jacob.read@asirobots.com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jake.yeagley@asirobots.com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kyle.tippetts@asirobots.com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maverick.jones@asirobots.com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mike.mcnees@asirobots.com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rob.brannon@asirobots.com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 / 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trey.crowther@asirobots.com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william.weatherholtz@asirobots.com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Masoud Osqueezadeh  (7 reports)</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alex.allen@asirobots.com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benson.steinagel@asirobots.com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mike.wardrop@asirobots.com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nathan.wagstaff@asirobots.com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wyatt.dilley@asirobots.com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sarah.herod@asirobots.com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todd.aznavorian@asirobots.com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Michael Edvalson  (9 reports)</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caleb.baker@asirobots.com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cody.pickering@asirobots.com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cory.christensen@asirobots.com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david.govada@asirobots.com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dennis.cox@asirobots.com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henry.hsieh@asirobots.com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jon.gibby@asirobots.com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parker.sjoblom@asirobots.com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trekton.christiansen@asirobots.com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 Lichfield  (4 reports)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andrew.roithmayr@asirobots.com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brett.bell@asirobots.com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david.doering@asirobots.com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mikey.reimer@asirobots.com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 McNees  (9 reports)</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brennan.hart@asirobots.com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brian.mathews@asirobots.com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colby.richardson@asirobots.com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don.olsen@asirobots.com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eric.borjas@asirobots.com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hunter.rosbach@asirobots.com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james.cox@asirobots.com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nate.herbst@asirobots.com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saje.searle@asirobots.com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Mikey Reimer  (6 reports)</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abigail.willomori@asirobots.com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annmarie.humble@asirobots.com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dan.ferkovich@asirobots.com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hazen.sanders@asirobots.com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henry.thomas@asirobots.com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peter.porter@asirobots.com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Nathan Yost  (3 reports)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greyson.bales@asirobots.com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jenna.allison@asirobots.com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taylor.thompson@asirobots.com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Nishedh Joshi  (2 reports)</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bao.chau@asirobots.com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duane.damon@asirobots.com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Rod DeMay  (3 reports)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alysa.young@asirobots.com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faik.yesilyaprak@asirobots.com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layne.pyfer@asirobots.com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Scott Hillyard  (7 reports)</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ben.willis@asirobots.com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chris.rees@asirobots.com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jeremy.harris@asirobots.com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joel.atwater@asirobots.com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levi.pulford@asirobots.com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scott.mccurdy@asirobots.com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tony.spencer@asirobots.com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Scott McCurdy  (2 reports)</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deven.roberts@asirobots.com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nathan.davis@asirobots.com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Sean Gardner  (2 reports)</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jacob.malm@asirobots.com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kolter.saurey@asirobots.com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Sudheer Kaku  (4 reports)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bob.cox@asirobots.com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brandon.garrett@asirobots.com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ron.byrd@asirobots.com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zach.hyatt@asirobots.com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Taleb Zeitouny  (5 reports)</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david.lovejoy@asirobots.com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rachel.sleight@asirobots.com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sam.banwo@asirobots.com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wendell.bates@asirobots.com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william.maxwell@asirobots.com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Todd Orme  (2 reports)</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micah.stone@asirobots.com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sam.mathis@asirobots.com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Todd Rigby  (8 reports)</w:t>
            </w:r>
            <w:r>
              <w:rPr>
                <w:rFonts w:ascii="Arial" w:cs="Arial" w:eastAsia="Arial" w:hAnsi="Arial"/>
                <w:color w:val="BBCCDD"/>
                <w:sz w:val="16"/>
                <w:szCs w:val="16"/>
              </w:rPr>
              <w:t xml:space="preserve">  (8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alok.srivastava@asirobots.com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bret.turpin@asirobots.com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brian.freeman@asirobots.com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doug.taylor@asirobots.com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jaremy.butler@asirobots.com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jason.mevius@asirobots.com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0533@asirobots.com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kevin.westwood@asirobots.com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Tony Spencer  (5 reports)</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adam.butler@asirobots.com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cailyn.smith@asirobots.com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eli.taylor@asirobots.com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lydia.gardner@asirobots.com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william.pendleton@asirobots.com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Tucker Brady  (11 reports)</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aryan.osqueezadeh@asirobots.com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ben.zeller@asirobots.com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ethan.payne@asirobots.com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0539@asirobots.com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malaki.ashby@asirobots.com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masoud.osqueezadeh@asirobots.com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nathan.bunderson@asirobots.com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neal.darley@asirobots.com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saad.shehadeh@asirobots.com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spencer.bassett@asirobots.com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todd.humphries@asirobots.com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Unknown Manager  (34 reports)</w:t>
            </w:r>
            <w:r>
              <w:rPr>
                <w:rFonts w:ascii="Arial" w:cs="Arial" w:eastAsia="Arial" w:hAnsi="Arial"/>
                <w:color w:val="BBCCDD"/>
                <w:sz w:val="16"/>
                <w:szCs w:val="16"/>
              </w:rPr>
              <w:t xml:space="preserve">  (34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alex.field@asirobots.com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alex.gall@asirobots.com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amy.domino@asirobots.com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bradley.oosterveld@asirobots.com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Sadler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brandon.sadler@asirobots.com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brian.kelly@asirobots.com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brock.norris@asirobots.com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carlo.bos@asirobots.com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Rank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chance.rank@asirobots.com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 Russell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chuck.russell@asirobots.com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 / 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david.hayes@asirobots.com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lane.morgan@asirobots.com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david.persinger@asirobots.com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ibrahim.mahmoud@asirobots.com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 Imbler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jared.imbler@asirobots.com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 McNeill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jay.mcneill@asirobots.com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jordan.wilcken@asirobots.com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juan.pamanes@asirobots.com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kevin.stone@asirobots.com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michael.hornberger@asirobots.com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michael.lichfield@asirobots.com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milton.issac@asirobots.com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nick.collins@asirobots.com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 Vash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renon.vash@asirobots.com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Bartschi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rick.bartschi@asirobots.com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robbie.speelman@asirobots.com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rod.demay@asirobots.com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steve.rowe@asirobots.com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thierry.hamlet@asirobots.com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timothy.overbye@asirobots.com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Chad Coates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chad.coates@asirobots.com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Wendell Bates  (4 reports)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angel.almanza@asirobots.com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jaden.cutler@asirobots.com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jonathan.bowland@asirobots.com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kenny.williams@asirobots.com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Will Maxwell  (11 reports)</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ayad.jabbouri@asirobots.com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bill.gilson@asirobots.com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brian.nguyen@asirobots.com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deric.thomas@asirobots.com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jarom.nordstrom@asirobots.com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jason.wynne@asirobots.com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kwabena.duku@asirobots.com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laurence.berry@asirobots.com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matthew.hildreth@asirobots.com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miguel.rodriguez@asirobots.com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sami.boufakhreddine@asirobots.com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Wyatt Felt  (9 reports)</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aj.frisby@asirobots.com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darren.miller@asirobots.com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david.hollingshead@asirobots.com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eric.mecham@asirobots.com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gary.crum@asirobots.com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logan.howard@asirobots.com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robert.ashby@asirobots.com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sean.gardner@asirobots.com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alejandro.rubiano@asirobots.com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Unknown Manager  (9 reports)</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bobby.capers@asirobots.com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 / 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chris.mann@asirobots.com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joshua.williams@asirobots.com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mark.harris@asirobots.com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michael.edvalson@asirobots.com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scott.hillyard@asirobots.com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taleb.zeitouny@asirobots.com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Rigby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todd.rigby@asirobots.com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wyatt.felt@asirobots.com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bl>
    <w:p>
      <w:r>
        <w:br w:type="page"/>
      </w:r>
    </w:p>
    <w:p>
      <w:pPr>
        <w:spacing w:after="60" w:before="0"/>
      </w:pPr>
      <w:r>
        <w:rPr>
          <w:rFonts w:ascii="Arial" w:cs="Arial" w:eastAsia="Arial" w:hAnsi="Arial"/>
          <w:b/>
          <w:bCs/>
          <w:color w:val="1F4E79"/>
          <w:sz w:val="32"/>
          <w:szCs w:val="32"/>
        </w:rPr>
        <w:t xml:space="preserve">Southridge Site Certification — Contractors (Journey 72)</w:t>
      </w:r>
    </w:p>
    <w:p>
      <w:pPr>
        <w:pBdr>
          <w:bottom w:val="single" w:color="2E75B6" w:sz="6" w:space="4"/>
        </w:pBdr>
        <w:spacing w:after="120"/>
      </w:pPr>
      <w:r>
        <w:rPr>
          <w:rFonts w:ascii="Arial" w:cs="Arial" w:eastAsia="Arial" w:hAnsi="Arial"/>
          <w:color w:val="555555"/>
          <w:sz w:val="18"/>
          <w:szCs w:val="18"/>
        </w:rPr>
        <w:t xml:space="preserve">108 sub-contractors enrolled — contractor.asirobots.com accounts — as of morning of June 18, 2026</w:t>
      </w:r>
    </w:p>
    <w:p>
      <w:pPr>
        <w:spacing w:after="120" w:before="0"/>
      </w:pPr>
      <w:r>
        <w:t xml:space="preserve"/>
      </w:r>
    </w:p>
    <w:p>
      <w:pPr>
        <w:spacing w:after="100"/>
      </w:pPr>
      <w:r>
        <w:rPr>
          <w:rFonts w:ascii="Arial" w:cs="Arial" w:eastAsia="Arial" w:hAnsi="Arial"/>
          <w:color w:val="444444"/>
          <w:sz w:val="18"/>
          <w:szCs w:val="18"/>
        </w:rPr>
        <w:t xml:space="preserve">108 sub-contractors supporting ASI development teams are enrolled in the Southridge Site Certification. 35 have started at least one step; 11 have fully completed. Manager information is not currently captured in the platform for contractor accounts.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760"/>
        <w:gridCol w:w="1200"/>
        <w:gridCol w:w="1200"/>
      </w:tblGrid>
      <w:tr>
        <w:tc>
          <w:tcPr>
            <w:tcW w:type="dxa" w:w="3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aaron.myer-cn10@contractor.asirobots.com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abhijeet.narwall-cn12@contractor.asirobots.com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aditya.bhaskaran-cn28@contractor.asirobots.com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adnan.ademovic-cl1@contractor.asirobots.com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adolfo.becerril-cg2@contractor.asirobots.com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alejandro.sosa-cg18@contractor.asirobots.com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alex.allen-sr7@contractor.asirobots.com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alex.jordan-cn22@contractor.asirobots.com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alex.rice-ct7@contractor.asirobots.com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anas.charafi-ct5@contractor.asirobots.com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andrew.williams-cn2@contractor.asirobots.com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angeles.bayardo-cg16@contractor.asirobots.com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Ankita Pampatwar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ankita.pampatwar-cg10@contractor.asirobots.com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anton.radice-ud1@contractor.asirobots.com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anton.usik-cn33@contractor.asirobots.com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aravind.venkatesan-cg63@contractor.asirobots.com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arnaud.moulas-ct24@contractor.asirobots.com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asha.veena-cg11@contractor.asirobots.com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ben.miller-ac1@contractor.asirobots.com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boris.plivcic-cg76@contractor.asirobots.com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brett.wilburn-cg54@contractor.asirobots.com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brian.christiansen-cn5@contractor.asirobots.com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buelah.kamadana-cn44@contractor.asirobots.com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caleb.rahimzadeh-cn13@contractor.asirobots.com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chandrashekhar.patil-cg74@contractor.asirobots.com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chase.hartin-sg4@contractor.asirobots.com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chinmay.takale-cg12@contractor.asirobots.com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christian.enriquez-cg20@contractor.asirobots.com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collin.kostichuk-cg72@contractor.asirobots.com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colton.anderson-sg1@contractor.asirobots.com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daniel.coronado-ct20@contractor.asirobots.com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daniel.luna-ct21@contractor.asirobots.com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david.escamilla-ct17@contractor.asirobots.com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davin.willaby-cg53@contractor.asirobots.com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diego.pardo-cg23@contractor.asirobots.com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eddie.ohagan-cn18@contractor.asirobots.com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edgar.cuella-cg15@contractor.asirobots.com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eliza.prasai-cn31@contractor.asirobots.com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esperanza.vazquez-ct13@contractor.asirobots.com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federico.felix-cg21@contractor.asirobots.com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fred.sanchez-cn32@contractor.asirobots.com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frederic.rocha-cg49@contractor.asirobots.com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heather.zhang-sr2@contractor.asirobots.com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huy.nguyen-cn36@contractor.asirobots.com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ivan.hinojosa-ct19@contractor.asirobots.com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ivan.shchukin-cg59@contractor.asirobots.com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ivan.soto-cg50@contractor.asirobots.com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ivar.fuentes-cn27@contractor.asirobots.com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jason.mahan-cn8@contractor.asirobots.com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jayanth.reddy-cg62@contractor.asirobots.com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jittu.kuruvilla-cg43@contractor.asirobots.com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joao.passaro-ct15@contractor.asirobots.com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juan.calderon-cg51@contractor.asirobots.com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c00073@contractor.asirobots.com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kenneth.li-cn16@contractor.asirobots.com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kody.sanchez-cn29@contractor.asirobots.com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kyle.provost-cn43@contractor.asirobots.com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lila.kaci-cg4@contractor.asirobots.com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luis-fernando.florez-cg28@contractor.asirobots.com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maghee.mcmullen-ac2@contractor.asirobots.com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manikanta.chavakula-cg42@contractor.asirobots.com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matt.whale-cn46@contractor.asirobots.com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matthew.jensen-sg2@contractor.asirobots.com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matthew.kendall-cg27@contractor.asirobots.com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matthew.smith-cn39@contractor.asirobots.com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mattieu.berger-ct2@contractor.asirobots.com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mazen.khattab-cg5@contractor.asirobots.com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michael.lefevre-cn24@contractor.asirobots.com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miguel.toral-cg47@contractor.asirobots.com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miroslava.nava-cg24@contractor.asirobots.com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montserrat.ramirez-cg45@contractor.asirobots.com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mustafa.hafeez-cg68@contractor.asirobots.com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namithashree.gowda-cg40@contractor.asirobots.com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ogwude.donatus-cg64@contractor.asirobots.com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osha.washington-cn37@contractor.asirobots.com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prasad.mrln-cg3@contractor.asirobots.com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rich.harkins-cn40@contractor.asirobots.com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richard.keene-cn7@contractor.asirobots.com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rodolfo.mares-cg38@contractor.asirobots.com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sabrina.chase-cn4@contractor.asirobots.com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sael.gonzalez-cg26@contractor.asirobots.com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sagubar.thulkarunai-cg8@contractor.asirobots.com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sanjeev.k.b-cg75@contractor.asirobots.com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sawyer.gehring-cn35@contractor.asirobots.com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scott.britt-cg70@contractor.asirobots.com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scott.britt-cg70@contractor.asirobots.com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scott.meoak-ct1@contractor.asirobots.com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sergio.salazar-ct22@contractor.asirobots.com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shahboz.sharipov-cn6@contractor.asirobots.com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shane.andrews-cn45@contractor.asirobots.com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shefali.sharma-cg41@contractor.asirobots.com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shijun.tian-cn3@contractor.asirobots.com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simon.yao-cn38@contractor.asirobots.com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spencer.george-cn21@contractor.asirobots.com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spencer.kingsbury-sr9@contractor.asirobots.com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stephen.barton-cn11@contractor.asirobots.com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sudhakar.yalamanchili-cg7@contractor.asirobots.com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tania.gomez-ct16@contractor.asirobots.com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tanner.uffelman-cn1@contractor.asirobots.com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thomas.kempton-cn26@contractor.asirobots.com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tim.corbly-cn14@contractor.asirobots.com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tim.robertson-cg73@contractor.asirobots.com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tomas.valenzuela-ct12@contractor.asirobots.com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victor.salazar-sg3@contractor.asirobots.com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vindhya.cheemalakonda-cg71@contractor.asirobots.com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waqas.muzammil-cn20@contractor.asirobots.com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Shaffer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wyatt.shaffer-sg5@contractor.asirobots.com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zach.hoffman-cn42@contractor.asirobots.com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bl>
    <w:p>
      <w:r>
        <w:br w:type="page"/>
      </w:r>
    </w:p>
    <w:p>
      <w:pPr>
        <w:spacing w:after="60" w:before="0"/>
      </w:pPr>
      <w:r>
        <w:rPr>
          <w:rFonts w:ascii="Arial" w:cs="Arial" w:eastAsia="Arial" w:hAnsi="Arial"/>
          <w:b/>
          <w:bCs/>
          <w:color w:val="1F4E79"/>
          <w:sz w:val="32"/>
          <w:szCs w:val="32"/>
        </w:rPr>
        <w:t xml:space="preserve">Southridge Site Certification — RDO Equipment (Journey 72)</w:t>
      </w:r>
    </w:p>
    <w:p>
      <w:pPr>
        <w:pBdr>
          <w:bottom w:val="single" w:color="2E75B6" w:sz="6" w:space="4"/>
        </w:pBdr>
        <w:spacing w:after="120"/>
      </w:pPr>
      <w:r>
        <w:rPr>
          <w:rFonts w:ascii="Arial" w:cs="Arial" w:eastAsia="Arial" w:hAnsi="Arial"/>
          <w:color w:val="555555"/>
          <w:sz w:val="18"/>
          <w:szCs w:val="18"/>
        </w:rPr>
        <w:t xml:space="preserve">44 external partner employees enrolled — rdoequipment.com accounts — as of the morning of June 18, 2026</w:t>
      </w:r>
    </w:p>
    <w:p>
      <w:pPr>
        <w:spacing w:after="120" w:before="0"/>
      </w:pPr>
      <w:r>
        <w:t xml:space="preserve"/>
      </w:r>
    </w:p>
    <w:p>
      <w:pPr>
        <w:spacing w:after="100"/>
      </w:pPr>
      <w:r>
        <w:rPr>
          <w:rFonts w:ascii="Arial" w:cs="Arial" w:eastAsia="Arial" w:hAnsi="Arial"/>
          <w:color w:val="444444"/>
          <w:sz w:val="18"/>
          <w:szCs w:val="18"/>
        </w:rPr>
        <w:t xml:space="preserve">RDO Equipment is the primary external partner supporting the Southridge site setup. 44 RDO employees are enrolled in the Southridge Site Certification. 21 have started at least one step; 9 have fully completed. Manager information is not currently captured in the platform for external partner accounts.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760"/>
        <w:gridCol w:w="1200"/>
        <w:gridCol w:w="1200"/>
      </w:tblGrid>
      <w:tr>
        <w:tc>
          <w:tcPr>
            <w:tcW w:type="dxa" w:w="3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jspencer@rdoequipment.com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acastaneda@rdoequipment.com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McCracken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amccracken@rdoequipment.com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abrimley@rdoequipment.com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bsmith@rdoequipment.com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Lavin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clavin@rdoequipment.com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Colin Taylor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ctaylor@rdoequipment.com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dpgonzales@rdoequipment.com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dpgonzalez@rdoequipment.com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Holder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dholder@rdoequipment.com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dcampbell@rdoequipment.com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dharwell@rdoequipment.com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eslopez@rdoequipment.com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hduran@rdoequipment.com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hrubio@rdoequipment.com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Labahn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hlabahn@rdoequipment.com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hlabhan@rdoequipment.com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Koon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jkoon@rdoequipment.com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jahernandez@rdoequipment.com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jnrubio@rdoequipment.com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jwilliamson@rdoequipment.com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Martinez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jlmartinez@rdoequipment.com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Joseph Milnor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jmilnor@rdoequipment.com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jnunez@rdoequipment.com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kmuller@rdoequipment.com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lwilliams@rdoequipment.com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levi.miller@rdoequipment.com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ldove@rdoequipment.com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cperry@rdoequipment.com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nbaetz@rdoequipment.com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Johnson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pjohnson@rdoequipment.com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ppilgrim@rdoequipment.com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priehle@rdoequipment.com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rcook@rdoequipment.com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randrew@rdoequipment.com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slister@rdoequipment.com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sbrady@rdoequipment.com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sanderson@rdoequipment.com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saldrich@rdoequipment.com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Huckaby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shuckaby@rdoequipment.com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sharrod@rdoequipment.com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Sosa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tsosa@rdoequipment.com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tafalk@rdoequipment.com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ttrotter@rdoequipment.com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bl>
    <w:p>
      <w:r>
        <w:br w:type="page"/>
      </w:r>
    </w:p>
    <w:p>
      <w:pPr>
        <w:spacing w:after="60" w:before="0"/>
      </w:pPr>
      <w:r>
        <w:rPr>
          <w:rFonts w:ascii="Arial" w:cs="Arial" w:eastAsia="Arial" w:hAnsi="Arial"/>
          <w:b/>
          <w:bCs/>
          <w:color w:val="1F4E79"/>
          <w:sz w:val="32"/>
          <w:szCs w:val="32"/>
        </w:rPr>
        <w:t xml:space="preserve">Southridge Collaborator Site Certification — External Collaborators (Journey 89)</w:t>
      </w:r>
    </w:p>
    <w:p>
      <w:pPr>
        <w:pBdr>
          <w:bottom w:val="single" w:color="2E75B6" w:sz="6" w:space="4"/>
        </w:pBdr>
        <w:spacing w:after="120"/>
      </w:pPr>
      <w:r>
        <w:rPr>
          <w:rFonts w:ascii="Arial" w:cs="Arial" w:eastAsia="Arial" w:hAnsi="Arial"/>
          <w:color w:val="555555"/>
          <w:sz w:val="18"/>
          <w:szCs w:val="18"/>
        </w:rPr>
        <w:t xml:space="preserve">38 collaborators from 4 partner organizations — Southridge Collaborator Site Certification — as of the morning of June 18, 2026</w:t>
      </w:r>
    </w:p>
    <w:p>
      <w:pPr>
        <w:spacing w:after="120" w:before="0"/>
      </w:pPr>
      <w:r>
        <w:t xml:space="preserve"/>
      </w:r>
    </w:p>
    <w:p>
      <w:pPr>
        <w:spacing w:after="100"/>
      </w:pPr>
      <w:r>
        <w:rPr>
          <w:rFonts w:ascii="Arial" w:cs="Arial" w:eastAsia="Arial" w:hAnsi="Arial"/>
          <w:color w:val="444444"/>
          <w:sz w:val="18"/>
          <w:szCs w:val="18"/>
        </w:rPr>
        <w:t xml:space="preserve">External collaborators from four partner organizations are enrolled in the Southridge Collaborator Site Certification (Journey 89). Journey 89 covers the same site safety requirements as Journey 72 but does not enforce a step completion order. Andrea Cavaliere, Seraphim Le, Lukas Marti, and Patrick Nkwopara have fully completed Journey 89. Felix Schaetzle (Gravis Robotics) and David Burczyk (SoftBank Robotics) have completed 3 of 4 items; Coen Heerink (Gravis Robotics) has completed 2 of 4. All other collaborators have not yet started as of the morning of June 18, 2026.</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60"/>
        <w:gridCol w:w="1150"/>
        <w:gridCol w:w="1150"/>
      </w:tblGrid>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Gravis Robotics</w:t>
            </w:r>
            <w:r>
              <w:rPr>
                <w:rFonts w:ascii="Arial" w:cs="Arial" w:eastAsia="Arial" w:hAnsi="Arial"/>
                <w:color w:val="BBCCDD"/>
                <w:sz w:val="16"/>
                <w:szCs w:val="16"/>
              </w:rPr>
              <w:t xml:space="preserve">  (14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Alexandre Reis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areis@gravisrobotics.com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Andrea Cavaliere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acavaliere@gravisrobotics.com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Cliff Li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cli@gravisrobotics.com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Coen Heerink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cheerink@gravisrobotics.com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Edo Jelavic</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ejelavic@gravisrobotics.com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Felix Schaetzle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fschaetzle@gravisrobotics.com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Florian Lange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flange@gravisrobotics.com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Guillaume Watier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gwatier@gravisrobotics.com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Ioannis Dimitrios Zoulias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izoulias@gravisrobotics.com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Lukas Marti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lmarti@gravisrobotics.com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Marco Tranzatto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mtranzatto@gravisrobotics.com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Pascal Egli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pegli@gravisrobotics.com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Johns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rjohns@gravisrobotics.com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Seraphim 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sle@gravisrobotics.com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SoftBank Robotics</w:t>
            </w:r>
            <w:r>
              <w:rPr>
                <w:rFonts w:ascii="Arial" w:cs="Arial" w:eastAsia="Arial" w:hAnsi="Arial"/>
                <w:color w:val="BBCCDD"/>
                <w:sz w:val="16"/>
                <w:szCs w:val="16"/>
              </w:rPr>
              <w:t xml:space="preserve">  (14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Akira Yoshida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akira.yoshida@softbankrobotics.com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Alyson Bonk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alyson.bonk@softbankrobotics.com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Anthony Balentine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anthony.balentine@softbankrobotics.com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Burczyk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david.burczyk@softbankrobotics.com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Julien Seret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julien.seret@softbankrobotics.com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Kal Ganti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kal.ganti@softbankrobotics.com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Koyu Sekiguchi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koyu.sekiguchi@softbankrobotics.com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Kush Sheth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kush.sheth@softbankrobotics.com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Manfred Jules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manfred.jules@softbankrobotics.com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Maurice Castro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maurice.castro@softbankrobotics.com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Sanders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mike.sanders@softbankrobotics.com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Patrick Nkwopara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patrick.nkwopara@softbankrobotics.com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Rhett Burton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rhett.burton@softbankrobotics.com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Winston Wu</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wenhsiang.wu@softbankrobotics.com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Sedna</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Levin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blevin@sedna.net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Braeden Raddatz</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braddatz@sedna.net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Conley Wyatt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cwyatt@sedna.net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Darryl Mitchell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dmitchell@sedna.net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joxborrow@sedna.net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Dormehl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pdormehl@sedna.net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Rhiley Bauman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rbauman@sedna.net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Dowd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tdowd@sedna.net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Cobb</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tcobb@sedna.net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Zander Stroh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zstroh@sedna.net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KPMG</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Roland J Bisio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rbisio@kpmg.com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1/4</w:t>
            </w:r>
          </w:p>
        </w:tc>
      </w:tr>
    </w:tbl>
    <w:p>
      <w:r>
        <w:br w:type="page"/>
      </w:r>
    </w:p>
    <w:p>
      <w:pPr>
        <w:spacing w:after="80" w:before="0"/>
      </w:pPr>
      <w:r>
        <w:rPr>
          <w:rFonts w:ascii="Arial" w:cs="Arial" w:eastAsia="Arial" w:hAnsi="Arial"/>
          <w:b/>
          <w:bCs/>
          <w:color w:val="1F4E79"/>
          <w:sz w:val="32"/>
          <w:szCs w:val="32"/>
        </w:rPr>
        <w:t xml:space="preserve">Appendix: Full Enrollment List</w:t>
      </w:r>
    </w:p>
    <w:p>
      <w:pPr>
        <w:pBdr>
          <w:bottom w:val="single" w:color="2E75B6" w:sz="6" w:space="4"/>
        </w:pBdr>
        <w:spacing w:after="120"/>
      </w:pPr>
      <w:r>
        <w:rPr>
          <w:rFonts w:ascii="Arial" w:cs="Arial" w:eastAsia="Arial" w:hAnsi="Arial"/>
          <w:color w:val="555555"/>
          <w:sz w:val="18"/>
          <w:szCs w:val="18"/>
        </w:rPr>
        <w:t xml:space="preserve">All 440 participants enrolled in the Southridge Site Certification (Journey 72) as of the morning of June 18, 2026</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McCracken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Ankita Pampatwar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Sadler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Chad Coates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Lavin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Rank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 Russell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Colin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Holder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Labahn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Koon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 Imbler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 McNeill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Martinez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Joseph Milnor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Johnson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 Vash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Bartschi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Huckaby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Sosa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Rigby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Shaffer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bl>
    <w:p>
      <w:r>
        <w:br w:type="page"/>
      </w:r>
    </w:p>
    <w:p>
      <w:pPr>
        <w:spacing w:after="80" w:before="0"/>
      </w:pPr>
      <w:r>
        <w:rPr>
          <w:rFonts w:ascii="Arial" w:cs="Arial" w:eastAsia="Arial" w:hAnsi="Arial"/>
          <w:b/>
          <w:bCs/>
          <w:color w:val="1F4E79"/>
          <w:sz w:val="32"/>
          <w:szCs w:val="32"/>
        </w:rPr>
        <w:t xml:space="preserve">Appendix: Level III Safety Certification — Full Enrollment List</w:t>
      </w:r>
    </w:p>
    <w:p>
      <w:pPr>
        <w:pBdr>
          <w:bottom w:val="single" w:color="2E75B6" w:sz="6" w:space="4"/>
        </w:pBdr>
        <w:spacing w:after="120"/>
      </w:pPr>
      <w:r>
        <w:rPr>
          <w:rFonts w:ascii="Arial" w:cs="Arial" w:eastAsia="Arial" w:hAnsi="Arial"/>
          <w:color w:val="555555"/>
          <w:sz w:val="18"/>
          <w:szCs w:val="18"/>
        </w:rPr>
        <w:t xml:space="preserve">All 90 participants enrolled in the Level III Safety Certification for Managers (Journey 76) as of the morning of June 18, 2026</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Quiggle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McClarty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Spendlove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Darais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Dave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Dax Fackrell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Ferrin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Rendon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Mayberry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 Torrie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Robinson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Sheridan Guymon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Rifici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Tucker Brady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bl>
    <w:p>
      <w:r>
        <w:br w:type="page"/>
      </w:r>
    </w:p>
    <w:p>
      <w:pPr>
        <w:spacing w:after="80" w:before="0"/>
      </w:pPr>
      <w:r>
        <w:rPr>
          <w:rFonts w:ascii="Arial" w:cs="Arial" w:eastAsia="Arial" w:hAnsi="Arial"/>
          <w:b/>
          <w:bCs/>
          <w:color w:val="1F4E79"/>
          <w:sz w:val="32"/>
          <w:szCs w:val="32"/>
        </w:rPr>
        <w:t xml:space="preserve">Appendix: Level II Safety Certification</w:t>
      </w:r>
    </w:p>
    <w:p>
      <w:pPr>
        <w:pBdr>
          <w:bottom w:val="single" w:color="2E75B6" w:sz="6" w:space="4"/>
        </w:pBdr>
        <w:spacing w:after="120"/>
      </w:pPr>
      <w:r>
        <w:rPr>
          <w:rFonts w:ascii="Arial" w:cs="Arial" w:eastAsia="Arial" w:hAnsi="Arial"/>
          <w:color w:val="555555"/>
          <w:sz w:val="18"/>
          <w:szCs w:val="18"/>
        </w:rPr>
        <w:t xml:space="preserve">All 504 participants enrolled in the Level II Safety Certification (ASI employees, contractors, and RDO) as of the morning of June 18, 2026</w:t>
      </w:r>
    </w:p>
    <w:p>
      <w:pPr>
        <w:spacing w:after="120" w:before="0"/>
      </w:pPr>
      <w:r>
        <w:t xml:space="preserve"/>
      </w:r>
    </w:p>
    <w:p>
      <w:pPr>
        <w:spacing w:after="60"/>
      </w:pPr>
      <w:r>
        <w:rPr>
          <w:rFonts w:ascii="Arial" w:cs="Arial" w:eastAsia="Arial" w:hAnsi="Arial"/>
          <w:b/>
          <w:bCs/>
          <w:color w:val="2E75B6"/>
          <w:sz w:val="20"/>
          <w:szCs w:val="20"/>
        </w:rPr>
        <w:t xml:space="preserve">Level II Safety Certification — Summary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504</w:t>
            </w:r>
          </w:p>
          <w:p>
            <w:pPr>
              <w:jc w:val="center"/>
            </w:pPr>
            <w:r>
              <w:rPr>
                <w:rFonts w:ascii="Arial" w:cs="Arial" w:eastAsia="Arial" w:hAnsi="Arial"/>
                <w:color w:val="444444"/>
                <w:sz w:val="16"/>
                <w:szCs w:val="16"/>
              </w:rPr>
              <w:t xml:space="preserve">Total Enrolled</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165</w:t>
            </w:r>
          </w:p>
          <w:p>
            <w:pPr>
              <w:jc w:val="center"/>
            </w:pPr>
            <w:r>
              <w:rPr>
                <w:rFonts w:ascii="Arial" w:cs="Arial" w:eastAsia="Arial" w:hAnsi="Arial"/>
                <w:color w:val="444444"/>
                <w:sz w:val="16"/>
                <w:szCs w:val="16"/>
              </w:rPr>
              <w:t xml:space="preserve">Fully Completed (3/3)</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200</w:t>
            </w:r>
          </w:p>
          <w:p>
            <w:pPr>
              <w:jc w:val="center"/>
            </w:pPr>
            <w:r>
              <w:rPr>
                <w:rFonts w:ascii="Arial" w:cs="Arial" w:eastAsia="Arial" w:hAnsi="Arial"/>
                <w:color w:val="444444"/>
                <w:sz w:val="16"/>
                <w:szCs w:val="16"/>
              </w:rPr>
              <w:t xml:space="preserve">In Progress (1–2/3)</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139</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165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32.7%</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3 (Core Safety + Worker Specialized Safety + PPE &amp; Hazard Assessment)</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67%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77</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15.3%</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3 (Core Safety + Worker Specialized Safety)</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33%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123</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24.4%</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3 (Core Safety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139</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27.6%</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3</w:t>
            </w:r>
          </w:p>
        </w:tc>
      </w:tr>
    </w:tbl>
    <w:p>
      <w:pPr>
        <w:spacing w:after="160" w:before="0"/>
      </w:pPr>
      <w:r>
        <w:t xml:space="preserve"/>
      </w:r>
    </w:p>
    <w:p>
      <w:pPr>
        <w:spacing w:after="60"/>
      </w:pPr>
      <w:r>
        <w:rPr>
          <w:rFonts w:ascii="Arial" w:cs="Arial" w:eastAsia="Arial" w:hAnsi="Arial"/>
          <w:b/>
          <w:bCs/>
          <w:color w:val="2E75B6"/>
          <w:sz w:val="20"/>
          <w:szCs w:val="20"/>
        </w:rPr>
        <w:t xml:space="preserve">Level II Safety Certification — Breakdown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200"/>
        <w:gridCol w:w="1200"/>
        <w:gridCol w:w="1200"/>
        <w:gridCol w:w="12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Total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2/3 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1/3 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352</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120</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86</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96</w:t>
            </w:r>
          </w:p>
        </w:tc>
      </w:tr>
      <w:tr>
        <w:tc>
          <w:tcPr>
            <w:tcW w:type="dxa" w:w="33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108</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29</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13</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38</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28</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16</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10</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16</w:t>
            </w:r>
          </w:p>
        </w:tc>
      </w:tr>
    </w:tbl>
    <w:p>
      <w:pPr>
        <w:spacing w:after="280" w:before="0"/>
      </w:pPr>
      <w:r>
        <w:t xml:space="preserve"/>
      </w:r>
    </w:p>
    <w:p>
      <w:pPr>
        <w:spacing w:after="60" w:before="0"/>
      </w:pPr>
      <w:r>
        <w:rPr>
          <w:rFonts w:ascii="Arial" w:cs="Arial" w:eastAsia="Arial" w:hAnsi="Arial"/>
          <w:b/>
          <w:bCs/>
          <w:color w:val="2E75B6"/>
          <w:sz w:val="20"/>
          <w:szCs w:val="20"/>
        </w:rPr>
        <w:t xml:space="preserve">Level II Safety Certification — Completed Participants (165 people)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16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21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abhijeet.narwall-cn12@contractor.asirobots.com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abigail.willomori@asirobots.com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aditya.bhaskaran-cn28@contractor.asirobots.com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aidan.khalil@asirobots.com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aj.frisby@asirobots.com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jspencer@rdoequipment.com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alejandro.rubiano@asirobots.com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alex.jordan-cn22@contractor.asirobots.com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2026-05-30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acastaneda@rdoequipment.com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alok.srivastava@asirobots.com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alysa.young@asirobots.com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andrew.biscoe@asirobots.com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andrew.roithmayr@asirobots.com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andrew.williams-cn2@contractor.asirobots.com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angel.almanza@asirobots.com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annmarie.humble@asirobots.com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anton.usik-cn33@contractor.asirobots.com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aravind.venkatesan-cg63@contractor.asirobots.com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aryan.osqueezadeh@asirobots.com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ayad.jabbouri@asirobots.com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2026-05-30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bao.chau@asirobots.com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ben.miller-ac1@contractor.asirobots.com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ben.willis@asirobots.com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bill.gilson@asirobots.com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bob.cox@asirobots.com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bobby.capers@asirobots.com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brad.turner@asirobots.com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brandon.garrett@asirobots.com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brett.bell@asirobots.com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brian.christiansen-cn5@contractor.asirobots.com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brian.kelly@asirobots.com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brian.mathews@asirobots.com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brian.nguyen@asirobots.com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2026-05-30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bsmith@rdoequipment.com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carlo.bos@asirobots.com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casey.jeppesen@asirobots.com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chase.hartin-sg4@contractor.asirobots.com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chris.rees@asirobots.com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colby.richardson@asirobots.com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colton.anderson-sg1@contractor.asirobots.com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colton.mikesell@asirobots.com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dan.longshore@asirobots.com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dane.carroll@asirobots.com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daniel.smith@asirobots.com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david.franklin@asirobots.com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david.morgan@asirobots.com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david.persinger@asirobots.com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davin.willaby-cg53@contractor.asirobots.com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dennis.cox@asirobots.com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derek.cramer@asirobots.com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deric.thomas@asirobots.com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don.olsen@asirobots.com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duane.damon@asirobots.com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duncan.parrish@asirobots.com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eric.borjas@asirobots.com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gary.crum@asirobots.com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hazen.sanders@asirobots.com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hrubio@rdoequipment.com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henry.thomas@asirobots.com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hilbert.nzia@asirobots.com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hunter.rosbach@asirobots.com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huy.nguyen-cn36@contractor.asirobots.com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ivar.fuentes-cn27@contractor.asirobots.com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jacob.kalberer@asirobots.com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jaden.jamison@asirobots.com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jahernandez@rdoequipment.com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jake.yeagley@asirobots.com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james.cox@asirobots.com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jarom.nordstrom@asirobots.com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2026-05-30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jason.mevius@asirobots.com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jason.wynne@asirobots.com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2026-05-30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jeff.taylor@asirobots.com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2026-05-30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jwilliamson@rdoequipment.com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jeremiah.west@asirobots.com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jeremy.morrison@asirobots.com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jerry.miller@asirobots.com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jittu.kuruvilla-cg43@contractor.asirobots.com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john.buchanan@asirobots.com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john.cappelli@asirobots.com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john.gull@asirobots.com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john.pratt@asirobots.com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jordan.jensen@asirobots.com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jnunez@rdoequipment.com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juan.calderon-cg51@contractor.asirobots.com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juan.pamanes@asirobots.com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kason.rees@asirobots.com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kazur.rees@asirobots.com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keith.knippa@asirobots.com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kenneth.echols@asirobots.com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kendall.callister@asirobots.com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kenny.higgs@asirobots.com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kenton.jeffery@asirobots.com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kevyn.sears@asirobots.com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kolter.saurey@asirobots.com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kordale.harris@asirobots.com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kwabena.duku@asirobots.com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laurence.berry@asirobots.com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layne.pyfer@asirobots.com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lee.woodley@asirobots.com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levi.miller@rdoequipment.com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levi.pulford@asirobots.com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levi.rupert@asirobots.com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ldove@rdoequipment.com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madhav.patil@asirobots.com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manikanta.chavakula-cg42@contractor.asirobots.com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mark.sanders@asirobots.com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matt.whale-cn46@contractor.asirobots.com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matthew.hildreth@asirobots.com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2026-05-30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matthew.jensen-sg2@contractor.asirobots.com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cperry@rdoequipment.com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michael.godfrey@asirobots.com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michael.leishman@asirobots.com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mick.groll@asirobots.com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miguel.rodriguez@asirobots.com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michael.lichfield@asirobots.com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mike.luke@asirobots.com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mike.mcnees@asirobots.com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mikey.reimer@asirobots.com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mustafa.hafeez-cg68@contractor.asirobots.com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nate.herbst@asirobots.com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nick.burbank@asirobots.com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nik.jensen@asirobots.com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nishedh.joshi@asirobots.com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ppilgrim@rdoequipment.com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peter.porter@asirobots.com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prasad.mrln-cg3@contractor.asirobots.com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rcook@rdoequipment.com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randrew@rdoequipment.com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rod.demay@asirobots.com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ron.byrd@asirobots.com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sabrina.chase-cn4@contractor.asirobots.com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saje.searle@asirobots.com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slister@rdoequipment.com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sam.mathis@asirobots.com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sami.boufakhreddine@asirobots.com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2026-05-30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sarah.herod@asirobots.com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sbrady@rdoequipment.com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sean.gardner@asirobots.com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2026-05-30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sanderson@rdoequipment.com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shijun.tian-cn3@contractor.asirobots.com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simon.yao-cn38@contractor.asirobots.com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spencer.kingsbury-sr9@contractor.asirobots.com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steven.boyer@asirobots.com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sudhakar.yalamanchili-cg7@contractor.asirobots.com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sudheer.kaku@asirobots.com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taleb.zeitouny@asirobots.com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taylor.spencer@asirobots.com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thierry.hamlet@asirobots.com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tim.corbly-cn14@contractor.asirobots.com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timothy.overbye@asirobots.com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tim.robertson-cg73@contractor.asirobots.com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todd.orme@asirobots.com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tomas.gaytan@asirobots.com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trenton.zahm@asirobots.com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tristan.whittenburg@asirobots.com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troy.chapman@asirobots.com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tyson.etherington@asirobots.com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victor.salazar-sg3@contractor.asirobots.com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waqas.muzammil-cn20@contractor.asirobots.com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wendell.bates@asirobots.com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william.maxwell@asirobots.com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william.pendleton@asirobots.com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wyatt.felt@asirobots.com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zach.hyatt@asirobots.com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zeke.susman@asirobots.com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bl>
    <w:p>
      <w:pPr>
        <w:spacing w:after="280" w:before="0"/>
      </w:pPr>
      <w:r>
        <w:t xml:space="preserve"/>
      </w:r>
    </w:p>
    <w:p>
      <w:pPr>
        <w:spacing w:after="60" w:before="0"/>
      </w:pPr>
      <w:r>
        <w:rPr>
          <w:rFonts w:ascii="Arial" w:cs="Arial" w:eastAsia="Arial" w:hAnsi="Arial"/>
          <w:b/>
          <w:bCs/>
          <w:color w:val="2E75B6"/>
          <w:sz w:val="20"/>
          <w:szCs w:val="20"/>
        </w:rPr>
        <w:t xml:space="preserve">Level II Safety Certification — Full Enrollment List (504 participants)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Quiggle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McClarty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Alexis Grey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McCracken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Ankita Pampatwar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Spendlove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Springer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Sadler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Norman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Stewart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Chad Coates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Lavin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Rank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Darais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Cole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 Russell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Tanner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Colin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Rowe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Sousa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Holder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Morwood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Summit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Dave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Dax Fackrell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Garrett Masotti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Garrett Winward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Labahn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Thompson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Koon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 Imbler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Mickelsen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 McNeill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Ferrin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Martinez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Rendon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Joseph Milnor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Katie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Kris Price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Lynnette Kehaulani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Bingham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McKay Colleni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Mayberry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 Torrie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Johnson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RB Whitaker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 Vash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Eastmond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Bartschi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Lewis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Hendricks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Robinson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Seb Kuzminsky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Sheridan Guymon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Huckaby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Bybee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Terri Isidro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Sosa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Rigby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Lhotsky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Rifici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Tucker Brady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Bingham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Napoli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Shaffer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bl>
    <w:p>
      <w:r>
        <w:br w:type="page"/>
      </w:r>
    </w:p>
    <w:p>
      <w:pPr>
        <w:spacing w:after="80" w:before="0"/>
      </w:pPr>
      <w:r>
        <w:rPr>
          <w:rFonts w:ascii="Arial" w:cs="Arial" w:eastAsia="Arial" w:hAnsi="Arial"/>
          <w:b/>
          <w:bCs/>
          <w:color w:val="1F4E79"/>
          <w:sz w:val="32"/>
          <w:szCs w:val="32"/>
        </w:rPr>
        <w:t xml:space="preserve">Appendix: Level II Collaborator Safety Certification</w:t>
      </w:r>
    </w:p>
    <w:p>
      <w:pPr>
        <w:pBdr>
          <w:bottom w:val="single" w:color="2E75B6" w:sz="6" w:space="4"/>
        </w:pBdr>
        <w:spacing w:after="120"/>
      </w:pPr>
      <w:r>
        <w:rPr>
          <w:rFonts w:ascii="Arial" w:cs="Arial" w:eastAsia="Arial" w:hAnsi="Arial"/>
          <w:color w:val="555555"/>
          <w:sz w:val="18"/>
          <w:szCs w:val="18"/>
        </w:rPr>
        <w:t xml:space="preserve">All 38 participants enrolled in the Level II Collaborator Safety Certification as of the morning of June 18, 2026</w:t>
      </w:r>
    </w:p>
    <w:p>
      <w:pPr>
        <w:spacing w:after="120" w:before="0"/>
      </w:pPr>
      <w:r>
        <w:t xml:space="preserve"/>
      </w:r>
    </w:p>
    <w:p>
      <w:pPr>
        <w:spacing w:after="60"/>
      </w:pPr>
      <w:r>
        <w:rPr>
          <w:rFonts w:ascii="Arial" w:cs="Arial" w:eastAsia="Arial" w:hAnsi="Arial"/>
          <w:b/>
          <w:bCs/>
          <w:color w:val="2E75B6"/>
          <w:sz w:val="20"/>
          <w:szCs w:val="20"/>
        </w:rPr>
        <w:t xml:space="preserve">Level II Collaborator Safety Certification — Summary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38</w:t>
            </w:r>
          </w:p>
          <w:p>
            <w:pPr>
              <w:jc w:val="center"/>
            </w:pPr>
            <w:r>
              <w:rPr>
                <w:rFonts w:ascii="Arial" w:cs="Arial" w:eastAsia="Arial" w:hAnsi="Arial"/>
                <w:color w:val="444444"/>
                <w:sz w:val="16"/>
                <w:szCs w:val="16"/>
              </w:rPr>
              <w:t xml:space="preserve">Total Enrolled</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7</w:t>
            </w:r>
          </w:p>
          <w:p>
            <w:pPr>
              <w:jc w:val="center"/>
            </w:pPr>
            <w:r>
              <w:rPr>
                <w:rFonts w:ascii="Arial" w:cs="Arial" w:eastAsia="Arial" w:hAnsi="Arial"/>
                <w:color w:val="444444"/>
                <w:sz w:val="16"/>
                <w:szCs w:val="16"/>
              </w:rPr>
              <w:t xml:space="preserve">All Steps Done (4/4)</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11</w:t>
            </w:r>
          </w:p>
          <w:p>
            <w:pPr>
              <w:jc w:val="center"/>
            </w:pPr>
            <w:r>
              <w:rPr>
                <w:rFonts w:ascii="Arial" w:cs="Arial" w:eastAsia="Arial" w:hAnsi="Arial"/>
                <w:color w:val="444444"/>
                <w:sz w:val="16"/>
                <w:szCs w:val="16"/>
              </w:rPr>
              <w:t xml:space="preserve">In Progress (1–3/4)</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20</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 Collaborator Safety Certification — Full Enrollment List (38 participants)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Akira Yoshida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Alexandre Reis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Alyson Bonk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Andrea Cavaliere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Anthony Balentine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Levin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Braeden Raddatz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Cliff 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Coen Heerink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Conley Wyatt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Darryl Mitchell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Burczyk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Edo Jelavic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Felix Schaetzle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Florian Lange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Guillaume Watier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Ioannis Dimitrios Zoulias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Julien Seret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Kal Ganti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Koyu Sekiguchi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Kush Sheth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Lukas Marti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Manfred Jules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Marco Tranzatto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Maurice Castro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Sanders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Pascal Egli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Patrick Nkwopara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Dormehl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Rhett Burton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Rhiley Bauman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Roland J Bisio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Johns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Seraphim 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Dowd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Cobb</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Winston Wu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Zander Stroh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bl>
    <w:p>
      <w:r>
        <w:br w:type="page"/>
      </w:r>
    </w:p>
    <w:p>
      <w:pPr>
        <w:spacing w:after="80" w:before="0"/>
      </w:pPr>
      <w:r>
        <w:rPr>
          <w:rFonts w:ascii="Arial" w:cs="Arial" w:eastAsia="Arial" w:hAnsi="Arial"/>
          <w:b/>
          <w:bCs/>
          <w:color w:val="1F4E79"/>
          <w:sz w:val="32"/>
          <w:szCs w:val="32"/>
        </w:rPr>
        <w:t xml:space="preserve">Appendix: Journey Overview</w:t>
      </w:r>
    </w:p>
    <w:p>
      <w:pPr>
        <w:pBdr>
          <w:bottom w:val="single" w:color="2E75B6" w:sz="6" w:space="4"/>
        </w:pBdr>
        <w:spacing w:after="120"/>
      </w:pPr>
      <w:r>
        <w:rPr>
          <w:rFonts w:ascii="Arial" w:cs="Arial" w:eastAsia="Arial" w:hAnsi="Arial"/>
          <w:color w:val="555555"/>
          <w:sz w:val="18"/>
          <w:szCs w:val="18"/>
        </w:rPr>
        <w:t xml:space="preserve">Step-by-step structure of the Southridge training journeys covered in this report</w:t>
      </w:r>
    </w:p>
    <w:p>
      <w:pPr>
        <w:spacing w:after="120" w:before="0"/>
      </w:pPr>
      <w:r>
        <w:t xml:space="preserve"/>
      </w:r>
    </w:p>
    <w:p>
      <w:pPr>
        <w:spacing w:after="120"/>
      </w:pPr>
      <w:r>
        <w:rPr>
          <w:rFonts w:ascii="Arial" w:cs="Arial" w:eastAsia="Arial" w:hAnsi="Arial"/>
          <w:sz w:val="20"/>
          <w:szCs w:val="20"/>
        </w:rPr>
        <w:t xml:space="preserve">This report covers two Southridge training journeys. The Southridge Site Certification (Journey 72) is a four-step journey for ASI employees, contractors, and RDO Equipment personnel working at or supporting the Southridge site. The Southridge Collaborator Site Certification (Journey 89) is an equivalent journey for external collaborators from partner organizations. Journey 89 is notable in that it does not enforce a step completion order — participants may complete the four steps in any sequence. Both journeys were published in May 2026. As of the morning of June 18, 2026, 42 participants have fully completed Journey 72.</w:t>
      </w:r>
    </w:p>
    <w:p>
      <w:pPr>
        <w:spacing w:after="60" w:before="120"/>
      </w:pPr>
      <w:r>
        <w:rPr>
          <w:rFonts w:ascii="Arial" w:cs="Arial" w:eastAsia="Arial" w:hAnsi="Arial"/>
          <w:b/>
          <w:bCs/>
          <w:color w:val="2E75B6"/>
          <w:sz w:val="20"/>
          <w:szCs w:val="20"/>
        </w:rPr>
        <w:t xml:space="preserve">Southridge Site Certification (ASI employees, contractors, RDO) —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c>
          <w:tcPr>
            <w:tcW w:type="dxa" w:w="9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w:t>
            </w:r>
          </w:p>
        </w:tc>
        <w:tc>
          <w:tcPr>
            <w:tcW w:type="dxa" w:w="5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Item</w:t>
            </w:r>
          </w:p>
        </w:tc>
        <w:tc>
          <w:tcPr>
            <w:tcW w:type="dxa" w:w="3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Type</w:t>
            </w:r>
          </w:p>
        </w:tc>
      </w:tr>
      <w:tr>
        <w:tc>
          <w:tcPr>
            <w:tcW w:type="dxa" w:w="9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506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Level II Safety Certification</w:t>
            </w:r>
          </w:p>
        </w:tc>
        <w:tc>
          <w:tcPr>
            <w:tcW w:type="dxa" w:w="34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Sub-Journey (3 items)</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Titan Sites Focus Four Safety Training</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5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Southridge Emergency Response Plan Training</w:t>
            </w:r>
          </w:p>
        </w:tc>
        <w:tc>
          <w:tcPr>
            <w:tcW w:type="dxa" w:w="3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Site Safety Briefing: Southridge</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Live Training</w:t>
            </w:r>
          </w:p>
        </w:tc>
      </w:tr>
    </w:tbl>
    <w:p>
      <w:pPr>
        <w:spacing w:after="200" w:before="0"/>
      </w:pPr>
      <w:r>
        <w:t xml:space="preserve"/>
      </w:r>
    </w:p>
    <w:p>
      <w:pPr>
        <w:spacing w:after="60" w:before="80"/>
      </w:pPr>
      <w:r>
        <w:rPr>
          <w:rFonts w:ascii="Arial" w:cs="Arial" w:eastAsia="Arial" w:hAnsi="Arial"/>
          <w:b/>
          <w:bCs/>
          <w:color w:val="2E75B6"/>
          <w:sz w:val="20"/>
          <w:szCs w:val="20"/>
        </w:rPr>
        <w:t xml:space="preserve">Southridge Collaborator Site Certification (external partner organizations) — Journey 89</w:t>
      </w:r>
    </w:p>
    <w:p>
      <w:pPr>
        <w:spacing w:after="60"/>
      </w:pPr>
      <w:r>
        <w:rPr>
          <w:rFonts w:ascii="Arial" w:cs="Arial" w:eastAsia="Arial" w:hAnsi="Arial"/>
          <w:i/>
          <w:iCs/>
          <w:color w:val="555555"/>
          <w:sz w:val="18"/>
          <w:szCs w:val="18"/>
        </w:rPr>
        <w:t xml:space="preserve">Journey 89 contains the same four items as Journey 72 but does not enforce a completion order. Collaborators may complete steps in any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c>
          <w:tcPr>
            <w:tcW w:type="dxa" w:w="9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Item</w:t>
            </w:r>
          </w:p>
        </w:tc>
        <w:tc>
          <w:tcPr>
            <w:tcW w:type="dxa" w:w="5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Content</w:t>
            </w:r>
          </w:p>
        </w:tc>
        <w:tc>
          <w:tcPr>
            <w:tcW w:type="dxa" w:w="3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Type</w:t>
            </w:r>
          </w:p>
        </w:tc>
      </w:tr>
      <w:tr>
        <w:tc>
          <w:tcPr>
            <w:tcW w:type="dxa" w:w="9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A</w:t>
            </w:r>
          </w:p>
        </w:tc>
        <w:tc>
          <w:tcPr>
            <w:tcW w:type="dxa" w:w="506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Level II Collaborator Safety Certification</w:t>
            </w:r>
          </w:p>
        </w:tc>
        <w:tc>
          <w:tcPr>
            <w:tcW w:type="dxa" w:w="34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Sub-Journey (4 items)</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B</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Titan Sites Focus Four Safety Training</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w:t>
            </w:r>
          </w:p>
        </w:tc>
        <w:tc>
          <w:tcPr>
            <w:tcW w:type="dxa" w:w="5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Southridge Emergency Response Plan Training</w:t>
            </w:r>
          </w:p>
        </w:tc>
        <w:tc>
          <w:tcPr>
            <w:tcW w:type="dxa" w:w="3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D</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Site Safety Briefing: Southridge</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Live Training</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spacing w:before="0"/>
      <w:jc w:val="right"/>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9360"/>
      </w:tabs>
      <w:spacing w:after="0"/>
    </w:pPr>
    <w:r>
      <w:rPr>
        <w:rFonts w:ascii="Arial" w:cs="Arial" w:eastAsia="Arial" w:hAnsi="Arial"/>
        <w:color w:val="666666"/>
        <w:sz w:val="16"/>
        <w:szCs w:val="16"/>
      </w:rPr>
      <w:t xml:space="preserve">ASI Robots  |  Training &amp; Development</w:t>
    </w:r>
    <w:r>
      <w:rPr>
        <w:rFonts w:ascii="Arial" w:cs="Arial" w:eastAsia="Arial" w:hAnsi="Arial"/>
        <w:sz w:val="16"/>
        <w:szCs w:val="16"/>
      </w:rPr>
      <w:t xml:space="preserve">  	</w:t>
    </w:r>
    <w:r>
      <w:rPr>
        <w:rFonts w:ascii="Arial" w:cs="Arial" w:eastAsia="Arial" w:hAnsi="Arial"/>
        <w:color w:val="666666"/>
        <w:sz w:val="16"/>
        <w:szCs w:val="16"/>
      </w:rPr>
      <w:t xml:space="preserve">Southridge Site Certification — Journey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2026-06-19T23:14:15.763Z</dcterms:created>
  <dcterms:modified xsi:type="dcterms:W3CDTF">2026-06-19T23:14:15.770Z</dcterms:modified>
</cp:coreProperties>
</file>

<file path=docProps/custom.xml><?xml version="1.0" encoding="utf-8"?>
<Properties xmlns="http://schemas.openxmlformats.org/officeDocument/2006/custom-properties" xmlns:vt="http://schemas.openxmlformats.org/officeDocument/2006/docPropsVTypes"/>
</file>