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02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03"/>
        <w:gridCol w:w="3961"/>
        <w:gridCol w:w="1006"/>
        <w:gridCol w:w="671"/>
        <w:gridCol w:w="4142"/>
        <w:gridCol w:w="4142"/>
      </w:tblGrid>
      <w:tr w:rsidR="005731FE" w:rsidTr="005731FE">
        <w:trPr>
          <w:gridBefore w:val="1"/>
          <w:wBefore w:w="103" w:type="dxa"/>
          <w:trHeight w:val="98"/>
        </w:trPr>
        <w:tc>
          <w:tcPr>
            <w:tcW w:w="3961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  <w:tc>
          <w:tcPr>
            <w:tcW w:w="1677" w:type="dxa"/>
            <w:gridSpan w:val="2"/>
          </w:tcPr>
          <w:p w:rsidR="005731FE" w:rsidRDefault="005731FE">
            <w:pPr>
              <w:rPr>
                <w:sz w:val="4"/>
                <w:szCs w:val="4"/>
              </w:rPr>
            </w:pPr>
          </w:p>
        </w:tc>
        <w:tc>
          <w:tcPr>
            <w:tcW w:w="4142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  <w:tc>
          <w:tcPr>
            <w:tcW w:w="4142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</w:tr>
      <w:tr w:rsidR="005731FE" w:rsidTr="005731FE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ook w:val="01E0" w:firstRow="1" w:lastRow="1" w:firstColumn="1" w:lastColumn="1" w:noHBand="0" w:noVBand="0"/>
        </w:tblPrEx>
        <w:trPr>
          <w:gridAfter w:val="3"/>
          <w:wAfter w:w="8955" w:type="dxa"/>
        </w:trPr>
        <w:tc>
          <w:tcPr>
            <w:tcW w:w="507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tbl>
            <w:tblPr>
              <w:tblStyle w:val="a4"/>
              <w:tblW w:w="48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9"/>
              <w:gridCol w:w="401"/>
              <w:gridCol w:w="1842"/>
              <w:gridCol w:w="567"/>
              <w:gridCol w:w="1560"/>
            </w:tblGrid>
            <w:tr w:rsidR="005731FE" w:rsidTr="00A27BAC">
              <w:tc>
                <w:tcPr>
                  <w:tcW w:w="479" w:type="dxa"/>
                </w:tcPr>
                <w:p w:rsidR="005731FE" w:rsidRDefault="005731FE">
                  <w:pPr>
                    <w:jc w:val="both"/>
                  </w:pPr>
                  <w:r>
                    <w:t>от</w:t>
                  </w:r>
                </w:p>
              </w:tc>
              <w:tc>
                <w:tcPr>
                  <w:tcW w:w="2243" w:type="dxa"/>
                  <w:gridSpan w:val="2"/>
                  <w:tcBorders>
                    <w:bottom w:val="single" w:sz="4" w:space="0" w:color="auto"/>
                  </w:tcBorders>
                </w:tcPr>
                <w:p w:rsidR="005731FE" w:rsidRDefault="005731FE" w:rsidP="00A27BAC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5731FE" w:rsidRDefault="005731FE">
                  <w:pPr>
                    <w:jc w:val="both"/>
                  </w:pPr>
                  <w:r>
                    <w:t>№</w:t>
                  </w:r>
                </w:p>
              </w:tc>
              <w:tc>
                <w:tcPr>
                  <w:tcW w:w="1560" w:type="dxa"/>
                  <w:tcBorders>
                    <w:bottom w:val="single" w:sz="4" w:space="0" w:color="auto"/>
                  </w:tcBorders>
                </w:tcPr>
                <w:p w:rsidR="005731FE" w:rsidRDefault="005731FE" w:rsidP="00A27BAC">
                  <w:pPr>
                    <w:jc w:val="center"/>
                  </w:pPr>
                </w:p>
              </w:tc>
            </w:tr>
            <w:tr w:rsidR="005731FE" w:rsidTr="00A27BAC">
              <w:tc>
                <w:tcPr>
                  <w:tcW w:w="880" w:type="dxa"/>
                  <w:gridSpan w:val="2"/>
                </w:tcPr>
                <w:p w:rsidR="005731FE" w:rsidRDefault="005731FE">
                  <w:pPr>
                    <w:jc w:val="both"/>
                  </w:pPr>
                  <w:r>
                    <w:t>на №</w:t>
                  </w:r>
                </w:p>
              </w:tc>
              <w:tc>
                <w:tcPr>
                  <w:tcW w:w="1842" w:type="dxa"/>
                  <w:tcBorders>
                    <w:bottom w:val="single" w:sz="4" w:space="0" w:color="auto"/>
                  </w:tcBorders>
                </w:tcPr>
                <w:p w:rsidR="005731FE" w:rsidRDefault="00957B51" w:rsidP="00A27BAC">
                  <w:pPr>
                    <w:jc w:val="center"/>
                  </w:pPr>
                  <w:r>
                    <w:t>С-131</w:t>
                  </w:r>
                </w:p>
              </w:tc>
              <w:tc>
                <w:tcPr>
                  <w:tcW w:w="567" w:type="dxa"/>
                </w:tcPr>
                <w:p w:rsidR="005731FE" w:rsidRDefault="005731FE">
                  <w:pPr>
                    <w:jc w:val="both"/>
                  </w:pPr>
                  <w:r>
                    <w:t>от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731FE" w:rsidRDefault="00957B51" w:rsidP="00634CDC">
                  <w:pPr>
                    <w:jc w:val="center"/>
                  </w:pPr>
                  <w:r>
                    <w:t>18.09.2019</w:t>
                  </w:r>
                </w:p>
              </w:tc>
            </w:tr>
          </w:tbl>
          <w:p w:rsidR="005731FE" w:rsidRDefault="005731FE" w:rsidP="00185423">
            <w:pPr>
              <w:jc w:val="both"/>
            </w:pPr>
          </w:p>
        </w:tc>
      </w:tr>
    </w:tbl>
    <w:p w:rsidR="00185423" w:rsidRDefault="00185423" w:rsidP="00185423">
      <w:pPr>
        <w:ind w:firstLine="567"/>
      </w:pPr>
    </w:p>
    <w:p w:rsidR="00B26920" w:rsidRDefault="00B26920" w:rsidP="00185423">
      <w:pPr>
        <w:ind w:firstLine="567"/>
      </w:pPr>
    </w:p>
    <w:p w:rsidR="00B26920" w:rsidRDefault="00B26920" w:rsidP="00185423">
      <w:pPr>
        <w:ind w:firstLine="567"/>
      </w:pPr>
    </w:p>
    <w:p w:rsidR="00B26920" w:rsidRDefault="00957B51" w:rsidP="00014888">
      <w:pPr>
        <w:spacing w:line="360" w:lineRule="auto"/>
        <w:ind w:firstLine="567"/>
        <w:jc w:val="both"/>
      </w:pPr>
      <w:r>
        <w:t>В ответ на обращение гражданки Смирновой Марины Александровны по поводу невозможности предварительной покупки билетов с ОП «</w:t>
      </w:r>
      <w:proofErr w:type="spellStart"/>
      <w:r>
        <w:t>ст</w:t>
      </w:r>
      <w:proofErr w:type="spellEnd"/>
      <w:r>
        <w:t xml:space="preserve">/м Восток» до ОП «Жодино» посредством сайта </w:t>
      </w:r>
      <w:proofErr w:type="spellStart"/>
      <w:r>
        <w:rPr>
          <w:lang w:val="en-US"/>
        </w:rPr>
        <w:t>ticketbus</w:t>
      </w:r>
      <w:proofErr w:type="spellEnd"/>
      <w:r w:rsidRPr="00957B51">
        <w:t>.</w:t>
      </w:r>
      <w:r>
        <w:rPr>
          <w:lang w:val="en-US"/>
        </w:rPr>
        <w:t>by</w:t>
      </w:r>
      <w:r>
        <w:t xml:space="preserve"> сообщаем:</w:t>
      </w:r>
    </w:p>
    <w:p w:rsidR="00014888" w:rsidRDefault="00957B51" w:rsidP="00014888">
      <w:pPr>
        <w:spacing w:line="360" w:lineRule="auto"/>
        <w:ind w:firstLine="567"/>
        <w:jc w:val="both"/>
      </w:pPr>
      <w:r>
        <w:t xml:space="preserve">Филиал «Автомобильный парк № 18» не имеет прав администрирования вышеуказанного сайта и не участвует </w:t>
      </w:r>
      <w:r w:rsidR="00044E5A">
        <w:t xml:space="preserve">в формировании </w:t>
      </w:r>
      <w:r w:rsidR="000E0015">
        <w:t xml:space="preserve">базы </w:t>
      </w:r>
      <w:r w:rsidR="00044E5A">
        <w:t>представленных на нем билетов в предварительной продаже.</w:t>
      </w:r>
      <w:r w:rsidR="00044E5A" w:rsidRPr="00044E5A">
        <w:t xml:space="preserve"> </w:t>
      </w:r>
      <w:r w:rsidR="00044E5A">
        <w:t xml:space="preserve">Владельцем данного сайта является </w:t>
      </w:r>
      <w:r w:rsidR="00044E5A" w:rsidRPr="00044E5A">
        <w:t>ОДО "БЕЛТРАНСКОМ"</w:t>
      </w:r>
      <w:r w:rsidR="00044E5A">
        <w:t>.</w:t>
      </w:r>
    </w:p>
    <w:p w:rsidR="00957B51" w:rsidRDefault="00014888" w:rsidP="00014888">
      <w:pPr>
        <w:spacing w:line="360" w:lineRule="auto"/>
        <w:ind w:firstLine="567"/>
        <w:jc w:val="both"/>
      </w:pPr>
      <w:r>
        <w:t>Кроме того,</w:t>
      </w:r>
      <w:r w:rsidR="000E0015">
        <w:t xml:space="preserve"> филиал «Автомобильный парк</w:t>
      </w:r>
      <w:r>
        <w:t xml:space="preserve"> № 18» осуществляет предварительную продажу билетов </w:t>
      </w:r>
      <w:r w:rsidR="00E462E6">
        <w:t xml:space="preserve">только </w:t>
      </w:r>
      <w:r w:rsidR="00E462E6">
        <w:t>на прямые рейсы</w:t>
      </w:r>
      <w:r w:rsidR="00E462E6">
        <w:t xml:space="preserve"> и </w:t>
      </w:r>
      <w:r>
        <w:t>только с остановочного пункта отп</w:t>
      </w:r>
      <w:r w:rsidR="00E462E6">
        <w:t>равления «Автостанция г. Жодино</w:t>
      </w:r>
      <w:r>
        <w:t>.</w:t>
      </w:r>
    </w:p>
    <w:p w:rsidR="00E462E6" w:rsidRDefault="00E462E6" w:rsidP="00014888">
      <w:pPr>
        <w:spacing w:line="360" w:lineRule="auto"/>
        <w:ind w:firstLine="567"/>
        <w:jc w:val="both"/>
      </w:pPr>
      <w:r>
        <w:t>В настоящее время прорабатывается вопрос расширения функционала сервиса предварительной продажи билетов и возможность реализации в нем продажи билетов на рейсы обратн</w:t>
      </w:r>
      <w:bookmarkStart w:id="0" w:name="_GoBack"/>
      <w:bookmarkEnd w:id="0"/>
      <w:r>
        <w:t>ых направлений и с промежуточных остановочных пунктов.</w:t>
      </w:r>
    </w:p>
    <w:p w:rsidR="00A012F4" w:rsidRDefault="00A012F4" w:rsidP="00185423">
      <w:pPr>
        <w:ind w:firstLine="567"/>
      </w:pPr>
    </w:p>
    <w:p w:rsidR="00B26920" w:rsidRDefault="00B26920" w:rsidP="00185423">
      <w:pPr>
        <w:ind w:firstLine="567"/>
      </w:pPr>
    </w:p>
    <w:p w:rsidR="00B26920" w:rsidRDefault="00B26920" w:rsidP="00185423">
      <w:pPr>
        <w:ind w:firstLine="567"/>
      </w:pPr>
    </w:p>
    <w:p w:rsidR="00B26920" w:rsidRDefault="00B26920" w:rsidP="00185423">
      <w:pPr>
        <w:ind w:firstLine="567"/>
      </w:pPr>
    </w:p>
    <w:p w:rsidR="00A012F4" w:rsidRDefault="003F63B7" w:rsidP="00526C6C">
      <w:pPr>
        <w:ind w:left="708" w:firstLine="708"/>
        <w:rPr>
          <w:sz w:val="18"/>
          <w:szCs w:val="18"/>
        </w:rPr>
      </w:pPr>
      <w:r>
        <w:t>Директор</w:t>
      </w:r>
      <w:r w:rsidR="005731FE">
        <w:tab/>
      </w:r>
      <w:r w:rsidR="005731FE">
        <w:tab/>
      </w:r>
      <w:r w:rsidR="005731FE">
        <w:tab/>
      </w:r>
      <w:r w:rsidR="005731FE">
        <w:tab/>
      </w:r>
      <w:r w:rsidR="005731FE">
        <w:tab/>
      </w:r>
      <w:r w:rsidR="00014888">
        <w:tab/>
      </w:r>
      <w:r w:rsidR="005731FE">
        <w:tab/>
      </w:r>
      <w:r w:rsidR="005731FE">
        <w:tab/>
      </w:r>
      <w:r>
        <w:t>И.</w:t>
      </w:r>
      <w:r w:rsidR="002D5BEF">
        <w:t xml:space="preserve"> </w:t>
      </w:r>
      <w:r>
        <w:t xml:space="preserve">Л. </w:t>
      </w:r>
      <w:proofErr w:type="spellStart"/>
      <w:r>
        <w:t>Чайкун</w:t>
      </w:r>
      <w:proofErr w:type="spellEnd"/>
    </w:p>
    <w:p w:rsidR="00A012F4" w:rsidRDefault="00A012F4" w:rsidP="00A012F4">
      <w:pPr>
        <w:jc w:val="both"/>
        <w:rPr>
          <w:sz w:val="18"/>
          <w:szCs w:val="18"/>
        </w:rPr>
      </w:pPr>
    </w:p>
    <w:sectPr w:rsidR="00A012F4" w:rsidSect="00D60ADB">
      <w:headerReference w:type="default" r:id="rId8"/>
      <w:pgSz w:w="11906" w:h="16838"/>
      <w:pgMar w:top="540" w:right="850" w:bottom="5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99D" w:rsidRDefault="0035499D" w:rsidP="002A310C">
      <w:r>
        <w:separator/>
      </w:r>
    </w:p>
  </w:endnote>
  <w:endnote w:type="continuationSeparator" w:id="0">
    <w:p w:rsidR="0035499D" w:rsidRDefault="0035499D" w:rsidP="002A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99D" w:rsidRDefault="0035499D" w:rsidP="002A310C">
      <w:r>
        <w:separator/>
      </w:r>
    </w:p>
  </w:footnote>
  <w:footnote w:type="continuationSeparator" w:id="0">
    <w:p w:rsidR="0035499D" w:rsidRDefault="0035499D" w:rsidP="002A3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Layout w:type="fixed"/>
      <w:tblLook w:val="04A0" w:firstRow="1" w:lastRow="0" w:firstColumn="1" w:lastColumn="0" w:noHBand="0" w:noVBand="1"/>
    </w:tblPr>
    <w:tblGrid>
      <w:gridCol w:w="4069"/>
      <w:gridCol w:w="1677"/>
      <w:gridCol w:w="4177"/>
    </w:tblGrid>
    <w:tr w:rsidR="00E8302C" w:rsidRPr="00E462E6" w:rsidTr="00E8302C">
      <w:tc>
        <w:tcPr>
          <w:tcW w:w="4069" w:type="dxa"/>
        </w:tcPr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b/>
              <w:i/>
              <w:sz w:val="20"/>
              <w:szCs w:val="20"/>
              <w:lang w:val="be-BY"/>
            </w:rPr>
          </w:pPr>
          <w:r w:rsidRPr="00852568">
            <w:rPr>
              <w:rFonts w:ascii="Arial" w:hAnsi="Arial"/>
              <w:b/>
              <w:sz w:val="20"/>
              <w:szCs w:val="20"/>
              <w:lang w:val="be-BY"/>
            </w:rPr>
            <w:t>Адкрытаеакцыянернаетаварыства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20"/>
              <w:szCs w:val="20"/>
              <w:lang w:val="be-BY"/>
            </w:rPr>
          </w:pPr>
          <w:r w:rsidRPr="00852568">
            <w:rPr>
              <w:rFonts w:ascii="Bookman Old Style" w:hAnsi="Bookman Old Style"/>
              <w:b/>
              <w:sz w:val="20"/>
              <w:szCs w:val="20"/>
              <w:lang w:val="be-BY"/>
            </w:rPr>
            <w:t>«М</w:t>
          </w:r>
          <w:r w:rsidRPr="004075B8">
            <w:rPr>
              <w:rFonts w:ascii="Bookman Old Style" w:hAnsi="Bookman Old Style"/>
              <w:b/>
              <w:sz w:val="20"/>
              <w:szCs w:val="20"/>
              <w:lang w:val="en-US"/>
            </w:rPr>
            <w:t>I</w:t>
          </w:r>
          <w:r w:rsidRPr="00852568">
            <w:rPr>
              <w:rFonts w:ascii="Bookman Old Style" w:hAnsi="Bookman Old Style"/>
              <w:b/>
              <w:sz w:val="20"/>
              <w:szCs w:val="20"/>
              <w:lang w:val="be-BY"/>
            </w:rPr>
            <w:t>НАБЛАЎТАТРАНС»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18"/>
              <w:szCs w:val="18"/>
              <w:lang w:val="be-BY"/>
            </w:rPr>
          </w:pPr>
          <w:r w:rsidRPr="00852568">
            <w:rPr>
              <w:rFonts w:ascii="Bookman Old Style" w:hAnsi="Bookman Old Style"/>
              <w:b/>
              <w:sz w:val="18"/>
              <w:szCs w:val="18"/>
              <w:lang w:val="be-BY"/>
            </w:rPr>
            <w:t xml:space="preserve">Ф </w:t>
          </w:r>
          <w:r w:rsidRPr="004075B8">
            <w:rPr>
              <w:rFonts w:ascii="Bookman Old Style" w:hAnsi="Bookman Old Style"/>
              <w:b/>
              <w:sz w:val="18"/>
              <w:szCs w:val="18"/>
            </w:rPr>
            <w:t>i</w:t>
          </w:r>
          <w:r w:rsidRPr="00852568">
            <w:rPr>
              <w:rFonts w:ascii="Bookman Old Style" w:hAnsi="Bookman Old Style"/>
              <w:b/>
              <w:sz w:val="18"/>
              <w:szCs w:val="18"/>
              <w:lang w:val="be-BY"/>
            </w:rPr>
            <w:t xml:space="preserve"> л </w:t>
          </w:r>
          <w:proofErr w:type="spellStart"/>
          <w:r w:rsidRPr="004075B8">
            <w:rPr>
              <w:rFonts w:ascii="Bookman Old Style" w:hAnsi="Bookman Old Style"/>
              <w:b/>
              <w:sz w:val="18"/>
              <w:szCs w:val="18"/>
              <w:lang w:val="en-US"/>
            </w:rPr>
            <w:t>i</w:t>
          </w:r>
          <w:proofErr w:type="spellEnd"/>
          <w:r w:rsidRPr="004075B8">
            <w:rPr>
              <w:rFonts w:ascii="Bookman Old Style" w:hAnsi="Bookman Old Style"/>
              <w:b/>
              <w:sz w:val="18"/>
              <w:szCs w:val="18"/>
              <w:lang w:val="be-BY"/>
            </w:rPr>
            <w:t>я л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lang w:val="be-BY"/>
            </w:rPr>
          </w:pPr>
          <w:r w:rsidRPr="00852568">
            <w:rPr>
              <w:rFonts w:ascii="Bookman Old Style" w:hAnsi="Bookman Old Style"/>
              <w:b/>
              <w:sz w:val="22"/>
              <w:szCs w:val="22"/>
              <w:lang w:val="be-BY"/>
            </w:rPr>
            <w:t>« АУТАМАБ</w:t>
          </w:r>
          <w:r w:rsidRPr="004075B8">
            <w:rPr>
              <w:rFonts w:ascii="Bookman Old Style" w:hAnsi="Bookman Old Style"/>
              <w:b/>
              <w:sz w:val="22"/>
              <w:szCs w:val="22"/>
              <w:lang w:val="en-US"/>
            </w:rPr>
            <w:t>I</w:t>
          </w:r>
          <w:r w:rsidRPr="00852568">
            <w:rPr>
              <w:rFonts w:ascii="Bookman Old Style" w:hAnsi="Bookman Old Style"/>
              <w:b/>
              <w:sz w:val="22"/>
              <w:szCs w:val="22"/>
              <w:lang w:val="be-BY"/>
            </w:rPr>
            <w:t>ЛЬНЫ ПАРК №18»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8"/>
              <w:szCs w:val="8"/>
              <w:lang w:val="be-BY"/>
            </w:rPr>
          </w:pP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be-BY"/>
            </w:rPr>
          </w:pPr>
          <w:r w:rsidRPr="00852568">
            <w:rPr>
              <w:rFonts w:ascii="Arial" w:hAnsi="Arial"/>
              <w:sz w:val="18"/>
              <w:szCs w:val="18"/>
              <w:lang w:val="be-BY"/>
            </w:rPr>
            <w:t xml:space="preserve">вул.Працы, 3,  </w:t>
          </w:r>
          <w:smartTag w:uri="urn:schemas-microsoft-com:office:smarttags" w:element="metricconverter">
            <w:smartTagPr>
              <w:attr w:name="ProductID" w:val="222160, г"/>
            </w:smartTagPr>
            <w:r w:rsidRPr="00852568">
              <w:rPr>
                <w:rFonts w:ascii="Arial" w:hAnsi="Arial"/>
                <w:sz w:val="18"/>
                <w:szCs w:val="18"/>
                <w:lang w:val="be-BY"/>
              </w:rPr>
              <w:t>2</w:t>
            </w:r>
            <w:r w:rsidRPr="004075B8">
              <w:rPr>
                <w:rFonts w:ascii="Arial" w:hAnsi="Arial"/>
                <w:sz w:val="18"/>
                <w:szCs w:val="18"/>
                <w:lang w:val="be-BY"/>
              </w:rPr>
              <w:t>22160</w:t>
            </w:r>
            <w:r w:rsidRPr="00852568">
              <w:rPr>
                <w:rFonts w:ascii="Arial" w:hAnsi="Arial"/>
                <w:sz w:val="18"/>
                <w:szCs w:val="18"/>
                <w:lang w:val="be-BY"/>
              </w:rPr>
              <w:t>, г</w:t>
            </w:r>
          </w:smartTag>
          <w:r w:rsidRPr="00852568">
            <w:rPr>
              <w:rFonts w:ascii="Arial" w:hAnsi="Arial"/>
              <w:sz w:val="18"/>
              <w:szCs w:val="18"/>
              <w:lang w:val="be-BY"/>
            </w:rPr>
            <w:t>. Жодз</w:t>
          </w:r>
          <w:proofErr w:type="spellStart"/>
          <w:r w:rsidRPr="004075B8">
            <w:rPr>
              <w:rFonts w:ascii="Arial" w:hAnsi="Arial"/>
              <w:sz w:val="18"/>
              <w:szCs w:val="18"/>
              <w:lang w:val="en-US"/>
            </w:rPr>
            <w:t>i</w:t>
          </w:r>
          <w:proofErr w:type="spellEnd"/>
          <w:r w:rsidRPr="00852568">
            <w:rPr>
              <w:rFonts w:ascii="Arial" w:hAnsi="Arial"/>
              <w:sz w:val="18"/>
              <w:szCs w:val="18"/>
              <w:lang w:val="be-BY"/>
            </w:rPr>
            <w:t>на,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proofErr w:type="spellStart"/>
          <w:r w:rsidRPr="004075B8">
            <w:rPr>
              <w:rFonts w:ascii="Arial" w:hAnsi="Arial"/>
              <w:sz w:val="18"/>
              <w:szCs w:val="18"/>
            </w:rPr>
            <w:t>тэл</w:t>
          </w:r>
          <w:proofErr w:type="spellEnd"/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. 8 01775-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0 03, </w:t>
          </w:r>
          <w:r w:rsidRPr="004075B8">
            <w:rPr>
              <w:rFonts w:ascii="Arial" w:hAnsi="Arial"/>
              <w:sz w:val="18"/>
              <w:szCs w:val="18"/>
            </w:rPr>
            <w:t>факс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8 01775-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61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02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e-mail: </w:t>
          </w:r>
          <w:hyperlink r:id="rId1" w:history="1">
            <w:r w:rsidRPr="004075B8">
              <w:rPr>
                <w:rStyle w:val="ab"/>
                <w:rFonts w:ascii="Arial" w:hAnsi="Arial"/>
                <w:sz w:val="18"/>
                <w:szCs w:val="18"/>
                <w:lang w:val="en-US"/>
              </w:rPr>
              <w:t>avtopark18@tut.by</w:t>
            </w:r>
          </w:hyperlink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</w:pPr>
          <w:proofErr w:type="spellStart"/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афіцыйнысайт</w:t>
          </w:r>
          <w:proofErr w:type="spellEnd"/>
          <w:r w:rsidRPr="004075B8"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  <w:t xml:space="preserve">: ap18.by 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</w:pPr>
          <w:proofErr w:type="spellStart"/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афіцыйнысэрвісныпартнёр</w:t>
          </w:r>
          <w:proofErr w:type="spellEnd"/>
        </w:p>
        <w:p w:rsidR="00E8302C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ААТ</w:t>
          </w:r>
          <w:r w:rsidRPr="004075B8"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  <w:t xml:space="preserve"> «</w:t>
          </w:r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МАЗ</w:t>
          </w:r>
          <w:r w:rsidRPr="004075B8"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  <w:t>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</w:rPr>
            <w:t>Р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/c BY26BPSB30121436710199330000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>у атд.ААТ “БПС-</w:t>
          </w:r>
          <w:proofErr w:type="spellStart"/>
          <w:r w:rsidRPr="004075B8">
            <w:rPr>
              <w:rFonts w:ascii="Arial" w:hAnsi="Arial" w:cs="Arial"/>
              <w:sz w:val="18"/>
              <w:szCs w:val="18"/>
            </w:rPr>
            <w:t>Сберб</w:t>
          </w:r>
          <w:proofErr w:type="spellEnd"/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анк”,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BIC BPSBBY2X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УНП 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>601070292</w:t>
          </w:r>
          <w:r w:rsidRPr="004075B8">
            <w:rPr>
              <w:rFonts w:ascii="Arial" w:hAnsi="Arial" w:cs="Arial"/>
              <w:sz w:val="18"/>
              <w:szCs w:val="18"/>
            </w:rPr>
            <w:t xml:space="preserve">, </w:t>
          </w:r>
          <w:proofErr w:type="gramStart"/>
          <w:r w:rsidRPr="004075B8">
            <w:rPr>
              <w:rFonts w:ascii="Arial" w:hAnsi="Arial" w:cs="Arial"/>
              <w:sz w:val="18"/>
              <w:szCs w:val="18"/>
            </w:rPr>
            <w:t xml:space="preserve">АКПА 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 031217156023</w:t>
          </w:r>
          <w:proofErr w:type="gramEnd"/>
        </w:p>
        <w:p w:rsidR="00E8302C" w:rsidRDefault="00E8302C" w:rsidP="00E8302C">
          <w:pPr>
            <w:ind w:left="142" w:right="-1"/>
            <w:jc w:val="both"/>
            <w:rPr>
              <w:sz w:val="2"/>
              <w:lang w:val="en-US"/>
            </w:rPr>
          </w:pPr>
        </w:p>
      </w:tc>
      <w:tc>
        <w:tcPr>
          <w:tcW w:w="1677" w:type="dxa"/>
          <w:hideMark/>
        </w:tcPr>
        <w:p w:rsidR="00E8302C" w:rsidRDefault="00E8302C" w:rsidP="00E8302C">
          <w:pPr>
            <w:jc w:val="center"/>
          </w:pPr>
          <w:r>
            <w:rPr>
              <w:noProof/>
            </w:rPr>
            <w:drawing>
              <wp:inline distT="0" distB="0" distL="0" distR="0" wp14:anchorId="3E317B0F" wp14:editId="0B4AC0A6">
                <wp:extent cx="638175" cy="638175"/>
                <wp:effectExtent l="0" t="0" r="0" b="0"/>
                <wp:docPr id="1" name="Рисунок 1" descr="эмблем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эмблем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77" w:type="dxa"/>
        </w:tcPr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b/>
              <w:i/>
              <w:sz w:val="20"/>
              <w:szCs w:val="20"/>
            </w:rPr>
          </w:pPr>
          <w:r w:rsidRPr="004075B8">
            <w:rPr>
              <w:rFonts w:ascii="Arial" w:hAnsi="Arial"/>
              <w:b/>
              <w:sz w:val="20"/>
              <w:szCs w:val="20"/>
            </w:rPr>
            <w:t>Открытое акционерное общество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20"/>
              <w:szCs w:val="20"/>
            </w:rPr>
          </w:pPr>
          <w:r w:rsidRPr="004075B8">
            <w:rPr>
              <w:rFonts w:ascii="Bookman Old Style" w:hAnsi="Bookman Old Style"/>
              <w:b/>
              <w:sz w:val="20"/>
              <w:szCs w:val="20"/>
            </w:rPr>
            <w:t>«МИНОБЛАВТОТРАНС»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18"/>
              <w:szCs w:val="18"/>
            </w:rPr>
          </w:pPr>
          <w:r w:rsidRPr="004075B8">
            <w:rPr>
              <w:rFonts w:ascii="Bookman Old Style" w:hAnsi="Bookman Old Style"/>
              <w:b/>
              <w:sz w:val="18"/>
              <w:szCs w:val="18"/>
            </w:rPr>
            <w:t xml:space="preserve">Ф и л </w:t>
          </w:r>
          <w:proofErr w:type="gramStart"/>
          <w:r w:rsidRPr="004075B8">
            <w:rPr>
              <w:rFonts w:ascii="Bookman Old Style" w:hAnsi="Bookman Old Style"/>
              <w:b/>
              <w:sz w:val="18"/>
              <w:szCs w:val="18"/>
            </w:rPr>
            <w:t>и</w:t>
          </w:r>
          <w:proofErr w:type="gramEnd"/>
          <w:r w:rsidRPr="004075B8">
            <w:rPr>
              <w:rFonts w:ascii="Bookman Old Style" w:hAnsi="Bookman Old Style"/>
              <w:b/>
              <w:sz w:val="18"/>
              <w:szCs w:val="18"/>
            </w:rPr>
            <w:t xml:space="preserve"> а 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</w:rPr>
          </w:pPr>
          <w:r w:rsidRPr="004075B8">
            <w:rPr>
              <w:rFonts w:ascii="Bookman Old Style" w:hAnsi="Bookman Old Style"/>
              <w:b/>
              <w:sz w:val="22"/>
              <w:szCs w:val="22"/>
            </w:rPr>
            <w:t xml:space="preserve">«АВТОМОБИЛЬНЫЙ </w:t>
          </w:r>
          <w:proofErr w:type="gramStart"/>
          <w:r w:rsidRPr="004075B8">
            <w:rPr>
              <w:rFonts w:ascii="Bookman Old Style" w:hAnsi="Bookman Old Style"/>
              <w:b/>
              <w:sz w:val="22"/>
              <w:szCs w:val="22"/>
            </w:rPr>
            <w:t>ПАРК  №</w:t>
          </w:r>
          <w:proofErr w:type="gramEnd"/>
          <w:r w:rsidRPr="004075B8">
            <w:rPr>
              <w:rFonts w:ascii="Bookman Old Style" w:hAnsi="Bookman Old Style"/>
              <w:b/>
              <w:sz w:val="22"/>
              <w:szCs w:val="22"/>
            </w:rPr>
            <w:t>18»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bCs/>
              <w:sz w:val="8"/>
              <w:szCs w:val="8"/>
            </w:rPr>
          </w:pP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</w:rPr>
          </w:pPr>
          <w:proofErr w:type="spellStart"/>
          <w:r w:rsidRPr="004075B8">
            <w:rPr>
              <w:rFonts w:ascii="Arial" w:hAnsi="Arial" w:cs="Arial"/>
              <w:sz w:val="18"/>
              <w:szCs w:val="18"/>
            </w:rPr>
            <w:t>ул.Труда</w:t>
          </w:r>
          <w:proofErr w:type="spellEnd"/>
          <w:r w:rsidRPr="004075B8">
            <w:rPr>
              <w:rFonts w:ascii="Arial" w:hAnsi="Arial" w:cs="Arial"/>
              <w:sz w:val="18"/>
              <w:szCs w:val="18"/>
            </w:rPr>
            <w:t xml:space="preserve">, 3, </w:t>
          </w:r>
          <w:smartTag w:uri="urn:schemas-microsoft-com:office:smarttags" w:element="metricconverter">
            <w:smartTagPr>
              <w:attr w:name="ProductID" w:val="222160, г"/>
            </w:smartTagPr>
            <w:r w:rsidRPr="004075B8">
              <w:rPr>
                <w:rFonts w:ascii="Arial" w:hAnsi="Arial" w:cs="Arial"/>
                <w:sz w:val="18"/>
                <w:szCs w:val="18"/>
              </w:rPr>
              <w:t>222160, г</w:t>
            </w:r>
          </w:smartTag>
          <w:r w:rsidRPr="004075B8">
            <w:rPr>
              <w:rFonts w:ascii="Arial" w:hAnsi="Arial" w:cs="Arial"/>
              <w:sz w:val="18"/>
              <w:szCs w:val="18"/>
            </w:rPr>
            <w:t>. Жодино,</w:t>
          </w:r>
        </w:p>
        <w:p w:rsidR="00E8302C" w:rsidRPr="00957B51" w:rsidRDefault="00E8302C" w:rsidP="00E8302C">
          <w:pPr>
            <w:tabs>
              <w:tab w:val="left" w:pos="5780"/>
            </w:tabs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    тел</w:t>
          </w:r>
          <w:r w:rsidRPr="00957B51">
            <w:rPr>
              <w:rFonts w:ascii="Arial" w:hAnsi="Arial" w:cs="Arial"/>
              <w:sz w:val="18"/>
              <w:szCs w:val="18"/>
            </w:rPr>
            <w:t xml:space="preserve">. 801775-6 60 03, </w:t>
          </w:r>
          <w:r w:rsidRPr="004075B8">
            <w:rPr>
              <w:rFonts w:ascii="Arial" w:hAnsi="Arial" w:cs="Arial"/>
              <w:sz w:val="18"/>
              <w:szCs w:val="18"/>
            </w:rPr>
            <w:t>факс</w:t>
          </w:r>
          <w:r w:rsidRPr="00957B51">
            <w:rPr>
              <w:rFonts w:ascii="Arial" w:hAnsi="Arial" w:cs="Arial"/>
              <w:sz w:val="18"/>
              <w:szCs w:val="18"/>
            </w:rPr>
            <w:t xml:space="preserve"> 801775-6 61 02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lang w:val="en-US"/>
            </w:rPr>
            <w:t xml:space="preserve">e-mail: </w:t>
          </w:r>
          <w:hyperlink r:id="rId3" w:history="1">
            <w:r w:rsidRPr="004075B8">
              <w:rPr>
                <w:rStyle w:val="ab"/>
                <w:rFonts w:ascii="Arial" w:hAnsi="Arial" w:cs="Arial"/>
                <w:sz w:val="18"/>
                <w:szCs w:val="18"/>
                <w:lang w:val="en-US"/>
              </w:rPr>
              <w:t>avtopark18@tut.by</w:t>
            </w:r>
          </w:hyperlink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proofErr w:type="spellStart"/>
          <w:r w:rsidRPr="004075B8">
            <w:rPr>
              <w:rFonts w:ascii="Arial" w:hAnsi="Arial"/>
              <w:sz w:val="18"/>
              <w:szCs w:val="18"/>
            </w:rPr>
            <w:t>официальныйсайт</w:t>
          </w:r>
          <w:proofErr w:type="spellEnd"/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: ap18.by 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  <w:r w:rsidRPr="004075B8">
            <w:rPr>
              <w:rFonts w:ascii="Arial" w:hAnsi="Arial"/>
              <w:sz w:val="18"/>
              <w:szCs w:val="18"/>
            </w:rPr>
            <w:t>официальный сервисный партнёр</w:t>
          </w:r>
        </w:p>
        <w:p w:rsidR="00E8302C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  <w:r w:rsidRPr="004075B8">
            <w:rPr>
              <w:rFonts w:ascii="Arial" w:hAnsi="Arial"/>
              <w:sz w:val="18"/>
              <w:szCs w:val="18"/>
            </w:rPr>
            <w:t>ОАО «МАЗ»</w:t>
          </w:r>
        </w:p>
        <w:p w:rsidR="00E8302C" w:rsidRPr="00481351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Р/с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BY</w:t>
          </w:r>
          <w:r w:rsidRPr="004075B8">
            <w:rPr>
              <w:rFonts w:ascii="Arial" w:hAnsi="Arial" w:cs="Arial"/>
              <w:sz w:val="18"/>
              <w:szCs w:val="18"/>
            </w:rPr>
            <w:t>26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BPSB</w:t>
          </w:r>
          <w:r w:rsidRPr="004075B8">
            <w:rPr>
              <w:rFonts w:ascii="Arial" w:hAnsi="Arial" w:cs="Arial"/>
              <w:sz w:val="18"/>
              <w:szCs w:val="18"/>
            </w:rPr>
            <w:t>30121436710199330000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be-BY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в отд. ОАО “БПС-Сбербанк”, 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BICBPSBBY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>2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X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be-BY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>УНН 601070292, ОКПО 031217156023</w:t>
          </w:r>
        </w:p>
        <w:p w:rsidR="00E8302C" w:rsidRPr="004075B8" w:rsidRDefault="00E8302C" w:rsidP="00E8302C">
          <w:pPr>
            <w:ind w:left="142" w:right="-1"/>
            <w:jc w:val="both"/>
            <w:rPr>
              <w:sz w:val="2"/>
              <w:lang w:val="be-BY"/>
            </w:rPr>
          </w:pPr>
        </w:p>
      </w:tc>
    </w:tr>
  </w:tbl>
  <w:p w:rsidR="002A310C" w:rsidRPr="00957B51" w:rsidRDefault="002A310C" w:rsidP="002A310C">
    <w:pPr>
      <w:pStyle w:val="a7"/>
      <w:rPr>
        <w:lang w:val="be-B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11A"/>
    <w:multiLevelType w:val="hybridMultilevel"/>
    <w:tmpl w:val="AB94D12E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746D1"/>
    <w:multiLevelType w:val="hybridMultilevel"/>
    <w:tmpl w:val="2AD6D91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51"/>
    <w:rsid w:val="00014888"/>
    <w:rsid w:val="000229E6"/>
    <w:rsid w:val="0003146B"/>
    <w:rsid w:val="00034354"/>
    <w:rsid w:val="00044E5A"/>
    <w:rsid w:val="00047C2C"/>
    <w:rsid w:val="000711B8"/>
    <w:rsid w:val="000A11F8"/>
    <w:rsid w:val="000A1D3E"/>
    <w:rsid w:val="000A2EE4"/>
    <w:rsid w:val="000E0015"/>
    <w:rsid w:val="0015399C"/>
    <w:rsid w:val="00157DB3"/>
    <w:rsid w:val="00185423"/>
    <w:rsid w:val="00187105"/>
    <w:rsid w:val="001B654C"/>
    <w:rsid w:val="001F094F"/>
    <w:rsid w:val="00216E39"/>
    <w:rsid w:val="002A310C"/>
    <w:rsid w:val="002D5BEF"/>
    <w:rsid w:val="002F1104"/>
    <w:rsid w:val="00314F79"/>
    <w:rsid w:val="00333D4D"/>
    <w:rsid w:val="00347B18"/>
    <w:rsid w:val="0035499D"/>
    <w:rsid w:val="0035588C"/>
    <w:rsid w:val="00371861"/>
    <w:rsid w:val="00372266"/>
    <w:rsid w:val="003936BA"/>
    <w:rsid w:val="003F63B7"/>
    <w:rsid w:val="004034AF"/>
    <w:rsid w:val="004148F5"/>
    <w:rsid w:val="004169F4"/>
    <w:rsid w:val="00444D74"/>
    <w:rsid w:val="004469CE"/>
    <w:rsid w:val="004827BC"/>
    <w:rsid w:val="004B0B75"/>
    <w:rsid w:val="004B2CC5"/>
    <w:rsid w:val="00512E1F"/>
    <w:rsid w:val="00526C6C"/>
    <w:rsid w:val="005517F4"/>
    <w:rsid w:val="005731FE"/>
    <w:rsid w:val="0058625A"/>
    <w:rsid w:val="00596092"/>
    <w:rsid w:val="005B0BA1"/>
    <w:rsid w:val="005E796A"/>
    <w:rsid w:val="005F7EC4"/>
    <w:rsid w:val="00634CDC"/>
    <w:rsid w:val="006821AA"/>
    <w:rsid w:val="00692351"/>
    <w:rsid w:val="006C051C"/>
    <w:rsid w:val="00726112"/>
    <w:rsid w:val="00746A31"/>
    <w:rsid w:val="0074707A"/>
    <w:rsid w:val="007824DC"/>
    <w:rsid w:val="007A087E"/>
    <w:rsid w:val="007A6394"/>
    <w:rsid w:val="007E410C"/>
    <w:rsid w:val="007F4A73"/>
    <w:rsid w:val="00835FDB"/>
    <w:rsid w:val="008D13B3"/>
    <w:rsid w:val="008D5214"/>
    <w:rsid w:val="00900A5D"/>
    <w:rsid w:val="00916E19"/>
    <w:rsid w:val="009249B7"/>
    <w:rsid w:val="00957B51"/>
    <w:rsid w:val="00980390"/>
    <w:rsid w:val="00993AA4"/>
    <w:rsid w:val="009B69C3"/>
    <w:rsid w:val="00A012F4"/>
    <w:rsid w:val="00A27BAC"/>
    <w:rsid w:val="00A9610A"/>
    <w:rsid w:val="00AF10A5"/>
    <w:rsid w:val="00B26920"/>
    <w:rsid w:val="00BA36F3"/>
    <w:rsid w:val="00BD165C"/>
    <w:rsid w:val="00C470A5"/>
    <w:rsid w:val="00C54863"/>
    <w:rsid w:val="00C730B7"/>
    <w:rsid w:val="00C77197"/>
    <w:rsid w:val="00C90DD9"/>
    <w:rsid w:val="00C9527F"/>
    <w:rsid w:val="00CB4808"/>
    <w:rsid w:val="00CD3234"/>
    <w:rsid w:val="00CF18F6"/>
    <w:rsid w:val="00D4497B"/>
    <w:rsid w:val="00D51BEA"/>
    <w:rsid w:val="00D60ADB"/>
    <w:rsid w:val="00D63771"/>
    <w:rsid w:val="00D74D4C"/>
    <w:rsid w:val="00D77C7C"/>
    <w:rsid w:val="00DD699F"/>
    <w:rsid w:val="00DE403E"/>
    <w:rsid w:val="00DE7472"/>
    <w:rsid w:val="00E2032D"/>
    <w:rsid w:val="00E40479"/>
    <w:rsid w:val="00E42EB0"/>
    <w:rsid w:val="00E4361D"/>
    <w:rsid w:val="00E462E6"/>
    <w:rsid w:val="00E47C5C"/>
    <w:rsid w:val="00E672E6"/>
    <w:rsid w:val="00E73706"/>
    <w:rsid w:val="00E8302C"/>
    <w:rsid w:val="00E87E76"/>
    <w:rsid w:val="00EA2F14"/>
    <w:rsid w:val="00EB3AD0"/>
    <w:rsid w:val="00F17044"/>
    <w:rsid w:val="00F27F2B"/>
    <w:rsid w:val="00F54CFC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4B761C37"/>
  <w15:chartTrackingRefBased/>
  <w15:docId w15:val="{F6C3EEA6-0ABB-43B2-AF06-D7BDFA98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94F"/>
    <w:rPr>
      <w:color w:val="000000"/>
      <w:sz w:val="28"/>
      <w:szCs w:val="28"/>
    </w:rPr>
  </w:style>
  <w:style w:type="paragraph" w:styleId="1">
    <w:name w:val="heading 1"/>
    <w:basedOn w:val="a"/>
    <w:next w:val="a"/>
    <w:link w:val="10"/>
    <w:qFormat/>
    <w:rsid w:val="001F094F"/>
    <w:pPr>
      <w:keepNext/>
      <w:jc w:val="center"/>
      <w:outlineLvl w:val="0"/>
    </w:pPr>
    <w:rPr>
      <w:rFonts w:ascii="Arial" w:hAnsi="Arial"/>
      <w:b/>
      <w:color w:val="auto"/>
      <w:sz w:val="18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692351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ustify">
    <w:name w:val="justify"/>
    <w:basedOn w:val="a"/>
    <w:rsid w:val="001F094F"/>
    <w:pPr>
      <w:ind w:firstLine="567"/>
      <w:jc w:val="both"/>
    </w:pPr>
    <w:rPr>
      <w:color w:val="auto"/>
      <w:sz w:val="24"/>
      <w:szCs w:val="24"/>
    </w:rPr>
  </w:style>
  <w:style w:type="paragraph" w:customStyle="1" w:styleId="a3">
    <w:name w:val="Название"/>
    <w:basedOn w:val="a"/>
    <w:qFormat/>
    <w:rsid w:val="00E87E76"/>
    <w:pPr>
      <w:jc w:val="center"/>
    </w:pPr>
    <w:rPr>
      <w:color w:val="auto"/>
      <w:szCs w:val="20"/>
    </w:rPr>
  </w:style>
  <w:style w:type="paragraph" w:customStyle="1" w:styleId="ConsPlusNormal">
    <w:name w:val="ConsPlusNormal"/>
    <w:rsid w:val="0074707A"/>
    <w:pPr>
      <w:autoSpaceDE w:val="0"/>
      <w:autoSpaceDN w:val="0"/>
      <w:adjustRightInd w:val="0"/>
    </w:pPr>
    <w:rPr>
      <w:sz w:val="24"/>
      <w:szCs w:val="24"/>
    </w:rPr>
  </w:style>
  <w:style w:type="table" w:styleId="a4">
    <w:name w:val="Table Grid"/>
    <w:basedOn w:val="a1"/>
    <w:rsid w:val="00782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a"/>
    <w:rsid w:val="00D60ADB"/>
    <w:pPr>
      <w:widowControl w:val="0"/>
      <w:autoSpaceDE w:val="0"/>
      <w:autoSpaceDN w:val="0"/>
      <w:adjustRightInd w:val="0"/>
      <w:spacing w:line="283" w:lineRule="exact"/>
      <w:jc w:val="both"/>
    </w:pPr>
    <w:rPr>
      <w:color w:val="auto"/>
      <w:sz w:val="24"/>
      <w:szCs w:val="24"/>
    </w:rPr>
  </w:style>
  <w:style w:type="paragraph" w:customStyle="1" w:styleId="Style3">
    <w:name w:val="Style3"/>
    <w:basedOn w:val="a"/>
    <w:rsid w:val="00D60ADB"/>
    <w:pPr>
      <w:widowControl w:val="0"/>
      <w:autoSpaceDE w:val="0"/>
      <w:autoSpaceDN w:val="0"/>
      <w:adjustRightInd w:val="0"/>
      <w:spacing w:line="283" w:lineRule="exact"/>
    </w:pPr>
    <w:rPr>
      <w:color w:val="auto"/>
      <w:sz w:val="24"/>
      <w:szCs w:val="24"/>
    </w:rPr>
  </w:style>
  <w:style w:type="paragraph" w:customStyle="1" w:styleId="Style8">
    <w:name w:val="Style8"/>
    <w:basedOn w:val="a"/>
    <w:rsid w:val="00D60ADB"/>
    <w:pPr>
      <w:widowControl w:val="0"/>
      <w:autoSpaceDE w:val="0"/>
      <w:autoSpaceDN w:val="0"/>
      <w:adjustRightInd w:val="0"/>
    </w:pPr>
    <w:rPr>
      <w:color w:val="auto"/>
      <w:sz w:val="24"/>
      <w:szCs w:val="24"/>
    </w:rPr>
  </w:style>
  <w:style w:type="character" w:customStyle="1" w:styleId="FontStyle12">
    <w:name w:val="Font Style12"/>
    <w:rsid w:val="00D60ADB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rsid w:val="004034AF"/>
    <w:rPr>
      <w:rFonts w:ascii="Arial" w:hAnsi="Arial"/>
      <w:b/>
      <w:sz w:val="18"/>
      <w:szCs w:val="24"/>
      <w:lang w:val="ru-RU" w:eastAsia="ru-RU"/>
    </w:rPr>
  </w:style>
  <w:style w:type="paragraph" w:styleId="a5">
    <w:name w:val="Balloon Text"/>
    <w:basedOn w:val="a"/>
    <w:link w:val="a6"/>
    <w:rsid w:val="00D74D4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D74D4C"/>
    <w:rPr>
      <w:rFonts w:ascii="Segoe UI" w:hAnsi="Segoe UI" w:cs="Segoe UI"/>
      <w:color w:val="000000"/>
      <w:sz w:val="18"/>
      <w:szCs w:val="18"/>
      <w:lang w:val="ru-RU" w:eastAsia="ru-RU"/>
    </w:rPr>
  </w:style>
  <w:style w:type="character" w:customStyle="1" w:styleId="30">
    <w:name w:val="Заголовок 3 Знак"/>
    <w:link w:val="3"/>
    <w:semiHidden/>
    <w:rsid w:val="00692351"/>
    <w:rPr>
      <w:rFonts w:ascii="Calibri Light" w:eastAsia="Times New Roman" w:hAnsi="Calibri Light" w:cs="Times New Roman"/>
      <w:b/>
      <w:bCs/>
      <w:color w:val="000000"/>
      <w:sz w:val="26"/>
      <w:szCs w:val="26"/>
      <w:lang w:val="ru-RU" w:eastAsia="ru-RU"/>
    </w:rPr>
  </w:style>
  <w:style w:type="paragraph" w:styleId="a7">
    <w:name w:val="header"/>
    <w:basedOn w:val="a"/>
    <w:link w:val="a8"/>
    <w:uiPriority w:val="99"/>
    <w:rsid w:val="002A310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A310C"/>
    <w:rPr>
      <w:color w:val="000000"/>
      <w:sz w:val="28"/>
      <w:szCs w:val="28"/>
    </w:rPr>
  </w:style>
  <w:style w:type="paragraph" w:styleId="a9">
    <w:name w:val="footer"/>
    <w:basedOn w:val="a"/>
    <w:link w:val="aa"/>
    <w:rsid w:val="002A310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A310C"/>
    <w:rPr>
      <w:color w:val="000000"/>
      <w:sz w:val="28"/>
      <w:szCs w:val="28"/>
    </w:rPr>
  </w:style>
  <w:style w:type="character" w:styleId="ab">
    <w:name w:val="Hyperlink"/>
    <w:basedOn w:val="a0"/>
    <w:uiPriority w:val="99"/>
    <w:rsid w:val="00E8302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81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4411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2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6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8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90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2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03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41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4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2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041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2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8046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6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69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3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2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7080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5489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1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6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7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4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147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57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avtopark18@tut.by" TargetMode="External"/><Relationship Id="rId2" Type="http://schemas.openxmlformats.org/officeDocument/2006/relationships/image" Target="media/image1.jpeg"/><Relationship Id="rId1" Type="http://schemas.openxmlformats.org/officeDocument/2006/relationships/hyperlink" Target="mailto:avtopark18@tut.b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&#1044;&#1086;&#1082;&#1091;&#1084;&#1077;&#1085;&#1090;&#1099;\&#1060;&#1080;&#1088;&#1084;&#1077;&#1085;&#1085;&#1099;&#1081;%20&#1073;&#1083;&#1072;&#1085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B472A-4009-45A8-B69A-39CD92A7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Фирменный бланк.dotx</Template>
  <TotalTime>30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</vt:lpstr>
    </vt:vector>
  </TitlesOfParts>
  <Company>RePack by SPecialiST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</dc:title>
  <dc:subject/>
  <dc:creator>AP18</dc:creator>
  <cp:keywords/>
  <dc:description/>
  <cp:lastModifiedBy>AP18</cp:lastModifiedBy>
  <cp:revision>6</cp:revision>
  <cp:lastPrinted>2019-09-25T11:53:00Z</cp:lastPrinted>
  <dcterms:created xsi:type="dcterms:W3CDTF">2019-09-25T09:11:00Z</dcterms:created>
  <dcterms:modified xsi:type="dcterms:W3CDTF">2019-09-25T11:55:00Z</dcterms:modified>
</cp:coreProperties>
</file>