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</w:pPr>
      <w:bookmarkStart w:id="0" w:name="_GoBack"/>
      <w:bookmarkEnd w:id="0"/>
      <w:r>
        <w:rPr>
          <w:rStyle w:val="6"/>
        </w:rPr>
        <w:t>中药信息-</w:t>
      </w:r>
      <w:r>
        <w:fldChar w:fldCharType="begin"/>
      </w:r>
      <w:r>
        <w:instrText xml:space="preserve"> HYPERLINK "https://www.yuque.com/attachments/yuque/0/2021/xmind/561868/1629273562877-da0ca1f2-5949-4053-bb2b-1430fc1d09f9.xmind"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中药预定.xmind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亿保信息-</w:t>
      </w:r>
      <w:r>
        <w:fldChar w:fldCharType="begin"/>
      </w:r>
      <w:r>
        <w:instrText xml:space="preserve"> HYPERLINK "https://www.yuque.com/attachments/yuque/0/2021/txt/561868/1629273572747-247649ac-324a-4b47-a349-77aebfb92a3c.txt"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实时同步商品价格.txt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"https://www.yuque.com/attachments/yuque/0/2021/docx/561868/1629273573060-7fce410a-69fb-455e-80d4-f08b25e36466.docx"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亿保平台问题.docx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"https://www.yuque.com/attachments/yuque/0/2021/txt/561868/1629273573497-fa3e97bf-9c65-4bc5-8e0d-fc25859b340b.txt"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亿保问题点.txt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"https://www.yuque.com/attachments/yuque/0/2021/txt/561868/1629273573713-aca44228-c1d8-4764-a1e6-d8a65f43e6bf.txt"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亿保信息.txt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"https://www.yuque.com/attachments/yuque/0/2021/docx/561868/1629273574290-96c2f752-e1c9-4249-92ab-3302029f3cf8.docx"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聚合接单-亿保.docx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"https://www.yuque.com/attachments/yuque/0/2021/xls/561868/1629273574735-6650cb64-6915-40be-9d8c-6c8658950166.xls"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康佰家对接参数.xls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药急送信息-</w:t>
      </w:r>
      <w:r>
        <w:fldChar w:fldCharType="begin"/>
      </w:r>
      <w:r>
        <w:instrText xml:space="preserve"> HYPERLINK "https://www.yuque.com/attachments/yuque/0/2021/txt/561868/1629273623998-d0fb1af8-4f8d-42db-a5c4-214d4cb736c6.txt"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药急送配送参数.txt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天猫同城购信息-</w:t>
      </w:r>
      <w:r>
        <w:fldChar w:fldCharType="begin"/>
      </w:r>
      <w:r>
        <w:instrText xml:space="preserve"> HYPERLINK "https://www.yuque.com/attachments/yuque/0/2021/docx/561868/1629273642747-77cc2be0-aefc-432c-8937-5b9d54796191.docx"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1.同城购技术对接手册(1).docx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"https://www.yuque.com/attachments/yuque/0/2021/txt/561868/1629273643156-071ff47b-cc85-47a3-8ed3-c36590b92320.txt"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地址账号.txt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"https://www.yuque.com/attachments/yuque/0/2021/pdf/561868/1629273645682-4ce374ec-672c-4873-86f1-0944f0f95e58.pdf"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同城购技术对接手册.pdf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"https://www.yuque.com/attachments/yuque/0/2021/xlsx/561868/1629273646152-fecd7379-fee0-4273-a052-f45cda36fc2b.xlsx"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（商家版）接口参考文档&amp;FAQ(1).xlsx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快递鸟信息-</w:t>
      </w:r>
      <w:r>
        <w:fldChar w:fldCharType="begin"/>
      </w:r>
      <w:r>
        <w:instrText xml:space="preserve"> HYPERLINK "https://www.yuque.com/attachments/yuque/0/2021/xlsx/561868/1629273703911-18624ae2-a091-4272-a9a1-a564aa8fd4de.xlsx"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快递鸟电子面单客户号参数对照表.xlsx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聚合信息-</w:t>
      </w:r>
      <w:r>
        <w:fldChar w:fldCharType="begin"/>
      </w:r>
      <w:r>
        <w:instrText xml:space="preserve"> HYPERLINK "https://www.yuque.com/attachments/yuque/0/2021/docx/561868/1629273731200-84ec80fc-aecf-461c-9cb6-d69a17b3e882.docx"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李高辉2020年度总结.docx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"https://www.yuque.com/attachments/yuque/0/2021/docx/561868/1629273731488-c5b8abd5-2447-4ebe-a59d-3c4b40d78a90.docx"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平台金额.docx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"https://www.yuque.com/attachments/yuque/0/2021/docx/561868/1629273731739-3310e292-fad6-45f7-93db-97f82881fd35.docx"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商品同步价格(已完结).docx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"https://www.yuque.com/attachments/yuque/0/2021/docx/561868/1629273732202-befcbf94-0492-431e-bc73-78957c09efa9.docx"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字段.docx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"https://www.yuque.com/attachments/yuque/0/2021/xlsx/561868/1629273732839-62690cf7-4536-4e1f-ae2f-13e671404ebf.xlsx"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康佰家大药房聚合中控平台相关账号.xlsx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美团信息-</w:t>
      </w:r>
    </w:p>
    <w:p>
      <w:pPr>
        <w:pStyle w:val="5"/>
        <w:spacing w:before="0" w:beforeAutospacing="0" w:after="0" w:afterAutospacing="0"/>
      </w:pPr>
      <w:r>
        <w:rPr>
          <w:rStyle w:val="6"/>
        </w:rPr>
        <w:t>阿里健康信息-</w:t>
      </w:r>
      <w:r>
        <w:fldChar w:fldCharType="begin"/>
      </w:r>
      <w:r>
        <w:instrText xml:space="preserve"> HYPERLINK "https://www.yuque.com/attachments/yuque/0/2021/xlsx/561868/1629274387754-4beea9b3-c72a-418e-ab09-554fe84beea1.xlsx"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康佰家大药房门店聚合接单中控管理平台工作计划V1.1-20191115 (1).xlsx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"https://www.yuque.com/attachments/yuque/0/2021/xlsx/561868/1629274388163-f7dea33b-8e2d-47a9-a778-36522f45c914.xlsx"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康佰家聚合中控平台账号管理-20191212.xlsx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"https://www.yuque.com/attachments/yuque/0/2021/pdf/561868/1629274388404-88502dc2-ed2f-4299-835f-902ec1954847.pdf"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门店聚合接单平台.pdf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"https://www.yuque.com/attachments/yuque/0/2021/pdf/561868/1629274388781-dc13abf9-9a57-4bae-9634-fa521bb35800.pdf"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阿里订单结构流程图.pdf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"https://www.yuque.com/attachments/yuque/0/2021/docx/561868/1629274389096-4ba0f904-f283-435c-bb3e-740b6969fbc1.docx"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阿里健康O2O系统对接相关文档.docx</w:t>
      </w:r>
      <w:r>
        <w:rPr>
          <w:rStyle w:val="4"/>
        </w:rPr>
        <w:fldChar w:fldCharType="end"/>
      </w:r>
      <w:r>
        <w:fldChar w:fldCharType="begin"/>
      </w:r>
      <w:r>
        <w:instrText xml:space="preserve"> HYPERLINK "https://www.yuque.com/attachments/yuque/0/2021/txt/561868/1629274389358-41e3e27c-857c-4a3f-adb6-5580de3033f4.txt"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订单流程测试门店_20191121.txt</w:t>
      </w:r>
      <w:r>
        <w:rPr>
          <w:rStyle w:val="4"/>
        </w:rPr>
        <w:fldChar w:fldCharType="end"/>
      </w:r>
    </w:p>
    <w:p>
      <w:pPr>
        <w:pStyle w:val="5"/>
        <w:spacing w:before="0" w:beforeAutospacing="0" w:after="0" w:afterAutospacing="0"/>
      </w:pPr>
      <w:r>
        <w:rPr>
          <w:rStyle w:val="6"/>
        </w:rPr>
        <w:t>京东店送：</w:t>
      </w:r>
      <w:r>
        <w:fldChar w:fldCharType="begin"/>
      </w:r>
      <w:r>
        <w:instrText xml:space="preserve"> HYPERLINK "https://yao88.jd.com/storeManage/modifyBaseInfo?storeId=23708973&amp;step=second" \t "_blank" </w:instrText>
      </w:r>
      <w:r>
        <w:fldChar w:fldCharType="separate"/>
      </w:r>
      <w:r>
        <w:rPr>
          <w:rStyle w:val="6"/>
        </w:rPr>
        <w:t>https://yao88.jd.com/storeManage/modifyBaseInfo?storeId=23708973&amp;step=second</w:t>
      </w:r>
      <w:r>
        <w:rPr>
          <w:rStyle w:val="6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A81A9D"/>
    <w:rsid w:val="00D65C62"/>
    <w:rsid w:val="00FE2BF1"/>
    <w:rsid w:val="7B7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6">
    <w:name w:val="n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565</Words>
  <Characters>3225</Characters>
  <Lines>26</Lines>
  <Paragraphs>7</Paragraphs>
  <TotalTime>2</TotalTime>
  <ScaleCrop>false</ScaleCrop>
  <LinksUpToDate>false</LinksUpToDate>
  <CharactersWithSpaces>3783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2022-02-20T03:33:47Z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1D6A7FCA43CE44A0ADD076EA60560992</vt:lpwstr>
  </property>
</Properties>
</file>