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9116" w14:textId="6BAC10F8" w:rsidR="006A3C86" w:rsidRPr="006A3C86" w:rsidRDefault="006A3C86" w:rsidP="006A3C86">
      <w:pPr>
        <w:jc w:val="center"/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2026电子系统综合设计题目（通信23级）</w:t>
      </w:r>
    </w:p>
    <w:p w14:paraId="0B04D9F4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题目</w:t>
      </w:r>
      <w:proofErr w:type="gramStart"/>
      <w:r w:rsidRPr="006A3C86">
        <w:rPr>
          <w:rFonts w:hint="eastAsia"/>
          <w:b/>
          <w:bCs/>
        </w:rPr>
        <w:t>一</w:t>
      </w:r>
      <w:proofErr w:type="gramEnd"/>
      <w:r w:rsidRPr="006A3C86">
        <w:rPr>
          <w:rFonts w:hint="eastAsia"/>
          <w:b/>
          <w:bCs/>
        </w:rPr>
        <w:t>：智能液位控制系统设计</w:t>
      </w:r>
    </w:p>
    <w:p w14:paraId="542A1AEA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一、设计要求</w:t>
      </w:r>
    </w:p>
    <w:p w14:paraId="6E576277" w14:textId="1770902D" w:rsidR="006A3C86" w:rsidRPr="006A3C86" w:rsidRDefault="006A3C86" w:rsidP="006A3C86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1、</w:t>
      </w:r>
      <w:r w:rsidRPr="006A3C86">
        <w:rPr>
          <w:rFonts w:ascii="宋体" w:eastAsia="宋体" w:hAnsi="宋体" w:hint="eastAsia"/>
          <w:sz w:val="21"/>
          <w:szCs w:val="21"/>
        </w:rPr>
        <w:t>功能要求</w:t>
      </w:r>
    </w:p>
    <w:p w14:paraId="296958CE" w14:textId="77777777" w:rsidR="006A3C86" w:rsidRPr="006A3C86" w:rsidRDefault="006A3C86" w:rsidP="006A3C86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（1）液位监测</w:t>
      </w:r>
    </w:p>
    <w:p w14:paraId="4980AE21" w14:textId="77777777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实时采集水箱液位，输出高、中、低</w:t>
      </w:r>
      <w:proofErr w:type="gramStart"/>
      <w:r w:rsidRPr="006A3C86">
        <w:rPr>
          <w:rFonts w:ascii="宋体" w:eastAsia="宋体" w:hAnsi="宋体" w:hint="eastAsia"/>
          <w:sz w:val="21"/>
          <w:szCs w:val="21"/>
        </w:rPr>
        <w:t>三档液位</w:t>
      </w:r>
      <w:proofErr w:type="gramEnd"/>
      <w:r w:rsidRPr="006A3C86">
        <w:rPr>
          <w:rFonts w:ascii="宋体" w:eastAsia="宋体" w:hAnsi="宋体" w:hint="eastAsia"/>
          <w:sz w:val="21"/>
          <w:szCs w:val="21"/>
        </w:rPr>
        <w:t>信号。</w:t>
      </w:r>
    </w:p>
    <w:p w14:paraId="68A4F2EA" w14:textId="718E3FE1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支持自动/手动模式切换。</w:t>
      </w:r>
    </w:p>
    <w:p w14:paraId="1B07ED6D" w14:textId="77777777" w:rsidR="006A3C86" w:rsidRPr="006A3C86" w:rsidRDefault="006A3C86" w:rsidP="006A3C86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（2）设备控制</w:t>
      </w:r>
    </w:p>
    <w:p w14:paraId="1A2C3016" w14:textId="77777777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自动模式：水位</w:t>
      </w:r>
      <w:proofErr w:type="gramStart"/>
      <w:r w:rsidRPr="006A3C86">
        <w:rPr>
          <w:rFonts w:ascii="宋体" w:eastAsia="宋体" w:hAnsi="宋体" w:hint="eastAsia"/>
          <w:sz w:val="21"/>
          <w:szCs w:val="21"/>
        </w:rPr>
        <w:t>低于低</w:t>
      </w:r>
      <w:proofErr w:type="gramEnd"/>
      <w:r w:rsidRPr="006A3C86">
        <w:rPr>
          <w:rFonts w:ascii="宋体" w:eastAsia="宋体" w:hAnsi="宋体" w:hint="eastAsia"/>
          <w:sz w:val="21"/>
          <w:szCs w:val="21"/>
        </w:rPr>
        <w:t>阈值时启动水泵注水，直至中阈值；水位高于高阈值时启动水泵排水，直至中阈值；水位正常时水泵休眠。</w:t>
      </w:r>
    </w:p>
    <w:p w14:paraId="2C3D8C64" w14:textId="77777777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手动模式：通过按键强制启停水泵，配备紧急停止按钮。</w:t>
      </w:r>
    </w:p>
    <w:p w14:paraId="503FAE58" w14:textId="79359013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控制响应：局域网响应延迟＜1秒。</w:t>
      </w:r>
    </w:p>
    <w:p w14:paraId="361053E4" w14:textId="77777777" w:rsidR="006A3C86" w:rsidRPr="006A3C86" w:rsidRDefault="006A3C86" w:rsidP="006A3C86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（3）安全报警</w:t>
      </w:r>
    </w:p>
    <w:p w14:paraId="2B6F1737" w14:textId="77777777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液</w:t>
      </w:r>
      <w:proofErr w:type="gramStart"/>
      <w:r w:rsidRPr="006A3C86">
        <w:rPr>
          <w:rFonts w:ascii="宋体" w:eastAsia="宋体" w:hAnsi="宋体" w:hint="eastAsia"/>
          <w:sz w:val="21"/>
          <w:szCs w:val="21"/>
        </w:rPr>
        <w:t>位超限时</w:t>
      </w:r>
      <w:proofErr w:type="gramEnd"/>
      <w:r w:rsidRPr="006A3C86">
        <w:rPr>
          <w:rFonts w:ascii="宋体" w:eastAsia="宋体" w:hAnsi="宋体" w:hint="eastAsia"/>
          <w:sz w:val="21"/>
          <w:szCs w:val="21"/>
        </w:rPr>
        <w:t>蜂鸣器报警。</w:t>
      </w:r>
    </w:p>
    <w:p w14:paraId="5FDA5419" w14:textId="77777777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水泵电路与主控电气隔离，防水防短路。</w:t>
      </w:r>
    </w:p>
    <w:p w14:paraId="55D928FC" w14:textId="77777777" w:rsidR="006A3C86" w:rsidRPr="006A3C86" w:rsidRDefault="006A3C86" w:rsidP="006A3C86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（4）用户交互</w:t>
      </w:r>
    </w:p>
    <w:p w14:paraId="07062697" w14:textId="16E51421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OLED实时显示当前水位与系统状态。</w:t>
      </w:r>
    </w:p>
    <w:p w14:paraId="12031692" w14:textId="77777777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配备模式切换开关、控制按键、急停按钮。</w:t>
      </w:r>
    </w:p>
    <w:p w14:paraId="1B859CDC" w14:textId="77777777" w:rsidR="006A3C86" w:rsidRPr="006A3C86" w:rsidRDefault="006A3C86" w:rsidP="006A3C86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（5）数据上传（创新拓展）</w:t>
      </w:r>
    </w:p>
    <w:p w14:paraId="6FDF51C7" w14:textId="143ED090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通过</w:t>
      </w:r>
      <w:r w:rsidRPr="006A3C86">
        <w:rPr>
          <w:rFonts w:ascii="宋体" w:eastAsia="宋体" w:hAnsi="宋体"/>
          <w:sz w:val="21"/>
          <w:szCs w:val="21"/>
        </w:rPr>
        <w:t>Wi</w:t>
      </w:r>
      <w:r w:rsidRPr="006A3C86">
        <w:rPr>
          <w:rFonts w:ascii="Cambria Math" w:eastAsia="宋体" w:hAnsi="Cambria Math" w:cs="Cambria Math"/>
          <w:sz w:val="21"/>
          <w:szCs w:val="21"/>
        </w:rPr>
        <w:t>‑</w:t>
      </w:r>
      <w:r w:rsidRPr="006A3C86">
        <w:rPr>
          <w:rFonts w:ascii="宋体" w:eastAsia="宋体" w:hAnsi="宋体"/>
          <w:sz w:val="21"/>
          <w:szCs w:val="21"/>
        </w:rPr>
        <w:t>Fi将数据上传至服务器，实现远程监测。</w:t>
      </w:r>
    </w:p>
    <w:p w14:paraId="65511F6D" w14:textId="45ADCD95" w:rsidR="006A3C86" w:rsidRPr="006A3C86" w:rsidRDefault="006A3C86" w:rsidP="006A3C86">
      <w:pPr>
        <w:spacing w:after="0"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2、</w:t>
      </w:r>
      <w:r w:rsidRPr="006A3C86">
        <w:rPr>
          <w:rFonts w:ascii="宋体" w:eastAsia="宋体" w:hAnsi="宋体" w:hint="eastAsia"/>
          <w:sz w:val="21"/>
          <w:szCs w:val="21"/>
        </w:rPr>
        <w:t>性能指标</w:t>
      </w:r>
    </w:p>
    <w:p w14:paraId="742F743B" w14:textId="48D3D265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液位检测响应时间＜0.5秒。</w:t>
      </w:r>
    </w:p>
    <w:p w14:paraId="5B8B0141" w14:textId="013B3B5F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控制响应延迟＜1秒。</w:t>
      </w:r>
    </w:p>
    <w:p w14:paraId="7EBC0455" w14:textId="77777777" w:rsidR="006A3C86" w:rsidRPr="006A3C86" w:rsidRDefault="006A3C86" w:rsidP="006A3C86">
      <w:pPr>
        <w:spacing w:after="0" w:line="240" w:lineRule="auto"/>
        <w:ind w:leftChars="100" w:left="22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系统运行稳定，无漏判、误控。</w:t>
      </w:r>
    </w:p>
    <w:p w14:paraId="0DFF3C66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二、设计方案</w:t>
      </w:r>
    </w:p>
    <w:p w14:paraId="13BCD0ED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系统架构</w:t>
      </w:r>
    </w:p>
    <w:p w14:paraId="4DA7CC98" w14:textId="77777777" w:rsidR="006A3C86" w:rsidRPr="006A3C86" w:rsidRDefault="006A3C86" w:rsidP="006A3C8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采用三层物联网架构：</w:t>
      </w:r>
    </w:p>
    <w:p w14:paraId="3960BB69" w14:textId="77777777" w:rsidR="006A3C86" w:rsidRPr="006A3C86" w:rsidRDefault="006A3C86" w:rsidP="006A3C8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感知层：液位传感器完成水位采集。</w:t>
      </w:r>
    </w:p>
    <w:p w14:paraId="4F027CF7" w14:textId="58615459" w:rsidR="006A3C86" w:rsidRPr="006A3C86" w:rsidRDefault="006A3C86" w:rsidP="006A3C86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网络层：</w:t>
      </w:r>
      <w:r w:rsidRPr="006A3C86">
        <w:rPr>
          <w:rFonts w:ascii="宋体" w:eastAsia="宋体" w:hAnsi="宋体"/>
          <w:sz w:val="21"/>
          <w:szCs w:val="21"/>
        </w:rPr>
        <w:t>Wi</w:t>
      </w:r>
      <w:r w:rsidRPr="006A3C86">
        <w:rPr>
          <w:rFonts w:ascii="Cambria Math" w:eastAsia="宋体" w:hAnsi="Cambria Math" w:cs="Cambria Math"/>
          <w:sz w:val="21"/>
          <w:szCs w:val="21"/>
        </w:rPr>
        <w:t>‑</w:t>
      </w:r>
      <w:r w:rsidRPr="006A3C86">
        <w:rPr>
          <w:rFonts w:ascii="宋体" w:eastAsia="宋体" w:hAnsi="宋体"/>
          <w:sz w:val="21"/>
          <w:szCs w:val="21"/>
        </w:rPr>
        <w:t>Fi实现数据</w:t>
      </w:r>
      <w:proofErr w:type="gramStart"/>
      <w:r w:rsidRPr="006A3C86">
        <w:rPr>
          <w:rFonts w:ascii="宋体" w:eastAsia="宋体" w:hAnsi="宋体"/>
          <w:sz w:val="21"/>
          <w:szCs w:val="21"/>
        </w:rPr>
        <w:t>远程上</w:t>
      </w:r>
      <w:proofErr w:type="gramEnd"/>
      <w:r w:rsidRPr="006A3C86">
        <w:rPr>
          <w:rFonts w:ascii="宋体" w:eastAsia="宋体" w:hAnsi="宋体"/>
          <w:sz w:val="21"/>
          <w:szCs w:val="21"/>
        </w:rPr>
        <w:t>传。</w:t>
      </w:r>
    </w:p>
    <w:p w14:paraId="2D80F70F" w14:textId="77777777" w:rsidR="006A3C86" w:rsidRPr="006A3C86" w:rsidRDefault="006A3C86" w:rsidP="006A3C8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A3C86">
        <w:rPr>
          <w:rFonts w:ascii="宋体" w:eastAsia="宋体" w:hAnsi="宋体" w:hint="eastAsia"/>
          <w:sz w:val="21"/>
          <w:szCs w:val="21"/>
        </w:rPr>
        <w:t>应用层：本地显示、按键交互、逻辑控制与报警。</w:t>
      </w:r>
    </w:p>
    <w:p w14:paraId="4792C06F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方案选择</w:t>
      </w:r>
    </w:p>
    <w:p w14:paraId="63ED2ED3" w14:textId="421D3982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（1）主控芯片：推荐ESP32；备选STM32、Arduino。</w:t>
      </w:r>
    </w:p>
    <w:p w14:paraId="1D2A3FF4" w14:textId="4608791F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（2）执行器件：微型双向水泵（注水/排水）。</w:t>
      </w:r>
    </w:p>
    <w:p w14:paraId="78E42B4F" w14:textId="28B5F08C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（3）驱动方式：继电器/MOSFET模块，带电气隔离。</w:t>
      </w:r>
    </w:p>
    <w:p w14:paraId="645E7453" w14:textId="66D9FA48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</w:t>
      </w:r>
      <w:r w:rsidRPr="005A751D">
        <w:rPr>
          <w:rFonts w:ascii="宋体" w:eastAsia="宋体" w:hAnsi="宋体"/>
          <w:sz w:val="21"/>
          <w:szCs w:val="21"/>
        </w:rPr>
        <w:t>4）通信方案：Wi</w:t>
      </w:r>
      <w:r w:rsidRPr="005A751D">
        <w:rPr>
          <w:rFonts w:ascii="Cambria Math" w:eastAsia="宋体" w:hAnsi="Cambria Math" w:cs="Cambria Math"/>
          <w:sz w:val="21"/>
          <w:szCs w:val="21"/>
        </w:rPr>
        <w:t>‑</w:t>
      </w:r>
      <w:r w:rsidRPr="005A751D">
        <w:rPr>
          <w:rFonts w:ascii="宋体" w:eastAsia="宋体" w:hAnsi="宋体"/>
          <w:sz w:val="21"/>
          <w:szCs w:val="21"/>
        </w:rPr>
        <w:t>Fi（ESP32内置）上传数据。</w:t>
      </w:r>
    </w:p>
    <w:p w14:paraId="16A19375" w14:textId="25349EEA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（5）交互方案：OLED显示+按键手动控制。</w:t>
      </w:r>
    </w:p>
    <w:p w14:paraId="4FA2BA48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三、硬件模块</w:t>
      </w:r>
    </w:p>
    <w:p w14:paraId="30D140A3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（1）主控芯片：ESP32/STM32/Arduino</w:t>
      </w:r>
    </w:p>
    <w:p w14:paraId="66A976F1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（2）液位传感器：三档水位检测传感器</w:t>
      </w:r>
    </w:p>
    <w:p w14:paraId="0E44F191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（3）水泵模块：微型双向水泵</w:t>
      </w:r>
    </w:p>
    <w:p w14:paraId="05F3FE61" w14:textId="1BA99855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lastRenderedPageBreak/>
        <w:t>（4）驱动模块：继电器/MOSFET模块（电气隔离）</w:t>
      </w:r>
    </w:p>
    <w:p w14:paraId="7C727347" w14:textId="79423232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（5）显示模块：0.96寸OLED显示屏</w:t>
      </w:r>
    </w:p>
    <w:p w14:paraId="4DBD52CB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（6）交互模块：模式开关、控制按键、急停按钮</w:t>
      </w:r>
    </w:p>
    <w:p w14:paraId="731E1414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（7）报警模块：有源蜂鸣器</w:t>
      </w:r>
    </w:p>
    <w:p w14:paraId="63F53767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（8）电源模块：稳压供电模块</w:t>
      </w:r>
    </w:p>
    <w:p w14:paraId="515B593C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四、成果交付</w:t>
      </w:r>
    </w:p>
    <w:p w14:paraId="387B4570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硬件原型：完整可演示的智能液位控制系统。</w:t>
      </w:r>
    </w:p>
    <w:p w14:paraId="6C23B014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软件代码：嵌入式程序、数据上传程序。</w:t>
      </w:r>
    </w:p>
    <w:p w14:paraId="3026D9AA" w14:textId="77777777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设计报告：包含需求分析、方案设计、电路图、测试数据及改进方向。</w:t>
      </w:r>
    </w:p>
    <w:p w14:paraId="5D7925E6" w14:textId="7B8CA4C4" w:rsidR="006A3C86" w:rsidRPr="005A751D" w:rsidRDefault="006A3C86" w:rsidP="005A751D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5A751D">
        <w:rPr>
          <w:rFonts w:ascii="宋体" w:eastAsia="宋体" w:hAnsi="宋体" w:hint="eastAsia"/>
          <w:sz w:val="21"/>
          <w:szCs w:val="21"/>
        </w:rPr>
        <w:t>答辩PPT：小组答辩制，分小组得分和个人得分。</w:t>
      </w:r>
    </w:p>
    <w:p w14:paraId="786004AE" w14:textId="77777777" w:rsidR="005A751D" w:rsidRDefault="005A751D" w:rsidP="006A3C86">
      <w:pPr>
        <w:rPr>
          <w:b/>
          <w:bCs/>
        </w:rPr>
      </w:pPr>
    </w:p>
    <w:p w14:paraId="18E7A9BC" w14:textId="77777777" w:rsidR="00BA0E26" w:rsidRDefault="00BA0E26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BAFCBEA" w14:textId="671B2F04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lastRenderedPageBreak/>
        <w:t>题目二：智能盆栽养护系统设计</w:t>
      </w:r>
    </w:p>
    <w:p w14:paraId="722E7DF0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一、设计要求</w:t>
      </w:r>
    </w:p>
    <w:p w14:paraId="7CA24749" w14:textId="640DB47B" w:rsidR="006A3C86" w:rsidRPr="006A3C86" w:rsidRDefault="00BA0E26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="006A3C86" w:rsidRPr="006A3C86">
        <w:rPr>
          <w:rFonts w:hint="eastAsia"/>
          <w:b/>
          <w:bCs/>
        </w:rPr>
        <w:t>功能要求</w:t>
      </w:r>
    </w:p>
    <w:p w14:paraId="7895B952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（1）环境监测</w:t>
      </w:r>
    </w:p>
    <w:p w14:paraId="22F37E18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实时采集土壤湿度、土壤温度。</w:t>
      </w:r>
    </w:p>
    <w:p w14:paraId="72392992" w14:textId="768329DF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数据精度：温度±0.5℃，土壤湿度±3%。</w:t>
      </w:r>
    </w:p>
    <w:p w14:paraId="15FCB17D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（2）自动化控制</w:t>
      </w:r>
    </w:p>
    <w:p w14:paraId="1A31CE2C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自动灌溉：土壤湿度低于下限阈值启动水泵浇水，达标停止。</w:t>
      </w:r>
    </w:p>
    <w:p w14:paraId="03BF2596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环境调节：土壤温度超上限启动风扇或遮阳帘。</w:t>
      </w:r>
    </w:p>
    <w:p w14:paraId="5711966D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手动模式：按键强制启停水泵、风扇。</w:t>
      </w:r>
    </w:p>
    <w:p w14:paraId="58C4B082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（3）用户交互</w:t>
      </w:r>
    </w:p>
    <w:p w14:paraId="0CB44E0F" w14:textId="20EA3578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OLED显示土壤温湿度、系统状态。</w:t>
      </w:r>
    </w:p>
    <w:p w14:paraId="7C235F53" w14:textId="4EE337D5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三色LED指示：红色缺水、蓝色低温、绿色正常。</w:t>
      </w:r>
    </w:p>
    <w:p w14:paraId="740CF719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土壤极端干燥或超温时蜂鸣器报警。</w:t>
      </w:r>
    </w:p>
    <w:p w14:paraId="30707557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支持按植物类型自适应调整阈值。</w:t>
      </w:r>
    </w:p>
    <w:p w14:paraId="65525CCD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（4）远程监控（创新拓展）</w:t>
      </w:r>
    </w:p>
    <w:p w14:paraId="23BF0847" w14:textId="31511C4A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proofErr w:type="gramStart"/>
      <w:r w:rsidRPr="00BA0E26">
        <w:rPr>
          <w:rFonts w:ascii="宋体" w:eastAsia="宋体" w:hAnsi="宋体" w:hint="eastAsia"/>
          <w:sz w:val="21"/>
          <w:szCs w:val="21"/>
        </w:rPr>
        <w:t>蓝牙</w:t>
      </w:r>
      <w:proofErr w:type="gramEnd"/>
      <w:r w:rsidRPr="00BA0E26">
        <w:rPr>
          <w:rFonts w:ascii="宋体" w:eastAsia="宋体" w:hAnsi="宋体"/>
          <w:sz w:val="21"/>
          <w:szCs w:val="21"/>
        </w:rPr>
        <w:t>/</w:t>
      </w:r>
      <w:proofErr w:type="spellStart"/>
      <w:r w:rsidRPr="00BA0E26">
        <w:rPr>
          <w:rFonts w:ascii="宋体" w:eastAsia="宋体" w:hAnsi="宋体"/>
          <w:sz w:val="21"/>
          <w:szCs w:val="21"/>
        </w:rPr>
        <w:t>Wi</w:t>
      </w:r>
      <w:r w:rsidRPr="00BA0E26">
        <w:rPr>
          <w:rFonts w:ascii="Cambria Math" w:eastAsia="宋体" w:hAnsi="Cambria Math" w:cs="Cambria Math"/>
          <w:sz w:val="21"/>
          <w:szCs w:val="21"/>
        </w:rPr>
        <w:t>‑</w:t>
      </w:r>
      <w:r w:rsidRPr="00BA0E26">
        <w:rPr>
          <w:rFonts w:ascii="宋体" w:eastAsia="宋体" w:hAnsi="宋体"/>
          <w:sz w:val="21"/>
          <w:szCs w:val="21"/>
        </w:rPr>
        <w:t>Fi+MQTT</w:t>
      </w:r>
      <w:proofErr w:type="spellEnd"/>
      <w:r w:rsidRPr="00BA0E26">
        <w:rPr>
          <w:rFonts w:ascii="宋体" w:eastAsia="宋体" w:hAnsi="宋体"/>
          <w:sz w:val="21"/>
          <w:szCs w:val="21"/>
        </w:rPr>
        <w:t>上传数据至手机APP。</w:t>
      </w:r>
    </w:p>
    <w:p w14:paraId="72AD6388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（5）节能与数据管理（创新拓展）</w:t>
      </w:r>
    </w:p>
    <w:p w14:paraId="00D04D26" w14:textId="7DCD42C6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低功耗：休眠+定时唤醒。</w:t>
      </w:r>
    </w:p>
    <w:p w14:paraId="522C5E48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历史数据存储：温湿度、灌溉记录。</w:t>
      </w:r>
    </w:p>
    <w:p w14:paraId="0B29C1D5" w14:textId="17802C8E" w:rsidR="006A3C86" w:rsidRPr="006A3C86" w:rsidRDefault="00BA0E26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2、</w:t>
      </w:r>
      <w:r w:rsidR="006A3C86" w:rsidRPr="006A3C86">
        <w:rPr>
          <w:rFonts w:hint="eastAsia"/>
          <w:b/>
          <w:bCs/>
        </w:rPr>
        <w:t>性能指标</w:t>
      </w:r>
    </w:p>
    <w:p w14:paraId="5BFDC6DE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传感器采集精度达标。</w:t>
      </w:r>
    </w:p>
    <w:p w14:paraId="31C31F39" w14:textId="4687A130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控制响应延迟＜1秒。</w:t>
      </w:r>
    </w:p>
    <w:p w14:paraId="259188C1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系统稳定无漏控、误触发。</w:t>
      </w:r>
    </w:p>
    <w:p w14:paraId="5B380CAF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二、设计方案</w:t>
      </w:r>
    </w:p>
    <w:p w14:paraId="104B74BD" w14:textId="2B4A1EF7" w:rsidR="006A3C86" w:rsidRPr="006A3C86" w:rsidRDefault="00BA0E26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="006A3C86" w:rsidRPr="006A3C86">
        <w:rPr>
          <w:rFonts w:hint="eastAsia"/>
          <w:b/>
          <w:bCs/>
        </w:rPr>
        <w:t>系统架构</w:t>
      </w:r>
    </w:p>
    <w:p w14:paraId="39CA1E00" w14:textId="77777777" w:rsidR="006A3C86" w:rsidRPr="006A3C86" w:rsidRDefault="006A3C86" w:rsidP="006E45FB">
      <w:pPr>
        <w:ind w:leftChars="100" w:left="220"/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采用物联网分层架构：</w:t>
      </w:r>
    </w:p>
    <w:p w14:paraId="19EDA757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感知层：土壤温湿度传感器采集数据。</w:t>
      </w:r>
    </w:p>
    <w:p w14:paraId="4D397711" w14:textId="0B36AAA9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网络层：</w:t>
      </w:r>
      <w:r w:rsidRPr="00BA0E26">
        <w:rPr>
          <w:rFonts w:ascii="宋体" w:eastAsia="宋体" w:hAnsi="宋体"/>
          <w:sz w:val="21"/>
          <w:szCs w:val="21"/>
        </w:rPr>
        <w:t>Wi</w:t>
      </w:r>
      <w:r w:rsidRPr="00BA0E26">
        <w:rPr>
          <w:rFonts w:ascii="Cambria Math" w:eastAsia="宋体" w:hAnsi="Cambria Math" w:cs="Cambria Math"/>
          <w:sz w:val="21"/>
          <w:szCs w:val="21"/>
        </w:rPr>
        <w:t>‑</w:t>
      </w:r>
      <w:r w:rsidRPr="00BA0E26">
        <w:rPr>
          <w:rFonts w:ascii="宋体" w:eastAsia="宋体" w:hAnsi="宋体"/>
          <w:sz w:val="21"/>
          <w:szCs w:val="21"/>
        </w:rPr>
        <w:t>Fi/</w:t>
      </w:r>
      <w:proofErr w:type="gramStart"/>
      <w:r w:rsidRPr="00BA0E26">
        <w:rPr>
          <w:rFonts w:ascii="宋体" w:eastAsia="宋体" w:hAnsi="宋体"/>
          <w:sz w:val="21"/>
          <w:szCs w:val="21"/>
        </w:rPr>
        <w:t>蓝牙无线</w:t>
      </w:r>
      <w:proofErr w:type="gramEnd"/>
      <w:r w:rsidRPr="00BA0E26">
        <w:rPr>
          <w:rFonts w:ascii="宋体" w:eastAsia="宋体" w:hAnsi="宋体"/>
          <w:sz w:val="21"/>
          <w:szCs w:val="21"/>
        </w:rPr>
        <w:t>传输。</w:t>
      </w:r>
    </w:p>
    <w:p w14:paraId="3099A570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控制层：主控逻辑处理与执行器驱动。</w:t>
      </w:r>
    </w:p>
    <w:p w14:paraId="116C807F" w14:textId="77777777" w:rsidR="006A3C86" w:rsidRPr="00BA0E26" w:rsidRDefault="006A3C86" w:rsidP="00BA0E26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BA0E26">
        <w:rPr>
          <w:rFonts w:ascii="宋体" w:eastAsia="宋体" w:hAnsi="宋体" w:hint="eastAsia"/>
          <w:sz w:val="21"/>
          <w:szCs w:val="21"/>
        </w:rPr>
        <w:t>应用层：本地显示、远程监控、数据存储。</w:t>
      </w:r>
    </w:p>
    <w:p w14:paraId="0A8A5491" w14:textId="6554464D" w:rsidR="006A3C86" w:rsidRPr="006A3C86" w:rsidRDefault="006E45FB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2、</w:t>
      </w:r>
      <w:r w:rsidR="006A3C86" w:rsidRPr="006A3C86">
        <w:rPr>
          <w:rFonts w:hint="eastAsia"/>
          <w:b/>
          <w:bCs/>
        </w:rPr>
        <w:t>方案选择</w:t>
      </w:r>
    </w:p>
    <w:p w14:paraId="77DAFCA3" w14:textId="1BFF684F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（1）主控芯片：推荐ESP32；备选STM32、Arduino。</w:t>
      </w:r>
    </w:p>
    <w:p w14:paraId="271B01BC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（2）传感器：土壤湿度传感器、DS18B20。</w:t>
      </w:r>
    </w:p>
    <w:p w14:paraId="521E6156" w14:textId="3AC49A4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（3）执行器件：微型水泵、风扇/遮阳帘。</w:t>
      </w:r>
    </w:p>
    <w:p w14:paraId="72890A7D" w14:textId="07C78EDB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</w:t>
      </w:r>
      <w:r w:rsidRPr="006E45FB">
        <w:rPr>
          <w:rFonts w:ascii="宋体" w:eastAsia="宋体" w:hAnsi="宋体"/>
          <w:sz w:val="21"/>
          <w:szCs w:val="21"/>
        </w:rPr>
        <w:t>4）通信：Wi</w:t>
      </w:r>
      <w:r w:rsidRPr="006E45FB">
        <w:rPr>
          <w:rFonts w:ascii="Cambria Math" w:eastAsia="宋体" w:hAnsi="Cambria Math" w:cs="Cambria Math"/>
          <w:sz w:val="21"/>
          <w:szCs w:val="21"/>
        </w:rPr>
        <w:t>‑</w:t>
      </w:r>
      <w:r w:rsidRPr="006E45FB">
        <w:rPr>
          <w:rFonts w:ascii="宋体" w:eastAsia="宋体" w:hAnsi="宋体"/>
          <w:sz w:val="21"/>
          <w:szCs w:val="21"/>
        </w:rPr>
        <w:t>Fi/</w:t>
      </w:r>
      <w:proofErr w:type="gramStart"/>
      <w:r w:rsidRPr="006E45FB">
        <w:rPr>
          <w:rFonts w:ascii="宋体" w:eastAsia="宋体" w:hAnsi="宋体"/>
          <w:sz w:val="21"/>
          <w:szCs w:val="21"/>
        </w:rPr>
        <w:t>蓝牙</w:t>
      </w:r>
      <w:proofErr w:type="gramEnd"/>
      <w:r w:rsidRPr="006E45FB">
        <w:rPr>
          <w:rFonts w:ascii="宋体" w:eastAsia="宋体" w:hAnsi="宋体"/>
          <w:sz w:val="21"/>
          <w:szCs w:val="21"/>
        </w:rPr>
        <w:t>+MQTT。</w:t>
      </w:r>
    </w:p>
    <w:p w14:paraId="0E644CFB" w14:textId="0DC01E56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（5）供电：USB或锂电池。</w:t>
      </w:r>
    </w:p>
    <w:p w14:paraId="38E9FE7E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三、硬件模块</w:t>
      </w:r>
    </w:p>
    <w:p w14:paraId="03D5024A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lastRenderedPageBreak/>
        <w:t>（1）主控芯片：ESP32/STM32/Arduino</w:t>
      </w:r>
    </w:p>
    <w:p w14:paraId="1DC5948C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</w:t>
      </w:r>
      <w:r w:rsidRPr="006E45FB">
        <w:rPr>
          <w:rFonts w:ascii="宋体" w:eastAsia="宋体" w:hAnsi="宋体"/>
          <w:sz w:val="21"/>
          <w:szCs w:val="21"/>
        </w:rPr>
        <w:t>2）土壤湿度传感器：FC</w:t>
      </w:r>
      <w:r w:rsidRPr="006E45FB">
        <w:rPr>
          <w:rFonts w:ascii="Cambria Math" w:eastAsia="宋体" w:hAnsi="Cambria Math" w:cs="Cambria Math"/>
          <w:sz w:val="21"/>
          <w:szCs w:val="21"/>
        </w:rPr>
        <w:t>‑</w:t>
      </w:r>
      <w:r w:rsidRPr="006E45FB">
        <w:rPr>
          <w:rFonts w:ascii="宋体" w:eastAsia="宋体" w:hAnsi="宋体"/>
          <w:sz w:val="21"/>
          <w:szCs w:val="21"/>
        </w:rPr>
        <w:t>28/SEN0193</w:t>
      </w:r>
    </w:p>
    <w:p w14:paraId="3FE07329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（3）温度传感器：DS18B20</w:t>
      </w:r>
    </w:p>
    <w:p w14:paraId="20AEBD7E" w14:textId="42709F21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（4）执行模块：水泵、风扇/遮阳</w:t>
      </w:r>
      <w:proofErr w:type="gramStart"/>
      <w:r w:rsidRPr="006E45FB">
        <w:rPr>
          <w:rFonts w:ascii="宋体" w:eastAsia="宋体" w:hAnsi="宋体" w:hint="eastAsia"/>
          <w:sz w:val="21"/>
          <w:szCs w:val="21"/>
        </w:rPr>
        <w:t>帘</w:t>
      </w:r>
      <w:proofErr w:type="gramEnd"/>
      <w:r w:rsidRPr="006E45FB">
        <w:rPr>
          <w:rFonts w:ascii="宋体" w:eastAsia="宋体" w:hAnsi="宋体" w:hint="eastAsia"/>
          <w:sz w:val="21"/>
          <w:szCs w:val="21"/>
        </w:rPr>
        <w:t>驱动</w:t>
      </w:r>
    </w:p>
    <w:p w14:paraId="6AA85D31" w14:textId="06500449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（5）显示模块：0.96寸OLED</w:t>
      </w:r>
    </w:p>
    <w:p w14:paraId="580C1982" w14:textId="46C1184B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（6）指示模块：三色LED</w:t>
      </w:r>
    </w:p>
    <w:p w14:paraId="633B81F7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（7）报警模块：蜂鸣器</w:t>
      </w:r>
    </w:p>
    <w:p w14:paraId="7CF5D697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（8）交互模块：设置按键、模式按键</w:t>
      </w:r>
    </w:p>
    <w:p w14:paraId="7E365457" w14:textId="0D824EA8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（9）电源模块：USB/锂电池供电模块</w:t>
      </w:r>
    </w:p>
    <w:p w14:paraId="054E869E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四、成果交付</w:t>
      </w:r>
    </w:p>
    <w:p w14:paraId="308F1C5D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硬件原型：可演示的智能盆栽养护系统。</w:t>
      </w:r>
    </w:p>
    <w:p w14:paraId="7D3FE1C4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软件代码：采集、控制、无线通信程序。</w:t>
      </w:r>
    </w:p>
    <w:p w14:paraId="16C50F12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设计报告：需求分析、方案设计、测试数据、优化方向。</w:t>
      </w:r>
    </w:p>
    <w:p w14:paraId="20DFEA8D" w14:textId="5B102C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答辩PPT：小组答辩制，分小组得分和个人得分。</w:t>
      </w:r>
    </w:p>
    <w:p w14:paraId="38C8795B" w14:textId="77777777" w:rsidR="006E45FB" w:rsidRDefault="006E45FB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935E1DD" w14:textId="14DE8CB3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lastRenderedPageBreak/>
        <w:t>题目三：智能室内空气安全监控系统</w:t>
      </w:r>
    </w:p>
    <w:p w14:paraId="3326AF6E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一、设计要求</w:t>
      </w:r>
    </w:p>
    <w:p w14:paraId="6E24E820" w14:textId="410649D0" w:rsidR="006A3C86" w:rsidRPr="006A3C86" w:rsidRDefault="006E45FB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="006A3C86" w:rsidRPr="006A3C86">
        <w:rPr>
          <w:rFonts w:hint="eastAsia"/>
          <w:b/>
          <w:bCs/>
        </w:rPr>
        <w:t>功能要求</w:t>
      </w:r>
    </w:p>
    <w:p w14:paraId="18E9F350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（1）空气质量监测</w:t>
      </w:r>
    </w:p>
    <w:p w14:paraId="6227F5E3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实时检测烟雾、可燃气体、PM2.5、空气温湿度。</w:t>
      </w:r>
    </w:p>
    <w:p w14:paraId="3210FDA7" w14:textId="1686BC3B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6E45FB">
        <w:rPr>
          <w:rFonts w:ascii="宋体" w:eastAsia="宋体" w:hAnsi="宋体"/>
          <w:sz w:val="21"/>
          <w:szCs w:val="21"/>
        </w:rPr>
        <w:t>MQ</w:t>
      </w:r>
      <w:r w:rsidRPr="006E45FB">
        <w:rPr>
          <w:rFonts w:ascii="Cambria Math" w:eastAsia="宋体" w:hAnsi="Cambria Math" w:cs="Cambria Math"/>
          <w:sz w:val="21"/>
          <w:szCs w:val="21"/>
        </w:rPr>
        <w:t>‑</w:t>
      </w:r>
      <w:r w:rsidRPr="006E45FB">
        <w:rPr>
          <w:rFonts w:ascii="宋体" w:eastAsia="宋体" w:hAnsi="宋体"/>
          <w:sz w:val="21"/>
          <w:szCs w:val="21"/>
        </w:rPr>
        <w:t>2配备基准电压校准电路，防止误报。</w:t>
      </w:r>
    </w:p>
    <w:p w14:paraId="50DFB0A1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（2）分级报警</w:t>
      </w:r>
    </w:p>
    <w:p w14:paraId="3087FCD6" w14:textId="478E6163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一级警告（轻度）：黄色LED闪烁，OLED提示通风。</w:t>
      </w:r>
    </w:p>
    <w:p w14:paraId="6BFB6A3E" w14:textId="395F663F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二级警告（重度）：红色LED快闪、蜂鸣器报警、继电器启动排风扇。</w:t>
      </w:r>
    </w:p>
    <w:p w14:paraId="2727B7D3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报警需手动按键确认关闭。</w:t>
      </w:r>
    </w:p>
    <w:p w14:paraId="39C3D153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（3）用户交互</w:t>
      </w:r>
    </w:p>
    <w:p w14:paraId="2842356B" w14:textId="1BE24060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OLED显示气体浓度、PM2.5、温湿度、污染等级。</w:t>
      </w:r>
    </w:p>
    <w:p w14:paraId="0F0822AA" w14:textId="2B6F1A73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按键设置阈值，</w:t>
      </w:r>
      <w:proofErr w:type="gramStart"/>
      <w:r w:rsidRPr="006E45FB">
        <w:rPr>
          <w:rFonts w:ascii="宋体" w:eastAsia="宋体" w:hAnsi="宋体" w:hint="eastAsia"/>
          <w:sz w:val="21"/>
          <w:szCs w:val="21"/>
        </w:rPr>
        <w:t>长按3秒</w:t>
      </w:r>
      <w:proofErr w:type="gramEnd"/>
      <w:r w:rsidRPr="006E45FB">
        <w:rPr>
          <w:rFonts w:ascii="宋体" w:eastAsia="宋体" w:hAnsi="宋体" w:hint="eastAsia"/>
          <w:sz w:val="21"/>
          <w:szCs w:val="21"/>
        </w:rPr>
        <w:t>进入校准模式。</w:t>
      </w:r>
    </w:p>
    <w:p w14:paraId="46269099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（4）低功耗设计</w:t>
      </w:r>
    </w:p>
    <w:p w14:paraId="50862A4D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待机功耗＜10mA，传感器间歇工作。</w:t>
      </w:r>
    </w:p>
    <w:p w14:paraId="4611BB51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（5）创新拓展</w:t>
      </w:r>
    </w:p>
    <w:p w14:paraId="314BE91E" w14:textId="5C4EE049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云端监控：</w:t>
      </w:r>
      <w:r w:rsidRPr="006E45FB">
        <w:rPr>
          <w:rFonts w:ascii="宋体" w:eastAsia="宋体" w:hAnsi="宋体"/>
          <w:sz w:val="21"/>
          <w:szCs w:val="21"/>
        </w:rPr>
        <w:t>Wi</w:t>
      </w:r>
      <w:r w:rsidRPr="006E45FB">
        <w:rPr>
          <w:rFonts w:ascii="Cambria Math" w:eastAsia="宋体" w:hAnsi="Cambria Math" w:cs="Cambria Math"/>
          <w:sz w:val="21"/>
          <w:szCs w:val="21"/>
        </w:rPr>
        <w:t>‑</w:t>
      </w:r>
      <w:r w:rsidRPr="006E45FB">
        <w:rPr>
          <w:rFonts w:ascii="宋体" w:eastAsia="宋体" w:hAnsi="宋体"/>
          <w:sz w:val="21"/>
          <w:szCs w:val="21"/>
        </w:rPr>
        <w:t>Fi上传至阿里云/</w:t>
      </w:r>
      <w:proofErr w:type="gramStart"/>
      <w:r w:rsidRPr="006E45FB">
        <w:rPr>
          <w:rFonts w:ascii="宋体" w:eastAsia="宋体" w:hAnsi="宋体"/>
          <w:sz w:val="21"/>
          <w:szCs w:val="21"/>
        </w:rPr>
        <w:t>腾讯云</w:t>
      </w:r>
      <w:proofErr w:type="gramEnd"/>
      <w:r w:rsidRPr="006E45FB">
        <w:rPr>
          <w:rFonts w:ascii="宋体" w:eastAsia="宋体" w:hAnsi="宋体"/>
          <w:sz w:val="21"/>
          <w:szCs w:val="21"/>
        </w:rPr>
        <w:t>IoT。</w:t>
      </w:r>
    </w:p>
    <w:p w14:paraId="483B03CE" w14:textId="58FF3286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多机组网：ZigBee/LoRa组网，全屋热力图。</w:t>
      </w:r>
    </w:p>
    <w:p w14:paraId="1B0DE2DC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智能家居联动：自动开启净化器。</w:t>
      </w:r>
    </w:p>
    <w:p w14:paraId="7EC4D069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数据取证：记录报警时间与原始数据，支持导出。</w:t>
      </w:r>
    </w:p>
    <w:p w14:paraId="5F7C38B7" w14:textId="39E44719" w:rsidR="006A3C86" w:rsidRPr="006A3C86" w:rsidRDefault="006E45FB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2、</w:t>
      </w:r>
      <w:r w:rsidR="006A3C86" w:rsidRPr="006A3C86">
        <w:rPr>
          <w:rFonts w:hint="eastAsia"/>
          <w:b/>
          <w:bCs/>
        </w:rPr>
        <w:t>性能指标</w:t>
      </w:r>
    </w:p>
    <w:p w14:paraId="3B98A5F6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检测响应快，报警准确无误触发。</w:t>
      </w:r>
    </w:p>
    <w:p w14:paraId="6A23B444" w14:textId="77777777" w:rsidR="006A3C86" w:rsidRPr="006E45FB" w:rsidRDefault="006A3C86" w:rsidP="006E45FB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6E45FB">
        <w:rPr>
          <w:rFonts w:ascii="宋体" w:eastAsia="宋体" w:hAnsi="宋体" w:hint="eastAsia"/>
          <w:sz w:val="21"/>
          <w:szCs w:val="21"/>
        </w:rPr>
        <w:t>待机功耗＜10mA。</w:t>
      </w:r>
    </w:p>
    <w:p w14:paraId="76C7961A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二、设计方案</w:t>
      </w:r>
    </w:p>
    <w:p w14:paraId="61D657E2" w14:textId="401C7FB3" w:rsidR="006A3C86" w:rsidRPr="006A3C86" w:rsidRDefault="00AB53A1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="006A3C86" w:rsidRPr="006A3C86">
        <w:rPr>
          <w:rFonts w:hint="eastAsia"/>
          <w:b/>
          <w:bCs/>
        </w:rPr>
        <w:t>系统架构</w:t>
      </w:r>
    </w:p>
    <w:p w14:paraId="76F65D6D" w14:textId="77777777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三层物联网架构：</w:t>
      </w:r>
    </w:p>
    <w:p w14:paraId="646B271D" w14:textId="77777777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感知层：气体、PM2.5、温湿度传感器采集。</w:t>
      </w:r>
    </w:p>
    <w:p w14:paraId="7DC881F0" w14:textId="51422EFF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网络层：</w:t>
      </w:r>
      <w:r w:rsidRPr="00AB53A1">
        <w:rPr>
          <w:rFonts w:ascii="宋体" w:eastAsia="宋体" w:hAnsi="宋体"/>
          <w:sz w:val="21"/>
          <w:szCs w:val="21"/>
        </w:rPr>
        <w:t>Wi</w:t>
      </w:r>
      <w:r w:rsidRPr="00AB53A1">
        <w:rPr>
          <w:rFonts w:ascii="Cambria Math" w:eastAsia="宋体" w:hAnsi="Cambria Math" w:cs="Cambria Math"/>
          <w:sz w:val="21"/>
          <w:szCs w:val="21"/>
        </w:rPr>
        <w:t>‑</w:t>
      </w:r>
      <w:r w:rsidRPr="00AB53A1">
        <w:rPr>
          <w:rFonts w:ascii="宋体" w:eastAsia="宋体" w:hAnsi="宋体"/>
          <w:sz w:val="21"/>
          <w:szCs w:val="21"/>
        </w:rPr>
        <w:t>Fi/ZigBee/LoRa上传与组网。</w:t>
      </w:r>
    </w:p>
    <w:p w14:paraId="102DBE70" w14:textId="77777777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应用层：显示、报警、云端、联动控制。</w:t>
      </w:r>
    </w:p>
    <w:p w14:paraId="45EF980B" w14:textId="7DCC431C" w:rsidR="006A3C86" w:rsidRPr="006A3C86" w:rsidRDefault="00AB53A1" w:rsidP="006A3C86">
      <w:pPr>
        <w:rPr>
          <w:rFonts w:hint="eastAsia"/>
          <w:b/>
          <w:bCs/>
        </w:rPr>
      </w:pPr>
      <w:r>
        <w:rPr>
          <w:rFonts w:hint="eastAsia"/>
          <w:b/>
          <w:bCs/>
        </w:rPr>
        <w:t>2、</w:t>
      </w:r>
      <w:r w:rsidR="006A3C86" w:rsidRPr="006A3C86">
        <w:rPr>
          <w:rFonts w:hint="eastAsia"/>
          <w:b/>
          <w:bCs/>
        </w:rPr>
        <w:t>方案选择</w:t>
      </w:r>
    </w:p>
    <w:p w14:paraId="13A8B12B" w14:textId="77777777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（1）主控：ESP32（推荐）、STM32F103。</w:t>
      </w:r>
    </w:p>
    <w:p w14:paraId="49A189EC" w14:textId="77777777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（</w:t>
      </w:r>
      <w:r w:rsidRPr="00AB53A1">
        <w:rPr>
          <w:rFonts w:ascii="宋体" w:eastAsia="宋体" w:hAnsi="宋体"/>
          <w:sz w:val="21"/>
          <w:szCs w:val="21"/>
        </w:rPr>
        <w:t>2）传感器：MQ</w:t>
      </w:r>
      <w:r w:rsidRPr="00AB53A1">
        <w:rPr>
          <w:rFonts w:ascii="Cambria Math" w:eastAsia="宋体" w:hAnsi="Cambria Math" w:cs="Cambria Math"/>
          <w:sz w:val="21"/>
          <w:szCs w:val="21"/>
        </w:rPr>
        <w:t>‑</w:t>
      </w:r>
      <w:r w:rsidRPr="00AB53A1">
        <w:rPr>
          <w:rFonts w:ascii="宋体" w:eastAsia="宋体" w:hAnsi="宋体"/>
          <w:sz w:val="21"/>
          <w:szCs w:val="21"/>
        </w:rPr>
        <w:t>2、PM2.5、温湿度传感器。</w:t>
      </w:r>
    </w:p>
    <w:p w14:paraId="553511A1" w14:textId="5EAC9B1A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（3）报警：双色LED+蜂鸣器。</w:t>
      </w:r>
    </w:p>
    <w:p w14:paraId="6FF220BB" w14:textId="77777777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（4）驱动：继电器控制排风扇。</w:t>
      </w:r>
    </w:p>
    <w:p w14:paraId="36DE9E92" w14:textId="571125F5" w:rsidR="006A3C86" w:rsidRPr="00AB53A1" w:rsidRDefault="006A3C86" w:rsidP="00AB53A1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AB53A1">
        <w:rPr>
          <w:rFonts w:ascii="宋体" w:eastAsia="宋体" w:hAnsi="宋体" w:hint="eastAsia"/>
          <w:sz w:val="21"/>
          <w:szCs w:val="21"/>
        </w:rPr>
        <w:t>（</w:t>
      </w:r>
      <w:r w:rsidRPr="00AB53A1">
        <w:rPr>
          <w:rFonts w:ascii="宋体" w:eastAsia="宋体" w:hAnsi="宋体"/>
          <w:sz w:val="21"/>
          <w:szCs w:val="21"/>
        </w:rPr>
        <w:t>5）通信：Wi</w:t>
      </w:r>
      <w:r w:rsidRPr="00AB53A1">
        <w:rPr>
          <w:rFonts w:ascii="Cambria Math" w:eastAsia="宋体" w:hAnsi="Cambria Math" w:cs="Cambria Math"/>
          <w:sz w:val="21"/>
          <w:szCs w:val="21"/>
        </w:rPr>
        <w:t>‑</w:t>
      </w:r>
      <w:r w:rsidRPr="00AB53A1">
        <w:rPr>
          <w:rFonts w:ascii="宋体" w:eastAsia="宋体" w:hAnsi="宋体"/>
          <w:sz w:val="21"/>
          <w:szCs w:val="21"/>
        </w:rPr>
        <w:t>Fi上云，ZigBee/LoRa组网。</w:t>
      </w:r>
    </w:p>
    <w:p w14:paraId="15760B9A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三、硬件模块</w:t>
      </w:r>
    </w:p>
    <w:p w14:paraId="6CA7CE23" w14:textId="77777777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（1）主控芯片：ESP32/STM32F103</w:t>
      </w:r>
    </w:p>
    <w:p w14:paraId="7C9C0195" w14:textId="77777777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</w:t>
      </w:r>
      <w:r w:rsidRPr="00463538">
        <w:rPr>
          <w:rFonts w:ascii="宋体" w:eastAsia="宋体" w:hAnsi="宋体"/>
          <w:sz w:val="21"/>
          <w:szCs w:val="21"/>
        </w:rPr>
        <w:t>2）气体传感器：MQ</w:t>
      </w:r>
      <w:r w:rsidRPr="00463538">
        <w:rPr>
          <w:rFonts w:ascii="Cambria Math" w:eastAsia="宋体" w:hAnsi="Cambria Math" w:cs="Cambria Math"/>
          <w:sz w:val="21"/>
          <w:szCs w:val="21"/>
        </w:rPr>
        <w:t>‑</w:t>
      </w:r>
      <w:r w:rsidRPr="00463538">
        <w:rPr>
          <w:rFonts w:ascii="宋体" w:eastAsia="宋体" w:hAnsi="宋体"/>
          <w:sz w:val="21"/>
          <w:szCs w:val="21"/>
        </w:rPr>
        <w:t>2（带校准电路）</w:t>
      </w:r>
    </w:p>
    <w:p w14:paraId="07F5AE7D" w14:textId="77777777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（3）环境传感器：PM2.5、温湿度传感器</w:t>
      </w:r>
    </w:p>
    <w:p w14:paraId="7733A089" w14:textId="47E9FBC6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lastRenderedPageBreak/>
        <w:t>（4）显示模块：OLED显示屏</w:t>
      </w:r>
    </w:p>
    <w:p w14:paraId="12A2B1A4" w14:textId="766CB79D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（5）指示报警：双色LED、蜂鸣器</w:t>
      </w:r>
    </w:p>
    <w:p w14:paraId="06859C73" w14:textId="77777777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（6）驱动模块：继电器（排风扇）</w:t>
      </w:r>
    </w:p>
    <w:p w14:paraId="4ECFA046" w14:textId="77777777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（7）交互模块：设置按键、校准按键</w:t>
      </w:r>
    </w:p>
    <w:p w14:paraId="0E4475A0" w14:textId="77777777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</w:t>
      </w:r>
      <w:r w:rsidRPr="00463538">
        <w:rPr>
          <w:rFonts w:ascii="宋体" w:eastAsia="宋体" w:hAnsi="宋体"/>
          <w:sz w:val="21"/>
          <w:szCs w:val="21"/>
        </w:rPr>
        <w:t>8）通信模块：Wi</w:t>
      </w:r>
      <w:r w:rsidRPr="00463538">
        <w:rPr>
          <w:rFonts w:ascii="Cambria Math" w:eastAsia="宋体" w:hAnsi="Cambria Math" w:cs="Cambria Math"/>
          <w:sz w:val="21"/>
          <w:szCs w:val="21"/>
        </w:rPr>
        <w:t>‑</w:t>
      </w:r>
      <w:r w:rsidRPr="00463538">
        <w:rPr>
          <w:rFonts w:ascii="宋体" w:eastAsia="宋体" w:hAnsi="宋体"/>
          <w:sz w:val="21"/>
          <w:szCs w:val="21"/>
        </w:rPr>
        <w:t>Fi、ZigBee/LoRa（可选）</w:t>
      </w:r>
    </w:p>
    <w:p w14:paraId="73612695" w14:textId="77777777" w:rsidR="006A3C86" w:rsidRPr="00463538" w:rsidRDefault="006A3C86" w:rsidP="0046353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463538">
        <w:rPr>
          <w:rFonts w:ascii="宋体" w:eastAsia="宋体" w:hAnsi="宋体" w:hint="eastAsia"/>
          <w:sz w:val="21"/>
          <w:szCs w:val="21"/>
        </w:rPr>
        <w:t>（9）电源模块：低功耗稳压电源</w:t>
      </w:r>
    </w:p>
    <w:p w14:paraId="71120974" w14:textId="77777777" w:rsidR="006A3C86" w:rsidRPr="006A3C86" w:rsidRDefault="006A3C86" w:rsidP="006A3C86">
      <w:pPr>
        <w:rPr>
          <w:rFonts w:hint="eastAsia"/>
          <w:b/>
          <w:bCs/>
        </w:rPr>
      </w:pPr>
      <w:r w:rsidRPr="006A3C86">
        <w:rPr>
          <w:rFonts w:hint="eastAsia"/>
          <w:b/>
          <w:bCs/>
        </w:rPr>
        <w:t>四、成果交付</w:t>
      </w:r>
    </w:p>
    <w:p w14:paraId="5C01938F" w14:textId="77777777" w:rsidR="006A3C86" w:rsidRPr="00043AD8" w:rsidRDefault="006A3C86" w:rsidP="00043AD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043AD8">
        <w:rPr>
          <w:rFonts w:ascii="宋体" w:eastAsia="宋体" w:hAnsi="宋体" w:hint="eastAsia"/>
          <w:sz w:val="21"/>
          <w:szCs w:val="21"/>
        </w:rPr>
        <w:t>硬件原型：可完整演示的智能室内空气安全监控系统。</w:t>
      </w:r>
    </w:p>
    <w:p w14:paraId="4386CEDC" w14:textId="77777777" w:rsidR="006A3C86" w:rsidRPr="00043AD8" w:rsidRDefault="006A3C86" w:rsidP="00043AD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043AD8">
        <w:rPr>
          <w:rFonts w:ascii="宋体" w:eastAsia="宋体" w:hAnsi="宋体" w:hint="eastAsia"/>
          <w:sz w:val="21"/>
          <w:szCs w:val="21"/>
        </w:rPr>
        <w:t>软件代码：采集、校准、报警、联网、联动程序。</w:t>
      </w:r>
    </w:p>
    <w:p w14:paraId="25BA95B5" w14:textId="77777777" w:rsidR="006A3C86" w:rsidRPr="00043AD8" w:rsidRDefault="006A3C86" w:rsidP="00043AD8">
      <w:pPr>
        <w:spacing w:after="0" w:line="240" w:lineRule="auto"/>
        <w:ind w:leftChars="200" w:left="440"/>
        <w:rPr>
          <w:rFonts w:ascii="宋体" w:eastAsia="宋体" w:hAnsi="宋体" w:hint="eastAsia"/>
          <w:sz w:val="21"/>
          <w:szCs w:val="21"/>
        </w:rPr>
      </w:pPr>
      <w:r w:rsidRPr="00043AD8">
        <w:rPr>
          <w:rFonts w:ascii="宋体" w:eastAsia="宋体" w:hAnsi="宋体" w:hint="eastAsia"/>
          <w:sz w:val="21"/>
          <w:szCs w:val="21"/>
        </w:rPr>
        <w:t>设计报告：需求分析、校准方案、组网设计、测试记录。</w:t>
      </w:r>
    </w:p>
    <w:p w14:paraId="09EE5F40" w14:textId="23E3ADB4" w:rsidR="004445F3" w:rsidRPr="00526A3B" w:rsidRDefault="006A3C86" w:rsidP="00043AD8">
      <w:pPr>
        <w:spacing w:after="0" w:line="240" w:lineRule="auto"/>
        <w:ind w:leftChars="200" w:left="440"/>
        <w:rPr>
          <w:rFonts w:hint="eastAsia"/>
        </w:rPr>
      </w:pPr>
      <w:r w:rsidRPr="00043AD8">
        <w:rPr>
          <w:rFonts w:ascii="宋体" w:eastAsia="宋体" w:hAnsi="宋体" w:hint="eastAsia"/>
          <w:sz w:val="21"/>
          <w:szCs w:val="21"/>
        </w:rPr>
        <w:t>答辩PPT：小组答辩制，分小组得分和个人得分。</w:t>
      </w:r>
    </w:p>
    <w:sectPr w:rsidR="004445F3" w:rsidRPr="00526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F4B9" w14:textId="77777777" w:rsidR="00AA25FA" w:rsidRDefault="00AA25FA" w:rsidP="006A3C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3EBE56" w14:textId="77777777" w:rsidR="00AA25FA" w:rsidRDefault="00AA25FA" w:rsidP="006A3C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D5A38" w14:textId="77777777" w:rsidR="00AA25FA" w:rsidRDefault="00AA25FA" w:rsidP="006A3C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873E59" w14:textId="77777777" w:rsidR="00AA25FA" w:rsidRDefault="00AA25FA" w:rsidP="006A3C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B2E"/>
    <w:multiLevelType w:val="multilevel"/>
    <w:tmpl w:val="023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E4E4F"/>
    <w:multiLevelType w:val="multilevel"/>
    <w:tmpl w:val="015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D1DEF"/>
    <w:multiLevelType w:val="multilevel"/>
    <w:tmpl w:val="262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C5A9C"/>
    <w:multiLevelType w:val="multilevel"/>
    <w:tmpl w:val="A834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15BA"/>
    <w:multiLevelType w:val="multilevel"/>
    <w:tmpl w:val="68C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6E0C"/>
    <w:multiLevelType w:val="multilevel"/>
    <w:tmpl w:val="185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520682">
    <w:abstractNumId w:val="2"/>
  </w:num>
  <w:num w:numId="2" w16cid:durableId="1997151959">
    <w:abstractNumId w:val="5"/>
  </w:num>
  <w:num w:numId="3" w16cid:durableId="400060294">
    <w:abstractNumId w:val="4"/>
  </w:num>
  <w:num w:numId="4" w16cid:durableId="78259632">
    <w:abstractNumId w:val="1"/>
  </w:num>
  <w:num w:numId="5" w16cid:durableId="353502750">
    <w:abstractNumId w:val="0"/>
  </w:num>
  <w:num w:numId="6" w16cid:durableId="122698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FF"/>
    <w:rsid w:val="00043AD8"/>
    <w:rsid w:val="004445F3"/>
    <w:rsid w:val="00463538"/>
    <w:rsid w:val="00526A3B"/>
    <w:rsid w:val="005746FE"/>
    <w:rsid w:val="005A751D"/>
    <w:rsid w:val="005F56AB"/>
    <w:rsid w:val="0068116B"/>
    <w:rsid w:val="006A3C86"/>
    <w:rsid w:val="006E45FB"/>
    <w:rsid w:val="006F1A7B"/>
    <w:rsid w:val="006F66FF"/>
    <w:rsid w:val="00AA25FA"/>
    <w:rsid w:val="00AB53A1"/>
    <w:rsid w:val="00BA0E26"/>
    <w:rsid w:val="00BB277E"/>
    <w:rsid w:val="00D8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83989"/>
  <w15:chartTrackingRefBased/>
  <w15:docId w15:val="{75181181-511E-49AD-864F-DB961583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6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6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6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6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6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6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6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6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6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66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6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6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6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6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6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6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66F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3C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3C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3C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3C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Guo</dc:creator>
  <cp:keywords/>
  <dc:description/>
  <cp:lastModifiedBy>RR</cp:lastModifiedBy>
  <cp:revision>14</cp:revision>
  <dcterms:created xsi:type="dcterms:W3CDTF">2025-06-10T15:19:00Z</dcterms:created>
  <dcterms:modified xsi:type="dcterms:W3CDTF">2026-04-15T17:01:00Z</dcterms:modified>
</cp:coreProperties>
</file>