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6809" w14:textId="0DADF435" w:rsidR="003B6C89" w:rsidRPr="001E27FC" w:rsidRDefault="00536061" w:rsidP="001E27FC">
      <w:pPr>
        <w:pStyle w:val="1"/>
        <w:jc w:val="center"/>
        <w:rPr>
          <w:rFonts w:ascii="宋体" w:eastAsia="宋体" w:hAnsi="宋体" w:hint="eastAsia"/>
          <w:sz w:val="32"/>
          <w:szCs w:val="32"/>
        </w:rPr>
      </w:pPr>
      <w:r>
        <w:rPr>
          <w:rFonts w:ascii="宋体" w:eastAsia="宋体" w:hAnsi="宋体" w:hint="eastAsia"/>
          <w:sz w:val="32"/>
          <w:szCs w:val="32"/>
        </w:rPr>
        <w:fldChar w:fldCharType="begin"/>
      </w:r>
      <w:r>
        <w:rPr>
          <w:rFonts w:ascii="宋体" w:eastAsia="宋体" w:hAnsi="宋体" w:hint="eastAsia"/>
          <w:sz w:val="32"/>
          <w:szCs w:val="32"/>
        </w:rPr>
        <w:instrText xml:space="preserve"> MACROBUTTON MTEditEquationSection2 </w:instrText>
      </w:r>
      <w:r w:rsidRPr="00536061">
        <w:rPr>
          <w:rStyle w:val="MTEquationSection"/>
          <w:rFonts w:hint="eastAsia"/>
        </w:rPr>
        <w:instrText>公式章 2 节 1</w:instrText>
      </w:r>
      <w:r>
        <w:rPr>
          <w:rFonts w:ascii="宋体" w:eastAsia="宋体" w:hAnsi="宋体" w:hint="eastAsia"/>
          <w:sz w:val="32"/>
          <w:szCs w:val="32"/>
        </w:rPr>
        <w:fldChar w:fldCharType="begin"/>
      </w:r>
      <w:r>
        <w:rPr>
          <w:rFonts w:ascii="宋体" w:eastAsia="宋体" w:hAnsi="宋体" w:hint="eastAsia"/>
          <w:sz w:val="32"/>
          <w:szCs w:val="32"/>
        </w:rPr>
        <w:instrText xml:space="preserve"> SEQ MTEqn \r \h \* MERGEFORMAT </w:instrText>
      </w:r>
      <w:r>
        <w:rPr>
          <w:rFonts w:ascii="宋体" w:eastAsia="宋体" w:hAnsi="宋体" w:hint="eastAsia"/>
          <w:sz w:val="32"/>
          <w:szCs w:val="32"/>
        </w:rPr>
        <w:fldChar w:fldCharType="end"/>
      </w:r>
      <w:r>
        <w:rPr>
          <w:rFonts w:ascii="宋体" w:eastAsia="宋体" w:hAnsi="宋体" w:hint="eastAsia"/>
          <w:sz w:val="32"/>
          <w:szCs w:val="32"/>
        </w:rPr>
        <w:fldChar w:fldCharType="begin"/>
      </w:r>
      <w:r>
        <w:rPr>
          <w:rFonts w:ascii="宋体" w:eastAsia="宋体" w:hAnsi="宋体" w:hint="eastAsia"/>
          <w:sz w:val="32"/>
          <w:szCs w:val="32"/>
        </w:rPr>
        <w:instrText xml:space="preserve"> SEQ MTSec \r 1 \h \* MERGEFORMAT </w:instrText>
      </w:r>
      <w:r>
        <w:rPr>
          <w:rFonts w:ascii="宋体" w:eastAsia="宋体" w:hAnsi="宋体" w:hint="eastAsia"/>
          <w:sz w:val="32"/>
          <w:szCs w:val="32"/>
        </w:rPr>
        <w:fldChar w:fldCharType="end"/>
      </w:r>
      <w:r>
        <w:rPr>
          <w:rFonts w:ascii="宋体" w:eastAsia="宋体" w:hAnsi="宋体" w:hint="eastAsia"/>
          <w:sz w:val="32"/>
          <w:szCs w:val="32"/>
        </w:rPr>
        <w:fldChar w:fldCharType="begin"/>
      </w:r>
      <w:r>
        <w:rPr>
          <w:rFonts w:ascii="宋体" w:eastAsia="宋体" w:hAnsi="宋体" w:hint="eastAsia"/>
          <w:sz w:val="32"/>
          <w:szCs w:val="32"/>
        </w:rPr>
        <w:instrText xml:space="preserve"> SEQ MTChap \r 2 \h \* MERGEFORMAT </w:instrText>
      </w:r>
      <w:r>
        <w:rPr>
          <w:rFonts w:ascii="宋体" w:eastAsia="宋体" w:hAnsi="宋体" w:hint="eastAsia"/>
          <w:sz w:val="32"/>
          <w:szCs w:val="32"/>
        </w:rPr>
        <w:fldChar w:fldCharType="end"/>
      </w:r>
      <w:r>
        <w:rPr>
          <w:rFonts w:ascii="宋体" w:eastAsia="宋体" w:hAnsi="宋体" w:hint="eastAsia"/>
          <w:sz w:val="32"/>
          <w:szCs w:val="32"/>
        </w:rPr>
        <w:fldChar w:fldCharType="end"/>
      </w:r>
      <w:r w:rsidR="00DA1023" w:rsidRPr="001E27FC">
        <w:rPr>
          <w:rFonts w:ascii="宋体" w:eastAsia="宋体" w:hAnsi="宋体"/>
          <w:sz w:val="32"/>
          <w:szCs w:val="32"/>
        </w:rPr>
        <w:t>一种长时间序列</w:t>
      </w:r>
      <w:r w:rsidR="001A7C75" w:rsidRPr="001E27FC">
        <w:rPr>
          <w:rFonts w:ascii="宋体" w:eastAsia="宋体" w:hAnsi="宋体"/>
          <w:sz w:val="32"/>
          <w:szCs w:val="32"/>
        </w:rPr>
        <w:t>降水</w:t>
      </w:r>
      <w:r w:rsidR="00DA1023" w:rsidRPr="001E27FC">
        <w:rPr>
          <w:rFonts w:ascii="宋体" w:eastAsia="宋体" w:hAnsi="宋体"/>
          <w:sz w:val="32"/>
          <w:szCs w:val="32"/>
        </w:rPr>
        <w:t>数据质量</w:t>
      </w:r>
      <w:r w:rsidR="003628BE" w:rsidRPr="001E27FC">
        <w:rPr>
          <w:rFonts w:ascii="宋体" w:eastAsia="宋体" w:hAnsi="宋体"/>
          <w:sz w:val="32"/>
          <w:szCs w:val="32"/>
        </w:rPr>
        <w:t>评估并</w:t>
      </w:r>
      <w:r w:rsidR="003B6C89" w:rsidRPr="001E27FC">
        <w:rPr>
          <w:rFonts w:ascii="宋体" w:eastAsia="宋体" w:hAnsi="宋体"/>
          <w:sz w:val="32"/>
          <w:szCs w:val="32"/>
        </w:rPr>
        <w:fldChar w:fldCharType="begin">
          <w:fldData xml:space="preserve">ZQBKAHoAdABYAFEAMQAwAFcAOQBWADkAdgA4ACsAUwBKAGYAbgBHADEARQBZAFEAegB6AFYAdABV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</w:fldData>
        </w:fldChar>
      </w:r>
      <w:r w:rsidR="003B6C89" w:rsidRPr="001E27FC">
        <w:rPr>
          <w:rFonts w:ascii="宋体" w:eastAsia="宋体" w:hAnsi="宋体"/>
          <w:sz w:val="32"/>
          <w:szCs w:val="32"/>
        </w:rPr>
        <w:instrText>ADDIN CNKISM.UserStyle</w:instrText>
      </w:r>
      <w:r w:rsidR="003B6C89" w:rsidRPr="001E27FC">
        <w:rPr>
          <w:rFonts w:ascii="宋体" w:eastAsia="宋体" w:hAnsi="宋体"/>
          <w:sz w:val="32"/>
          <w:szCs w:val="32"/>
        </w:rPr>
      </w:r>
      <w:r w:rsidR="003B6C89" w:rsidRPr="001E27FC">
        <w:rPr>
          <w:rFonts w:ascii="宋体" w:eastAsia="宋体" w:hAnsi="宋体"/>
          <w:sz w:val="32"/>
          <w:szCs w:val="32"/>
        </w:rPr>
        <w:fldChar w:fldCharType="end"/>
      </w:r>
      <w:r w:rsidR="003B6C89" w:rsidRPr="001E27FC">
        <w:rPr>
          <w:rFonts w:ascii="宋体" w:eastAsia="宋体" w:hAnsi="宋体"/>
          <w:sz w:val="32"/>
          <w:szCs w:val="32"/>
        </w:rPr>
        <w:t>自适应</w:t>
      </w:r>
      <w:r w:rsidR="00DA1023" w:rsidRPr="001E27FC">
        <w:rPr>
          <w:rFonts w:ascii="宋体" w:eastAsia="宋体" w:hAnsi="宋体"/>
          <w:sz w:val="32"/>
          <w:szCs w:val="32"/>
        </w:rPr>
        <w:t>自动控制</w:t>
      </w:r>
      <w:r w:rsidR="003B6C89" w:rsidRPr="001E27FC">
        <w:rPr>
          <w:rFonts w:ascii="宋体" w:eastAsia="宋体" w:hAnsi="宋体"/>
          <w:sz w:val="32"/>
          <w:szCs w:val="32"/>
        </w:rPr>
        <w:t>方法</w:t>
      </w:r>
    </w:p>
    <w:p w14:paraId="63DD49EB" w14:textId="53CA413E" w:rsidR="00EC4773" w:rsidRPr="001E27FC" w:rsidRDefault="00AB7F27" w:rsidP="001E27FC">
      <w:pPr>
        <w:pStyle w:val="2"/>
        <w:rPr>
          <w:rFonts w:ascii="宋体" w:eastAsia="宋体" w:hAnsi="宋体" w:hint="eastAsia"/>
          <w:sz w:val="28"/>
          <w:szCs w:val="28"/>
        </w:rPr>
      </w:pPr>
      <w:r w:rsidRPr="001E27FC">
        <w:rPr>
          <w:rFonts w:ascii="宋体" w:eastAsia="宋体" w:hAnsi="宋体"/>
          <w:sz w:val="28"/>
          <w:szCs w:val="28"/>
        </w:rPr>
        <w:t>背景</w:t>
      </w:r>
    </w:p>
    <w:p w14:paraId="5E581468" w14:textId="0F6EA8FD" w:rsidR="00EC4773" w:rsidRPr="00D061BD" w:rsidRDefault="00D061BD" w:rsidP="00D061BD">
      <w:pPr>
        <w:spacing w:line="360" w:lineRule="auto"/>
        <w:ind w:left="420"/>
        <w:rPr>
          <w:rFonts w:ascii="Times New Roman" w:eastAsia="宋体" w:hAnsi="Times New Roman" w:cs="Times New Roman"/>
          <w:color w:val="FF0000"/>
          <w:sz w:val="24"/>
        </w:rPr>
      </w:pPr>
      <w:r>
        <w:rPr>
          <w:rFonts w:ascii="Times New Roman" w:eastAsia="宋体" w:hAnsi="Times New Roman" w:cs="Times New Roman" w:hint="eastAsia"/>
          <w:color w:val="FF0000"/>
          <w:sz w:val="24"/>
        </w:rPr>
        <w:t>（</w:t>
      </w:r>
      <w:r>
        <w:rPr>
          <w:rFonts w:ascii="Times New Roman" w:eastAsia="宋体" w:hAnsi="Times New Roman" w:cs="Times New Roman" w:hint="eastAsia"/>
          <w:color w:val="FF0000"/>
          <w:sz w:val="24"/>
        </w:rPr>
        <w:t>1</w:t>
      </w:r>
      <w:r>
        <w:rPr>
          <w:rFonts w:ascii="Times New Roman" w:eastAsia="宋体" w:hAnsi="Times New Roman" w:cs="Times New Roman" w:hint="eastAsia"/>
          <w:color w:val="FF0000"/>
          <w:sz w:val="24"/>
        </w:rPr>
        <w:t>）</w:t>
      </w:r>
      <w:r w:rsidR="00565345" w:rsidRPr="00D061BD">
        <w:rPr>
          <w:rFonts w:ascii="Times New Roman" w:eastAsia="宋体" w:hAnsi="Times New Roman" w:cs="Times New Roman"/>
          <w:color w:val="FF0000"/>
          <w:sz w:val="24"/>
        </w:rPr>
        <w:t>降水</w:t>
      </w:r>
      <w:r w:rsidR="00AB7F27" w:rsidRPr="00D061BD">
        <w:rPr>
          <w:rFonts w:ascii="Times New Roman" w:eastAsia="宋体" w:hAnsi="Times New Roman" w:cs="Times New Roman"/>
          <w:color w:val="FF0000"/>
          <w:sz w:val="24"/>
        </w:rPr>
        <w:t>长时间序列完整数据的重要性；</w:t>
      </w:r>
    </w:p>
    <w:p w14:paraId="0A8DAC7C" w14:textId="2B7511A8" w:rsidR="00EC4773" w:rsidRPr="00455A23" w:rsidRDefault="00AB7F27" w:rsidP="00895EF7">
      <w:pPr>
        <w:pStyle w:val="a3"/>
        <w:spacing w:line="360" w:lineRule="auto"/>
        <w:ind w:left="420" w:firstLineChars="0" w:firstLine="0"/>
        <w:rPr>
          <w:rFonts w:ascii="Times New Roman" w:eastAsia="宋体" w:hAnsi="Times New Roman" w:cs="Times New Roman"/>
          <w:color w:val="FF0000"/>
          <w:sz w:val="24"/>
        </w:rPr>
      </w:pPr>
      <w:r w:rsidRPr="00455A23">
        <w:rPr>
          <w:rFonts w:ascii="Times New Roman" w:eastAsia="宋体" w:hAnsi="Times New Roman" w:cs="Times New Roman"/>
          <w:color w:val="FF0000"/>
          <w:sz w:val="24"/>
        </w:rPr>
        <w:t>（</w:t>
      </w:r>
      <w:r w:rsidRPr="00455A23">
        <w:rPr>
          <w:rFonts w:ascii="Times New Roman" w:eastAsia="宋体" w:hAnsi="Times New Roman" w:cs="Times New Roman"/>
          <w:color w:val="FF0000"/>
          <w:sz w:val="24"/>
        </w:rPr>
        <w:t>2</w:t>
      </w:r>
      <w:r w:rsidRPr="00455A23">
        <w:rPr>
          <w:rFonts w:ascii="Times New Roman" w:eastAsia="宋体" w:hAnsi="Times New Roman" w:cs="Times New Roman"/>
          <w:color w:val="FF0000"/>
          <w:sz w:val="24"/>
        </w:rPr>
        <w:t>）目前数据存在的问题；</w:t>
      </w:r>
    </w:p>
    <w:p w14:paraId="349F1842" w14:textId="56727ECE" w:rsidR="00EC4773" w:rsidRPr="00455A23" w:rsidRDefault="00AB7F27" w:rsidP="00895EF7">
      <w:pPr>
        <w:pStyle w:val="a3"/>
        <w:spacing w:line="360" w:lineRule="auto"/>
        <w:ind w:left="420" w:firstLineChars="0" w:firstLine="0"/>
        <w:rPr>
          <w:rFonts w:ascii="Times New Roman" w:eastAsia="宋体" w:hAnsi="Times New Roman" w:cs="Times New Roman"/>
          <w:color w:val="FF0000"/>
          <w:sz w:val="24"/>
        </w:rPr>
      </w:pPr>
      <w:r w:rsidRPr="00455A23">
        <w:rPr>
          <w:rFonts w:ascii="Times New Roman" w:eastAsia="宋体" w:hAnsi="Times New Roman" w:cs="Times New Roman"/>
          <w:color w:val="FF0000"/>
          <w:sz w:val="24"/>
        </w:rPr>
        <w:t>（</w:t>
      </w:r>
      <w:r w:rsidRPr="00455A23">
        <w:rPr>
          <w:rFonts w:ascii="Times New Roman" w:eastAsia="宋体" w:hAnsi="Times New Roman" w:cs="Times New Roman"/>
          <w:color w:val="FF0000"/>
          <w:sz w:val="24"/>
        </w:rPr>
        <w:t>3</w:t>
      </w:r>
      <w:r w:rsidRPr="00455A23">
        <w:rPr>
          <w:rFonts w:ascii="Times New Roman" w:eastAsia="宋体" w:hAnsi="Times New Roman" w:cs="Times New Roman"/>
          <w:color w:val="FF0000"/>
          <w:sz w:val="24"/>
        </w:rPr>
        <w:t>）目前的解决方法有哪些；</w:t>
      </w:r>
    </w:p>
    <w:p w14:paraId="657D6903" w14:textId="77777777" w:rsidR="00EC4773" w:rsidRPr="00455A23" w:rsidRDefault="00AB7F27" w:rsidP="00895EF7">
      <w:pPr>
        <w:pStyle w:val="a3"/>
        <w:spacing w:line="360" w:lineRule="auto"/>
        <w:ind w:left="420" w:firstLineChars="0" w:firstLine="0"/>
        <w:rPr>
          <w:rFonts w:ascii="Times New Roman" w:eastAsia="宋体" w:hAnsi="Times New Roman" w:cs="Times New Roman"/>
          <w:color w:val="FF0000"/>
          <w:sz w:val="24"/>
        </w:rPr>
      </w:pPr>
      <w:r w:rsidRPr="00455A23">
        <w:rPr>
          <w:rFonts w:ascii="Times New Roman" w:eastAsia="宋体" w:hAnsi="Times New Roman" w:cs="Times New Roman"/>
          <w:color w:val="FF0000"/>
          <w:sz w:val="24"/>
        </w:rPr>
        <w:t>（</w:t>
      </w:r>
      <w:r w:rsidRPr="00455A23">
        <w:rPr>
          <w:rFonts w:ascii="Times New Roman" w:eastAsia="宋体" w:hAnsi="Times New Roman" w:cs="Times New Roman"/>
          <w:color w:val="FF0000"/>
          <w:sz w:val="24"/>
        </w:rPr>
        <w:t>4</w:t>
      </w:r>
      <w:r w:rsidRPr="00455A23">
        <w:rPr>
          <w:rFonts w:ascii="Times New Roman" w:eastAsia="宋体" w:hAnsi="Times New Roman" w:cs="Times New Roman"/>
          <w:color w:val="FF0000"/>
          <w:sz w:val="24"/>
        </w:rPr>
        <w:t>）这些方法存在的问题是什么；</w:t>
      </w:r>
    </w:p>
    <w:p w14:paraId="2B77E157" w14:textId="639EFDD9" w:rsidR="00AB7F27" w:rsidRDefault="00AB7F27" w:rsidP="00895EF7">
      <w:pPr>
        <w:pStyle w:val="a3"/>
        <w:spacing w:line="360" w:lineRule="auto"/>
        <w:ind w:left="420" w:firstLineChars="0" w:firstLine="0"/>
        <w:rPr>
          <w:rFonts w:ascii="Times New Roman" w:eastAsia="宋体" w:hAnsi="Times New Roman" w:cs="Times New Roman"/>
          <w:color w:val="FF0000"/>
          <w:sz w:val="24"/>
        </w:rPr>
      </w:pPr>
      <w:r w:rsidRPr="00455A23">
        <w:rPr>
          <w:rFonts w:ascii="Times New Roman" w:eastAsia="宋体" w:hAnsi="Times New Roman" w:cs="Times New Roman"/>
          <w:color w:val="FF0000"/>
          <w:sz w:val="24"/>
        </w:rPr>
        <w:t>（</w:t>
      </w:r>
      <w:r w:rsidRPr="00455A23">
        <w:rPr>
          <w:rFonts w:ascii="Times New Roman" w:eastAsia="宋体" w:hAnsi="Times New Roman" w:cs="Times New Roman"/>
          <w:color w:val="FF0000"/>
          <w:sz w:val="24"/>
        </w:rPr>
        <w:t>5</w:t>
      </w:r>
      <w:r w:rsidRPr="00455A23">
        <w:rPr>
          <w:rFonts w:ascii="Times New Roman" w:eastAsia="宋体" w:hAnsi="Times New Roman" w:cs="Times New Roman"/>
          <w:color w:val="FF0000"/>
          <w:sz w:val="24"/>
        </w:rPr>
        <w:t>）我们提出的方法的优势是什么。</w:t>
      </w:r>
    </w:p>
    <w:p w14:paraId="2AB53177" w14:textId="01238159" w:rsidR="00393950" w:rsidRPr="001D3EF9" w:rsidRDefault="00534C38" w:rsidP="00393950">
      <w:pPr>
        <w:pStyle w:val="a3"/>
        <w:spacing w:line="360" w:lineRule="auto"/>
        <w:ind w:left="420" w:firstLine="480"/>
        <w:rPr>
          <w:rFonts w:ascii="Times New Roman" w:eastAsia="宋体" w:hAnsi="Times New Roman" w:cs="Times New Roman"/>
          <w:sz w:val="24"/>
        </w:rPr>
      </w:pPr>
      <w:bookmarkStart w:id="0" w:name="OLE_LINK4"/>
      <w:r>
        <w:rPr>
          <w:rFonts w:ascii="Times New Roman" w:eastAsia="宋体" w:hAnsi="Times New Roman" w:cs="Times New Roman" w:hint="eastAsia"/>
          <w:sz w:val="24"/>
        </w:rPr>
        <w:t>连续完整的气象资料是气候影响评估和气候变化研究的基础。由于台站迁移、观测仪器变更、数据缺测、漏测以及</w:t>
      </w:r>
      <w:r w:rsidRPr="00D5462A">
        <w:rPr>
          <w:rFonts w:ascii="宋体" w:eastAsia="宋体" w:hAnsi="宋体" w:cs="Times New Roman" w:hint="eastAsia"/>
          <w:sz w:val="24"/>
        </w:rPr>
        <w:t>观测失误等因素的影响，造成历史气候资料在某一段时间出现缺测或误</w:t>
      </w:r>
      <w:r w:rsidR="00916D06" w:rsidRPr="00D5462A">
        <w:rPr>
          <w:rFonts w:ascii="宋体" w:eastAsia="宋体" w:hAnsi="宋体" w:cs="Times New Roman" w:hint="eastAsia"/>
          <w:sz w:val="24"/>
        </w:rPr>
        <w:t>差等质量状况。因此针对</w:t>
      </w:r>
      <w:r w:rsidR="003C20E0" w:rsidRPr="00D5462A">
        <w:rPr>
          <w:rFonts w:ascii="宋体" w:eastAsia="宋体" w:hAnsi="宋体" w:cs="Times New Roman" w:hint="eastAsia"/>
          <w:sz w:val="24"/>
        </w:rPr>
        <w:t>不同类型的数据质量</w:t>
      </w:r>
      <w:r w:rsidR="003C20E0">
        <w:rPr>
          <w:rFonts w:ascii="Times New Roman" w:eastAsia="宋体" w:hAnsi="Times New Roman" w:cs="Times New Roman" w:hint="eastAsia"/>
          <w:sz w:val="24"/>
        </w:rPr>
        <w:t>问题，制定相应的判断条件</w:t>
      </w:r>
      <w:r w:rsidR="00916D06">
        <w:rPr>
          <w:rFonts w:ascii="Times New Roman" w:eastAsia="宋体" w:hAnsi="Times New Roman" w:cs="Times New Roman" w:hint="eastAsia"/>
          <w:sz w:val="24"/>
        </w:rPr>
        <w:t>，并提出</w:t>
      </w:r>
      <w:r w:rsidR="003C20E0">
        <w:rPr>
          <w:rFonts w:ascii="Times New Roman" w:eastAsia="宋体" w:hAnsi="Times New Roman" w:cs="Times New Roman" w:hint="eastAsia"/>
          <w:sz w:val="24"/>
        </w:rPr>
        <w:t>针对性的修正</w:t>
      </w:r>
      <w:r w:rsidR="00916D06">
        <w:rPr>
          <w:rFonts w:ascii="Times New Roman" w:eastAsia="宋体" w:hAnsi="Times New Roman" w:cs="Times New Roman" w:hint="eastAsia"/>
          <w:sz w:val="24"/>
        </w:rPr>
        <w:t>的方法，</w:t>
      </w:r>
      <w:r w:rsidR="003C20E0" w:rsidRPr="003C20E0">
        <w:rPr>
          <w:rFonts w:ascii="Times New Roman" w:eastAsia="宋体" w:hAnsi="Times New Roman" w:cs="Times New Roman"/>
          <w:sz w:val="24"/>
        </w:rPr>
        <w:t>对于准确分析长时间序列的区域气候变化规律具有重要</w:t>
      </w:r>
      <w:r w:rsidR="003C20E0">
        <w:rPr>
          <w:rFonts w:ascii="Times New Roman" w:eastAsia="宋体" w:hAnsi="Times New Roman" w:cs="Times New Roman" w:hint="eastAsia"/>
          <w:sz w:val="24"/>
        </w:rPr>
        <w:t>意义。</w:t>
      </w:r>
      <w:r w:rsidR="00A264AE">
        <w:rPr>
          <w:rFonts w:ascii="Times New Roman" w:eastAsia="宋体" w:hAnsi="Times New Roman" w:cs="Times New Roman" w:hint="eastAsia"/>
          <w:sz w:val="24"/>
        </w:rPr>
        <w:t>对缺测数据和无历史观测数据进行插补和重构是研制长时间序列数据集的基础。</w:t>
      </w:r>
      <w:r w:rsidR="006F5EA1">
        <w:rPr>
          <w:rFonts w:ascii="Times New Roman" w:eastAsia="宋体" w:hAnsi="Times New Roman" w:cs="Times New Roman" w:hint="eastAsia"/>
          <w:sz w:val="24"/>
        </w:rPr>
        <w:t>目前，降水数据</w:t>
      </w:r>
      <w:r w:rsidR="00D41D1A">
        <w:rPr>
          <w:rFonts w:ascii="Times New Roman" w:eastAsia="宋体" w:hAnsi="Times New Roman" w:cs="Times New Roman" w:hint="eastAsia"/>
          <w:sz w:val="24"/>
        </w:rPr>
        <w:t>插补</w:t>
      </w:r>
      <w:r w:rsidR="00BD1546">
        <w:rPr>
          <w:rFonts w:ascii="Times New Roman" w:eastAsia="宋体" w:hAnsi="Times New Roman" w:cs="Times New Roman" w:hint="eastAsia"/>
          <w:sz w:val="24"/>
        </w:rPr>
        <w:t>的主要方法</w:t>
      </w:r>
      <w:r w:rsidR="00D42572">
        <w:rPr>
          <w:rFonts w:ascii="Times New Roman" w:eastAsia="宋体" w:hAnsi="Times New Roman" w:cs="Times New Roman" w:hint="eastAsia"/>
          <w:sz w:val="24"/>
        </w:rPr>
        <w:t>包括传统的</w:t>
      </w:r>
      <w:r w:rsidR="002C0E4C">
        <w:rPr>
          <w:rFonts w:ascii="Times New Roman" w:eastAsia="宋体" w:hAnsi="Times New Roman" w:cs="Times New Roman" w:hint="eastAsia"/>
          <w:sz w:val="24"/>
        </w:rPr>
        <w:t>算术平均法（</w:t>
      </w:r>
      <w:r w:rsidR="002C0E4C">
        <w:rPr>
          <w:rFonts w:ascii="Times New Roman" w:eastAsia="宋体" w:hAnsi="Times New Roman" w:cs="Times New Roman" w:hint="eastAsia"/>
          <w:sz w:val="24"/>
        </w:rPr>
        <w:t>AA</w:t>
      </w:r>
      <w:r w:rsidR="002C0E4C">
        <w:rPr>
          <w:rFonts w:ascii="Times New Roman" w:eastAsia="宋体" w:hAnsi="Times New Roman" w:cs="Times New Roman" w:hint="eastAsia"/>
          <w:sz w:val="24"/>
        </w:rPr>
        <w:t>）、</w:t>
      </w:r>
      <w:r w:rsidR="005110BA">
        <w:rPr>
          <w:rFonts w:ascii="Times New Roman" w:eastAsia="宋体" w:hAnsi="Times New Roman" w:cs="Times New Roman" w:hint="eastAsia"/>
          <w:sz w:val="24"/>
        </w:rPr>
        <w:t>比例</w:t>
      </w:r>
      <w:r w:rsidR="002C0E4C">
        <w:rPr>
          <w:rFonts w:ascii="Times New Roman" w:eastAsia="宋体" w:hAnsi="Times New Roman" w:cs="Times New Roman" w:hint="eastAsia"/>
          <w:sz w:val="24"/>
        </w:rPr>
        <w:t>法（</w:t>
      </w:r>
      <w:r w:rsidR="002C0E4C">
        <w:rPr>
          <w:rFonts w:ascii="Times New Roman" w:eastAsia="宋体" w:hAnsi="Times New Roman" w:cs="Times New Roman" w:hint="eastAsia"/>
          <w:sz w:val="24"/>
        </w:rPr>
        <w:t>NR</w:t>
      </w:r>
      <w:r w:rsidR="002C0E4C">
        <w:rPr>
          <w:rFonts w:ascii="Times New Roman" w:eastAsia="宋体" w:hAnsi="Times New Roman" w:cs="Times New Roman" w:hint="eastAsia"/>
          <w:sz w:val="24"/>
        </w:rPr>
        <w:t>）、</w:t>
      </w:r>
      <w:r w:rsidR="008D3979">
        <w:rPr>
          <w:rFonts w:ascii="Times New Roman" w:eastAsia="宋体" w:hAnsi="Times New Roman" w:cs="Times New Roman" w:hint="eastAsia"/>
          <w:sz w:val="24"/>
        </w:rPr>
        <w:t>多元线性回归</w:t>
      </w:r>
      <w:r w:rsidR="002C0E4C">
        <w:rPr>
          <w:rFonts w:ascii="Times New Roman" w:eastAsia="宋体" w:hAnsi="Times New Roman" w:cs="Times New Roman" w:hint="eastAsia"/>
          <w:sz w:val="24"/>
        </w:rPr>
        <w:t>法</w:t>
      </w:r>
      <w:r w:rsidR="008D3979">
        <w:rPr>
          <w:rFonts w:ascii="Times New Roman" w:eastAsia="宋体" w:hAnsi="Times New Roman" w:cs="Times New Roman" w:hint="eastAsia"/>
          <w:sz w:val="24"/>
        </w:rPr>
        <w:t>（</w:t>
      </w:r>
      <w:r w:rsidR="008D3979">
        <w:rPr>
          <w:rFonts w:ascii="Times New Roman" w:eastAsia="宋体" w:hAnsi="Times New Roman" w:cs="Times New Roman" w:hint="eastAsia"/>
          <w:sz w:val="24"/>
        </w:rPr>
        <w:t>MLR</w:t>
      </w:r>
      <w:r w:rsidR="008D3979">
        <w:rPr>
          <w:rFonts w:ascii="Times New Roman" w:eastAsia="宋体" w:hAnsi="Times New Roman" w:cs="Times New Roman" w:hint="eastAsia"/>
          <w:sz w:val="24"/>
        </w:rPr>
        <w:t>）、反距离加权</w:t>
      </w:r>
      <w:r w:rsidR="002C0E4C">
        <w:rPr>
          <w:rFonts w:ascii="Times New Roman" w:eastAsia="宋体" w:hAnsi="Times New Roman" w:cs="Times New Roman" w:hint="eastAsia"/>
          <w:sz w:val="24"/>
        </w:rPr>
        <w:t>法</w:t>
      </w:r>
      <w:r w:rsidR="008D3979">
        <w:rPr>
          <w:rFonts w:ascii="Times New Roman" w:eastAsia="宋体" w:hAnsi="Times New Roman" w:cs="Times New Roman" w:hint="eastAsia"/>
          <w:sz w:val="24"/>
        </w:rPr>
        <w:t>（</w:t>
      </w:r>
      <w:r w:rsidR="008D3979">
        <w:rPr>
          <w:rFonts w:ascii="Times New Roman" w:eastAsia="宋体" w:hAnsi="Times New Roman" w:cs="Times New Roman" w:hint="eastAsia"/>
          <w:sz w:val="24"/>
        </w:rPr>
        <w:t>IDW</w:t>
      </w:r>
      <w:r w:rsidR="008D3979">
        <w:rPr>
          <w:rFonts w:ascii="Times New Roman" w:eastAsia="宋体" w:hAnsi="Times New Roman" w:cs="Times New Roman" w:hint="eastAsia"/>
          <w:sz w:val="24"/>
        </w:rPr>
        <w:t>）</w:t>
      </w:r>
      <w:r w:rsidR="005110BA">
        <w:rPr>
          <w:rFonts w:ascii="Times New Roman" w:eastAsia="宋体" w:hAnsi="Times New Roman" w:cs="Times New Roman" w:hint="eastAsia"/>
          <w:sz w:val="24"/>
        </w:rPr>
        <w:t>等插值方法</w:t>
      </w:r>
      <w:r w:rsidR="00D42572">
        <w:rPr>
          <w:rFonts w:ascii="Times New Roman" w:eastAsia="宋体" w:hAnsi="Times New Roman" w:cs="Times New Roman" w:hint="eastAsia"/>
          <w:sz w:val="24"/>
        </w:rPr>
        <w:t>，以及基于机器学习的</w:t>
      </w:r>
      <w:r w:rsidR="005110BA">
        <w:rPr>
          <w:rFonts w:ascii="Times New Roman" w:eastAsia="宋体" w:hAnsi="Times New Roman" w:cs="Times New Roman" w:hint="eastAsia"/>
          <w:sz w:val="24"/>
        </w:rPr>
        <w:t>随机森林（</w:t>
      </w:r>
      <w:r w:rsidR="005110BA">
        <w:rPr>
          <w:rFonts w:ascii="Times New Roman" w:eastAsia="宋体" w:hAnsi="Times New Roman" w:cs="Times New Roman" w:hint="eastAsia"/>
          <w:sz w:val="24"/>
        </w:rPr>
        <w:t>RF</w:t>
      </w:r>
      <w:r w:rsidR="005110BA">
        <w:rPr>
          <w:rFonts w:ascii="Times New Roman" w:eastAsia="宋体" w:hAnsi="Times New Roman" w:cs="Times New Roman" w:hint="eastAsia"/>
          <w:sz w:val="24"/>
        </w:rPr>
        <w:t>）、人工神经网络</w:t>
      </w:r>
      <w:r w:rsidR="005110BA">
        <w:rPr>
          <w:rFonts w:ascii="Times New Roman" w:eastAsia="宋体" w:hAnsi="Times New Roman" w:cs="Times New Roman" w:hint="eastAsia"/>
          <w:sz w:val="24"/>
        </w:rPr>
        <w:t>(ANN)</w:t>
      </w:r>
      <w:r w:rsidR="005110BA">
        <w:rPr>
          <w:rFonts w:ascii="Times New Roman" w:eastAsia="宋体" w:hAnsi="Times New Roman" w:cs="Times New Roman" w:hint="eastAsia"/>
          <w:sz w:val="24"/>
        </w:rPr>
        <w:t>、</w:t>
      </w:r>
      <w:r w:rsidR="00D00FC5">
        <w:rPr>
          <w:rFonts w:ascii="Times New Roman" w:eastAsia="宋体" w:hAnsi="Times New Roman" w:cs="Times New Roman" w:hint="eastAsia"/>
          <w:sz w:val="24"/>
        </w:rPr>
        <w:t>K</w:t>
      </w:r>
      <w:r w:rsidR="00D00FC5">
        <w:rPr>
          <w:rFonts w:ascii="Times New Roman" w:eastAsia="宋体" w:hAnsi="Times New Roman" w:cs="Times New Roman" w:hint="eastAsia"/>
          <w:sz w:val="24"/>
        </w:rPr>
        <w:t>近邻算法</w:t>
      </w:r>
      <w:r w:rsidR="005110BA">
        <w:rPr>
          <w:rFonts w:ascii="Times New Roman" w:eastAsia="宋体" w:hAnsi="Times New Roman" w:cs="Times New Roman" w:hint="eastAsia"/>
          <w:sz w:val="24"/>
        </w:rPr>
        <w:t>（</w:t>
      </w:r>
      <w:r w:rsidR="00D00FC5">
        <w:rPr>
          <w:rFonts w:ascii="Times New Roman" w:eastAsia="宋体" w:hAnsi="Times New Roman" w:cs="Times New Roman" w:hint="eastAsia"/>
          <w:sz w:val="24"/>
        </w:rPr>
        <w:t>KNN</w:t>
      </w:r>
      <w:r w:rsidR="005110BA">
        <w:rPr>
          <w:rFonts w:ascii="Times New Roman" w:eastAsia="宋体" w:hAnsi="Times New Roman" w:cs="Times New Roman" w:hint="eastAsia"/>
          <w:sz w:val="24"/>
        </w:rPr>
        <w:t>）等</w:t>
      </w:r>
      <w:r w:rsidR="00D00FC5">
        <w:rPr>
          <w:rFonts w:ascii="Times New Roman" w:eastAsia="宋体" w:hAnsi="Times New Roman" w:cs="Times New Roman" w:hint="eastAsia"/>
          <w:sz w:val="24"/>
        </w:rPr>
        <w:t>方</w:t>
      </w:r>
      <w:r w:rsidR="00250F21">
        <w:rPr>
          <w:rFonts w:ascii="Times New Roman" w:eastAsia="宋体" w:hAnsi="Times New Roman" w:cs="Times New Roman" w:hint="eastAsia"/>
          <w:sz w:val="24"/>
        </w:rPr>
        <w:t>法</w:t>
      </w:r>
      <w:r w:rsidR="005110BA">
        <w:rPr>
          <w:rFonts w:ascii="Times New Roman" w:eastAsia="宋体" w:hAnsi="Times New Roman" w:cs="Times New Roman" w:hint="eastAsia"/>
          <w:sz w:val="24"/>
        </w:rPr>
        <w:t>。</w:t>
      </w:r>
      <w:r w:rsidR="007535A6" w:rsidRPr="007535A6">
        <w:rPr>
          <w:rFonts w:ascii="Times New Roman" w:eastAsia="宋体" w:hAnsi="Times New Roman" w:cs="Times New Roman" w:hint="eastAsia"/>
          <w:sz w:val="24"/>
        </w:rPr>
        <w:t>传统统计方法结构简单</w:t>
      </w:r>
      <w:r w:rsidR="00D42572">
        <w:rPr>
          <w:rFonts w:ascii="Times New Roman" w:eastAsia="宋体" w:hAnsi="Times New Roman" w:cs="Times New Roman" w:hint="eastAsia"/>
          <w:sz w:val="24"/>
        </w:rPr>
        <w:t>、易于理解</w:t>
      </w:r>
      <w:r w:rsidR="007535A6" w:rsidRPr="007535A6">
        <w:rPr>
          <w:rFonts w:ascii="Times New Roman" w:eastAsia="宋体" w:hAnsi="Times New Roman" w:cs="Times New Roman" w:hint="eastAsia"/>
          <w:sz w:val="24"/>
        </w:rPr>
        <w:t>,</w:t>
      </w:r>
      <w:r w:rsidR="007535A6" w:rsidRPr="007535A6">
        <w:rPr>
          <w:rFonts w:ascii="Times New Roman" w:eastAsia="宋体" w:hAnsi="Times New Roman" w:cs="Times New Roman" w:hint="eastAsia"/>
          <w:sz w:val="24"/>
        </w:rPr>
        <w:t>但</w:t>
      </w:r>
      <w:r w:rsidR="00D42572">
        <w:rPr>
          <w:rFonts w:ascii="Times New Roman" w:eastAsia="宋体" w:hAnsi="Times New Roman" w:cs="Times New Roman" w:hint="eastAsia"/>
          <w:sz w:val="24"/>
        </w:rPr>
        <w:t>在</w:t>
      </w:r>
      <w:r w:rsidR="007535A6" w:rsidRPr="007535A6">
        <w:rPr>
          <w:rFonts w:ascii="Times New Roman" w:eastAsia="宋体" w:hAnsi="Times New Roman" w:cs="Times New Roman" w:hint="eastAsia"/>
          <w:sz w:val="24"/>
        </w:rPr>
        <w:t>解决非线性的降水预测问题时很难取得理想效果</w:t>
      </w:r>
      <w:r w:rsidR="00D00FC5">
        <w:rPr>
          <w:rFonts w:ascii="Times New Roman" w:eastAsia="宋体" w:hAnsi="Times New Roman" w:cs="Times New Roman" w:hint="eastAsia"/>
          <w:sz w:val="24"/>
        </w:rPr>
        <w:t>。</w:t>
      </w:r>
      <w:r w:rsidR="00774251">
        <w:rPr>
          <w:rFonts w:ascii="Times New Roman" w:eastAsia="宋体" w:hAnsi="Times New Roman" w:cs="Times New Roman" w:hint="eastAsia"/>
          <w:sz w:val="24"/>
        </w:rPr>
        <w:t>机器学习</w:t>
      </w:r>
      <w:r w:rsidR="00885897">
        <w:rPr>
          <w:rFonts w:ascii="Times New Roman" w:eastAsia="宋体" w:hAnsi="Times New Roman" w:cs="Times New Roman" w:hint="eastAsia"/>
          <w:sz w:val="24"/>
        </w:rPr>
        <w:t>能从已观测数据学习到数据规律，从而实现对未观测数据的准确估计，</w:t>
      </w:r>
      <w:r w:rsidR="00D42572">
        <w:rPr>
          <w:rFonts w:ascii="Times New Roman" w:eastAsia="宋体" w:hAnsi="Times New Roman" w:cs="Times New Roman" w:hint="eastAsia"/>
          <w:sz w:val="24"/>
        </w:rPr>
        <w:t>具有较高的</w:t>
      </w:r>
      <w:r w:rsidR="00885897">
        <w:rPr>
          <w:rFonts w:ascii="Times New Roman" w:eastAsia="宋体" w:hAnsi="Times New Roman" w:cs="Times New Roman" w:hint="eastAsia"/>
          <w:sz w:val="24"/>
        </w:rPr>
        <w:t>计算效率</w:t>
      </w:r>
      <w:r w:rsidR="00D42572">
        <w:rPr>
          <w:rFonts w:ascii="Times New Roman" w:eastAsia="宋体" w:hAnsi="Times New Roman" w:cs="Times New Roman" w:hint="eastAsia"/>
          <w:sz w:val="24"/>
        </w:rPr>
        <w:t>和良好的</w:t>
      </w:r>
      <w:r w:rsidR="00885897">
        <w:rPr>
          <w:rFonts w:ascii="Times New Roman" w:eastAsia="宋体" w:hAnsi="Times New Roman" w:cs="Times New Roman" w:hint="eastAsia"/>
          <w:sz w:val="24"/>
        </w:rPr>
        <w:t>易用性。</w:t>
      </w:r>
      <w:r w:rsidR="00BB5261">
        <w:rPr>
          <w:rFonts w:ascii="Times New Roman" w:eastAsia="宋体" w:hAnsi="Times New Roman" w:cs="Times New Roman" w:hint="eastAsia"/>
          <w:sz w:val="24"/>
        </w:rPr>
        <w:t>然而，</w:t>
      </w:r>
      <w:r w:rsidR="008E6703">
        <w:rPr>
          <w:rFonts w:ascii="Times New Roman" w:eastAsia="宋体" w:hAnsi="Times New Roman" w:cs="Times New Roman" w:hint="eastAsia"/>
          <w:sz w:val="24"/>
        </w:rPr>
        <w:t>降水的偏态性</w:t>
      </w:r>
      <w:r w:rsidR="00D42572">
        <w:rPr>
          <w:rFonts w:ascii="Times New Roman" w:eastAsia="宋体" w:hAnsi="Times New Roman" w:cs="Times New Roman" w:hint="eastAsia"/>
          <w:sz w:val="24"/>
        </w:rPr>
        <w:t>可能导致机器学习</w:t>
      </w:r>
      <w:r w:rsidR="00BB5261">
        <w:rPr>
          <w:rFonts w:ascii="Times New Roman" w:eastAsia="宋体" w:hAnsi="Times New Roman" w:cs="Times New Roman" w:hint="eastAsia"/>
          <w:sz w:val="24"/>
        </w:rPr>
        <w:t>高估降水量</w:t>
      </w:r>
      <w:r w:rsidR="00D42572">
        <w:rPr>
          <w:rFonts w:ascii="Times New Roman" w:eastAsia="宋体" w:hAnsi="Times New Roman" w:cs="Times New Roman" w:hint="eastAsia"/>
          <w:sz w:val="24"/>
        </w:rPr>
        <w:t>，</w:t>
      </w:r>
      <w:r w:rsidR="00BB5261">
        <w:rPr>
          <w:rFonts w:ascii="Times New Roman" w:eastAsia="宋体" w:hAnsi="Times New Roman" w:cs="Times New Roman" w:hint="eastAsia"/>
          <w:sz w:val="24"/>
        </w:rPr>
        <w:t>特别是在零降水日的处理上。此外，</w:t>
      </w:r>
      <w:r w:rsidR="00885897">
        <w:rPr>
          <w:rFonts w:ascii="Times New Roman" w:eastAsia="宋体" w:hAnsi="Times New Roman" w:cs="Times New Roman" w:hint="eastAsia"/>
          <w:sz w:val="24"/>
        </w:rPr>
        <w:t>不同机器学习模型</w:t>
      </w:r>
      <w:r w:rsidR="008E6703">
        <w:rPr>
          <w:rFonts w:ascii="Times New Roman" w:eastAsia="宋体" w:hAnsi="Times New Roman" w:cs="Times New Roman" w:hint="eastAsia"/>
          <w:sz w:val="24"/>
        </w:rPr>
        <w:t>对不同区域，不同降水数据集的插补效果各异</w:t>
      </w:r>
      <w:r w:rsidR="00695AE0">
        <w:rPr>
          <w:rFonts w:ascii="Times New Roman" w:eastAsia="宋体" w:hAnsi="Times New Roman" w:cs="Times New Roman" w:hint="eastAsia"/>
          <w:sz w:val="24"/>
        </w:rPr>
        <w:t>，</w:t>
      </w:r>
      <w:r w:rsidR="00363096">
        <w:rPr>
          <w:rFonts w:ascii="Times New Roman" w:eastAsia="宋体" w:hAnsi="Times New Roman" w:cs="Times New Roman" w:hint="eastAsia"/>
          <w:sz w:val="24"/>
        </w:rPr>
        <w:t>这为模型选择和方法优化提出了挑战。</w:t>
      </w:r>
      <w:bookmarkEnd w:id="0"/>
      <w:r w:rsidR="00393950" w:rsidRPr="001D3EF9">
        <w:rPr>
          <w:rFonts w:ascii="Times New Roman" w:eastAsia="宋体" w:hAnsi="Times New Roman" w:cs="Times New Roman"/>
          <w:sz w:val="24"/>
        </w:rPr>
        <w:t>针对上述问题，本文首先对降水数据集进行全面的数据质量</w:t>
      </w:r>
      <w:r w:rsidR="00393950" w:rsidRPr="001D3EF9">
        <w:rPr>
          <w:rFonts w:ascii="Times New Roman" w:eastAsia="宋体" w:hAnsi="Times New Roman" w:cs="Times New Roman" w:hint="eastAsia"/>
          <w:sz w:val="24"/>
        </w:rPr>
        <w:t>控制</w:t>
      </w:r>
      <w:r w:rsidR="00393950" w:rsidRPr="001D3EF9">
        <w:rPr>
          <w:rFonts w:ascii="Times New Roman" w:eastAsia="宋体" w:hAnsi="Times New Roman" w:cs="Times New Roman"/>
          <w:sz w:val="24"/>
        </w:rPr>
        <w:t>，并在此基础上实施自适应质量控制。具体步骤包括：首先采用朴素贝叶斯分类算法对降水事件进行概率分类，以有效处理零降水日的特殊分布特性；随后，</w:t>
      </w:r>
      <w:r w:rsidR="001D3EF9" w:rsidRPr="001D3EF9">
        <w:rPr>
          <w:rFonts w:ascii="Times New Roman" w:eastAsia="宋体" w:hAnsi="Times New Roman" w:cs="Times New Roman"/>
          <w:sz w:val="24"/>
        </w:rPr>
        <w:t>应用泛克里金插</w:t>
      </w:r>
      <w:r w:rsidR="001D3EF9" w:rsidRPr="001D3EF9">
        <w:rPr>
          <w:rFonts w:ascii="Times New Roman" w:eastAsia="宋体" w:hAnsi="Times New Roman" w:cs="Times New Roman"/>
          <w:sz w:val="24"/>
        </w:rPr>
        <w:lastRenderedPageBreak/>
        <w:t>值方法对缺测数据进行空间插值，充分利用区域间的空间相关性及数据分布规律。最后，通过均方根误差（</w:t>
      </w:r>
      <w:r w:rsidR="001D3EF9" w:rsidRPr="001D3EF9">
        <w:rPr>
          <w:rFonts w:ascii="Times New Roman" w:eastAsia="宋体" w:hAnsi="Times New Roman" w:cs="Times New Roman"/>
          <w:sz w:val="24"/>
        </w:rPr>
        <w:t>RMSE</w:t>
      </w:r>
      <w:r w:rsidR="001D3EF9" w:rsidRPr="001D3EF9">
        <w:rPr>
          <w:rFonts w:ascii="Times New Roman" w:eastAsia="宋体" w:hAnsi="Times New Roman" w:cs="Times New Roman"/>
          <w:sz w:val="24"/>
        </w:rPr>
        <w:t>）和决定系数（</w:t>
      </w:r>
      <w:r w:rsidR="001D3EF9" w:rsidRPr="001D3EF9">
        <w:rPr>
          <w:rFonts w:ascii="Times New Roman" w:eastAsia="宋体" w:hAnsi="Times New Roman" w:cs="Times New Roman"/>
          <w:sz w:val="24"/>
        </w:rPr>
        <w:t>R²</w:t>
      </w:r>
      <w:r w:rsidR="001D3EF9" w:rsidRPr="001D3EF9">
        <w:rPr>
          <w:rFonts w:ascii="Times New Roman" w:eastAsia="宋体" w:hAnsi="Times New Roman" w:cs="Times New Roman"/>
          <w:sz w:val="24"/>
        </w:rPr>
        <w:t>）等统计指标对插值结果进行性能评估</w:t>
      </w:r>
      <w:r w:rsidR="00394F3A">
        <w:rPr>
          <w:rFonts w:ascii="Times New Roman" w:eastAsia="宋体" w:hAnsi="Times New Roman" w:cs="Times New Roman" w:hint="eastAsia"/>
          <w:sz w:val="24"/>
        </w:rPr>
        <w:t>。</w:t>
      </w:r>
    </w:p>
    <w:p w14:paraId="63C15BBC" w14:textId="043779F5" w:rsidR="00815C1F" w:rsidRPr="00815C1F" w:rsidRDefault="00815C1F" w:rsidP="00815C1F">
      <w:pPr>
        <w:pStyle w:val="a3"/>
        <w:spacing w:line="360" w:lineRule="auto"/>
        <w:ind w:left="420" w:firstLine="480"/>
        <w:rPr>
          <w:rFonts w:ascii="Times New Roman" w:eastAsia="宋体" w:hAnsi="Times New Roman" w:cs="Times New Roman"/>
          <w:sz w:val="24"/>
        </w:rPr>
      </w:pPr>
    </w:p>
    <w:p w14:paraId="2759761C" w14:textId="77777777" w:rsidR="00116C58" w:rsidRDefault="00AB7F27" w:rsidP="0071596B">
      <w:pPr>
        <w:pStyle w:val="2"/>
        <w:rPr>
          <w:rFonts w:ascii="宋体" w:eastAsia="宋体" w:hAnsi="宋体" w:hint="eastAsia"/>
          <w:sz w:val="28"/>
          <w:szCs w:val="28"/>
        </w:rPr>
      </w:pPr>
      <w:r w:rsidRPr="001B2126">
        <w:rPr>
          <w:rFonts w:ascii="宋体" w:eastAsia="宋体" w:hAnsi="宋体"/>
          <w:sz w:val="28"/>
          <w:szCs w:val="28"/>
        </w:rPr>
        <w:t>方法概述</w:t>
      </w:r>
      <w:r w:rsidR="00895EF7" w:rsidRPr="001B2126">
        <w:rPr>
          <w:rFonts w:ascii="宋体" w:eastAsia="宋体" w:hAnsi="宋体"/>
          <w:sz w:val="28"/>
          <w:szCs w:val="28"/>
        </w:rPr>
        <w:t>(</w:t>
      </w:r>
      <w:r w:rsidRPr="001B2126">
        <w:rPr>
          <w:rFonts w:ascii="Times New Roman" w:eastAsia="宋体" w:hAnsi="Times New Roman" w:cs="Times New Roman"/>
          <w:color w:val="FF0000"/>
          <w:sz w:val="24"/>
        </w:rPr>
        <w:t>包括哪些主要过程</w:t>
      </w:r>
      <w:r w:rsidR="00895EF7" w:rsidRPr="001B2126">
        <w:rPr>
          <w:rFonts w:ascii="宋体" w:eastAsia="宋体" w:hAnsi="宋体"/>
          <w:sz w:val="28"/>
          <w:szCs w:val="28"/>
        </w:rPr>
        <w:t>)</w:t>
      </w:r>
    </w:p>
    <w:p w14:paraId="47E246D0" w14:textId="77777777" w:rsidR="00116C58" w:rsidRDefault="008B6AAD" w:rsidP="00116C58">
      <w:pPr>
        <w:spacing w:line="360" w:lineRule="auto"/>
        <w:rPr>
          <w:rFonts w:ascii="宋体" w:eastAsia="宋体" w:hAnsi="宋体" w:cstheme="majorBidi" w:hint="eastAsia"/>
          <w:sz w:val="28"/>
          <w:szCs w:val="28"/>
        </w:rPr>
      </w:pPr>
      <w:r w:rsidRPr="00116C58">
        <w:rPr>
          <w:rFonts w:ascii="Times New Roman" w:eastAsia="宋体" w:hAnsi="Times New Roman" w:cs="Times New Roman"/>
          <w:sz w:val="24"/>
        </w:rPr>
        <w:t>主要过程步骤如下：</w:t>
      </w:r>
    </w:p>
    <w:p w14:paraId="7E0EF6C0" w14:textId="75A8B3BA" w:rsidR="00116C58" w:rsidRPr="000C6412" w:rsidRDefault="0071596B" w:rsidP="000C6412">
      <w:pPr>
        <w:pStyle w:val="3"/>
        <w:rPr>
          <w:rFonts w:ascii="宋体" w:eastAsia="宋体" w:hAnsi="宋体" w:hint="eastAsia"/>
          <w:b w:val="0"/>
          <w:bCs w:val="0"/>
          <w:sz w:val="24"/>
          <w:szCs w:val="24"/>
        </w:rPr>
      </w:pPr>
      <w:r w:rsidRPr="0071596B">
        <w:rPr>
          <w:rFonts w:ascii="宋体" w:eastAsia="宋体" w:hAnsi="宋体" w:hint="eastAsia"/>
          <w:b w:val="0"/>
          <w:bCs w:val="0"/>
          <w:sz w:val="24"/>
          <w:szCs w:val="24"/>
        </w:rPr>
        <w:t>（1）</w:t>
      </w:r>
      <w:r w:rsidR="00455A23" w:rsidRPr="0071596B">
        <w:rPr>
          <w:rFonts w:ascii="宋体" w:eastAsia="宋体" w:hAnsi="宋体" w:hint="eastAsia"/>
          <w:b w:val="0"/>
          <w:bCs w:val="0"/>
          <w:sz w:val="24"/>
          <w:szCs w:val="24"/>
        </w:rPr>
        <w:t>数据预处理</w:t>
      </w:r>
      <w:r w:rsidR="000C6412">
        <w:rPr>
          <w:rFonts w:ascii="宋体" w:eastAsia="宋体" w:hAnsi="宋体" w:hint="eastAsia"/>
          <w:b w:val="0"/>
          <w:bCs w:val="0"/>
          <w:sz w:val="24"/>
          <w:szCs w:val="24"/>
        </w:rPr>
        <w:t>：</w:t>
      </w:r>
      <w:r w:rsidR="00116C58" w:rsidRPr="000C6412">
        <w:rPr>
          <w:rFonts w:ascii="Times New Roman" w:eastAsia="宋体" w:hAnsi="Times New Roman" w:cs="Times New Roman"/>
          <w:b w:val="0"/>
          <w:bCs w:val="0"/>
          <w:sz w:val="24"/>
          <w:szCs w:val="21"/>
        </w:rPr>
        <w:t>对气象台站观测数据进行分析，包括台站数量情况和缺失值情况</w:t>
      </w:r>
      <w:r w:rsidR="00116C58" w:rsidRPr="000C6412">
        <w:rPr>
          <w:rFonts w:ascii="Times New Roman" w:eastAsia="宋体" w:hAnsi="Times New Roman" w:cs="Times New Roman" w:hint="eastAsia"/>
          <w:b w:val="0"/>
          <w:bCs w:val="0"/>
          <w:sz w:val="24"/>
          <w:szCs w:val="21"/>
        </w:rPr>
        <w:t>。</w:t>
      </w:r>
    </w:p>
    <w:p w14:paraId="37275CC1" w14:textId="77777777" w:rsidR="00116C58" w:rsidRPr="005D150A" w:rsidRDefault="0042694A" w:rsidP="00116C58">
      <w:pPr>
        <w:pStyle w:val="a3"/>
        <w:spacing w:line="360" w:lineRule="auto"/>
        <w:ind w:left="720" w:firstLineChars="0" w:firstLine="0"/>
        <w:rPr>
          <w:rFonts w:ascii="Times New Roman" w:eastAsia="宋体" w:hAnsi="Times New Roman" w:cs="Times New Roman"/>
          <w:sz w:val="24"/>
          <w:szCs w:val="21"/>
        </w:rPr>
      </w:pPr>
      <w:r w:rsidRPr="005D150A">
        <w:rPr>
          <w:rFonts w:ascii="Times New Roman" w:eastAsia="宋体" w:hAnsi="Times New Roman" w:cs="Times New Roman" w:hint="eastAsia"/>
          <w:sz w:val="24"/>
          <w:szCs w:val="21"/>
        </w:rPr>
        <w:t>整理数据格式，列为站点，行为时间。</w:t>
      </w:r>
      <w:r w:rsidR="00B46D2C" w:rsidRPr="005D150A">
        <w:rPr>
          <w:rFonts w:ascii="Times New Roman" w:eastAsia="宋体" w:hAnsi="Times New Roman" w:cs="Times New Roman" w:hint="eastAsia"/>
          <w:sz w:val="24"/>
          <w:szCs w:val="21"/>
        </w:rPr>
        <w:t>计算每年</w:t>
      </w:r>
      <w:r w:rsidR="0086601A" w:rsidRPr="005D150A">
        <w:rPr>
          <w:rFonts w:ascii="Times New Roman" w:eastAsia="宋体" w:hAnsi="Times New Roman" w:cs="Times New Roman" w:hint="eastAsia"/>
          <w:sz w:val="24"/>
          <w:szCs w:val="21"/>
        </w:rPr>
        <w:t>的</w:t>
      </w:r>
      <w:r w:rsidR="00B46D2C" w:rsidRPr="005D150A">
        <w:rPr>
          <w:rFonts w:ascii="Times New Roman" w:eastAsia="宋体" w:hAnsi="Times New Roman" w:cs="Times New Roman" w:hint="eastAsia"/>
          <w:sz w:val="24"/>
          <w:szCs w:val="21"/>
        </w:rPr>
        <w:t>气象</w:t>
      </w:r>
      <w:r w:rsidR="0086601A" w:rsidRPr="005D150A">
        <w:rPr>
          <w:rFonts w:ascii="Times New Roman" w:eastAsia="宋体" w:hAnsi="Times New Roman" w:cs="Times New Roman" w:hint="eastAsia"/>
          <w:sz w:val="24"/>
          <w:szCs w:val="21"/>
        </w:rPr>
        <w:t>台站数量</w:t>
      </w:r>
      <w:r w:rsidR="004A76EF" w:rsidRPr="005D150A">
        <w:rPr>
          <w:rFonts w:ascii="Times New Roman" w:eastAsia="宋体" w:hAnsi="Times New Roman" w:cs="Times New Roman" w:hint="eastAsia"/>
          <w:sz w:val="24"/>
          <w:szCs w:val="21"/>
        </w:rPr>
        <w:t>和</w:t>
      </w:r>
      <w:r w:rsidRPr="005D150A">
        <w:rPr>
          <w:rFonts w:ascii="Times New Roman" w:eastAsia="宋体" w:hAnsi="Times New Roman" w:cs="Times New Roman" w:hint="eastAsia"/>
          <w:sz w:val="24"/>
          <w:szCs w:val="21"/>
        </w:rPr>
        <w:t>各</w:t>
      </w:r>
      <w:r w:rsidR="0086601A" w:rsidRPr="005D150A">
        <w:rPr>
          <w:rFonts w:ascii="Times New Roman" w:eastAsia="宋体" w:hAnsi="Times New Roman" w:cs="Times New Roman" w:hint="eastAsia"/>
          <w:sz w:val="24"/>
          <w:szCs w:val="21"/>
        </w:rPr>
        <w:t>台站</w:t>
      </w:r>
      <w:r w:rsidR="004A76EF" w:rsidRPr="005D150A">
        <w:rPr>
          <w:rFonts w:ascii="Times New Roman" w:eastAsia="宋体" w:hAnsi="Times New Roman" w:cs="Times New Roman" w:hint="eastAsia"/>
          <w:sz w:val="24"/>
          <w:szCs w:val="21"/>
        </w:rPr>
        <w:t>多年</w:t>
      </w:r>
      <w:r w:rsidR="0086601A" w:rsidRPr="005D150A">
        <w:rPr>
          <w:rFonts w:ascii="Times New Roman" w:eastAsia="宋体" w:hAnsi="Times New Roman" w:cs="Times New Roman" w:hint="eastAsia"/>
          <w:sz w:val="24"/>
          <w:szCs w:val="21"/>
        </w:rPr>
        <w:t>的缺失天数，</w:t>
      </w:r>
      <w:r w:rsidR="004A76EF" w:rsidRPr="005D150A">
        <w:rPr>
          <w:rFonts w:ascii="Times New Roman" w:eastAsia="宋体" w:hAnsi="Times New Roman" w:cs="Times New Roman" w:hint="eastAsia"/>
          <w:sz w:val="24"/>
          <w:szCs w:val="21"/>
        </w:rPr>
        <w:t>保留</w:t>
      </w:r>
      <w:r w:rsidRPr="005D150A">
        <w:rPr>
          <w:rFonts w:ascii="Times New Roman" w:eastAsia="宋体" w:hAnsi="Times New Roman" w:cs="Times New Roman" w:hint="eastAsia"/>
          <w:sz w:val="24"/>
          <w:szCs w:val="21"/>
        </w:rPr>
        <w:t>缺失值</w:t>
      </w:r>
      <w:r w:rsidR="004A76EF" w:rsidRPr="005D150A">
        <w:rPr>
          <w:rFonts w:ascii="Times New Roman" w:eastAsia="宋体" w:hAnsi="Times New Roman" w:cs="Times New Roman" w:hint="eastAsia"/>
          <w:sz w:val="24"/>
          <w:szCs w:val="21"/>
        </w:rPr>
        <w:t>低于</w:t>
      </w:r>
      <w:r w:rsidRPr="005D150A">
        <w:rPr>
          <w:rFonts w:ascii="Times New Roman" w:eastAsia="宋体" w:hAnsi="Times New Roman" w:cs="Times New Roman" w:hint="eastAsia"/>
          <w:sz w:val="24"/>
          <w:szCs w:val="21"/>
        </w:rPr>
        <w:t>80%</w:t>
      </w:r>
      <w:r w:rsidRPr="005D150A">
        <w:rPr>
          <w:rFonts w:ascii="Times New Roman" w:eastAsia="宋体" w:hAnsi="Times New Roman" w:cs="Times New Roman" w:hint="eastAsia"/>
          <w:sz w:val="24"/>
          <w:szCs w:val="21"/>
        </w:rPr>
        <w:t>的站点</w:t>
      </w:r>
      <w:r w:rsidR="004A76EF" w:rsidRPr="005D150A">
        <w:rPr>
          <w:rFonts w:ascii="Times New Roman" w:eastAsia="宋体" w:hAnsi="Times New Roman" w:cs="Times New Roman" w:hint="eastAsia"/>
          <w:sz w:val="24"/>
          <w:szCs w:val="21"/>
        </w:rPr>
        <w:t>。</w:t>
      </w:r>
    </w:p>
    <w:p w14:paraId="181C970A" w14:textId="2734E708" w:rsidR="00116C58" w:rsidRPr="000C6412" w:rsidRDefault="0071596B" w:rsidP="000C6412">
      <w:pPr>
        <w:pStyle w:val="3"/>
        <w:rPr>
          <w:rFonts w:ascii="宋体" w:eastAsia="宋体" w:hAnsi="宋体" w:hint="eastAsia"/>
          <w:b w:val="0"/>
          <w:bCs w:val="0"/>
          <w:sz w:val="24"/>
          <w:szCs w:val="24"/>
        </w:rPr>
      </w:pPr>
      <w:r>
        <w:rPr>
          <w:rFonts w:ascii="宋体" w:eastAsia="宋体" w:hAnsi="宋体" w:hint="eastAsia"/>
          <w:b w:val="0"/>
          <w:bCs w:val="0"/>
          <w:sz w:val="24"/>
          <w:szCs w:val="24"/>
        </w:rPr>
        <w:t>（2）</w:t>
      </w:r>
      <w:r w:rsidR="008B6AAD" w:rsidRPr="0071596B">
        <w:rPr>
          <w:rFonts w:ascii="宋体" w:eastAsia="宋体" w:hAnsi="宋体"/>
          <w:b w:val="0"/>
          <w:bCs w:val="0"/>
          <w:sz w:val="24"/>
          <w:szCs w:val="24"/>
        </w:rPr>
        <w:t>数据质量检测</w:t>
      </w:r>
      <w:r w:rsidR="000C6412">
        <w:rPr>
          <w:rFonts w:ascii="宋体" w:eastAsia="宋体" w:hAnsi="宋体" w:hint="eastAsia"/>
          <w:b w:val="0"/>
          <w:bCs w:val="0"/>
          <w:sz w:val="24"/>
          <w:szCs w:val="24"/>
        </w:rPr>
        <w:t>：</w:t>
      </w:r>
      <w:r w:rsidR="00116C58" w:rsidRPr="000C6412">
        <w:rPr>
          <w:rFonts w:ascii="Times New Roman" w:eastAsia="宋体" w:hAnsi="Times New Roman" w:cs="Times New Roman"/>
          <w:b w:val="0"/>
          <w:bCs w:val="0"/>
          <w:sz w:val="24"/>
        </w:rPr>
        <w:t>根据降水质量判断条件，进行数据质量判断</w:t>
      </w:r>
      <w:r w:rsidR="00116C58" w:rsidRPr="000C6412">
        <w:rPr>
          <w:rFonts w:ascii="Times New Roman" w:eastAsia="宋体" w:hAnsi="Times New Roman" w:cs="Times New Roman" w:hint="eastAsia"/>
          <w:b w:val="0"/>
          <w:bCs w:val="0"/>
          <w:sz w:val="24"/>
        </w:rPr>
        <w:t>。</w:t>
      </w:r>
      <w:r w:rsidR="008B6AAD" w:rsidRPr="000C6412">
        <w:rPr>
          <w:rFonts w:ascii="Times New Roman" w:eastAsia="宋体" w:hAnsi="Times New Roman" w:cs="Times New Roman"/>
          <w:b w:val="0"/>
          <w:bCs w:val="0"/>
          <w:sz w:val="24"/>
        </w:rPr>
        <w:t>（</w:t>
      </w:r>
      <w:r w:rsidR="008B6AAD" w:rsidRPr="000C6412">
        <w:rPr>
          <w:rFonts w:ascii="Times New Roman" w:eastAsia="宋体" w:hAnsi="Times New Roman" w:cs="Times New Roman"/>
          <w:b w:val="0"/>
          <w:bCs w:val="0"/>
          <w:color w:val="FF0000"/>
          <w:sz w:val="24"/>
        </w:rPr>
        <w:t>给出具体的方法和公式，越详细越好）</w:t>
      </w:r>
    </w:p>
    <w:p w14:paraId="5D8F10E1" w14:textId="400BDA27" w:rsidR="00116C58" w:rsidRDefault="00A61685" w:rsidP="00116C58">
      <w:pPr>
        <w:pStyle w:val="a3"/>
        <w:spacing w:line="360" w:lineRule="auto"/>
        <w:ind w:left="720" w:firstLineChars="0" w:firstLine="0"/>
        <w:rPr>
          <w:rFonts w:ascii="Times New Roman" w:eastAsia="宋体" w:hAnsi="Times New Roman" w:cs="Times New Roman"/>
          <w:sz w:val="24"/>
        </w:rPr>
      </w:pPr>
      <w:r w:rsidRPr="00A61685">
        <w:rPr>
          <w:rFonts w:ascii="Times New Roman" w:eastAsia="宋体" w:hAnsi="Times New Roman" w:cs="Times New Roman"/>
          <w:sz w:val="24"/>
        </w:rPr>
        <w:t>本文采用顺序质量检测方法对数据进行质量评估。判断条件涵盖基本完整性检查、异常值检查、内部一致性检查、空间一致性检查和超一致性检查等多个维度，每类检查又细化为多种具体控制方式。在判断过程中，采用质量控制码（</w:t>
      </w:r>
      <w:r w:rsidRPr="00A61685">
        <w:rPr>
          <w:rFonts w:ascii="Times New Roman" w:eastAsia="宋体" w:hAnsi="Times New Roman" w:cs="Times New Roman"/>
          <w:sz w:val="24"/>
        </w:rPr>
        <w:t>QC</w:t>
      </w:r>
      <w:r w:rsidRPr="00A61685">
        <w:rPr>
          <w:rFonts w:ascii="Times New Roman" w:eastAsia="宋体" w:hAnsi="Times New Roman" w:cs="Times New Roman"/>
          <w:sz w:val="24"/>
        </w:rPr>
        <w:t>码）对数据质量状态进行标记，初始值设为</w:t>
      </w:r>
      <w:r w:rsidRPr="00A61685">
        <w:rPr>
          <w:rFonts w:ascii="Times New Roman" w:eastAsia="宋体" w:hAnsi="Times New Roman" w:cs="Times New Roman"/>
          <w:sz w:val="24"/>
        </w:rPr>
        <w:t>QC=1</w:t>
      </w:r>
      <w:r w:rsidRPr="00A61685">
        <w:rPr>
          <w:rFonts w:ascii="Times New Roman" w:eastAsia="宋体" w:hAnsi="Times New Roman" w:cs="Times New Roman"/>
          <w:sz w:val="24"/>
        </w:rPr>
        <w:t>。每通过一项质量检测，</w:t>
      </w:r>
      <w:r w:rsidRPr="00A61685">
        <w:rPr>
          <w:rFonts w:ascii="Times New Roman" w:eastAsia="宋体" w:hAnsi="Times New Roman" w:cs="Times New Roman"/>
          <w:sz w:val="24"/>
        </w:rPr>
        <w:t>QC</w:t>
      </w:r>
      <w:r w:rsidRPr="00A61685">
        <w:rPr>
          <w:rFonts w:ascii="Times New Roman" w:eastAsia="宋体" w:hAnsi="Times New Roman" w:cs="Times New Roman"/>
          <w:sz w:val="24"/>
        </w:rPr>
        <w:t>码保持为</w:t>
      </w:r>
      <w:r w:rsidRPr="00A61685">
        <w:rPr>
          <w:rFonts w:ascii="Times New Roman" w:eastAsia="宋体" w:hAnsi="Times New Roman" w:cs="Times New Roman"/>
          <w:sz w:val="24"/>
        </w:rPr>
        <w:t>1</w:t>
      </w:r>
      <w:r w:rsidRPr="00A61685">
        <w:rPr>
          <w:rFonts w:ascii="Times New Roman" w:eastAsia="宋体" w:hAnsi="Times New Roman" w:cs="Times New Roman"/>
          <w:sz w:val="24"/>
        </w:rPr>
        <w:t>；若未通过，则赋予对应控制方式的特定</w:t>
      </w:r>
      <w:r w:rsidRPr="00A61685">
        <w:rPr>
          <w:rFonts w:ascii="Times New Roman" w:eastAsia="宋体" w:hAnsi="Times New Roman" w:cs="Times New Roman"/>
          <w:sz w:val="24"/>
        </w:rPr>
        <w:t>QC</w:t>
      </w:r>
      <w:r w:rsidRPr="00A61685">
        <w:rPr>
          <w:rFonts w:ascii="Times New Roman" w:eastAsia="宋体" w:hAnsi="Times New Roman" w:cs="Times New Roman"/>
          <w:sz w:val="24"/>
        </w:rPr>
        <w:t>码。待所有条件判断完成后，将</w:t>
      </w:r>
      <w:r w:rsidRPr="00A61685">
        <w:rPr>
          <w:rFonts w:ascii="Times New Roman" w:eastAsia="宋体" w:hAnsi="Times New Roman" w:cs="Times New Roman"/>
          <w:sz w:val="24"/>
        </w:rPr>
        <w:t>QC</w:t>
      </w:r>
      <w:r w:rsidRPr="00A61685">
        <w:rPr>
          <w:rFonts w:ascii="Times New Roman" w:eastAsia="宋体" w:hAnsi="Times New Roman" w:cs="Times New Roman"/>
          <w:sz w:val="24"/>
        </w:rPr>
        <w:t>码不为</w:t>
      </w:r>
      <w:r w:rsidRPr="00A61685">
        <w:rPr>
          <w:rFonts w:ascii="Times New Roman" w:eastAsia="宋体" w:hAnsi="Times New Roman" w:cs="Times New Roman"/>
          <w:sz w:val="24"/>
        </w:rPr>
        <w:t>1</w:t>
      </w:r>
      <w:r w:rsidRPr="00A61685">
        <w:rPr>
          <w:rFonts w:ascii="Times New Roman" w:eastAsia="宋体" w:hAnsi="Times New Roman" w:cs="Times New Roman"/>
          <w:sz w:val="24"/>
        </w:rPr>
        <w:t>的结果统一赋值为</w:t>
      </w:r>
      <w:r w:rsidRPr="00A61685">
        <w:rPr>
          <w:rFonts w:ascii="Times New Roman" w:eastAsia="宋体" w:hAnsi="Times New Roman" w:cs="Times New Roman"/>
          <w:sz w:val="24"/>
        </w:rPr>
        <w:t>0</w:t>
      </w:r>
      <w:r w:rsidRPr="00A61685">
        <w:rPr>
          <w:rFonts w:ascii="Times New Roman" w:eastAsia="宋体" w:hAnsi="Times New Roman" w:cs="Times New Roman"/>
          <w:sz w:val="24"/>
        </w:rPr>
        <w:t>，并将最终的二进制</w:t>
      </w:r>
      <w:r w:rsidRPr="00A61685">
        <w:rPr>
          <w:rFonts w:ascii="Times New Roman" w:eastAsia="宋体" w:hAnsi="Times New Roman" w:cs="Times New Roman"/>
          <w:sz w:val="24"/>
        </w:rPr>
        <w:t>QC</w:t>
      </w:r>
      <w:r w:rsidRPr="00A61685">
        <w:rPr>
          <w:rFonts w:ascii="Times New Roman" w:eastAsia="宋体" w:hAnsi="Times New Roman" w:cs="Times New Roman"/>
          <w:sz w:val="24"/>
        </w:rPr>
        <w:t>码转换为十进制数值输出，以表征数据的综合质量状态。具体质量判断条件和方法如下：</w:t>
      </w:r>
    </w:p>
    <w:p w14:paraId="043A637C" w14:textId="60237FCA" w:rsidR="00116C58" w:rsidRDefault="008B6AAD" w:rsidP="00116C58">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缺失值检查</w:t>
      </w:r>
      <w:r w:rsidR="00895EF7" w:rsidRPr="00116C58">
        <w:rPr>
          <w:rFonts w:ascii="Times New Roman" w:eastAsia="宋体" w:hAnsi="Times New Roman" w:cs="Times New Roman"/>
          <w:sz w:val="24"/>
        </w:rPr>
        <w:t>:</w:t>
      </w:r>
      <w:r w:rsidR="00B94550" w:rsidRPr="00B94550">
        <w:t xml:space="preserve"> </w:t>
      </w:r>
      <w:r w:rsidR="00B94550" w:rsidRPr="00B94550">
        <w:rPr>
          <w:rFonts w:ascii="Times New Roman" w:eastAsia="宋体" w:hAnsi="Times New Roman" w:cs="Times New Roman"/>
          <w:sz w:val="24"/>
        </w:rPr>
        <w:t>在指定时间段内，若数据存在缺失值，则将其标记为异常。</w:t>
      </w:r>
    </w:p>
    <w:p w14:paraId="797E112C" w14:textId="73FF84A9" w:rsidR="00116C58" w:rsidRDefault="008B6AAD" w:rsidP="00116C58">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重复值检查</w:t>
      </w:r>
      <w:r w:rsidR="00895EF7" w:rsidRPr="00116C58">
        <w:rPr>
          <w:rFonts w:ascii="Times New Roman" w:eastAsia="宋体" w:hAnsi="Times New Roman" w:cs="Times New Roman" w:hint="eastAsia"/>
          <w:sz w:val="24"/>
        </w:rPr>
        <w:t>：重复值检查包括三种情况，分别为</w:t>
      </w:r>
      <w:r w:rsidR="00895EF7" w:rsidRPr="00116C58">
        <w:rPr>
          <w:rFonts w:ascii="Times New Roman" w:eastAsia="宋体" w:hAnsi="Times New Roman" w:cs="Times New Roman"/>
          <w:sz w:val="24"/>
        </w:rPr>
        <w:t>不同年份间有相同的值</w:t>
      </w:r>
      <w:r w:rsidR="00895EF7" w:rsidRPr="00116C58">
        <w:rPr>
          <w:rFonts w:ascii="Times New Roman" w:eastAsia="宋体" w:hAnsi="Times New Roman" w:cs="Times New Roman" w:hint="eastAsia"/>
          <w:sz w:val="24"/>
        </w:rPr>
        <w:t>，</w:t>
      </w:r>
      <w:r w:rsidR="00B94550" w:rsidRPr="00B94550">
        <w:rPr>
          <w:rFonts w:ascii="Times New Roman" w:eastAsia="宋体" w:hAnsi="Times New Roman" w:cs="Times New Roman"/>
          <w:sz w:val="24"/>
        </w:rPr>
        <w:t>指不同年份之间的所有观测值完全一致，即某一年</w:t>
      </w:r>
      <w:r w:rsidR="00B94550" w:rsidRPr="00B94550">
        <w:rPr>
          <w:rFonts w:ascii="Times New Roman" w:eastAsia="宋体" w:hAnsi="Times New Roman" w:cs="Times New Roman"/>
          <w:sz w:val="24"/>
        </w:rPr>
        <w:lastRenderedPageBreak/>
        <w:t>内的所有数据与另一年中对应时段的所有数据相同</w:t>
      </w:r>
      <w:r w:rsidR="00455A23" w:rsidRPr="00116C58">
        <w:rPr>
          <w:rFonts w:ascii="Times New Roman" w:eastAsia="宋体" w:hAnsi="Times New Roman" w:cs="Times New Roman" w:hint="eastAsia"/>
          <w:sz w:val="24"/>
        </w:rPr>
        <w:t>；</w:t>
      </w:r>
      <w:r w:rsidR="00455A23" w:rsidRPr="00116C58">
        <w:rPr>
          <w:rFonts w:ascii="Times New Roman" w:eastAsia="宋体" w:hAnsi="Times New Roman" w:cs="Times New Roman"/>
          <w:sz w:val="24"/>
        </w:rPr>
        <w:t>不同年份相同月份的值</w:t>
      </w:r>
      <w:r w:rsidR="00455A23" w:rsidRPr="00116C58">
        <w:rPr>
          <w:rFonts w:ascii="Times New Roman" w:eastAsia="宋体" w:hAnsi="Times New Roman" w:cs="Times New Roman" w:hint="eastAsia"/>
          <w:sz w:val="24"/>
        </w:rPr>
        <w:t>，</w:t>
      </w:r>
      <w:r w:rsidR="00B94550" w:rsidRPr="00B94550">
        <w:rPr>
          <w:rFonts w:ascii="Times New Roman" w:eastAsia="宋体" w:hAnsi="Times New Roman" w:cs="Times New Roman"/>
          <w:sz w:val="24"/>
        </w:rPr>
        <w:t>指不同年份内的同一月份的所有观测值完全一致</w:t>
      </w:r>
      <w:r w:rsidR="00455A23" w:rsidRPr="00116C58">
        <w:rPr>
          <w:rFonts w:ascii="Times New Roman" w:eastAsia="宋体" w:hAnsi="Times New Roman" w:cs="Times New Roman" w:hint="eastAsia"/>
          <w:sz w:val="24"/>
        </w:rPr>
        <w:t>；</w:t>
      </w:r>
      <w:r w:rsidR="00455A23" w:rsidRPr="00116C58">
        <w:rPr>
          <w:rFonts w:ascii="Times New Roman" w:eastAsia="宋体" w:hAnsi="Times New Roman" w:cs="Times New Roman"/>
          <w:sz w:val="24"/>
        </w:rPr>
        <w:t>同一年份不同月份的值</w:t>
      </w:r>
      <w:r w:rsidR="00455A23" w:rsidRPr="00116C58">
        <w:rPr>
          <w:rFonts w:ascii="Times New Roman" w:eastAsia="宋体" w:hAnsi="Times New Roman" w:cs="Times New Roman" w:hint="eastAsia"/>
          <w:sz w:val="24"/>
        </w:rPr>
        <w:t>，</w:t>
      </w:r>
      <w:r w:rsidR="00B94550" w:rsidRPr="00B94550">
        <w:rPr>
          <w:rFonts w:ascii="Times New Roman" w:eastAsia="宋体" w:hAnsi="Times New Roman" w:cs="Times New Roman"/>
          <w:sz w:val="24"/>
        </w:rPr>
        <w:t>指同一年度内某个月份的所有观测值与其他月份的数据完全一致</w:t>
      </w:r>
      <w:r w:rsidR="00455A23" w:rsidRPr="00116C58">
        <w:rPr>
          <w:rFonts w:ascii="Times New Roman" w:eastAsia="宋体" w:hAnsi="Times New Roman" w:cs="Times New Roman" w:hint="eastAsia"/>
          <w:sz w:val="24"/>
        </w:rPr>
        <w:t>。</w:t>
      </w:r>
      <w:r w:rsidR="00BF2CF1">
        <w:rPr>
          <w:rFonts w:ascii="Times New Roman" w:eastAsia="宋体" w:hAnsi="Times New Roman" w:cs="Times New Roman" w:hint="eastAsia"/>
          <w:sz w:val="24"/>
        </w:rPr>
        <w:t>以上三个条件</w:t>
      </w:r>
      <w:r w:rsidR="00455A23" w:rsidRPr="00116C58">
        <w:rPr>
          <w:rFonts w:ascii="Times New Roman" w:eastAsia="宋体" w:hAnsi="Times New Roman" w:cs="Times New Roman"/>
          <w:sz w:val="24"/>
        </w:rPr>
        <w:t>必须非零且</w:t>
      </w:r>
      <w:r w:rsidR="00455A23" w:rsidRPr="00116C58">
        <w:rPr>
          <w:rFonts w:ascii="Times New Roman" w:eastAsia="宋体" w:hAnsi="Times New Roman" w:cs="Times New Roman" w:hint="eastAsia"/>
          <w:sz w:val="24"/>
        </w:rPr>
        <w:t>数量</w:t>
      </w:r>
      <w:r w:rsidR="00455A23" w:rsidRPr="00116C58">
        <w:rPr>
          <w:rFonts w:ascii="Times New Roman" w:eastAsia="宋体" w:hAnsi="Times New Roman" w:cs="Times New Roman"/>
          <w:sz w:val="24"/>
        </w:rPr>
        <w:t>大于三</w:t>
      </w:r>
      <w:r w:rsidR="00455A23" w:rsidRPr="00116C58">
        <w:rPr>
          <w:rFonts w:ascii="Times New Roman" w:eastAsia="宋体" w:hAnsi="Times New Roman" w:cs="Times New Roman" w:hint="eastAsia"/>
          <w:sz w:val="24"/>
        </w:rPr>
        <w:t>。</w:t>
      </w:r>
    </w:p>
    <w:p w14:paraId="1C0A374C" w14:textId="20A46937" w:rsidR="00116C58" w:rsidRDefault="008B6AAD" w:rsidP="00116C58">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超世界记录检查</w:t>
      </w:r>
      <w:r w:rsidR="00895EF7" w:rsidRPr="00116C58">
        <w:rPr>
          <w:rFonts w:ascii="Times New Roman" w:eastAsia="宋体" w:hAnsi="Times New Roman" w:cs="Times New Roman"/>
          <w:sz w:val="24"/>
        </w:rPr>
        <w:t>:</w:t>
      </w:r>
      <w:r w:rsidR="00B94550" w:rsidRPr="00B94550">
        <w:t xml:space="preserve"> </w:t>
      </w:r>
      <w:r w:rsidR="00B94550" w:rsidRPr="00B94550">
        <w:rPr>
          <w:rFonts w:ascii="Times New Roman" w:eastAsia="宋体" w:hAnsi="Times New Roman" w:cs="Times New Roman"/>
          <w:sz w:val="24"/>
        </w:rPr>
        <w:t>若降水值小于</w:t>
      </w:r>
      <w:r w:rsidR="00B94550" w:rsidRPr="00B94550">
        <w:rPr>
          <w:rFonts w:ascii="Times New Roman" w:eastAsia="宋体" w:hAnsi="Times New Roman" w:cs="Times New Roman"/>
          <w:sz w:val="24"/>
        </w:rPr>
        <w:t>0 mm</w:t>
      </w:r>
      <w:r w:rsidR="00B94550" w:rsidRPr="00B94550">
        <w:rPr>
          <w:rFonts w:ascii="Times New Roman" w:eastAsia="宋体" w:hAnsi="Times New Roman" w:cs="Times New Roman"/>
          <w:sz w:val="24"/>
        </w:rPr>
        <w:t>或大于</w:t>
      </w:r>
      <w:r w:rsidR="00B94550" w:rsidRPr="00B94550">
        <w:rPr>
          <w:rFonts w:ascii="Times New Roman" w:eastAsia="宋体" w:hAnsi="Times New Roman" w:cs="Times New Roman"/>
          <w:sz w:val="24"/>
        </w:rPr>
        <w:t>1828.8 mm</w:t>
      </w:r>
      <w:r w:rsidR="00B94550" w:rsidRPr="00B94550">
        <w:rPr>
          <w:rFonts w:ascii="Times New Roman" w:eastAsia="宋体" w:hAnsi="Times New Roman" w:cs="Times New Roman"/>
          <w:sz w:val="24"/>
        </w:rPr>
        <w:t>，则标记为异常值</w:t>
      </w:r>
      <w:r w:rsidR="00B94550">
        <w:rPr>
          <w:rFonts w:ascii="Times New Roman" w:eastAsia="宋体" w:hAnsi="Times New Roman" w:cs="Times New Roman" w:hint="eastAsia"/>
          <w:sz w:val="24"/>
        </w:rPr>
        <w:t>。</w:t>
      </w:r>
    </w:p>
    <w:p w14:paraId="3F619311" w14:textId="545B14CB" w:rsidR="00116C58" w:rsidRDefault="008B6AAD" w:rsidP="00116C58">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条纹检查</w:t>
      </w:r>
      <w:r w:rsidR="00895EF7" w:rsidRPr="00116C58">
        <w:rPr>
          <w:rFonts w:ascii="Times New Roman" w:eastAsia="宋体" w:hAnsi="Times New Roman" w:cs="Times New Roman"/>
          <w:sz w:val="24"/>
        </w:rPr>
        <w:t>:</w:t>
      </w:r>
      <w:r w:rsidR="00420FC1" w:rsidRPr="00420FC1">
        <w:t xml:space="preserve"> </w:t>
      </w:r>
      <w:r w:rsidR="00420FC1" w:rsidRPr="00420FC1">
        <w:rPr>
          <w:rFonts w:ascii="Times New Roman" w:eastAsia="宋体" w:hAnsi="Times New Roman" w:cs="Times New Roman"/>
          <w:sz w:val="24"/>
        </w:rPr>
        <w:t>在时间序列中，去除零值和缺失值后，若存在连续</w:t>
      </w:r>
      <w:r w:rsidR="00420FC1" w:rsidRPr="00420FC1">
        <w:rPr>
          <w:rFonts w:ascii="Times New Roman" w:eastAsia="宋体" w:hAnsi="Times New Roman" w:cs="Times New Roman"/>
          <w:sz w:val="24"/>
        </w:rPr>
        <w:t>20</w:t>
      </w:r>
      <w:r w:rsidR="00420FC1" w:rsidRPr="00420FC1">
        <w:rPr>
          <w:rFonts w:ascii="Times New Roman" w:eastAsia="宋体" w:hAnsi="Times New Roman" w:cs="Times New Roman"/>
          <w:sz w:val="24"/>
        </w:rPr>
        <w:t>个及以上的相同数据值，则标记为异常</w:t>
      </w:r>
      <w:r w:rsidR="00420FC1">
        <w:rPr>
          <w:rFonts w:ascii="Times New Roman" w:eastAsia="宋体" w:hAnsi="Times New Roman" w:cs="Times New Roman" w:hint="eastAsia"/>
          <w:sz w:val="24"/>
        </w:rPr>
        <w:t>。</w:t>
      </w:r>
    </w:p>
    <w:p w14:paraId="3226C399" w14:textId="7F4ED40C" w:rsidR="00BF2CF1" w:rsidRDefault="008B6AAD" w:rsidP="00BF2CF1">
      <w:pPr>
        <w:pStyle w:val="a3"/>
        <w:numPr>
          <w:ilvl w:val="0"/>
          <w:numId w:val="4"/>
        </w:numPr>
        <w:spacing w:line="360" w:lineRule="auto"/>
        <w:ind w:firstLineChars="0"/>
        <w:rPr>
          <w:rFonts w:ascii="Times New Roman" w:eastAsia="宋体" w:hAnsi="Times New Roman" w:cs="Times New Roman"/>
          <w:sz w:val="24"/>
        </w:rPr>
      </w:pPr>
      <w:bookmarkStart w:id="1" w:name="OLE_LINK3"/>
      <w:r w:rsidRPr="00116C58">
        <w:rPr>
          <w:rFonts w:ascii="Times New Roman" w:eastAsia="宋体" w:hAnsi="Times New Roman" w:cs="Times New Roman"/>
          <w:sz w:val="24"/>
        </w:rPr>
        <w:t>频率检查</w:t>
      </w:r>
      <w:r w:rsidR="00895EF7" w:rsidRPr="00116C58">
        <w:rPr>
          <w:rFonts w:ascii="Times New Roman" w:eastAsia="宋体" w:hAnsi="Times New Roman" w:cs="Times New Roman"/>
          <w:sz w:val="24"/>
        </w:rPr>
        <w:t>:</w:t>
      </w:r>
      <w:r w:rsidR="00420FC1" w:rsidRPr="00420FC1">
        <w:t xml:space="preserve"> </w:t>
      </w:r>
      <w:r w:rsidR="00420FC1" w:rsidRPr="00420FC1">
        <w:rPr>
          <w:rFonts w:ascii="Times New Roman" w:eastAsia="宋体" w:hAnsi="Times New Roman" w:cs="Times New Roman"/>
          <w:sz w:val="24"/>
        </w:rPr>
        <w:t>在时间序列上，去除零值与缺失值后，通过</w:t>
      </w:r>
      <w:r w:rsidR="00420FC1" w:rsidRPr="00420FC1">
        <w:rPr>
          <w:rFonts w:ascii="Times New Roman" w:eastAsia="宋体" w:hAnsi="Times New Roman" w:cs="Times New Roman"/>
          <w:sz w:val="24"/>
        </w:rPr>
        <w:t>29</w:t>
      </w:r>
      <w:r w:rsidR="00420FC1" w:rsidRPr="00420FC1">
        <w:rPr>
          <w:rFonts w:ascii="Times New Roman" w:eastAsia="宋体" w:hAnsi="Times New Roman" w:cs="Times New Roman"/>
          <w:sz w:val="24"/>
        </w:rPr>
        <w:t>天滑动窗口计算第</w:t>
      </w:r>
      <w:r w:rsidR="00420FC1" w:rsidRPr="00420FC1">
        <w:rPr>
          <w:rFonts w:ascii="Times New Roman" w:eastAsia="宋体" w:hAnsi="Times New Roman" w:cs="Times New Roman"/>
          <w:sz w:val="24"/>
        </w:rPr>
        <w:t>30</w:t>
      </w:r>
      <w:r w:rsidR="00420FC1" w:rsidRPr="00420FC1">
        <w:rPr>
          <w:rFonts w:ascii="Times New Roman" w:eastAsia="宋体" w:hAnsi="Times New Roman" w:cs="Times New Roman"/>
          <w:sz w:val="24"/>
        </w:rPr>
        <w:t>、</w:t>
      </w:r>
      <w:r w:rsidR="00420FC1" w:rsidRPr="00420FC1">
        <w:rPr>
          <w:rFonts w:ascii="Times New Roman" w:eastAsia="宋体" w:hAnsi="Times New Roman" w:cs="Times New Roman"/>
          <w:sz w:val="24"/>
        </w:rPr>
        <w:t>50</w:t>
      </w:r>
      <w:r w:rsidR="00420FC1" w:rsidRPr="00420FC1">
        <w:rPr>
          <w:rFonts w:ascii="Times New Roman" w:eastAsia="宋体" w:hAnsi="Times New Roman" w:cs="Times New Roman"/>
          <w:sz w:val="24"/>
        </w:rPr>
        <w:t>、</w:t>
      </w:r>
      <w:r w:rsidR="00420FC1" w:rsidRPr="00420FC1">
        <w:rPr>
          <w:rFonts w:ascii="Times New Roman" w:eastAsia="宋体" w:hAnsi="Times New Roman" w:cs="Times New Roman"/>
          <w:sz w:val="24"/>
        </w:rPr>
        <w:t>70</w:t>
      </w:r>
      <w:r w:rsidR="00420FC1" w:rsidRPr="00420FC1">
        <w:rPr>
          <w:rFonts w:ascii="Times New Roman" w:eastAsia="宋体" w:hAnsi="Times New Roman" w:cs="Times New Roman"/>
          <w:sz w:val="24"/>
        </w:rPr>
        <w:t>、</w:t>
      </w:r>
      <w:r w:rsidR="00420FC1" w:rsidRPr="00420FC1">
        <w:rPr>
          <w:rFonts w:ascii="Times New Roman" w:eastAsia="宋体" w:hAnsi="Times New Roman" w:cs="Times New Roman"/>
          <w:sz w:val="24"/>
        </w:rPr>
        <w:t>90</w:t>
      </w:r>
      <w:r w:rsidR="00420FC1" w:rsidRPr="00420FC1">
        <w:rPr>
          <w:rFonts w:ascii="Times New Roman" w:eastAsia="宋体" w:hAnsi="Times New Roman" w:cs="Times New Roman"/>
          <w:sz w:val="24"/>
        </w:rPr>
        <w:t>百分位数（该窗口内有效数据数量必须大于</w:t>
      </w:r>
      <w:r w:rsidR="00420FC1" w:rsidRPr="00420FC1">
        <w:rPr>
          <w:rFonts w:ascii="Times New Roman" w:eastAsia="宋体" w:hAnsi="Times New Roman" w:cs="Times New Roman"/>
          <w:sz w:val="24"/>
        </w:rPr>
        <w:t>20</w:t>
      </w:r>
      <w:r w:rsidR="00420FC1" w:rsidRPr="00420FC1">
        <w:rPr>
          <w:rFonts w:ascii="Times New Roman" w:eastAsia="宋体" w:hAnsi="Times New Roman" w:cs="Times New Roman"/>
          <w:sz w:val="24"/>
        </w:rPr>
        <w:t>）。</w:t>
      </w:r>
      <w:bookmarkEnd w:id="1"/>
      <w:r w:rsidR="00BF2CF1" w:rsidRPr="00BF2CF1">
        <w:rPr>
          <w:rFonts w:ascii="Times New Roman" w:eastAsia="宋体" w:hAnsi="Times New Roman" w:cs="Times New Roman"/>
          <w:sz w:val="24"/>
        </w:rPr>
        <w:t>若在连续</w:t>
      </w:r>
      <w:r w:rsidR="00BF2CF1" w:rsidRPr="00BF2CF1">
        <w:rPr>
          <w:rFonts w:ascii="Times New Roman" w:eastAsia="宋体" w:hAnsi="Times New Roman" w:cs="Times New Roman"/>
          <w:sz w:val="24"/>
        </w:rPr>
        <w:t>10</w:t>
      </w:r>
      <w:r w:rsidR="00BF2CF1" w:rsidRPr="00BF2CF1">
        <w:rPr>
          <w:rFonts w:ascii="Times New Roman" w:eastAsia="宋体" w:hAnsi="Times New Roman" w:cs="Times New Roman"/>
          <w:sz w:val="24"/>
        </w:rPr>
        <w:t>个观测值中，存在</w:t>
      </w:r>
      <w:r w:rsidR="00BF2CF1" w:rsidRPr="00BF2CF1">
        <w:rPr>
          <w:rFonts w:ascii="Times New Roman" w:eastAsia="宋体" w:hAnsi="Times New Roman" w:cs="Times New Roman"/>
          <w:sz w:val="24"/>
        </w:rPr>
        <w:t>9</w:t>
      </w:r>
      <w:r w:rsidR="00BF2CF1" w:rsidRPr="00BF2CF1">
        <w:rPr>
          <w:rFonts w:ascii="Times New Roman" w:eastAsia="宋体" w:hAnsi="Times New Roman" w:cs="Times New Roman"/>
          <w:sz w:val="24"/>
        </w:rPr>
        <w:t>个或更多相同且大于</w:t>
      </w:r>
      <w:r w:rsidR="00062C5F">
        <w:rPr>
          <w:rFonts w:ascii="Times New Roman" w:eastAsia="宋体" w:hAnsi="Times New Roman" w:cs="Times New Roman" w:hint="eastAsia"/>
          <w:sz w:val="24"/>
        </w:rPr>
        <w:t>或等于</w:t>
      </w:r>
      <w:r w:rsidR="00BF2CF1" w:rsidRPr="00BF2CF1">
        <w:rPr>
          <w:rFonts w:ascii="Times New Roman" w:eastAsia="宋体" w:hAnsi="Times New Roman" w:cs="Times New Roman"/>
          <w:sz w:val="24"/>
        </w:rPr>
        <w:t>第</w:t>
      </w:r>
      <w:r w:rsidR="00BF2CF1" w:rsidRPr="00BF2CF1">
        <w:rPr>
          <w:rFonts w:ascii="Times New Roman" w:eastAsia="宋体" w:hAnsi="Times New Roman" w:cs="Times New Roman"/>
          <w:sz w:val="24"/>
        </w:rPr>
        <w:t>30</w:t>
      </w:r>
      <w:r w:rsidR="00BF2CF1" w:rsidRPr="00BF2CF1">
        <w:rPr>
          <w:rFonts w:ascii="Times New Roman" w:eastAsia="宋体" w:hAnsi="Times New Roman" w:cs="Times New Roman"/>
          <w:sz w:val="24"/>
        </w:rPr>
        <w:t>百分位数的值，或</w:t>
      </w:r>
      <w:r w:rsidR="00BF2CF1" w:rsidRPr="00BF2CF1">
        <w:rPr>
          <w:rFonts w:ascii="Times New Roman" w:eastAsia="宋体" w:hAnsi="Times New Roman" w:cs="Times New Roman"/>
          <w:sz w:val="24"/>
        </w:rPr>
        <w:t>8</w:t>
      </w:r>
      <w:r w:rsidR="00BF2CF1" w:rsidRPr="00BF2CF1">
        <w:rPr>
          <w:rFonts w:ascii="Times New Roman" w:eastAsia="宋体" w:hAnsi="Times New Roman" w:cs="Times New Roman"/>
          <w:sz w:val="24"/>
        </w:rPr>
        <w:t>个以上相同且大于</w:t>
      </w:r>
      <w:r w:rsidR="00062C5F">
        <w:rPr>
          <w:rFonts w:ascii="Times New Roman" w:eastAsia="宋体" w:hAnsi="Times New Roman" w:cs="Times New Roman" w:hint="eastAsia"/>
          <w:sz w:val="24"/>
        </w:rPr>
        <w:t>或等于</w:t>
      </w:r>
      <w:r w:rsidR="00BF2CF1" w:rsidRPr="00BF2CF1">
        <w:rPr>
          <w:rFonts w:ascii="Times New Roman" w:eastAsia="宋体" w:hAnsi="Times New Roman" w:cs="Times New Roman"/>
          <w:sz w:val="24"/>
        </w:rPr>
        <w:t>第</w:t>
      </w:r>
      <w:r w:rsidR="00BF2CF1" w:rsidRPr="00BF2CF1">
        <w:rPr>
          <w:rFonts w:ascii="Times New Roman" w:eastAsia="宋体" w:hAnsi="Times New Roman" w:cs="Times New Roman"/>
          <w:sz w:val="24"/>
        </w:rPr>
        <w:t>50</w:t>
      </w:r>
      <w:r w:rsidR="00BF2CF1" w:rsidRPr="00BF2CF1">
        <w:rPr>
          <w:rFonts w:ascii="Times New Roman" w:eastAsia="宋体" w:hAnsi="Times New Roman" w:cs="Times New Roman"/>
          <w:sz w:val="24"/>
        </w:rPr>
        <w:t>百分位数，或</w:t>
      </w:r>
      <w:r w:rsidR="00BF2CF1" w:rsidRPr="00BF2CF1">
        <w:rPr>
          <w:rFonts w:ascii="Times New Roman" w:eastAsia="宋体" w:hAnsi="Times New Roman" w:cs="Times New Roman"/>
          <w:sz w:val="24"/>
        </w:rPr>
        <w:t>7</w:t>
      </w:r>
      <w:r w:rsidR="00BF2CF1" w:rsidRPr="00BF2CF1">
        <w:rPr>
          <w:rFonts w:ascii="Times New Roman" w:eastAsia="宋体" w:hAnsi="Times New Roman" w:cs="Times New Roman"/>
          <w:sz w:val="24"/>
        </w:rPr>
        <w:t>个以上相同且大于</w:t>
      </w:r>
      <w:r w:rsidR="00062C5F">
        <w:rPr>
          <w:rFonts w:ascii="Times New Roman" w:eastAsia="宋体" w:hAnsi="Times New Roman" w:cs="Times New Roman" w:hint="eastAsia"/>
          <w:sz w:val="24"/>
        </w:rPr>
        <w:t>或等于</w:t>
      </w:r>
      <w:r w:rsidR="00BF2CF1" w:rsidRPr="00BF2CF1">
        <w:rPr>
          <w:rFonts w:ascii="Times New Roman" w:eastAsia="宋体" w:hAnsi="Times New Roman" w:cs="Times New Roman"/>
          <w:sz w:val="24"/>
        </w:rPr>
        <w:t>第</w:t>
      </w:r>
      <w:r w:rsidR="00BF2CF1" w:rsidRPr="00BF2CF1">
        <w:rPr>
          <w:rFonts w:ascii="Times New Roman" w:eastAsia="宋体" w:hAnsi="Times New Roman" w:cs="Times New Roman"/>
          <w:sz w:val="24"/>
        </w:rPr>
        <w:t>70</w:t>
      </w:r>
      <w:r w:rsidR="00BF2CF1" w:rsidRPr="00BF2CF1">
        <w:rPr>
          <w:rFonts w:ascii="Times New Roman" w:eastAsia="宋体" w:hAnsi="Times New Roman" w:cs="Times New Roman"/>
          <w:sz w:val="24"/>
        </w:rPr>
        <w:t>百分位数，或</w:t>
      </w:r>
      <w:r w:rsidR="00BF2CF1" w:rsidRPr="00BF2CF1">
        <w:rPr>
          <w:rFonts w:ascii="Times New Roman" w:eastAsia="宋体" w:hAnsi="Times New Roman" w:cs="Times New Roman"/>
          <w:sz w:val="24"/>
        </w:rPr>
        <w:t>5</w:t>
      </w:r>
      <w:r w:rsidR="00BF2CF1" w:rsidRPr="00BF2CF1">
        <w:rPr>
          <w:rFonts w:ascii="Times New Roman" w:eastAsia="宋体" w:hAnsi="Times New Roman" w:cs="Times New Roman"/>
          <w:sz w:val="24"/>
        </w:rPr>
        <w:t>个以上相同且大于</w:t>
      </w:r>
      <w:r w:rsidR="00062C5F">
        <w:rPr>
          <w:rFonts w:ascii="Times New Roman" w:eastAsia="宋体" w:hAnsi="Times New Roman" w:cs="Times New Roman" w:hint="eastAsia"/>
          <w:sz w:val="24"/>
        </w:rPr>
        <w:t>或等于</w:t>
      </w:r>
      <w:r w:rsidR="00BF2CF1" w:rsidRPr="00BF2CF1">
        <w:rPr>
          <w:rFonts w:ascii="Times New Roman" w:eastAsia="宋体" w:hAnsi="Times New Roman" w:cs="Times New Roman"/>
          <w:sz w:val="24"/>
        </w:rPr>
        <w:t>第</w:t>
      </w:r>
      <w:r w:rsidR="00BF2CF1" w:rsidRPr="00BF2CF1">
        <w:rPr>
          <w:rFonts w:ascii="Times New Roman" w:eastAsia="宋体" w:hAnsi="Times New Roman" w:cs="Times New Roman"/>
          <w:sz w:val="24"/>
        </w:rPr>
        <w:t>90</w:t>
      </w:r>
      <w:r w:rsidR="00BF2CF1" w:rsidRPr="00BF2CF1">
        <w:rPr>
          <w:rFonts w:ascii="Times New Roman" w:eastAsia="宋体" w:hAnsi="Times New Roman" w:cs="Times New Roman"/>
          <w:sz w:val="24"/>
        </w:rPr>
        <w:t>百分位数，则将该序列标记为异常。</w:t>
      </w:r>
    </w:p>
    <w:p w14:paraId="07F85527" w14:textId="29BC73AF" w:rsidR="00116C58" w:rsidRDefault="008B6AAD" w:rsidP="00BF2CF1">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间隙检查</w:t>
      </w:r>
      <w:r w:rsidR="00895EF7" w:rsidRPr="00116C58">
        <w:rPr>
          <w:rFonts w:ascii="Times New Roman" w:eastAsia="宋体" w:hAnsi="Times New Roman" w:cs="Times New Roman"/>
          <w:sz w:val="24"/>
        </w:rPr>
        <w:t>:</w:t>
      </w:r>
      <w:r w:rsidRPr="00116C58">
        <w:rPr>
          <w:rFonts w:ascii="Times New Roman" w:eastAsia="宋体" w:hAnsi="Times New Roman" w:cs="Times New Roman"/>
          <w:sz w:val="24"/>
        </w:rPr>
        <w:t>在时间序列的每个月份上，去除零值和缺失值，值从小到大排序，</w:t>
      </w:r>
      <w:r w:rsidR="00BF2CF1">
        <w:rPr>
          <w:rFonts w:ascii="Times New Roman" w:eastAsia="宋体" w:hAnsi="Times New Roman" w:cs="Times New Roman" w:hint="eastAsia"/>
          <w:sz w:val="24"/>
        </w:rPr>
        <w:t>若</w:t>
      </w:r>
      <w:r w:rsidRPr="00116C58">
        <w:rPr>
          <w:rFonts w:ascii="Times New Roman" w:eastAsia="宋体" w:hAnsi="Times New Roman" w:cs="Times New Roman"/>
          <w:sz w:val="24"/>
        </w:rPr>
        <w:t>相邻两个值的差大于</w:t>
      </w:r>
      <w:r w:rsidRPr="00116C58">
        <w:rPr>
          <w:rFonts w:ascii="Times New Roman" w:eastAsia="宋体" w:hAnsi="Times New Roman" w:cs="Times New Roman"/>
          <w:sz w:val="24"/>
        </w:rPr>
        <w:t>300mm,</w:t>
      </w:r>
      <w:r w:rsidR="00F12CB2">
        <w:rPr>
          <w:rFonts w:ascii="Times New Roman" w:eastAsia="宋体" w:hAnsi="Times New Roman" w:cs="Times New Roman" w:hint="eastAsia"/>
          <w:sz w:val="24"/>
        </w:rPr>
        <w:t>则大于这个值的都被标记。</w:t>
      </w:r>
      <w:r w:rsidR="00F12CB2">
        <w:rPr>
          <w:rFonts w:ascii="Times New Roman" w:eastAsia="宋体" w:hAnsi="Times New Roman" w:cs="Times New Roman"/>
          <w:sz w:val="24"/>
        </w:rPr>
        <w:t xml:space="preserve"> </w:t>
      </w:r>
    </w:p>
    <w:p w14:paraId="6E9E68EA" w14:textId="42ACDD41" w:rsidR="00C97726" w:rsidRDefault="008B6AAD" w:rsidP="00C97726">
      <w:pPr>
        <w:pStyle w:val="a3"/>
        <w:numPr>
          <w:ilvl w:val="0"/>
          <w:numId w:val="4"/>
        </w:numPr>
        <w:spacing w:line="360" w:lineRule="auto"/>
        <w:ind w:firstLineChars="0"/>
        <w:rPr>
          <w:rFonts w:ascii="Times New Roman" w:eastAsia="宋体" w:hAnsi="Times New Roman" w:cs="Times New Roman"/>
          <w:sz w:val="24"/>
        </w:rPr>
      </w:pPr>
      <w:r w:rsidRPr="00116C58">
        <w:rPr>
          <w:rFonts w:ascii="Times New Roman" w:eastAsia="宋体" w:hAnsi="Times New Roman" w:cs="Times New Roman"/>
          <w:sz w:val="24"/>
        </w:rPr>
        <w:t>气候异常值检查</w:t>
      </w:r>
      <w:r w:rsidR="00895EF7" w:rsidRPr="00116C58">
        <w:rPr>
          <w:rFonts w:ascii="Times New Roman" w:eastAsia="宋体" w:hAnsi="Times New Roman" w:cs="Times New Roman"/>
          <w:sz w:val="24"/>
        </w:rPr>
        <w:t>:</w:t>
      </w:r>
      <w:r w:rsidR="00BF2CF1" w:rsidRPr="00BF2CF1">
        <w:t xml:space="preserve"> </w:t>
      </w:r>
      <w:r w:rsidR="00BF2CF1" w:rsidRPr="00BF2CF1">
        <w:rPr>
          <w:rFonts w:ascii="Times New Roman" w:eastAsia="宋体" w:hAnsi="Times New Roman" w:cs="Times New Roman"/>
          <w:sz w:val="24"/>
        </w:rPr>
        <w:t>在时间序列中，剔除零值与缺失值后，采用</w:t>
      </w:r>
      <w:r w:rsidR="00BF2CF1" w:rsidRPr="00BF2CF1">
        <w:rPr>
          <w:rFonts w:ascii="Times New Roman" w:eastAsia="宋体" w:hAnsi="Times New Roman" w:cs="Times New Roman"/>
          <w:sz w:val="24"/>
        </w:rPr>
        <w:t>29</w:t>
      </w:r>
      <w:r w:rsidR="00BF2CF1" w:rsidRPr="00BF2CF1">
        <w:rPr>
          <w:rFonts w:ascii="Times New Roman" w:eastAsia="宋体" w:hAnsi="Times New Roman" w:cs="Times New Roman"/>
          <w:sz w:val="24"/>
        </w:rPr>
        <w:t>天滑动窗口计算第</w:t>
      </w:r>
      <w:r w:rsidR="00BF2CF1" w:rsidRPr="00BF2CF1">
        <w:rPr>
          <w:rFonts w:ascii="Times New Roman" w:eastAsia="宋体" w:hAnsi="Times New Roman" w:cs="Times New Roman"/>
          <w:sz w:val="24"/>
        </w:rPr>
        <w:t>95</w:t>
      </w:r>
      <w:r w:rsidR="00BF2CF1" w:rsidRPr="00BF2CF1">
        <w:rPr>
          <w:rFonts w:ascii="Times New Roman" w:eastAsia="宋体" w:hAnsi="Times New Roman" w:cs="Times New Roman"/>
          <w:sz w:val="24"/>
        </w:rPr>
        <w:t>百分位数（有效数据量需大于</w:t>
      </w:r>
      <w:r w:rsidR="00BF2CF1" w:rsidRPr="00BF2CF1">
        <w:rPr>
          <w:rFonts w:ascii="Times New Roman" w:eastAsia="宋体" w:hAnsi="Times New Roman" w:cs="Times New Roman"/>
          <w:sz w:val="24"/>
        </w:rPr>
        <w:t>20</w:t>
      </w:r>
      <w:r w:rsidR="00BF2CF1" w:rsidRPr="00BF2CF1">
        <w:rPr>
          <w:rFonts w:ascii="Times New Roman" w:eastAsia="宋体" w:hAnsi="Times New Roman" w:cs="Times New Roman"/>
          <w:sz w:val="24"/>
        </w:rPr>
        <w:t>）。结合当天的平均气温与降水百分位数的关系，动态计算阈值，若降水值超出此阈值，则标记为异常。阈值的计算公式如下</w:t>
      </w:r>
      <w:r w:rsidRPr="00116C58">
        <w:rPr>
          <w:rFonts w:ascii="Times New Roman" w:eastAsia="宋体" w:hAnsi="Times New Roman" w:cs="Times New Roman"/>
          <w:sz w:val="24"/>
        </w:rPr>
        <w:t>：</w:t>
      </w:r>
    </w:p>
    <w:p w14:paraId="011976E3" w14:textId="77777777" w:rsidR="00C97726" w:rsidRDefault="008B6AAD" w:rsidP="00C97726">
      <w:pPr>
        <w:pStyle w:val="a3"/>
        <w:spacing w:line="360" w:lineRule="auto"/>
        <w:ind w:left="1700" w:firstLineChars="0" w:firstLine="0"/>
        <w:rPr>
          <w:rFonts w:hint="eastAsia"/>
        </w:rPr>
      </w:pPr>
      <w:r w:rsidRPr="00C97726">
        <w:rPr>
          <w:rFonts w:ascii="Times New Roman" w:eastAsia="宋体" w:hAnsi="Times New Roman" w:cs="Times New Roman"/>
          <w:sz w:val="24"/>
        </w:rPr>
        <w:t>当气温大于</w:t>
      </w:r>
      <w:r w:rsidRPr="00C97726">
        <w:rPr>
          <w:rFonts w:ascii="Times New Roman" w:eastAsia="宋体" w:hAnsi="Times New Roman" w:cs="Times New Roman"/>
          <w:sz w:val="24"/>
        </w:rPr>
        <w:t>0℃</w:t>
      </w:r>
      <w:r w:rsidRPr="00C97726">
        <w:rPr>
          <w:rFonts w:ascii="Times New Roman" w:eastAsia="宋体" w:hAnsi="Times New Roman" w:cs="Times New Roman"/>
          <w:sz w:val="24"/>
        </w:rPr>
        <w:t>时：</w:t>
      </w:r>
      <w:r w:rsidR="004F352B">
        <w:rPr>
          <w:rFonts w:hint="eastAsia"/>
        </w:rPr>
        <w:t xml:space="preserve"> </w:t>
      </w:r>
      <w:r w:rsidR="004F352B" w:rsidRPr="004F352B">
        <w:rPr>
          <w:rFonts w:hint="eastAsia"/>
          <w:position w:val="-10"/>
        </w:rPr>
        <w:object w:dxaOrig="2659" w:dyaOrig="340" w14:anchorId="4BDC9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65pt;height:16.85pt" o:ole="">
            <v:imagedata r:id="rId7" o:title=""/>
          </v:shape>
          <o:OLEObject Type="Embed" ProgID="Equation.DSMT4" ShapeID="_x0000_i1025" DrawAspect="Content" ObjectID="_1798356276" r:id="rId8"/>
        </w:object>
      </w:r>
    </w:p>
    <w:p w14:paraId="77285B7E" w14:textId="4E2BCB0C" w:rsidR="00C97726" w:rsidRPr="00C97726" w:rsidRDefault="008B6AAD" w:rsidP="00C97726">
      <w:pPr>
        <w:pStyle w:val="a3"/>
        <w:spacing w:line="360" w:lineRule="auto"/>
        <w:ind w:left="1700" w:firstLineChars="0" w:firstLine="0"/>
        <w:rPr>
          <w:rFonts w:ascii="Times New Roman" w:eastAsia="宋体" w:hAnsi="Times New Roman" w:cs="Times New Roman"/>
          <w:sz w:val="24"/>
        </w:rPr>
      </w:pPr>
      <w:r w:rsidRPr="00C97726">
        <w:rPr>
          <w:rFonts w:ascii="Times New Roman" w:eastAsia="宋体" w:hAnsi="Times New Roman" w:cs="Times New Roman"/>
          <w:sz w:val="24"/>
        </w:rPr>
        <w:t>当气温小于</w:t>
      </w:r>
      <w:r w:rsidRPr="00C97726">
        <w:rPr>
          <w:rFonts w:ascii="Times New Roman" w:eastAsia="宋体" w:hAnsi="Times New Roman" w:cs="Times New Roman"/>
          <w:sz w:val="24"/>
        </w:rPr>
        <w:t>0℃</w:t>
      </w:r>
      <w:r w:rsidRPr="00C97726">
        <w:rPr>
          <w:rFonts w:ascii="Times New Roman" w:eastAsia="宋体" w:hAnsi="Times New Roman" w:cs="Times New Roman"/>
          <w:sz w:val="24"/>
        </w:rPr>
        <w:t>时：</w:t>
      </w:r>
      <w:r w:rsidR="004F352B" w:rsidRPr="004F352B">
        <w:rPr>
          <w:rFonts w:hint="eastAsia"/>
        </w:rPr>
        <w:t xml:space="preserve"> </w:t>
      </w:r>
      <w:r w:rsidR="004F352B" w:rsidRPr="00B62C52">
        <w:rPr>
          <w:rFonts w:hint="eastAsia"/>
          <w:position w:val="-10"/>
        </w:rPr>
        <w:object w:dxaOrig="2659" w:dyaOrig="340" w14:anchorId="3026D16C">
          <v:shape id="_x0000_i1026" type="#_x0000_t75" style="width:134.65pt;height:16.85pt" o:ole="">
            <v:imagedata r:id="rId9" o:title=""/>
          </v:shape>
          <o:OLEObject Type="Embed" ProgID="Equation.DSMT4" ShapeID="_x0000_i1026" DrawAspect="Content" ObjectID="_1798356277" r:id="rId10"/>
        </w:object>
      </w:r>
    </w:p>
    <w:p w14:paraId="789E74A1" w14:textId="6D241911" w:rsidR="008F3A41" w:rsidRPr="00C97726" w:rsidRDefault="008B6AAD" w:rsidP="00C97726">
      <w:pPr>
        <w:pStyle w:val="a3"/>
        <w:numPr>
          <w:ilvl w:val="0"/>
          <w:numId w:val="4"/>
        </w:numPr>
        <w:spacing w:line="360" w:lineRule="auto"/>
        <w:ind w:firstLineChars="0"/>
        <w:rPr>
          <w:rFonts w:ascii="Times New Roman" w:eastAsia="宋体" w:hAnsi="Times New Roman" w:cs="Times New Roman"/>
          <w:sz w:val="24"/>
        </w:rPr>
      </w:pPr>
      <w:r w:rsidRPr="00C97726">
        <w:rPr>
          <w:rFonts w:ascii="Times New Roman" w:eastAsia="宋体" w:hAnsi="Times New Roman" w:cs="Times New Roman"/>
          <w:sz w:val="24"/>
        </w:rPr>
        <w:t>空间一致性检查</w:t>
      </w:r>
      <w:r w:rsidR="00895EF7" w:rsidRPr="00C97726">
        <w:rPr>
          <w:rFonts w:ascii="Times New Roman" w:eastAsia="宋体" w:hAnsi="Times New Roman" w:cs="Times New Roman"/>
          <w:sz w:val="24"/>
        </w:rPr>
        <w:t>:</w:t>
      </w:r>
      <w:r w:rsidRPr="00C97726">
        <w:rPr>
          <w:rFonts w:ascii="Times New Roman" w:eastAsia="宋体" w:hAnsi="Times New Roman" w:cs="Times New Roman"/>
          <w:sz w:val="24"/>
        </w:rPr>
        <w:t>在时间序列上，去除零值和缺失值</w:t>
      </w:r>
      <w:r w:rsidR="00E96A06">
        <w:rPr>
          <w:rFonts w:ascii="Times New Roman" w:eastAsia="宋体" w:hAnsi="Times New Roman" w:cs="Times New Roman" w:hint="eastAsia"/>
          <w:sz w:val="24"/>
        </w:rPr>
        <w:t>后</w:t>
      </w:r>
      <w:r w:rsidRPr="00C97726">
        <w:rPr>
          <w:rFonts w:ascii="Times New Roman" w:eastAsia="宋体" w:hAnsi="Times New Roman" w:cs="Times New Roman"/>
          <w:sz w:val="24"/>
        </w:rPr>
        <w:t>，首先在</w:t>
      </w:r>
      <w:r w:rsidRPr="00C97726">
        <w:rPr>
          <w:rFonts w:ascii="Times New Roman" w:eastAsia="宋体" w:hAnsi="Times New Roman" w:cs="Times New Roman"/>
          <w:sz w:val="24"/>
        </w:rPr>
        <w:lastRenderedPageBreak/>
        <w:t>目标站点</w:t>
      </w:r>
      <w:r w:rsidRPr="00C97726">
        <w:rPr>
          <w:rFonts w:ascii="Times New Roman" w:eastAsia="宋体" w:hAnsi="Times New Roman" w:cs="Times New Roman"/>
          <w:sz w:val="24"/>
        </w:rPr>
        <w:t>75</w:t>
      </w:r>
      <w:r w:rsidRPr="00C97726">
        <w:rPr>
          <w:rFonts w:ascii="Times New Roman" w:eastAsia="宋体" w:hAnsi="Times New Roman" w:cs="Times New Roman"/>
          <w:sz w:val="24"/>
        </w:rPr>
        <w:t>公里范围内筛选出邻近站点。</w:t>
      </w:r>
      <w:r w:rsidR="00E96A06">
        <w:rPr>
          <w:rFonts w:ascii="Times New Roman" w:eastAsia="宋体" w:hAnsi="Times New Roman" w:cs="Times New Roman" w:hint="eastAsia"/>
          <w:sz w:val="24"/>
        </w:rPr>
        <w:t>若</w:t>
      </w:r>
      <w:r w:rsidRPr="00C97726">
        <w:rPr>
          <w:rFonts w:ascii="Times New Roman" w:eastAsia="宋体" w:hAnsi="Times New Roman" w:cs="Times New Roman"/>
          <w:sz w:val="24"/>
        </w:rPr>
        <w:t>邻近站点大于</w:t>
      </w:r>
      <w:r w:rsidRPr="00C97726">
        <w:rPr>
          <w:rFonts w:ascii="Times New Roman" w:eastAsia="宋体" w:hAnsi="Times New Roman" w:cs="Times New Roman"/>
          <w:sz w:val="24"/>
        </w:rPr>
        <w:t>3</w:t>
      </w:r>
      <w:r w:rsidRPr="00C97726">
        <w:rPr>
          <w:rFonts w:ascii="Times New Roman" w:eastAsia="宋体" w:hAnsi="Times New Roman" w:cs="Times New Roman"/>
          <w:sz w:val="24"/>
        </w:rPr>
        <w:t>个，则选取</w:t>
      </w:r>
      <w:r w:rsidR="00C24641" w:rsidRPr="00C97726">
        <w:rPr>
          <w:rFonts w:ascii="Times New Roman" w:eastAsia="宋体" w:hAnsi="Times New Roman" w:cs="Times New Roman"/>
          <w:sz w:val="24"/>
        </w:rPr>
        <w:t>邻近站点</w:t>
      </w:r>
      <w:r w:rsidRPr="00C97726">
        <w:rPr>
          <w:rFonts w:ascii="Times New Roman" w:eastAsia="宋体" w:hAnsi="Times New Roman" w:cs="Times New Roman"/>
          <w:sz w:val="24"/>
        </w:rPr>
        <w:t>当天、前一天和后一天</w:t>
      </w:r>
      <w:r w:rsidR="00E96A06" w:rsidRPr="00E96A06">
        <w:rPr>
          <w:rFonts w:ascii="Times New Roman" w:eastAsia="宋体" w:hAnsi="Times New Roman" w:cs="Times New Roman"/>
          <w:sz w:val="24"/>
        </w:rPr>
        <w:t>29</w:t>
      </w:r>
      <w:r w:rsidR="00E96A06" w:rsidRPr="00E96A06">
        <w:rPr>
          <w:rFonts w:ascii="Times New Roman" w:eastAsia="宋体" w:hAnsi="Times New Roman" w:cs="Times New Roman"/>
          <w:sz w:val="24"/>
        </w:rPr>
        <w:t>天滑动窗口内的数据</w:t>
      </w:r>
      <w:r w:rsidRPr="00C97726">
        <w:rPr>
          <w:rFonts w:ascii="Times New Roman" w:eastAsia="宋体" w:hAnsi="Times New Roman" w:cs="Times New Roman"/>
          <w:sz w:val="24"/>
        </w:rPr>
        <w:t>，</w:t>
      </w:r>
      <w:r w:rsidR="00B02061">
        <w:rPr>
          <w:rFonts w:ascii="Times New Roman" w:eastAsia="宋体" w:hAnsi="Times New Roman" w:cs="Times New Roman" w:hint="eastAsia"/>
          <w:sz w:val="24"/>
        </w:rPr>
        <w:t>将目标站点</w:t>
      </w:r>
      <w:r w:rsidRPr="00C97726">
        <w:rPr>
          <w:rFonts w:ascii="Times New Roman" w:eastAsia="宋体" w:hAnsi="Times New Roman" w:cs="Times New Roman"/>
          <w:sz w:val="24"/>
        </w:rPr>
        <w:t>与邻近站点的</w:t>
      </w:r>
      <w:r w:rsidRPr="00C97726">
        <w:rPr>
          <w:rFonts w:ascii="Times New Roman" w:eastAsia="宋体" w:hAnsi="Times New Roman" w:cs="Times New Roman"/>
          <w:sz w:val="24"/>
        </w:rPr>
        <w:t>3</w:t>
      </w:r>
      <w:r w:rsidRPr="00C97726">
        <w:rPr>
          <w:rFonts w:ascii="Times New Roman" w:eastAsia="宋体" w:hAnsi="Times New Roman" w:cs="Times New Roman"/>
          <w:sz w:val="24"/>
        </w:rPr>
        <w:t>天数据进行比较，</w:t>
      </w:r>
      <w:r w:rsidR="00E96A06">
        <w:rPr>
          <w:rFonts w:ascii="Times New Roman" w:eastAsia="宋体" w:hAnsi="Times New Roman" w:cs="Times New Roman" w:hint="eastAsia"/>
          <w:sz w:val="24"/>
        </w:rPr>
        <w:t>若</w:t>
      </w:r>
      <w:r w:rsidR="00E96A06" w:rsidRPr="00E96A06">
        <w:rPr>
          <w:rFonts w:ascii="Times New Roman" w:eastAsia="宋体" w:hAnsi="Times New Roman" w:cs="Times New Roman"/>
          <w:sz w:val="24"/>
        </w:rPr>
        <w:t>目标站点的数据位于邻近站点</w:t>
      </w:r>
      <w:r w:rsidR="00E96A06" w:rsidRPr="00E96A06">
        <w:rPr>
          <w:rFonts w:ascii="Times New Roman" w:eastAsia="宋体" w:hAnsi="Times New Roman" w:cs="Times New Roman"/>
          <w:sz w:val="24"/>
        </w:rPr>
        <w:t>3</w:t>
      </w:r>
      <w:r w:rsidR="00E96A06" w:rsidRPr="00E96A06">
        <w:rPr>
          <w:rFonts w:ascii="Times New Roman" w:eastAsia="宋体" w:hAnsi="Times New Roman" w:cs="Times New Roman"/>
          <w:sz w:val="24"/>
        </w:rPr>
        <w:t>天数据的最小值和最大值范围内，</w:t>
      </w:r>
      <w:r w:rsidR="00E96A06">
        <w:rPr>
          <w:rFonts w:ascii="Times New Roman" w:eastAsia="宋体" w:hAnsi="Times New Roman" w:cs="Times New Roman" w:hint="eastAsia"/>
          <w:sz w:val="24"/>
        </w:rPr>
        <w:t>则</w:t>
      </w:r>
      <w:r w:rsidR="00E96A06" w:rsidRPr="00E96A06">
        <w:rPr>
          <w:rFonts w:ascii="Times New Roman" w:eastAsia="宋体" w:hAnsi="Times New Roman" w:cs="Times New Roman"/>
          <w:sz w:val="24"/>
        </w:rPr>
        <w:t>绝对差值为零</w:t>
      </w:r>
      <w:r w:rsidR="008C0514">
        <w:rPr>
          <w:rFonts w:ascii="Times New Roman" w:eastAsia="宋体" w:hAnsi="Times New Roman" w:cs="Times New Roman" w:hint="eastAsia"/>
          <w:sz w:val="24"/>
        </w:rPr>
        <w:t>，</w:t>
      </w:r>
      <w:r w:rsidR="00694595" w:rsidRPr="00694595">
        <w:rPr>
          <w:rFonts w:ascii="Times New Roman" w:eastAsia="宋体" w:hAnsi="Times New Roman" w:cs="Times New Roman"/>
          <w:sz w:val="24"/>
        </w:rPr>
        <w:t>通过一致性检验</w:t>
      </w:r>
      <w:r w:rsidRPr="00C97726">
        <w:rPr>
          <w:rFonts w:ascii="Times New Roman" w:eastAsia="宋体" w:hAnsi="Times New Roman" w:cs="Times New Roman"/>
          <w:sz w:val="24"/>
        </w:rPr>
        <w:t>；如果超出范围，则计算绝对差值</w:t>
      </w:r>
      <w:r w:rsidR="0010721D">
        <w:rPr>
          <w:rFonts w:ascii="Times New Roman" w:eastAsia="宋体" w:hAnsi="Times New Roman" w:cs="Times New Roman" w:hint="eastAsia"/>
          <w:sz w:val="24"/>
        </w:rPr>
        <w:t>，</w:t>
      </w:r>
      <w:r w:rsidRPr="00C97726">
        <w:rPr>
          <w:rFonts w:ascii="Times New Roman" w:eastAsia="宋体" w:hAnsi="Times New Roman" w:cs="Times New Roman"/>
          <w:sz w:val="24"/>
        </w:rPr>
        <w:t>接着，分别计算目标站点当天数据和邻近站点</w:t>
      </w:r>
      <w:r w:rsidRPr="00C97726">
        <w:rPr>
          <w:rFonts w:ascii="Times New Roman" w:eastAsia="宋体" w:hAnsi="Times New Roman" w:cs="Times New Roman"/>
          <w:sz w:val="24"/>
        </w:rPr>
        <w:t>3</w:t>
      </w:r>
      <w:r w:rsidRPr="00C97726">
        <w:rPr>
          <w:rFonts w:ascii="Times New Roman" w:eastAsia="宋体" w:hAnsi="Times New Roman" w:cs="Times New Roman"/>
          <w:sz w:val="24"/>
        </w:rPr>
        <w:t>天数据在</w:t>
      </w:r>
      <w:r w:rsidRPr="00C97726">
        <w:rPr>
          <w:rFonts w:ascii="Times New Roman" w:eastAsia="宋体" w:hAnsi="Times New Roman" w:cs="Times New Roman"/>
          <w:sz w:val="24"/>
        </w:rPr>
        <w:t>29</w:t>
      </w:r>
      <w:r w:rsidRPr="00C97726">
        <w:rPr>
          <w:rFonts w:ascii="Times New Roman" w:eastAsia="宋体" w:hAnsi="Times New Roman" w:cs="Times New Roman"/>
          <w:sz w:val="24"/>
        </w:rPr>
        <w:t>天窗口内的百分位数（</w:t>
      </w:r>
      <w:r w:rsidR="0010721D" w:rsidRPr="0010721D">
        <w:rPr>
          <w:rFonts w:ascii="Times New Roman" w:eastAsia="宋体" w:hAnsi="Times New Roman" w:cs="Times New Roman"/>
          <w:sz w:val="24"/>
        </w:rPr>
        <w:t>有效数据需大于</w:t>
      </w:r>
      <w:r w:rsidR="0010721D" w:rsidRPr="0010721D">
        <w:rPr>
          <w:rFonts w:ascii="Times New Roman" w:eastAsia="宋体" w:hAnsi="Times New Roman" w:cs="Times New Roman"/>
          <w:sz w:val="24"/>
        </w:rPr>
        <w:t>20</w:t>
      </w:r>
      <w:r w:rsidRPr="00C97726">
        <w:rPr>
          <w:rFonts w:ascii="Times New Roman" w:eastAsia="宋体" w:hAnsi="Times New Roman" w:cs="Times New Roman"/>
          <w:sz w:val="24"/>
        </w:rPr>
        <w:t>），并</w:t>
      </w:r>
      <w:r w:rsidR="0010721D">
        <w:rPr>
          <w:rFonts w:ascii="Times New Roman" w:eastAsia="宋体" w:hAnsi="Times New Roman" w:cs="Times New Roman" w:hint="eastAsia"/>
          <w:sz w:val="24"/>
        </w:rPr>
        <w:t>判断</w:t>
      </w:r>
      <w:r w:rsidRPr="00C97726">
        <w:rPr>
          <w:rFonts w:ascii="Times New Roman" w:eastAsia="宋体" w:hAnsi="Times New Roman" w:cs="Times New Roman"/>
          <w:sz w:val="24"/>
        </w:rPr>
        <w:t>目标站点百分位数是否在邻近站点</w:t>
      </w:r>
      <w:r w:rsidRPr="00C97726">
        <w:rPr>
          <w:rFonts w:ascii="Times New Roman" w:eastAsia="宋体" w:hAnsi="Times New Roman" w:cs="Times New Roman"/>
          <w:sz w:val="24"/>
        </w:rPr>
        <w:t>3</w:t>
      </w:r>
      <w:r w:rsidRPr="00C97726">
        <w:rPr>
          <w:rFonts w:ascii="Times New Roman" w:eastAsia="宋体" w:hAnsi="Times New Roman" w:cs="Times New Roman"/>
          <w:sz w:val="24"/>
        </w:rPr>
        <w:t>天百分位数的最大最小值范围内。</w:t>
      </w:r>
      <w:r w:rsidR="006D1C79">
        <w:rPr>
          <w:rFonts w:ascii="Times New Roman" w:eastAsia="宋体" w:hAnsi="Times New Roman" w:cs="Times New Roman" w:hint="eastAsia"/>
          <w:sz w:val="24"/>
        </w:rPr>
        <w:t>若</w:t>
      </w:r>
      <w:r w:rsidRPr="00C97726">
        <w:rPr>
          <w:rFonts w:ascii="Times New Roman" w:eastAsia="宋体" w:hAnsi="Times New Roman" w:cs="Times New Roman"/>
          <w:sz w:val="24"/>
        </w:rPr>
        <w:t>在范围内，阈值设为默认值</w:t>
      </w:r>
      <w:r w:rsidRPr="00C97726">
        <w:rPr>
          <w:rFonts w:ascii="Times New Roman" w:eastAsia="宋体" w:hAnsi="Times New Roman" w:cs="Times New Roman"/>
          <w:sz w:val="24"/>
        </w:rPr>
        <w:t>269.24</w:t>
      </w:r>
      <w:r w:rsidR="001B2126" w:rsidRPr="00C97726">
        <w:rPr>
          <w:rFonts w:ascii="Times New Roman" w:eastAsia="宋体" w:hAnsi="Times New Roman" w:cs="Times New Roman" w:hint="eastAsia"/>
          <w:sz w:val="24"/>
        </w:rPr>
        <w:t>，</w:t>
      </w:r>
      <w:r w:rsidR="006D1C79">
        <w:rPr>
          <w:rFonts w:ascii="Times New Roman" w:eastAsia="宋体" w:hAnsi="Times New Roman" w:cs="Times New Roman" w:hint="eastAsia"/>
          <w:sz w:val="24"/>
        </w:rPr>
        <w:t>若</w:t>
      </w:r>
      <w:r w:rsidRPr="00C97726">
        <w:rPr>
          <w:rFonts w:ascii="Times New Roman" w:eastAsia="宋体" w:hAnsi="Times New Roman" w:cs="Times New Roman"/>
          <w:sz w:val="24"/>
        </w:rPr>
        <w:t>超出范围，则根据公式动态计算阈值。</w:t>
      </w:r>
      <w:r w:rsidR="009E7436">
        <w:rPr>
          <w:rFonts w:ascii="Times New Roman" w:eastAsia="宋体" w:hAnsi="Times New Roman" w:cs="Times New Roman" w:hint="eastAsia"/>
          <w:sz w:val="24"/>
        </w:rPr>
        <w:t>如果</w:t>
      </w:r>
      <w:r w:rsidR="006D1C79">
        <w:rPr>
          <w:rFonts w:ascii="Times New Roman" w:eastAsia="宋体" w:hAnsi="Times New Roman" w:cs="Times New Roman" w:hint="eastAsia"/>
          <w:sz w:val="24"/>
        </w:rPr>
        <w:t>绝对差值大于阈值，则该数据点被标记为异常。</w:t>
      </w:r>
      <w:r w:rsidRPr="00C97726">
        <w:rPr>
          <w:rFonts w:ascii="Times New Roman" w:eastAsia="宋体" w:hAnsi="Times New Roman" w:cs="Times New Roman"/>
          <w:sz w:val="24"/>
        </w:rPr>
        <w:t>阈值计算公式如下：</w:t>
      </w:r>
    </w:p>
    <w:p w14:paraId="35E2BC48" w14:textId="77777777" w:rsidR="009F3FA5" w:rsidRDefault="008F3A41" w:rsidP="009F3FA5">
      <w:pPr>
        <w:pStyle w:val="MTDisplayEquation"/>
        <w:rPr>
          <w:rFonts w:hint="eastAsia"/>
        </w:rPr>
      </w:pPr>
      <w:r>
        <w:rPr>
          <w:rFonts w:hint="eastAsia"/>
        </w:rPr>
        <w:tab/>
      </w:r>
      <w:r w:rsidRPr="008F3A41">
        <w:rPr>
          <w:rFonts w:hint="eastAsia"/>
          <w:position w:val="-12"/>
        </w:rPr>
        <w:object w:dxaOrig="3420" w:dyaOrig="360" w14:anchorId="7B105E31">
          <v:shape id="_x0000_i1027" type="#_x0000_t75" style="width:171.1pt;height:18.7pt" o:ole="">
            <v:imagedata r:id="rId11" o:title=""/>
          </v:shape>
          <o:OLEObject Type="Embed" ProgID="Equation.DSMT4" ShapeID="_x0000_i1027" DrawAspect="Content" ObjectID="_1798356278" r:id="rId1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Pr>
            <w:rFonts w:hint="eastAsia"/>
            <w:noProof/>
          </w:rPr>
          <w:instrText>1</w:instrText>
        </w:r>
      </w:fldSimple>
      <w:r>
        <w:rPr>
          <w:rFonts w:hint="eastAsia"/>
        </w:rPr>
        <w:instrText>.</w:instrText>
      </w:r>
      <w:fldSimple w:instr=" SEQ MTEqn \c \* Arabic \* MERGEFORMAT ">
        <w:r>
          <w:rPr>
            <w:rFonts w:hint="eastAsia"/>
            <w:noProof/>
          </w:rPr>
          <w:instrText>1</w:instrText>
        </w:r>
      </w:fldSimple>
      <w:r>
        <w:rPr>
          <w:rFonts w:hint="eastAsia"/>
        </w:rPr>
        <w:instrText>)</w:instrText>
      </w:r>
      <w:r>
        <w:rPr>
          <w:rFonts w:hint="eastAsia"/>
        </w:rPr>
        <w:fldChar w:fldCharType="end"/>
      </w:r>
    </w:p>
    <w:p w14:paraId="04249F42" w14:textId="0635BDFF" w:rsidR="005D150A" w:rsidRPr="000C6412" w:rsidRDefault="0071596B" w:rsidP="000C6412">
      <w:pPr>
        <w:pStyle w:val="3"/>
        <w:rPr>
          <w:rFonts w:ascii="宋体" w:eastAsia="宋体" w:hAnsi="宋体" w:hint="eastAsia"/>
          <w:b w:val="0"/>
          <w:bCs w:val="0"/>
          <w:sz w:val="24"/>
          <w:szCs w:val="24"/>
        </w:rPr>
      </w:pPr>
      <w:r>
        <w:rPr>
          <w:rFonts w:ascii="宋体" w:eastAsia="宋体" w:hAnsi="宋体" w:hint="eastAsia"/>
          <w:b w:val="0"/>
          <w:bCs w:val="0"/>
          <w:sz w:val="24"/>
          <w:szCs w:val="24"/>
        </w:rPr>
        <w:t>（3）</w:t>
      </w:r>
      <w:r w:rsidR="001B2126" w:rsidRPr="0071596B">
        <w:rPr>
          <w:rFonts w:ascii="宋体" w:eastAsia="宋体" w:hAnsi="宋体" w:hint="eastAsia"/>
          <w:b w:val="0"/>
          <w:bCs w:val="0"/>
          <w:sz w:val="24"/>
          <w:szCs w:val="24"/>
        </w:rPr>
        <w:t>数据自适应质量控制</w:t>
      </w:r>
      <w:r w:rsidR="000C6412">
        <w:rPr>
          <w:rFonts w:ascii="宋体" w:eastAsia="宋体" w:hAnsi="宋体" w:hint="eastAsia"/>
          <w:b w:val="0"/>
          <w:bCs w:val="0"/>
          <w:sz w:val="24"/>
          <w:szCs w:val="24"/>
        </w:rPr>
        <w:t>：</w:t>
      </w:r>
      <w:r w:rsidR="00116C58" w:rsidRPr="000C6412">
        <w:rPr>
          <w:rFonts w:ascii="Times New Roman" w:eastAsia="宋体" w:hAnsi="Times New Roman" w:cs="Times New Roman"/>
          <w:b w:val="0"/>
          <w:bCs w:val="0"/>
          <w:sz w:val="24"/>
        </w:rPr>
        <w:t>针对不同情况，提出的不同控制方法</w:t>
      </w:r>
      <w:r w:rsidR="00116C58" w:rsidRPr="000C6412">
        <w:rPr>
          <w:rFonts w:ascii="Times New Roman" w:eastAsia="宋体" w:hAnsi="Times New Roman" w:cs="Times New Roman" w:hint="eastAsia"/>
          <w:b w:val="0"/>
          <w:bCs w:val="0"/>
          <w:sz w:val="24"/>
        </w:rPr>
        <w:t>。</w:t>
      </w:r>
      <w:r w:rsidR="001B2126" w:rsidRPr="000C6412">
        <w:rPr>
          <w:rFonts w:ascii="Times New Roman" w:hAnsi="Times New Roman" w:hint="eastAsia"/>
          <w:b w:val="0"/>
          <w:bCs w:val="0"/>
          <w:color w:val="FF0000"/>
          <w:sz w:val="24"/>
        </w:rPr>
        <w:t>（</w:t>
      </w:r>
      <w:r w:rsidR="00A04BBA" w:rsidRPr="000C6412">
        <w:rPr>
          <w:rFonts w:ascii="Times New Roman" w:hAnsi="Times New Roman"/>
          <w:b w:val="0"/>
          <w:bCs w:val="0"/>
          <w:color w:val="FF0000"/>
          <w:sz w:val="24"/>
        </w:rPr>
        <w:t>基于质量</w:t>
      </w:r>
      <w:r w:rsidR="00565345" w:rsidRPr="000C6412">
        <w:rPr>
          <w:rFonts w:ascii="Times New Roman" w:hAnsi="Times New Roman"/>
          <w:b w:val="0"/>
          <w:bCs w:val="0"/>
          <w:color w:val="FF0000"/>
          <w:sz w:val="24"/>
        </w:rPr>
        <w:t>检测</w:t>
      </w:r>
      <w:r w:rsidR="00A04BBA" w:rsidRPr="000C6412">
        <w:rPr>
          <w:rFonts w:ascii="Times New Roman" w:hAnsi="Times New Roman"/>
          <w:b w:val="0"/>
          <w:bCs w:val="0"/>
          <w:color w:val="FF0000"/>
          <w:sz w:val="24"/>
        </w:rPr>
        <w:t>结果，</w:t>
      </w:r>
      <w:r w:rsidR="00C5573D" w:rsidRPr="000C6412">
        <w:rPr>
          <w:rFonts w:ascii="Times New Roman" w:hAnsi="Times New Roman"/>
          <w:b w:val="0"/>
          <w:bCs w:val="0"/>
          <w:color w:val="FF0000"/>
          <w:sz w:val="24"/>
        </w:rPr>
        <w:t>针对</w:t>
      </w:r>
      <w:r w:rsidR="00C5573D" w:rsidRPr="000C6412">
        <w:rPr>
          <w:rFonts w:ascii="Times New Roman" w:hAnsi="Times New Roman"/>
          <w:b w:val="0"/>
          <w:bCs w:val="0"/>
          <w:color w:val="FF0000"/>
          <w:sz w:val="24"/>
        </w:rPr>
        <w:t>10</w:t>
      </w:r>
      <w:r w:rsidR="00C5573D" w:rsidRPr="000C6412">
        <w:rPr>
          <w:rFonts w:ascii="Times New Roman" w:hAnsi="Times New Roman"/>
          <w:b w:val="0"/>
          <w:bCs w:val="0"/>
          <w:color w:val="FF0000"/>
          <w:sz w:val="24"/>
        </w:rPr>
        <w:t>种情况，每一种情况的处理方法是什么？（很简单也没有关系，也写出来，给个名字，放图中），分不同情况介绍方法，（</w:t>
      </w:r>
      <w:r w:rsidR="00A04BBA" w:rsidRPr="000C6412">
        <w:rPr>
          <w:rFonts w:ascii="Times New Roman" w:hAnsi="Times New Roman"/>
          <w:b w:val="0"/>
          <w:bCs w:val="0"/>
          <w:color w:val="FF0000"/>
          <w:sz w:val="24"/>
        </w:rPr>
        <w:t>朴素贝叶斯分类和泛克里金插值方法</w:t>
      </w:r>
      <w:r w:rsidR="00C5573D" w:rsidRPr="000C6412">
        <w:rPr>
          <w:rFonts w:ascii="Times New Roman" w:hAnsi="Times New Roman"/>
          <w:b w:val="0"/>
          <w:bCs w:val="0"/>
          <w:color w:val="FF0000"/>
          <w:sz w:val="24"/>
        </w:rPr>
        <w:t>是针对缺值的，可以着重介绍，并给出多种算法）</w:t>
      </w:r>
      <w:r w:rsidR="001B2126" w:rsidRPr="000C6412">
        <w:rPr>
          <w:rFonts w:ascii="Times New Roman" w:hAnsi="Times New Roman" w:hint="eastAsia"/>
          <w:b w:val="0"/>
          <w:bCs w:val="0"/>
          <w:color w:val="FF0000"/>
          <w:sz w:val="24"/>
        </w:rPr>
        <w:t>）。</w:t>
      </w:r>
    </w:p>
    <w:p w14:paraId="0BC53033" w14:textId="7AB80FC8" w:rsidR="005D150A" w:rsidRDefault="00231F7F" w:rsidP="005D150A">
      <w:pPr>
        <w:pStyle w:val="a3"/>
        <w:numPr>
          <w:ilvl w:val="0"/>
          <w:numId w:val="17"/>
        </w:numPr>
        <w:spacing w:line="360" w:lineRule="auto"/>
        <w:ind w:firstLineChars="0"/>
        <w:rPr>
          <w:rFonts w:ascii="Times New Roman" w:eastAsia="宋体" w:hAnsi="Times New Roman" w:cs="Times New Roman"/>
          <w:sz w:val="24"/>
          <w:szCs w:val="21"/>
        </w:rPr>
      </w:pPr>
      <w:r w:rsidRPr="005D150A">
        <w:rPr>
          <w:rFonts w:ascii="Times New Roman" w:eastAsia="宋体" w:hAnsi="Times New Roman" w:cs="Times New Roman"/>
          <w:sz w:val="24"/>
          <w:szCs w:val="21"/>
        </w:rPr>
        <w:t>针对缺失数据插补，采用如下几种方法，根据</w:t>
      </w:r>
      <w:r w:rsidRPr="005D150A">
        <w:rPr>
          <w:rFonts w:ascii="Times New Roman" w:eastAsia="宋体" w:hAnsi="Times New Roman" w:cs="Times New Roman"/>
          <w:sz w:val="24"/>
          <w:szCs w:val="21"/>
        </w:rPr>
        <w:t>rmse</w:t>
      </w:r>
      <w:r w:rsidRPr="005D150A">
        <w:rPr>
          <w:rFonts w:ascii="Times New Roman" w:eastAsia="宋体" w:hAnsi="Times New Roman" w:cs="Times New Roman"/>
          <w:sz w:val="24"/>
          <w:szCs w:val="21"/>
        </w:rPr>
        <w:t>和</w:t>
      </w:r>
      <w:r w:rsidRPr="005D150A">
        <w:rPr>
          <w:rFonts w:ascii="Times New Roman" w:eastAsia="宋体" w:hAnsi="Times New Roman" w:cs="Times New Roman"/>
          <w:sz w:val="24"/>
          <w:szCs w:val="21"/>
        </w:rPr>
        <w:t>R2</w:t>
      </w:r>
      <w:r w:rsidRPr="005D150A">
        <w:rPr>
          <w:rFonts w:ascii="Times New Roman" w:eastAsia="宋体" w:hAnsi="Times New Roman" w:cs="Times New Roman"/>
          <w:sz w:val="24"/>
          <w:szCs w:val="21"/>
        </w:rPr>
        <w:t>，选择最佳算法，实现数据自适应质量控制</w:t>
      </w:r>
      <w:r w:rsidR="008712A0">
        <w:rPr>
          <w:rFonts w:ascii="Times New Roman" w:eastAsia="宋体" w:hAnsi="Times New Roman" w:cs="Times New Roman" w:hint="eastAsia"/>
          <w:sz w:val="24"/>
          <w:szCs w:val="21"/>
        </w:rPr>
        <w:t>。</w:t>
      </w:r>
    </w:p>
    <w:p w14:paraId="76C5F3AF" w14:textId="23227E75" w:rsidR="005D150A" w:rsidRDefault="00B9626C" w:rsidP="005D150A">
      <w:pPr>
        <w:pStyle w:val="a3"/>
        <w:spacing w:line="360" w:lineRule="auto"/>
        <w:ind w:left="1080" w:firstLineChars="0" w:firstLine="0"/>
        <w:rPr>
          <w:rFonts w:ascii="Times New Roman" w:eastAsia="宋体" w:hAnsi="Times New Roman" w:cs="Times New Roman"/>
          <w:sz w:val="24"/>
        </w:rPr>
      </w:pPr>
      <w:r w:rsidRPr="005D150A">
        <w:rPr>
          <w:rFonts w:ascii="Times New Roman" w:eastAsia="宋体" w:hAnsi="Times New Roman" w:cs="Times New Roman"/>
          <w:sz w:val="24"/>
          <w:szCs w:val="21"/>
        </w:rPr>
        <w:t>朴素贝叶斯分类和泛克里金插值</w:t>
      </w:r>
      <w:r w:rsidR="005D150A">
        <w:rPr>
          <w:rFonts w:ascii="Times New Roman" w:eastAsia="宋体" w:hAnsi="Times New Roman" w:cs="Times New Roman" w:hint="eastAsia"/>
          <w:sz w:val="24"/>
          <w:szCs w:val="21"/>
        </w:rPr>
        <w:t>：</w:t>
      </w:r>
      <w:r w:rsidR="001D622D" w:rsidRPr="005D150A">
        <w:rPr>
          <w:rFonts w:ascii="Times New Roman" w:eastAsia="宋体" w:hAnsi="Times New Roman" w:cs="Times New Roman"/>
          <w:color w:val="FF0000"/>
          <w:sz w:val="24"/>
        </w:rPr>
        <w:t>（给出详细方法描述，是如何实现的，甚至给出公式）</w:t>
      </w:r>
    </w:p>
    <w:p w14:paraId="1DB51B8E" w14:textId="5CF67A7D" w:rsidR="003363FF" w:rsidRPr="005D150A" w:rsidRDefault="003363FF" w:rsidP="00D96F26">
      <w:pPr>
        <w:pStyle w:val="a3"/>
        <w:spacing w:line="360" w:lineRule="auto"/>
        <w:ind w:left="1080" w:firstLine="480"/>
        <w:rPr>
          <w:rFonts w:ascii="Times New Roman" w:eastAsia="宋体" w:hAnsi="Times New Roman" w:cs="Times New Roman"/>
          <w:sz w:val="24"/>
          <w:szCs w:val="21"/>
        </w:rPr>
      </w:pPr>
      <w:r w:rsidRPr="005D150A">
        <w:rPr>
          <w:rFonts w:ascii="Times New Roman" w:eastAsia="宋体" w:hAnsi="Times New Roman" w:cs="Times New Roman" w:hint="eastAsia"/>
          <w:sz w:val="24"/>
          <w:szCs w:val="21"/>
        </w:rPr>
        <w:t>朴素贝叶斯分类器</w:t>
      </w:r>
      <w:r w:rsidRPr="005D150A">
        <w:rPr>
          <w:rFonts w:ascii="Times New Roman" w:eastAsia="宋体" w:hAnsi="Times New Roman" w:cs="Times New Roman" w:hint="eastAsia"/>
          <w:sz w:val="24"/>
          <w:szCs w:val="21"/>
        </w:rPr>
        <w:t>(</w:t>
      </w:r>
      <w:r w:rsidRPr="005D150A">
        <w:rPr>
          <w:rFonts w:ascii="Times New Roman" w:eastAsia="宋体" w:hAnsi="Times New Roman" w:cs="Times New Roman"/>
          <w:sz w:val="24"/>
          <w:szCs w:val="21"/>
        </w:rPr>
        <w:t>Naive Bayesian</w:t>
      </w:r>
      <w:r w:rsidRPr="005D150A">
        <w:rPr>
          <w:rFonts w:ascii="Times New Roman" w:eastAsia="宋体" w:hAnsi="Times New Roman" w:cs="Times New Roman" w:hint="eastAsia"/>
          <w:sz w:val="24"/>
          <w:szCs w:val="21"/>
        </w:rPr>
        <w:t xml:space="preserve"> </w:t>
      </w:r>
      <w:r w:rsidRPr="005D150A">
        <w:rPr>
          <w:rFonts w:ascii="Times New Roman" w:eastAsia="宋体" w:hAnsi="Times New Roman" w:cs="Times New Roman"/>
          <w:sz w:val="24"/>
          <w:szCs w:val="21"/>
        </w:rPr>
        <w:t>Classifier</w:t>
      </w:r>
      <w:r w:rsidRPr="005D150A">
        <w:rPr>
          <w:rFonts w:ascii="Times New Roman" w:eastAsia="宋体" w:hAnsi="Times New Roman" w:cs="Times New Roman" w:hint="eastAsia"/>
          <w:sz w:val="24"/>
          <w:szCs w:val="21"/>
        </w:rPr>
        <w:t xml:space="preserve"> </w:t>
      </w:r>
      <w:r w:rsidRPr="005D150A">
        <w:rPr>
          <w:rFonts w:ascii="Times New Roman" w:eastAsia="宋体" w:hAnsi="Times New Roman" w:cs="Times New Roman"/>
          <w:sz w:val="24"/>
          <w:szCs w:val="21"/>
        </w:rPr>
        <w:t>,</w:t>
      </w:r>
      <w:r w:rsidRPr="005D150A">
        <w:rPr>
          <w:rFonts w:ascii="Times New Roman" w:eastAsia="宋体" w:hAnsi="Times New Roman" w:cs="Times New Roman" w:hint="eastAsia"/>
          <w:sz w:val="24"/>
          <w:szCs w:val="21"/>
        </w:rPr>
        <w:t xml:space="preserve"> </w:t>
      </w:r>
      <w:r w:rsidRPr="005D150A">
        <w:rPr>
          <w:rFonts w:ascii="Times New Roman" w:eastAsia="宋体" w:hAnsi="Times New Roman" w:cs="Times New Roman"/>
          <w:sz w:val="24"/>
          <w:szCs w:val="21"/>
        </w:rPr>
        <w:t>NBC</w:t>
      </w:r>
      <w:r w:rsidRPr="005D150A">
        <w:rPr>
          <w:rFonts w:ascii="Times New Roman" w:eastAsia="宋体" w:hAnsi="Times New Roman" w:cs="Times New Roman" w:hint="eastAsia"/>
          <w:sz w:val="24"/>
          <w:szCs w:val="21"/>
        </w:rPr>
        <w:t>)</w:t>
      </w:r>
      <w:r w:rsidRPr="005D150A">
        <w:rPr>
          <w:rFonts w:ascii="Times New Roman" w:eastAsia="宋体" w:hAnsi="Times New Roman" w:cs="Times New Roman" w:hint="eastAsia"/>
          <w:sz w:val="24"/>
          <w:szCs w:val="21"/>
        </w:rPr>
        <w:t>作为贝叶斯分类器的典型代表之一</w:t>
      </w:r>
      <w:r w:rsidRPr="005D150A">
        <w:rPr>
          <w:rFonts w:ascii="Times New Roman" w:eastAsia="宋体" w:hAnsi="Times New Roman" w:cs="Times New Roman" w:hint="eastAsia"/>
          <w:sz w:val="24"/>
          <w:szCs w:val="21"/>
        </w:rPr>
        <w:t>,</w:t>
      </w:r>
      <w:r w:rsidRPr="005D150A">
        <w:rPr>
          <w:rFonts w:ascii="Times New Roman" w:eastAsia="宋体" w:hAnsi="Times New Roman" w:cs="Times New Roman" w:hint="eastAsia"/>
          <w:sz w:val="24"/>
          <w:szCs w:val="21"/>
        </w:rPr>
        <w:t>以其简单的模型结构和完备的理论基础，在许多实际应用中取得了良好的分类效果。假设一个台站的降水与其邻近台站的降水分布有关，并以该台站历年的降水作为先验知识，在此基础上，结合相邻台站的数据对降水时间序列的缺失部分进行插补和延长。这种关系可以用如下公式表示，</w:t>
      </w:r>
      <w:r w:rsidRPr="005D150A">
        <w:rPr>
          <w:rFonts w:ascii="Times New Roman" w:eastAsia="宋体" w:hAnsi="Times New Roman" w:cs="Times New Roman"/>
          <w:sz w:val="24"/>
          <w:szCs w:val="21"/>
        </w:rPr>
        <w:t>给定形如</w:t>
      </w:r>
      <w:r w:rsidRPr="005D150A">
        <w:rPr>
          <w:rFonts w:ascii="Times New Roman" w:eastAsia="宋体" w:hAnsi="Times New Roman" w:cs="Times New Roman" w:hint="eastAsia"/>
          <w:sz w:val="24"/>
          <w:szCs w:val="21"/>
        </w:rPr>
        <w:t>:</w:t>
      </w:r>
    </w:p>
    <w:p w14:paraId="47EECC02" w14:textId="77777777" w:rsidR="003363FF" w:rsidRPr="00D5462A" w:rsidRDefault="003363FF" w:rsidP="005A0736">
      <w:pPr>
        <w:spacing w:line="360" w:lineRule="auto"/>
        <w:jc w:val="center"/>
        <w:rPr>
          <w:rFonts w:ascii="宋体" w:eastAsia="宋体" w:hAnsi="宋体" w:cs="Times New Roman" w:hint="eastAsia"/>
          <w:sz w:val="24"/>
        </w:rPr>
      </w:pPr>
      <w:r w:rsidRPr="00D5462A">
        <w:rPr>
          <w:rFonts w:ascii="宋体" w:eastAsia="宋体" w:hAnsi="宋体" w:cs="Times New Roman"/>
          <w:sz w:val="24"/>
        </w:rPr>
        <w:object w:dxaOrig="1200" w:dyaOrig="680" w14:anchorId="431182CB">
          <v:shape id="_x0000_i1028" type="#_x0000_t75" style="width:59.85pt;height:34.6pt" o:ole="">
            <v:imagedata r:id="rId13" o:title=""/>
          </v:shape>
          <o:OLEObject Type="Embed" ProgID="Equation.DSMT4" ShapeID="_x0000_i1028" DrawAspect="Content" ObjectID="_1798356279" r:id="rId14"/>
        </w:object>
      </w:r>
      <w:r w:rsidRPr="00D5462A">
        <w:rPr>
          <w:rFonts w:ascii="宋体" w:eastAsia="宋体" w:hAnsi="宋体" w:cs="Times New Roman"/>
          <w:sz w:val="24"/>
        </w:rPr>
        <w:t>，</w:t>
      </w:r>
    </w:p>
    <w:p w14:paraId="17DFB2AA" w14:textId="77777777" w:rsidR="00380DDC" w:rsidRDefault="00536061" w:rsidP="00380DDC">
      <w:pPr>
        <w:pStyle w:val="MTDisplayEquation"/>
        <w:rPr>
          <w:rFonts w:hint="eastAsia"/>
        </w:rPr>
      </w:pPr>
      <w:r>
        <w:rPr>
          <w:rFonts w:hint="eastAsia"/>
        </w:rPr>
        <w:tab/>
      </w:r>
      <w:r w:rsidRPr="00536061">
        <w:rPr>
          <w:rFonts w:hint="eastAsia"/>
          <w:position w:val="-20"/>
        </w:rPr>
        <w:object w:dxaOrig="3420" w:dyaOrig="520" w14:anchorId="3F5E4E4D">
          <v:shape id="_x0000_i1029" type="#_x0000_t75" style="width:171.1pt;height:26.2pt" o:ole="">
            <v:imagedata r:id="rId15" o:title=""/>
          </v:shape>
          <o:OLEObject Type="Embed" ProgID="Equation.DSMT4" ShapeID="_x0000_i1029" DrawAspect="Content" ObjectID="_1798356280" r:id="rId1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Sec \c \* Arabic \* MERGEFORMAT ">
        <w:r w:rsidR="008F3A41">
          <w:rPr>
            <w:rFonts w:hint="eastAsia"/>
            <w:noProof/>
          </w:rPr>
          <w:instrText>1</w:instrText>
        </w:r>
      </w:fldSimple>
      <w:r>
        <w:rPr>
          <w:rFonts w:hint="eastAsia"/>
        </w:rPr>
        <w:instrText>.</w:instrText>
      </w:r>
      <w:fldSimple w:instr=" SEQ MTEqn \c \* Arabic \* MERGEFORMAT ">
        <w:r w:rsidR="008F3A41">
          <w:rPr>
            <w:rFonts w:hint="eastAsia"/>
            <w:noProof/>
          </w:rPr>
          <w:instrText>2</w:instrText>
        </w:r>
      </w:fldSimple>
      <w:r>
        <w:rPr>
          <w:rFonts w:hint="eastAsia"/>
        </w:rPr>
        <w:instrText>)</w:instrText>
      </w:r>
      <w:r>
        <w:rPr>
          <w:rFonts w:hint="eastAsia"/>
        </w:rPr>
        <w:fldChar w:fldCharType="end"/>
      </w:r>
    </w:p>
    <w:p w14:paraId="6095C498" w14:textId="65004E03" w:rsidR="003363FF" w:rsidRPr="00380DDC" w:rsidRDefault="003363FF" w:rsidP="00C97726">
      <w:pPr>
        <w:pStyle w:val="MTDisplayEquation"/>
        <w:ind w:left="420" w:firstLine="840"/>
        <w:jc w:val="both"/>
        <w:rPr>
          <w:rFonts w:hint="eastAsia"/>
        </w:rPr>
      </w:pPr>
      <w:r w:rsidRPr="009F3FA5">
        <w:rPr>
          <w:rFonts w:ascii="Times New Roman" w:hAnsi="Times New Roman"/>
          <w:sz w:val="24"/>
        </w:rPr>
        <w:t>的分类数据，其</w:t>
      </w:r>
      <w:r w:rsidRPr="009F3FA5">
        <w:rPr>
          <w:rFonts w:ascii="Times New Roman" w:hAnsi="Times New Roman" w:hint="eastAsia"/>
          <w:sz w:val="24"/>
        </w:rPr>
        <w:t>包括</w:t>
      </w:r>
      <w:r w:rsidR="00842F3E" w:rsidRPr="00842F3E">
        <w:rPr>
          <w:rFonts w:ascii="Times New Roman" w:hAnsi="Times New Roman" w:hint="eastAsia"/>
          <w:position w:val="-6"/>
          <w:sz w:val="24"/>
        </w:rPr>
        <w:object w:dxaOrig="279" w:dyaOrig="279" w14:anchorId="79317667">
          <v:shape id="_x0000_i1030" type="#_x0000_t75" style="width:14.05pt;height:14.05pt" o:ole="">
            <v:imagedata r:id="rId17" o:title=""/>
          </v:shape>
          <o:OLEObject Type="Embed" ProgID="Equation.DSMT4" ShapeID="_x0000_i1030" DrawAspect="Content" ObjectID="_1798356281" r:id="rId18"/>
        </w:object>
      </w:r>
      <w:r w:rsidRPr="009F3FA5">
        <w:rPr>
          <w:rFonts w:ascii="Times New Roman" w:hAnsi="Times New Roman" w:hint="eastAsia"/>
          <w:sz w:val="24"/>
        </w:rPr>
        <w:t>个样本和</w:t>
      </w:r>
      <w:r w:rsidR="00842F3E" w:rsidRPr="00842F3E">
        <w:rPr>
          <w:rFonts w:ascii="Times New Roman" w:hAnsi="Times New Roman" w:hint="eastAsia"/>
          <w:position w:val="-4"/>
          <w:sz w:val="24"/>
        </w:rPr>
        <w:object w:dxaOrig="260" w:dyaOrig="260" w14:anchorId="79984DC4">
          <v:shape id="_x0000_i1031" type="#_x0000_t75" style="width:13.1pt;height:13.1pt" o:ole="">
            <v:imagedata r:id="rId19" o:title=""/>
          </v:shape>
          <o:OLEObject Type="Embed" ProgID="Equation.DSMT4" ShapeID="_x0000_i1031" DrawAspect="Content" ObjectID="_1798356282" r:id="rId20"/>
        </w:object>
      </w:r>
      <w:r w:rsidRPr="009F3FA5">
        <w:rPr>
          <w:rFonts w:ascii="Times New Roman" w:hAnsi="Times New Roman" w:hint="eastAsia"/>
          <w:sz w:val="24"/>
        </w:rPr>
        <w:t>个数据集，</w:t>
      </w:r>
      <w:r w:rsidR="00842F3E" w:rsidRPr="00842F3E">
        <w:rPr>
          <w:rFonts w:ascii="Times New Roman" w:hAnsi="Times New Roman" w:hint="eastAsia"/>
          <w:position w:val="-4"/>
          <w:sz w:val="24"/>
        </w:rPr>
        <w:object w:dxaOrig="260" w:dyaOrig="260" w14:anchorId="62EC5E3F">
          <v:shape id="_x0000_i1032" type="#_x0000_t75" style="width:13.1pt;height:13.1pt" o:ole="">
            <v:imagedata r:id="rId21" o:title=""/>
          </v:shape>
          <o:OLEObject Type="Embed" ProgID="Equation.DSMT4" ShapeID="_x0000_i1032" DrawAspect="Content" ObjectID="_1798356283" r:id="rId22"/>
        </w:object>
      </w:r>
      <w:r w:rsidRPr="009F3FA5">
        <w:rPr>
          <w:rFonts w:ascii="Times New Roman" w:hAnsi="Times New Roman" w:hint="eastAsia"/>
          <w:sz w:val="24"/>
        </w:rPr>
        <w:t>由</w:t>
      </w:r>
      <w:r w:rsidR="00842F3E" w:rsidRPr="00842F3E">
        <w:rPr>
          <w:rFonts w:ascii="Times New Roman" w:hAnsi="Times New Roman" w:hint="eastAsia"/>
          <w:position w:val="-4"/>
          <w:sz w:val="24"/>
        </w:rPr>
        <w:object w:dxaOrig="320" w:dyaOrig="260" w14:anchorId="20E89571">
          <v:shape id="_x0000_i1033" type="#_x0000_t75" style="width:15.9pt;height:13.1pt" o:ole="">
            <v:imagedata r:id="rId23" o:title=""/>
          </v:shape>
          <o:OLEObject Type="Embed" ProgID="Equation.DSMT4" ShapeID="_x0000_i1033" DrawAspect="Content" ObjectID="_1798356284" r:id="rId24"/>
        </w:object>
      </w:r>
      <w:r w:rsidRPr="009F3FA5">
        <w:rPr>
          <w:rFonts w:ascii="Times New Roman" w:hAnsi="Times New Roman" w:hint="eastAsia"/>
          <w:sz w:val="24"/>
        </w:rPr>
        <w:t>个不同类别的子集</w:t>
      </w:r>
      <w:r w:rsidR="00C97726" w:rsidRPr="00C97726">
        <w:rPr>
          <w:rFonts w:ascii="Times New Roman" w:hAnsi="Times New Roman" w:hint="eastAsia"/>
          <w:position w:val="-4"/>
          <w:sz w:val="24"/>
        </w:rPr>
        <w:object w:dxaOrig="480" w:dyaOrig="300" w14:anchorId="15B9E1E0">
          <v:shape id="_x0000_i1034" type="#_x0000_t75" style="width:23.4pt;height:14.95pt" o:ole="">
            <v:imagedata r:id="rId25" o:title=""/>
          </v:shape>
          <o:OLEObject Type="Embed" ProgID="Equation.DSMT4" ShapeID="_x0000_i1034" DrawAspect="Content" ObjectID="_1798356285" r:id="rId26"/>
        </w:object>
      </w:r>
      <w:r w:rsidRPr="009F3FA5">
        <w:rPr>
          <w:rFonts w:ascii="Times New Roman" w:hAnsi="Times New Roman" w:hint="eastAsia"/>
          <w:sz w:val="24"/>
        </w:rPr>
        <w:t>组成，每个</w:t>
      </w:r>
      <w:r w:rsidR="00C97726" w:rsidRPr="00C97726">
        <w:rPr>
          <w:rFonts w:ascii="Times New Roman" w:hAnsi="Times New Roman" w:hint="eastAsia"/>
          <w:position w:val="-4"/>
          <w:sz w:val="24"/>
        </w:rPr>
        <w:object w:dxaOrig="480" w:dyaOrig="300" w14:anchorId="171B0F57">
          <v:shape id="_x0000_i1035" type="#_x0000_t75" style="width:23.4pt;height:14.95pt" o:ole="">
            <v:imagedata r:id="rId27" o:title=""/>
          </v:shape>
          <o:OLEObject Type="Embed" ProgID="Equation.DSMT4" ShapeID="_x0000_i1035" DrawAspect="Content" ObjectID="_1798356286" r:id="rId28"/>
        </w:object>
      </w:r>
      <w:r w:rsidRPr="009F3FA5">
        <w:rPr>
          <w:rFonts w:ascii="Times New Roman" w:hAnsi="Times New Roman" w:hint="eastAsia"/>
          <w:sz w:val="24"/>
        </w:rPr>
        <w:t>子集包含</w:t>
      </w:r>
      <w:r w:rsidR="00C97726" w:rsidRPr="00C97726">
        <w:rPr>
          <w:rFonts w:ascii="Times New Roman" w:hAnsi="Times New Roman"/>
          <w:position w:val="-12"/>
          <w:sz w:val="24"/>
        </w:rPr>
        <w:object w:dxaOrig="360" w:dyaOrig="360" w14:anchorId="04284298">
          <v:shape id="_x0000_i1036" type="#_x0000_t75" style="width:18.7pt;height:18.7pt" o:ole="">
            <v:imagedata r:id="rId29" o:title=""/>
          </v:shape>
          <o:OLEObject Type="Embed" ProgID="Equation.DSMT4" ShapeID="_x0000_i1036" DrawAspect="Content" ObjectID="_1798356287" r:id="rId30"/>
        </w:object>
      </w:r>
      <w:r w:rsidRPr="009F3FA5">
        <w:rPr>
          <w:rFonts w:ascii="Times New Roman" w:hAnsi="Times New Roman" w:hint="eastAsia"/>
          <w:sz w:val="24"/>
        </w:rPr>
        <w:t>个样本，</w:t>
      </w:r>
      <w:r w:rsidRPr="009F3FA5">
        <w:rPr>
          <w:rFonts w:ascii="Times New Roman" w:hAnsi="Times New Roman"/>
          <w:sz w:val="24"/>
        </w:rPr>
        <w:t>且满足</w:t>
      </w:r>
      <w:r w:rsidR="00C97726" w:rsidRPr="00C97726">
        <w:rPr>
          <w:rFonts w:ascii="Times New Roman" w:hAnsi="Times New Roman"/>
          <w:position w:val="-28"/>
          <w:sz w:val="24"/>
        </w:rPr>
        <w:object w:dxaOrig="1120" w:dyaOrig="680" w14:anchorId="178F675C">
          <v:shape id="_x0000_i1037" type="#_x0000_t75" style="width:56.1pt;height:34.6pt" o:ole="">
            <v:imagedata r:id="rId31" o:title=""/>
          </v:shape>
          <o:OLEObject Type="Embed" ProgID="Equation.DSMT4" ShapeID="_x0000_i1037" DrawAspect="Content" ObjectID="_1798356288" r:id="rId32"/>
        </w:object>
      </w:r>
      <w:r w:rsidRPr="009F3FA5">
        <w:rPr>
          <w:rFonts w:ascii="Times New Roman" w:hAnsi="Times New Roman" w:hint="eastAsia"/>
          <w:sz w:val="24"/>
        </w:rPr>
        <w:t>，</w:t>
      </w:r>
      <w:r w:rsidR="00842F3E" w:rsidRPr="00842F3E">
        <w:rPr>
          <w:rFonts w:ascii="Times New Roman" w:hAnsi="Times New Roman"/>
          <w:position w:val="-14"/>
          <w:sz w:val="24"/>
        </w:rPr>
        <w:object w:dxaOrig="1980" w:dyaOrig="400" w14:anchorId="737CF95A">
          <v:shape id="_x0000_i1038" type="#_x0000_t75" style="width:99.1pt;height:20.55pt" o:ole="">
            <v:imagedata r:id="rId33" o:title=""/>
          </v:shape>
          <o:OLEObject Type="Embed" ProgID="Equation.DSMT4" ShapeID="_x0000_i1038" DrawAspect="Content" ObjectID="_1798356289" r:id="rId34"/>
        </w:object>
      </w:r>
      <w:r w:rsidRPr="009F3FA5">
        <w:rPr>
          <w:rFonts w:ascii="Times New Roman" w:hAnsi="Times New Roman"/>
          <w:sz w:val="24"/>
        </w:rPr>
        <w:t>类。对于</w:t>
      </w:r>
      <w:r w:rsidR="00842F3E" w:rsidRPr="00842F3E">
        <w:rPr>
          <w:rFonts w:ascii="Times New Roman" w:hAnsi="Times New Roman"/>
          <w:position w:val="-4"/>
          <w:sz w:val="24"/>
        </w:rPr>
        <w:object w:dxaOrig="480" w:dyaOrig="300" w14:anchorId="1C76F619">
          <v:shape id="_x0000_i1039" type="#_x0000_t75" style="width:23.4pt;height:14.95pt" o:ole="">
            <v:imagedata r:id="rId35" o:title=""/>
          </v:shape>
          <o:OLEObject Type="Embed" ProgID="Equation.DSMT4" ShapeID="_x0000_i1039" DrawAspect="Content" ObjectID="_1798356290" r:id="rId36"/>
        </w:object>
      </w:r>
      <w:r w:rsidRPr="009F3FA5">
        <w:rPr>
          <w:rFonts w:ascii="Times New Roman" w:hAnsi="Times New Roman"/>
          <w:sz w:val="24"/>
        </w:rPr>
        <w:t>而言，其中的第</w:t>
      </w:r>
      <w:r w:rsidR="00C97726" w:rsidRPr="00C97726">
        <w:rPr>
          <w:rFonts w:ascii="Times New Roman" w:hAnsi="Times New Roman"/>
          <w:position w:val="-14"/>
          <w:sz w:val="24"/>
        </w:rPr>
        <w:object w:dxaOrig="1939" w:dyaOrig="400" w14:anchorId="1ACBCF10">
          <v:shape id="_x0000_i1040" type="#_x0000_t75" style="width:98.2pt;height:20.55pt" o:ole="">
            <v:imagedata r:id="rId37" o:title=""/>
          </v:shape>
          <o:OLEObject Type="Embed" ProgID="Equation.DSMT4" ShapeID="_x0000_i1040" DrawAspect="Content" ObjectID="_1798356291" r:id="rId38"/>
        </w:object>
      </w:r>
      <w:r w:rsidRPr="009F3FA5">
        <w:rPr>
          <w:rFonts w:ascii="Times New Roman" w:hAnsi="Times New Roman" w:hint="eastAsia"/>
          <w:sz w:val="24"/>
        </w:rPr>
        <w:t xml:space="preserve"> </w:t>
      </w:r>
      <w:r w:rsidRPr="009F3FA5">
        <w:rPr>
          <w:rFonts w:ascii="Times New Roman" w:hAnsi="Times New Roman"/>
          <w:sz w:val="24"/>
        </w:rPr>
        <w:t>个样本被表示为</w:t>
      </w:r>
      <w:r w:rsidR="00C97726" w:rsidRPr="00C97726">
        <w:rPr>
          <w:rFonts w:ascii="Times New Roman" w:hAnsi="Times New Roman"/>
          <w:position w:val="-16"/>
          <w:sz w:val="24"/>
        </w:rPr>
        <w:object w:dxaOrig="2460" w:dyaOrig="440" w14:anchorId="17D35236">
          <v:shape id="_x0000_i1041" type="#_x0000_t75" style="width:124.35pt;height:21.5pt" o:ole="">
            <v:imagedata r:id="rId39" o:title=""/>
          </v:shape>
          <o:OLEObject Type="Embed" ProgID="Equation.DSMT4" ShapeID="_x0000_i1041" DrawAspect="Content" ObjectID="_1798356292" r:id="rId40"/>
        </w:object>
      </w:r>
      <w:r w:rsidRPr="009F3FA5">
        <w:rPr>
          <w:rFonts w:ascii="Times New Roman" w:hAnsi="Times New Roman" w:hint="eastAsia"/>
          <w:sz w:val="24"/>
        </w:rPr>
        <w:t>。</w:t>
      </w:r>
      <w:r w:rsidR="00C97726" w:rsidRPr="00C97726">
        <w:rPr>
          <w:rFonts w:ascii="Times New Roman" w:hAnsi="Times New Roman"/>
          <w:position w:val="-12"/>
          <w:sz w:val="24"/>
        </w:rPr>
        <w:object w:dxaOrig="420" w:dyaOrig="380" w14:anchorId="21059A57">
          <v:shape id="_x0000_i1042" type="#_x0000_t75" style="width:20.55pt;height:19.65pt" o:ole="">
            <v:imagedata r:id="rId41" o:title=""/>
          </v:shape>
          <o:OLEObject Type="Embed" ProgID="Equation.DSMT4" ShapeID="_x0000_i1042" DrawAspect="Content" ObjectID="_1798356293" r:id="rId42"/>
        </w:object>
      </w:r>
      <w:r w:rsidRPr="009F3FA5">
        <w:rPr>
          <w:rFonts w:ascii="Times New Roman" w:hAnsi="Times New Roman"/>
          <w:sz w:val="24"/>
        </w:rPr>
        <w:t>是样本</w:t>
      </w:r>
      <w:r w:rsidR="00C97726" w:rsidRPr="00C97726">
        <w:rPr>
          <w:rFonts w:ascii="Times New Roman" w:hAnsi="Times New Roman"/>
          <w:position w:val="-12"/>
          <w:sz w:val="24"/>
        </w:rPr>
        <w:object w:dxaOrig="420" w:dyaOrig="380" w14:anchorId="6EFEC256">
          <v:shape id="_x0000_i1043" type="#_x0000_t75" style="width:20.55pt;height:19.65pt" o:ole="">
            <v:imagedata r:id="rId43" o:title=""/>
          </v:shape>
          <o:OLEObject Type="Embed" ProgID="Equation.DSMT4" ShapeID="_x0000_i1043" DrawAspect="Content" ObjectID="_1798356294" r:id="rId44"/>
        </w:object>
      </w:r>
      <w:r w:rsidRPr="009F3FA5">
        <w:rPr>
          <w:rFonts w:ascii="Times New Roman" w:hAnsi="Times New Roman"/>
          <w:sz w:val="24"/>
        </w:rPr>
        <w:t>的第</w:t>
      </w:r>
      <w:r w:rsidR="00C97726" w:rsidRPr="00C97726">
        <w:rPr>
          <w:rFonts w:ascii="Times New Roman" w:hAnsi="Times New Roman"/>
          <w:position w:val="-14"/>
          <w:sz w:val="24"/>
        </w:rPr>
        <w:object w:dxaOrig="1860" w:dyaOrig="400" w14:anchorId="3E724910">
          <v:shape id="_x0000_i1044" type="#_x0000_t75" style="width:93.5pt;height:20.55pt" o:ole="">
            <v:imagedata r:id="rId45" o:title=""/>
          </v:shape>
          <o:OLEObject Type="Embed" ProgID="Equation.DSMT4" ShapeID="_x0000_i1044" DrawAspect="Content" ObjectID="_1798356295" r:id="rId46"/>
        </w:object>
      </w:r>
      <w:r w:rsidRPr="009F3FA5">
        <w:rPr>
          <w:rFonts w:ascii="Times New Roman" w:hAnsi="Times New Roman" w:hint="eastAsia"/>
          <w:sz w:val="24"/>
        </w:rPr>
        <w:t xml:space="preserve"> </w:t>
      </w:r>
      <w:r w:rsidRPr="009F3FA5">
        <w:rPr>
          <w:rFonts w:ascii="Times New Roman" w:hAnsi="Times New Roman"/>
          <w:sz w:val="24"/>
        </w:rPr>
        <w:t>个</w:t>
      </w:r>
      <w:r w:rsidRPr="009F3FA5">
        <w:rPr>
          <w:rFonts w:ascii="Times New Roman" w:hAnsi="Times New Roman" w:hint="eastAsia"/>
          <w:sz w:val="24"/>
        </w:rPr>
        <w:t>特征。</w:t>
      </w:r>
      <w:r w:rsidR="00C97726" w:rsidRPr="00C97726">
        <w:rPr>
          <w:rFonts w:ascii="Times New Roman" w:hAnsi="Times New Roman"/>
          <w:position w:val="-14"/>
          <w:sz w:val="24"/>
        </w:rPr>
        <w:object w:dxaOrig="2320" w:dyaOrig="400" w14:anchorId="4169D356">
          <v:shape id="_x0000_i1045" type="#_x0000_t75" style="width:115.95pt;height:20.55pt" o:ole="">
            <v:imagedata r:id="rId47" o:title=""/>
          </v:shape>
          <o:OLEObject Type="Embed" ProgID="Equation.DSMT4" ShapeID="_x0000_i1045" DrawAspect="Content" ObjectID="_1798356296" r:id="rId48"/>
        </w:object>
      </w:r>
      <w:r w:rsidRPr="009F3FA5">
        <w:rPr>
          <w:rFonts w:ascii="Times New Roman" w:hAnsi="Times New Roman" w:hint="eastAsia"/>
          <w:sz w:val="24"/>
        </w:rPr>
        <w:t>表示类别标签的集合</w:t>
      </w:r>
      <w:r w:rsidRPr="009F3FA5">
        <w:rPr>
          <w:rFonts w:ascii="Times New Roman" w:hAnsi="Times New Roman"/>
          <w:sz w:val="24"/>
        </w:rPr>
        <w:t>。</w:t>
      </w:r>
    </w:p>
    <w:p w14:paraId="6CA3D32F" w14:textId="406775D3" w:rsidR="003363FF" w:rsidRPr="009F3FA5" w:rsidRDefault="003363FF" w:rsidP="00380DDC">
      <w:pPr>
        <w:spacing w:after="0" w:line="360" w:lineRule="auto"/>
        <w:ind w:leftChars="191" w:left="420" w:firstLine="420"/>
        <w:jc w:val="both"/>
        <w:rPr>
          <w:rFonts w:ascii="Times New Roman" w:eastAsia="宋体" w:hAnsi="Times New Roman" w:cs="Times New Roman"/>
          <w:sz w:val="24"/>
          <w:szCs w:val="21"/>
        </w:rPr>
      </w:pPr>
      <w:r w:rsidRPr="00D5462A">
        <w:rPr>
          <w:rFonts w:ascii="宋体" w:eastAsia="宋体" w:hAnsi="宋体" w:cs="Times New Roman"/>
          <w:sz w:val="24"/>
        </w:rPr>
        <w:t>假</w:t>
      </w:r>
      <w:r w:rsidRPr="009F3FA5">
        <w:rPr>
          <w:rFonts w:ascii="Times New Roman" w:eastAsia="宋体" w:hAnsi="Times New Roman" w:cs="Times New Roman"/>
          <w:sz w:val="24"/>
          <w:szCs w:val="21"/>
        </w:rPr>
        <w:t>设有一个</w:t>
      </w:r>
      <w:r w:rsidRPr="009F3FA5">
        <w:rPr>
          <w:rFonts w:ascii="Times New Roman" w:eastAsia="宋体" w:hAnsi="Times New Roman" w:cs="Times New Roman" w:hint="eastAsia"/>
          <w:sz w:val="24"/>
          <w:szCs w:val="21"/>
        </w:rPr>
        <w:t>台站</w:t>
      </w:r>
      <w:r w:rsidR="00F0650F" w:rsidRPr="00F0650F">
        <w:rPr>
          <w:rFonts w:ascii="Times New Roman" w:eastAsia="宋体" w:hAnsi="Times New Roman" w:cs="Times New Roman"/>
          <w:position w:val="-14"/>
          <w:sz w:val="24"/>
          <w:szCs w:val="21"/>
        </w:rPr>
        <w:object w:dxaOrig="1760" w:dyaOrig="400" w14:anchorId="13DD72FF">
          <v:shape id="_x0000_i1046" type="#_x0000_t75" style="width:87.9pt;height:20.55pt" o:ole="">
            <v:imagedata r:id="rId49" o:title=""/>
          </v:shape>
          <o:OLEObject Type="Embed" ProgID="Equation.DSMT4" ShapeID="_x0000_i1046" DrawAspect="Content" ObjectID="_1798356297" r:id="rId50"/>
        </w:object>
      </w:r>
      <w:r w:rsidRPr="009F3FA5">
        <w:rPr>
          <w:rFonts w:ascii="Times New Roman" w:eastAsia="宋体" w:hAnsi="Times New Roman" w:cs="Times New Roman"/>
          <w:sz w:val="24"/>
          <w:szCs w:val="21"/>
        </w:rPr>
        <w:t>，</w:t>
      </w:r>
      <w:r w:rsidRPr="009F3FA5">
        <w:rPr>
          <w:rFonts w:ascii="Times New Roman" w:eastAsia="宋体" w:hAnsi="Times New Roman" w:cs="Times New Roman" w:hint="eastAsia"/>
          <w:sz w:val="24"/>
          <w:szCs w:val="21"/>
        </w:rPr>
        <w:t>根据</w:t>
      </w:r>
      <w:r w:rsidRPr="009F3FA5">
        <w:rPr>
          <w:rFonts w:ascii="Times New Roman" w:eastAsia="宋体" w:hAnsi="Times New Roman" w:cs="Times New Roman"/>
          <w:sz w:val="24"/>
          <w:szCs w:val="21"/>
        </w:rPr>
        <w:t>朴素贝叶斯分类器</w:t>
      </w:r>
      <w:r w:rsidRPr="009F3FA5">
        <w:rPr>
          <w:rFonts w:ascii="Times New Roman" w:eastAsia="宋体" w:hAnsi="Times New Roman" w:cs="Times New Roman" w:hint="eastAsia"/>
          <w:sz w:val="24"/>
          <w:szCs w:val="21"/>
        </w:rPr>
        <w:t>(NBC)</w:t>
      </w:r>
      <w:r w:rsidRPr="009F3FA5">
        <w:rPr>
          <w:rFonts w:ascii="Times New Roman" w:eastAsia="宋体" w:hAnsi="Times New Roman" w:cs="Times New Roman" w:hint="eastAsia"/>
          <w:sz w:val="24"/>
          <w:szCs w:val="21"/>
        </w:rPr>
        <w:t>的定义，台站的降水类别可由后验概率确定</w:t>
      </w:r>
      <w:r w:rsidRPr="009F3FA5">
        <w:rPr>
          <w:rFonts w:ascii="Times New Roman" w:eastAsia="宋体" w:hAnsi="Times New Roman" w:cs="Times New Roman" w:hint="eastAsia"/>
          <w:sz w:val="24"/>
          <w:szCs w:val="21"/>
        </w:rPr>
        <w:t>:</w:t>
      </w:r>
    </w:p>
    <w:p w14:paraId="61AD6816" w14:textId="1FC826F7" w:rsidR="00536061" w:rsidRPr="009F3FA5" w:rsidRDefault="00536061" w:rsidP="00380DDC">
      <w:pPr>
        <w:pStyle w:val="MTDisplayEquation"/>
        <w:ind w:leftChars="191" w:left="420"/>
        <w:rPr>
          <w:rFonts w:ascii="Times New Roman" w:hAnsi="Times New Roman"/>
          <w:sz w:val="24"/>
        </w:rPr>
      </w:pPr>
      <w:r w:rsidRPr="009F3FA5">
        <w:rPr>
          <w:rFonts w:ascii="Times New Roman" w:hAnsi="Times New Roman" w:hint="eastAsia"/>
          <w:sz w:val="24"/>
        </w:rPr>
        <w:tab/>
      </w:r>
      <w:r w:rsidR="00F0650F" w:rsidRPr="00F0650F">
        <w:rPr>
          <w:rFonts w:ascii="Times New Roman" w:hAnsi="Times New Roman" w:hint="eastAsia"/>
          <w:position w:val="-88"/>
          <w:sz w:val="24"/>
        </w:rPr>
        <w:object w:dxaOrig="3000" w:dyaOrig="1900" w14:anchorId="0F8CA3FE">
          <v:shape id="_x0000_i1047" type="#_x0000_t75" style="width:149.6pt;height:95.4pt" o:ole="">
            <v:imagedata r:id="rId51" o:title=""/>
          </v:shape>
          <o:OLEObject Type="Embed" ProgID="Equation.DSMT4" ShapeID="_x0000_i1047" DrawAspect="Content" ObjectID="_1798356298" r:id="rId52"/>
        </w:object>
      </w:r>
      <w:r w:rsidRPr="009F3FA5">
        <w:rPr>
          <w:rFonts w:ascii="Times New Roman" w:hAnsi="Times New Roman" w:hint="eastAsia"/>
          <w:sz w:val="24"/>
        </w:rPr>
        <w:tab/>
      </w:r>
      <w:r w:rsidRPr="009F3FA5">
        <w:rPr>
          <w:rFonts w:ascii="Times New Roman" w:hAnsi="Times New Roman" w:hint="eastAsia"/>
          <w:sz w:val="24"/>
        </w:rPr>
        <w:fldChar w:fldCharType="begin"/>
      </w:r>
      <w:r w:rsidRPr="009F3FA5">
        <w:rPr>
          <w:rFonts w:ascii="Times New Roman" w:hAnsi="Times New Roman" w:hint="eastAsia"/>
          <w:sz w:val="24"/>
        </w:rPr>
        <w:instrText xml:space="preserve"> MACROBUTTON MTPlaceRef \* MERGEFORMAT </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\h \* MERGEFORMAT </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MTSec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1</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3</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end"/>
      </w:r>
    </w:p>
    <w:p w14:paraId="13139176" w14:textId="47E0E4C0" w:rsidR="003363FF" w:rsidRPr="009F3FA5" w:rsidRDefault="003363FF" w:rsidP="00380DDC">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hint="eastAsia"/>
          <w:sz w:val="24"/>
          <w:szCs w:val="21"/>
        </w:rPr>
        <w:t>式中</w:t>
      </w:r>
      <w:r w:rsidRPr="009F3FA5">
        <w:rPr>
          <w:rFonts w:ascii="Times New Roman" w:eastAsia="宋体" w:hAnsi="Times New Roman" w:cs="Times New Roman" w:hint="eastAsia"/>
          <w:sz w:val="24"/>
          <w:szCs w:val="21"/>
        </w:rPr>
        <w:t>:</w:t>
      </w:r>
      <w:r w:rsidR="00842F3E" w:rsidRPr="00842F3E">
        <w:rPr>
          <w:rFonts w:ascii="Times New Roman" w:eastAsia="宋体" w:hAnsi="Times New Roman" w:cs="Times New Roman"/>
          <w:position w:val="-16"/>
          <w:sz w:val="24"/>
          <w:szCs w:val="21"/>
        </w:rPr>
        <w:object w:dxaOrig="880" w:dyaOrig="440" w14:anchorId="2EF2F29B">
          <v:shape id="_x0000_i1048" type="#_x0000_t75" style="width:43.95pt;height:21.5pt" o:ole="">
            <v:imagedata r:id="rId53" o:title=""/>
          </v:shape>
          <o:OLEObject Type="Embed" ProgID="Equation.DSMT4" ShapeID="_x0000_i1048" DrawAspect="Content" ObjectID="_1798356299" r:id="rId54"/>
        </w:object>
      </w:r>
      <w:r w:rsidRPr="009F3FA5">
        <w:rPr>
          <w:rFonts w:ascii="Times New Roman" w:eastAsia="宋体" w:hAnsi="Times New Roman" w:cs="Times New Roman"/>
          <w:sz w:val="24"/>
          <w:szCs w:val="21"/>
        </w:rPr>
        <w:t>是后验概率，</w:t>
      </w:r>
      <w:r w:rsidR="00842F3E" w:rsidRPr="00842F3E">
        <w:rPr>
          <w:rFonts w:ascii="Times New Roman" w:eastAsia="宋体" w:hAnsi="Times New Roman" w:cs="Times New Roman"/>
          <w:position w:val="-14"/>
          <w:sz w:val="24"/>
          <w:szCs w:val="21"/>
        </w:rPr>
        <w:object w:dxaOrig="680" w:dyaOrig="400" w14:anchorId="3951F05D">
          <v:shape id="_x0000_i1049" type="#_x0000_t75" style="width:34.6pt;height:20.55pt" o:ole="">
            <v:imagedata r:id="rId55" o:title=""/>
          </v:shape>
          <o:OLEObject Type="Embed" ProgID="Equation.DSMT4" ShapeID="_x0000_i1049" DrawAspect="Content" ObjectID="_1798356300" r:id="rId56"/>
        </w:object>
      </w:r>
      <w:r w:rsidRPr="009F3FA5">
        <w:rPr>
          <w:rFonts w:ascii="Times New Roman" w:eastAsia="宋体" w:hAnsi="Times New Roman" w:cs="Times New Roman"/>
          <w:sz w:val="24"/>
          <w:szCs w:val="21"/>
        </w:rPr>
        <w:t>是先验概率，</w:t>
      </w:r>
      <w:r w:rsidR="00842F3E" w:rsidRPr="00842F3E">
        <w:rPr>
          <w:rFonts w:ascii="Times New Roman" w:eastAsia="宋体" w:hAnsi="Times New Roman" w:cs="Times New Roman"/>
          <w:position w:val="-16"/>
          <w:sz w:val="24"/>
          <w:szCs w:val="21"/>
        </w:rPr>
        <w:object w:dxaOrig="880" w:dyaOrig="440" w14:anchorId="177EE146">
          <v:shape id="_x0000_i1050" type="#_x0000_t75" style="width:43.95pt;height:21.5pt" o:ole="">
            <v:imagedata r:id="rId57" o:title=""/>
          </v:shape>
          <o:OLEObject Type="Embed" ProgID="Equation.DSMT4" ShapeID="_x0000_i1050" DrawAspect="Content" ObjectID="_1798356301" r:id="rId58"/>
        </w:object>
      </w:r>
      <w:r w:rsidRPr="009F3FA5">
        <w:rPr>
          <w:rFonts w:ascii="Times New Roman" w:eastAsia="宋体" w:hAnsi="Times New Roman" w:cs="Times New Roman"/>
          <w:sz w:val="24"/>
          <w:szCs w:val="21"/>
        </w:rPr>
        <w:t>是类条件概率。由于朴素贝叶斯分类器假设</w:t>
      </w:r>
      <w:r w:rsidRPr="009F3FA5">
        <w:rPr>
          <w:rFonts w:ascii="Times New Roman" w:eastAsia="宋体" w:hAnsi="Times New Roman" w:cs="Times New Roman" w:hint="eastAsia"/>
          <w:sz w:val="24"/>
          <w:szCs w:val="21"/>
        </w:rPr>
        <w:t>特征</w:t>
      </w:r>
      <w:r w:rsidRPr="009F3FA5">
        <w:rPr>
          <w:rFonts w:ascii="Times New Roman" w:eastAsia="宋体" w:hAnsi="Times New Roman" w:cs="Times New Roman"/>
          <w:sz w:val="24"/>
          <w:szCs w:val="21"/>
        </w:rPr>
        <w:t>之间具有条件独立性，因此公式（</w:t>
      </w:r>
      <w:r w:rsidRPr="009F3FA5">
        <w:rPr>
          <w:rFonts w:ascii="Times New Roman" w:eastAsia="宋体" w:hAnsi="Times New Roman" w:cs="Times New Roman"/>
          <w:sz w:val="24"/>
          <w:szCs w:val="21"/>
        </w:rPr>
        <w:t>2</w:t>
      </w:r>
      <w:r w:rsidRPr="009F3FA5">
        <w:rPr>
          <w:rFonts w:ascii="Times New Roman" w:eastAsia="宋体" w:hAnsi="Times New Roman" w:cs="Times New Roman"/>
          <w:sz w:val="24"/>
          <w:szCs w:val="21"/>
        </w:rPr>
        <w:t>）中的</w:t>
      </w:r>
      <w:r w:rsidRPr="009F3FA5">
        <w:rPr>
          <w:rFonts w:ascii="Times New Roman" w:eastAsia="宋体" w:hAnsi="Times New Roman" w:cs="Times New Roman" w:hint="eastAsia"/>
          <w:sz w:val="24"/>
          <w:szCs w:val="21"/>
        </w:rPr>
        <w:t>条件概率</w:t>
      </w:r>
      <w:r w:rsidRPr="009F3FA5">
        <w:rPr>
          <w:rFonts w:ascii="Times New Roman" w:eastAsia="宋体" w:hAnsi="Times New Roman" w:cs="Times New Roman"/>
          <w:sz w:val="24"/>
          <w:szCs w:val="21"/>
        </w:rPr>
        <w:t>可以改写为</w:t>
      </w:r>
    </w:p>
    <w:p w14:paraId="46A4C703" w14:textId="755719F2" w:rsidR="00536061" w:rsidRPr="009F3FA5" w:rsidRDefault="00536061" w:rsidP="00380DDC">
      <w:pPr>
        <w:pStyle w:val="MTDisplayEquation"/>
        <w:ind w:leftChars="191" w:left="420"/>
        <w:rPr>
          <w:rFonts w:ascii="Times New Roman" w:hAnsi="Times New Roman"/>
          <w:sz w:val="24"/>
        </w:rPr>
      </w:pPr>
      <w:r w:rsidRPr="009F3FA5">
        <w:rPr>
          <w:rFonts w:ascii="Times New Roman" w:hAnsi="Times New Roman" w:hint="eastAsia"/>
          <w:sz w:val="24"/>
        </w:rPr>
        <w:tab/>
      </w:r>
      <w:r w:rsidR="00F0650F" w:rsidRPr="00F0650F">
        <w:rPr>
          <w:rFonts w:ascii="Times New Roman" w:hAnsi="Times New Roman" w:hint="eastAsia"/>
          <w:position w:val="-86"/>
          <w:sz w:val="24"/>
        </w:rPr>
        <w:object w:dxaOrig="4040" w:dyaOrig="1579" w14:anchorId="0AEB3B16">
          <v:shape id="_x0000_i1051" type="#_x0000_t75" style="width:201.95pt;height:78.55pt" o:ole="">
            <v:imagedata r:id="rId59" o:title=""/>
          </v:shape>
          <o:OLEObject Type="Embed" ProgID="Equation.DSMT4" ShapeID="_x0000_i1051" DrawAspect="Content" ObjectID="_1798356302" r:id="rId60"/>
        </w:object>
      </w:r>
      <w:r w:rsidRPr="009F3FA5">
        <w:rPr>
          <w:rFonts w:ascii="Times New Roman" w:hAnsi="Times New Roman" w:hint="eastAsia"/>
          <w:sz w:val="24"/>
        </w:rPr>
        <w:tab/>
      </w:r>
      <w:r w:rsidRPr="009F3FA5">
        <w:rPr>
          <w:rFonts w:ascii="Times New Roman" w:hAnsi="Times New Roman" w:hint="eastAsia"/>
          <w:sz w:val="24"/>
        </w:rPr>
        <w:fldChar w:fldCharType="begin"/>
      </w:r>
      <w:r w:rsidRPr="009F3FA5">
        <w:rPr>
          <w:rFonts w:ascii="Times New Roman" w:hAnsi="Times New Roman" w:hint="eastAsia"/>
          <w:sz w:val="24"/>
        </w:rPr>
        <w:instrText xml:space="preserve"> MACROBUTTON MTPlaceRef \* MERGEFORMAT </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\h \* MERGEFORMAT </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MTSec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1</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4</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end"/>
      </w:r>
    </w:p>
    <w:p w14:paraId="16BFAA9D" w14:textId="77777777" w:rsidR="003363FF" w:rsidRPr="009F3FA5" w:rsidRDefault="003363FF" w:rsidP="00380DDC">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sz w:val="24"/>
          <w:szCs w:val="21"/>
        </w:rPr>
        <w:t>对于</w:t>
      </w:r>
      <w:r w:rsidRPr="009F3FA5">
        <w:rPr>
          <w:rFonts w:ascii="Times New Roman" w:eastAsia="宋体" w:hAnsi="Times New Roman" w:cs="Times New Roman"/>
          <w:sz w:val="24"/>
          <w:szCs w:val="21"/>
        </w:rPr>
        <w:t>NBC</w:t>
      </w:r>
      <w:r w:rsidRPr="009F3FA5">
        <w:rPr>
          <w:rFonts w:ascii="Times New Roman" w:eastAsia="宋体" w:hAnsi="Times New Roman" w:cs="Times New Roman"/>
          <w:sz w:val="24"/>
          <w:szCs w:val="21"/>
        </w:rPr>
        <w:t>而言，其最终预测的</w:t>
      </w:r>
      <w:r w:rsidRPr="009F3FA5">
        <w:rPr>
          <w:rFonts w:ascii="Times New Roman" w:eastAsia="宋体" w:hAnsi="Times New Roman" w:cs="Times New Roman" w:hint="eastAsia"/>
          <w:sz w:val="24"/>
          <w:szCs w:val="21"/>
        </w:rPr>
        <w:t>降水类别</w:t>
      </w:r>
      <w:r w:rsidRPr="009F3FA5">
        <w:rPr>
          <w:rFonts w:ascii="Times New Roman" w:eastAsia="宋体" w:hAnsi="Times New Roman" w:cs="Times New Roman"/>
          <w:sz w:val="24"/>
          <w:szCs w:val="21"/>
        </w:rPr>
        <w:t>由条件概率和先验概率</w:t>
      </w:r>
      <w:r w:rsidRPr="009F3FA5">
        <w:rPr>
          <w:rFonts w:ascii="Times New Roman" w:eastAsia="宋体" w:hAnsi="Times New Roman" w:cs="Times New Roman" w:hint="eastAsia"/>
          <w:sz w:val="24"/>
          <w:szCs w:val="21"/>
        </w:rPr>
        <w:t>共同</w:t>
      </w:r>
      <w:r w:rsidRPr="009F3FA5">
        <w:rPr>
          <w:rFonts w:ascii="Times New Roman" w:eastAsia="宋体" w:hAnsi="Times New Roman" w:cs="Times New Roman"/>
          <w:sz w:val="24"/>
          <w:szCs w:val="21"/>
        </w:rPr>
        <w:t>决定。为了能够准确计算这两种概率，需要进行拉普拉斯修正</w:t>
      </w:r>
      <w:r w:rsidRPr="009F3FA5">
        <w:rPr>
          <w:rFonts w:ascii="Times New Roman" w:eastAsia="宋体" w:hAnsi="Times New Roman" w:cs="Times New Roman" w:hint="eastAsia"/>
          <w:sz w:val="24"/>
          <w:szCs w:val="21"/>
        </w:rPr>
        <w:t>,</w:t>
      </w:r>
      <w:r w:rsidRPr="009F3FA5">
        <w:rPr>
          <w:rFonts w:ascii="Times New Roman" w:eastAsia="宋体" w:hAnsi="Times New Roman" w:cs="Times New Roman" w:hint="eastAsia"/>
          <w:sz w:val="24"/>
          <w:szCs w:val="21"/>
        </w:rPr>
        <w:t>以避免零概率问题并提高模型的稳定性。</w:t>
      </w:r>
      <w:r w:rsidRPr="009F3FA5">
        <w:rPr>
          <w:rFonts w:ascii="Times New Roman" w:eastAsia="宋体" w:hAnsi="Times New Roman" w:cs="Times New Roman"/>
          <w:sz w:val="24"/>
          <w:szCs w:val="21"/>
        </w:rPr>
        <w:t>先验概率可由如下公式（</w:t>
      </w:r>
      <w:r w:rsidRPr="009F3FA5">
        <w:rPr>
          <w:rFonts w:ascii="Times New Roman" w:eastAsia="宋体" w:hAnsi="Times New Roman" w:cs="Times New Roman"/>
          <w:sz w:val="24"/>
          <w:szCs w:val="21"/>
        </w:rPr>
        <w:t>4</w:t>
      </w:r>
      <w:r w:rsidRPr="009F3FA5">
        <w:rPr>
          <w:rFonts w:ascii="Times New Roman" w:eastAsia="宋体" w:hAnsi="Times New Roman" w:cs="Times New Roman"/>
          <w:sz w:val="24"/>
          <w:szCs w:val="21"/>
        </w:rPr>
        <w:t>）进行计算：</w:t>
      </w:r>
    </w:p>
    <w:p w14:paraId="214F1C6C" w14:textId="3EDFAA3E" w:rsidR="00536061" w:rsidRPr="009F3FA5" w:rsidRDefault="00536061" w:rsidP="00380DDC">
      <w:pPr>
        <w:pStyle w:val="MTDisplayEquation"/>
        <w:ind w:leftChars="191" w:left="420"/>
        <w:rPr>
          <w:rFonts w:ascii="Times New Roman" w:hAnsi="Times New Roman"/>
          <w:sz w:val="24"/>
        </w:rPr>
      </w:pPr>
      <w:r w:rsidRPr="009F3FA5">
        <w:rPr>
          <w:rFonts w:ascii="Times New Roman" w:hAnsi="Times New Roman" w:hint="eastAsia"/>
          <w:sz w:val="24"/>
        </w:rPr>
        <w:lastRenderedPageBreak/>
        <w:tab/>
      </w:r>
      <w:r w:rsidR="00F0650F" w:rsidRPr="00F0650F">
        <w:rPr>
          <w:rFonts w:ascii="Times New Roman" w:hAnsi="Times New Roman" w:hint="eastAsia"/>
          <w:position w:val="-24"/>
          <w:sz w:val="24"/>
        </w:rPr>
        <w:object w:dxaOrig="1620" w:dyaOrig="620" w14:anchorId="27D5FAAE">
          <v:shape id="_x0000_i1052" type="#_x0000_t75" style="width:81.35pt;height:30.85pt" o:ole="">
            <v:imagedata r:id="rId61" o:title=""/>
          </v:shape>
          <o:OLEObject Type="Embed" ProgID="Equation.DSMT4" ShapeID="_x0000_i1052" DrawAspect="Content" ObjectID="_1798356303" r:id="rId62"/>
        </w:object>
      </w:r>
      <w:r w:rsidRPr="009F3FA5">
        <w:rPr>
          <w:rFonts w:ascii="Times New Roman" w:hAnsi="Times New Roman" w:hint="eastAsia"/>
          <w:sz w:val="24"/>
        </w:rPr>
        <w:tab/>
      </w:r>
      <w:r w:rsidRPr="009F3FA5">
        <w:rPr>
          <w:rFonts w:ascii="Times New Roman" w:hAnsi="Times New Roman" w:hint="eastAsia"/>
          <w:sz w:val="24"/>
        </w:rPr>
        <w:fldChar w:fldCharType="begin"/>
      </w:r>
      <w:r w:rsidRPr="009F3FA5">
        <w:rPr>
          <w:rFonts w:ascii="Times New Roman" w:hAnsi="Times New Roman" w:hint="eastAsia"/>
          <w:sz w:val="24"/>
        </w:rPr>
        <w:instrText xml:space="preserve"> MACROBUTTON MTPlaceRef \* MERGEFORMAT </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\h \* MERGEFORMAT </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MTSec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1</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5</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end"/>
      </w:r>
    </w:p>
    <w:p w14:paraId="0B56FA18" w14:textId="4B54DDBE" w:rsidR="003363FF" w:rsidRPr="009F3FA5" w:rsidRDefault="003363FF" w:rsidP="00380DDC">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sz w:val="24"/>
          <w:szCs w:val="21"/>
        </w:rPr>
        <w:t>对于离散</w:t>
      </w:r>
      <w:r w:rsidRPr="009F3FA5">
        <w:rPr>
          <w:rFonts w:ascii="Times New Roman" w:eastAsia="宋体" w:hAnsi="Times New Roman" w:cs="Times New Roman" w:hint="eastAsia"/>
          <w:sz w:val="24"/>
          <w:szCs w:val="21"/>
        </w:rPr>
        <w:t>数据</w:t>
      </w:r>
      <w:r w:rsidRPr="009F3FA5">
        <w:rPr>
          <w:rFonts w:ascii="Times New Roman" w:eastAsia="宋体" w:hAnsi="Times New Roman" w:cs="Times New Roman"/>
          <w:sz w:val="24"/>
          <w:szCs w:val="21"/>
        </w:rPr>
        <w:t>而言，令</w:t>
      </w:r>
      <w:r w:rsidR="00842F3E" w:rsidRPr="00842F3E">
        <w:rPr>
          <w:rFonts w:ascii="Times New Roman" w:eastAsia="宋体" w:hAnsi="Times New Roman" w:cs="Times New Roman"/>
          <w:position w:val="-14"/>
          <w:sz w:val="24"/>
          <w:szCs w:val="21"/>
        </w:rPr>
        <w:object w:dxaOrig="600" w:dyaOrig="380" w14:anchorId="0DAB49D4">
          <v:shape id="_x0000_i1053" type="#_x0000_t75" style="width:29.9pt;height:19.65pt" o:ole="">
            <v:imagedata r:id="rId63" o:title=""/>
          </v:shape>
          <o:OLEObject Type="Embed" ProgID="Equation.DSMT4" ShapeID="_x0000_i1053" DrawAspect="Content" ObjectID="_1798356304" r:id="rId64"/>
        </w:object>
      </w:r>
      <w:r w:rsidRPr="009F3FA5">
        <w:rPr>
          <w:rFonts w:ascii="Times New Roman" w:eastAsia="宋体" w:hAnsi="Times New Roman" w:cs="Times New Roman"/>
          <w:sz w:val="24"/>
          <w:szCs w:val="21"/>
        </w:rPr>
        <w:t>表示</w:t>
      </w:r>
      <w:bookmarkStart w:id="2" w:name="OLE_LINK2"/>
      <w:r w:rsidR="00842F3E" w:rsidRPr="00842F3E">
        <w:rPr>
          <w:rFonts w:ascii="Times New Roman" w:eastAsia="宋体" w:hAnsi="Times New Roman" w:cs="Times New Roman"/>
          <w:position w:val="-12"/>
          <w:sz w:val="24"/>
          <w:szCs w:val="21"/>
        </w:rPr>
        <w:object w:dxaOrig="360" w:dyaOrig="360" w14:anchorId="7F3C0F65">
          <v:shape id="_x0000_i1054" type="#_x0000_t75" style="width:18.7pt;height:18.7pt" o:ole="">
            <v:imagedata r:id="rId65" o:title=""/>
          </v:shape>
          <o:OLEObject Type="Embed" ProgID="Equation.DSMT4" ShapeID="_x0000_i1054" DrawAspect="Content" ObjectID="_1798356305" r:id="rId66"/>
        </w:object>
      </w:r>
      <w:bookmarkEnd w:id="2"/>
      <w:r w:rsidRPr="009F3FA5">
        <w:rPr>
          <w:rFonts w:ascii="Times New Roman" w:eastAsia="宋体" w:hAnsi="Times New Roman" w:cs="Times New Roman"/>
          <w:sz w:val="24"/>
          <w:szCs w:val="21"/>
        </w:rPr>
        <w:t>中第</w:t>
      </w:r>
      <w:r w:rsidR="00F0650F" w:rsidRPr="00F0650F">
        <w:rPr>
          <w:rFonts w:ascii="Times New Roman" w:eastAsia="宋体" w:hAnsi="Times New Roman" w:cs="Times New Roman"/>
          <w:position w:val="-6"/>
          <w:sz w:val="24"/>
          <w:szCs w:val="21"/>
        </w:rPr>
        <w:object w:dxaOrig="220" w:dyaOrig="279" w14:anchorId="3E279D89">
          <v:shape id="_x0000_i1055" type="#_x0000_t75" style="width:9.35pt;height:13.1pt" o:ole="">
            <v:imagedata r:id="rId67" o:title=""/>
          </v:shape>
          <o:OLEObject Type="Embed" ProgID="Equation.DSMT4" ShapeID="_x0000_i1055" DrawAspect="Content" ObjectID="_1798356306" r:id="rId68"/>
        </w:object>
      </w:r>
      <w:r w:rsidRPr="009F3FA5">
        <w:rPr>
          <w:rFonts w:ascii="Times New Roman" w:eastAsia="宋体" w:hAnsi="Times New Roman" w:cs="Times New Roman"/>
          <w:sz w:val="24"/>
          <w:szCs w:val="21"/>
        </w:rPr>
        <w:t>个</w:t>
      </w:r>
      <w:r w:rsidRPr="009F3FA5">
        <w:rPr>
          <w:rFonts w:ascii="Times New Roman" w:eastAsia="宋体" w:hAnsi="Times New Roman" w:cs="Times New Roman" w:hint="eastAsia"/>
          <w:sz w:val="24"/>
          <w:szCs w:val="21"/>
        </w:rPr>
        <w:t>特征</w:t>
      </w:r>
      <w:r w:rsidRPr="009F3FA5">
        <w:rPr>
          <w:rFonts w:ascii="Times New Roman" w:eastAsia="宋体" w:hAnsi="Times New Roman" w:cs="Times New Roman"/>
          <w:sz w:val="24"/>
          <w:szCs w:val="21"/>
        </w:rPr>
        <w:t>上取值为</w:t>
      </w:r>
      <w:r w:rsidR="00F0650F" w:rsidRPr="00F0650F">
        <w:rPr>
          <w:rFonts w:ascii="Times New Roman" w:eastAsia="宋体" w:hAnsi="Times New Roman" w:cs="Times New Roman"/>
          <w:position w:val="-12"/>
          <w:sz w:val="24"/>
          <w:szCs w:val="21"/>
        </w:rPr>
        <w:object w:dxaOrig="279" w:dyaOrig="360" w14:anchorId="10D376C0">
          <v:shape id="_x0000_i1056" type="#_x0000_t75" style="width:13.1pt;height:18.7pt" o:ole="">
            <v:imagedata r:id="rId69" o:title=""/>
          </v:shape>
          <o:OLEObject Type="Embed" ProgID="Equation.DSMT4" ShapeID="_x0000_i1056" DrawAspect="Content" ObjectID="_1798356307" r:id="rId70"/>
        </w:object>
      </w:r>
      <w:r w:rsidRPr="009F3FA5">
        <w:rPr>
          <w:rFonts w:ascii="Times New Roman" w:eastAsia="宋体" w:hAnsi="Times New Roman" w:cs="Times New Roman"/>
          <w:sz w:val="24"/>
          <w:szCs w:val="21"/>
        </w:rPr>
        <w:t>的样本组成的集合，</w:t>
      </w:r>
      <w:r w:rsidR="00F0650F" w:rsidRPr="00F0650F">
        <w:rPr>
          <w:rFonts w:ascii="Times New Roman" w:eastAsia="宋体" w:hAnsi="Times New Roman" w:cs="Times New Roman"/>
          <w:position w:val="-12"/>
          <w:sz w:val="24"/>
          <w:szCs w:val="21"/>
        </w:rPr>
        <w:object w:dxaOrig="620" w:dyaOrig="360" w14:anchorId="1B7F5F65">
          <v:shape id="_x0000_i1057" type="#_x0000_t75" style="width:30.85pt;height:18.7pt" o:ole="">
            <v:imagedata r:id="rId71" o:title=""/>
          </v:shape>
          <o:OLEObject Type="Embed" ProgID="Equation.DSMT4" ShapeID="_x0000_i1057" DrawAspect="Content" ObjectID="_1798356308" r:id="rId72"/>
        </w:object>
      </w:r>
      <w:r w:rsidRPr="009F3FA5">
        <w:rPr>
          <w:rFonts w:ascii="Times New Roman" w:eastAsia="宋体" w:hAnsi="Times New Roman" w:cs="Times New Roman"/>
          <w:sz w:val="24"/>
          <w:szCs w:val="21"/>
        </w:rPr>
        <w:t>表示第</w:t>
      </w:r>
      <w:r w:rsidR="00F0650F" w:rsidRPr="00F0650F">
        <w:rPr>
          <w:rFonts w:ascii="Times New Roman" w:eastAsia="宋体" w:hAnsi="Times New Roman" w:cs="Times New Roman"/>
          <w:position w:val="-6"/>
          <w:sz w:val="24"/>
          <w:szCs w:val="21"/>
        </w:rPr>
        <w:object w:dxaOrig="220" w:dyaOrig="279" w14:anchorId="007B6FA6">
          <v:shape id="_x0000_i1058" type="#_x0000_t75" style="width:9.35pt;height:13.1pt" o:ole="">
            <v:imagedata r:id="rId73" o:title=""/>
          </v:shape>
          <o:OLEObject Type="Embed" ProgID="Equation.DSMT4" ShapeID="_x0000_i1058" DrawAspect="Content" ObjectID="_1798356309" r:id="rId74"/>
        </w:object>
      </w:r>
      <w:r w:rsidRPr="009F3FA5">
        <w:rPr>
          <w:rFonts w:ascii="Times New Roman" w:eastAsia="宋体" w:hAnsi="Times New Roman" w:cs="Times New Roman"/>
          <w:sz w:val="24"/>
          <w:szCs w:val="21"/>
        </w:rPr>
        <w:t>个</w:t>
      </w:r>
      <w:r w:rsidRPr="009F3FA5">
        <w:rPr>
          <w:rFonts w:ascii="Times New Roman" w:eastAsia="宋体" w:hAnsi="Times New Roman" w:cs="Times New Roman" w:hint="eastAsia"/>
          <w:sz w:val="24"/>
          <w:szCs w:val="21"/>
        </w:rPr>
        <w:t>特征</w:t>
      </w:r>
      <w:r w:rsidRPr="009F3FA5">
        <w:rPr>
          <w:rFonts w:ascii="Times New Roman" w:eastAsia="宋体" w:hAnsi="Times New Roman" w:cs="Times New Roman"/>
          <w:sz w:val="24"/>
          <w:szCs w:val="21"/>
        </w:rPr>
        <w:t>可能取值的个数，则条件概率</w:t>
      </w:r>
      <w:r w:rsidR="00F0650F" w:rsidRPr="00F0650F">
        <w:rPr>
          <w:rFonts w:ascii="Times New Roman" w:eastAsia="宋体" w:hAnsi="Times New Roman" w:cs="Times New Roman"/>
          <w:position w:val="-16"/>
          <w:sz w:val="24"/>
          <w:szCs w:val="21"/>
        </w:rPr>
        <w:object w:dxaOrig="980" w:dyaOrig="440" w14:anchorId="1A76F17F">
          <v:shape id="_x0000_i1059" type="#_x0000_t75" style="width:48.6pt;height:21.5pt" o:ole="">
            <v:imagedata r:id="rId75" o:title=""/>
          </v:shape>
          <o:OLEObject Type="Embed" ProgID="Equation.DSMT4" ShapeID="_x0000_i1059" DrawAspect="Content" ObjectID="_1798356310" r:id="rId76"/>
        </w:object>
      </w:r>
      <w:r w:rsidRPr="009F3FA5">
        <w:rPr>
          <w:rFonts w:ascii="Times New Roman" w:eastAsia="宋体" w:hAnsi="Times New Roman" w:cs="Times New Roman"/>
          <w:sz w:val="24"/>
          <w:szCs w:val="21"/>
        </w:rPr>
        <w:t>可估计为</w:t>
      </w:r>
    </w:p>
    <w:p w14:paraId="1CBA7392" w14:textId="725E6DA6" w:rsidR="00536061" w:rsidRPr="009F3FA5" w:rsidRDefault="00536061" w:rsidP="00536061">
      <w:pPr>
        <w:pStyle w:val="MTDisplayEquation"/>
        <w:rPr>
          <w:rFonts w:ascii="Times New Roman" w:hAnsi="Times New Roman"/>
          <w:sz w:val="24"/>
        </w:rPr>
      </w:pPr>
      <w:r w:rsidRPr="009F3FA5">
        <w:rPr>
          <w:rFonts w:ascii="Times New Roman" w:hAnsi="Times New Roman" w:hint="eastAsia"/>
          <w:sz w:val="24"/>
        </w:rPr>
        <w:tab/>
      </w:r>
      <w:r w:rsidR="00F0650F" w:rsidRPr="00F0650F">
        <w:rPr>
          <w:rFonts w:ascii="Times New Roman" w:hAnsi="Times New Roman" w:hint="eastAsia"/>
          <w:position w:val="-30"/>
          <w:sz w:val="24"/>
        </w:rPr>
        <w:object w:dxaOrig="2340" w:dyaOrig="720" w14:anchorId="3ADA85CD">
          <v:shape id="_x0000_i1060" type="#_x0000_t75" style="width:116.9pt;height:36.45pt" o:ole="">
            <v:imagedata r:id="rId77" o:title=""/>
          </v:shape>
          <o:OLEObject Type="Embed" ProgID="Equation.DSMT4" ShapeID="_x0000_i1060" DrawAspect="Content" ObjectID="_1798356311" r:id="rId78"/>
        </w:object>
      </w:r>
      <w:r w:rsidRPr="009F3FA5">
        <w:rPr>
          <w:rFonts w:ascii="Times New Roman" w:hAnsi="Times New Roman" w:hint="eastAsia"/>
          <w:sz w:val="24"/>
        </w:rPr>
        <w:tab/>
      </w:r>
      <w:r w:rsidRPr="009F3FA5">
        <w:rPr>
          <w:rFonts w:ascii="Times New Roman" w:hAnsi="Times New Roman" w:hint="eastAsia"/>
          <w:sz w:val="24"/>
        </w:rPr>
        <w:fldChar w:fldCharType="begin"/>
      </w:r>
      <w:r w:rsidRPr="009F3FA5">
        <w:rPr>
          <w:rFonts w:ascii="Times New Roman" w:hAnsi="Times New Roman" w:hint="eastAsia"/>
          <w:sz w:val="24"/>
        </w:rPr>
        <w:instrText xml:space="preserve"> MACROBUTTON MTPlaceRef \* MERGEFORMAT </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\h \* MERGEFORMAT </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MTSec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1</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6</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end"/>
      </w:r>
    </w:p>
    <w:p w14:paraId="7D5E0A44" w14:textId="568C4032" w:rsidR="003363FF" w:rsidRPr="009F3FA5" w:rsidRDefault="003363FF" w:rsidP="00D96F26">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sz w:val="24"/>
          <w:szCs w:val="21"/>
        </w:rPr>
        <w:t>对于连续</w:t>
      </w:r>
      <w:r w:rsidRPr="009F3FA5">
        <w:rPr>
          <w:rFonts w:ascii="Times New Roman" w:eastAsia="宋体" w:hAnsi="Times New Roman" w:cs="Times New Roman" w:hint="eastAsia"/>
          <w:sz w:val="24"/>
          <w:szCs w:val="21"/>
        </w:rPr>
        <w:t>数据而言</w:t>
      </w:r>
      <w:r w:rsidRPr="009F3FA5">
        <w:rPr>
          <w:rFonts w:ascii="Times New Roman" w:eastAsia="宋体" w:hAnsi="Times New Roman" w:cs="Times New Roman"/>
          <w:sz w:val="24"/>
          <w:szCs w:val="21"/>
        </w:rPr>
        <w:t>，主要通过</w:t>
      </w:r>
      <w:r w:rsidRPr="009F3FA5">
        <w:rPr>
          <w:rFonts w:ascii="Times New Roman" w:eastAsia="宋体" w:hAnsi="Times New Roman" w:cs="Times New Roman"/>
          <w:sz w:val="24"/>
          <w:szCs w:val="21"/>
        </w:rPr>
        <w:t>Parzen</w:t>
      </w:r>
      <w:r w:rsidRPr="009F3FA5">
        <w:rPr>
          <w:rFonts w:ascii="Times New Roman" w:eastAsia="宋体" w:hAnsi="Times New Roman" w:cs="Times New Roman"/>
          <w:sz w:val="24"/>
          <w:szCs w:val="21"/>
        </w:rPr>
        <w:t>窗口法来估计。假定</w:t>
      </w:r>
      <w:bookmarkStart w:id="3" w:name="OLE_LINK1"/>
      <w:r w:rsidR="00F0650F" w:rsidRPr="00F0650F">
        <w:rPr>
          <w:rFonts w:ascii="Times New Roman" w:eastAsia="宋体" w:hAnsi="Times New Roman" w:cs="Times New Roman"/>
          <w:position w:val="-18"/>
          <w:sz w:val="24"/>
          <w:szCs w:val="21"/>
        </w:rPr>
        <w:object w:dxaOrig="2600" w:dyaOrig="480" w14:anchorId="161E99C6">
          <v:shape id="_x0000_i1061" type="#_x0000_t75" style="width:130.9pt;height:23.4pt" o:ole="">
            <v:imagedata r:id="rId79" o:title=""/>
          </v:shape>
          <o:OLEObject Type="Embed" ProgID="Equation.DSMT4" ShapeID="_x0000_i1061" DrawAspect="Content" ObjectID="_1798356312" r:id="rId80"/>
        </w:object>
      </w:r>
      <w:bookmarkEnd w:id="3"/>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其中</w:t>
      </w:r>
      <w:r w:rsidR="00F0650F" w:rsidRPr="00F0650F">
        <w:rPr>
          <w:rFonts w:ascii="Times New Roman" w:eastAsia="宋体" w:hAnsi="Times New Roman" w:cs="Times New Roman"/>
          <w:position w:val="-16"/>
          <w:sz w:val="24"/>
          <w:szCs w:val="21"/>
        </w:rPr>
        <w:object w:dxaOrig="480" w:dyaOrig="400" w14:anchorId="2EFE069D">
          <v:shape id="_x0000_i1062" type="#_x0000_t75" style="width:23.4pt;height:20.55pt" o:ole="">
            <v:imagedata r:id="rId81" o:title=""/>
          </v:shape>
          <o:OLEObject Type="Embed" ProgID="Equation.DSMT4" ShapeID="_x0000_i1062" DrawAspect="Content" ObjectID="_1798356313" r:id="rId82"/>
        </w:object>
      </w:r>
      <w:r w:rsidRPr="009F3FA5">
        <w:rPr>
          <w:rFonts w:ascii="Times New Roman" w:eastAsia="宋体" w:hAnsi="Times New Roman" w:cs="Times New Roman"/>
          <w:sz w:val="24"/>
          <w:szCs w:val="21"/>
        </w:rPr>
        <w:t>和</w:t>
      </w:r>
      <w:r w:rsidR="00F0650F" w:rsidRPr="00F0650F">
        <w:rPr>
          <w:rFonts w:ascii="Times New Roman" w:eastAsia="宋体" w:hAnsi="Times New Roman" w:cs="Times New Roman"/>
          <w:position w:val="-14"/>
          <w:sz w:val="24"/>
          <w:szCs w:val="21"/>
        </w:rPr>
        <w:object w:dxaOrig="520" w:dyaOrig="400" w14:anchorId="62508C06">
          <v:shape id="_x0000_i1063" type="#_x0000_t75" style="width:27.1pt;height:20.55pt" o:ole="">
            <v:imagedata r:id="rId83" o:title=""/>
          </v:shape>
          <o:OLEObject Type="Embed" ProgID="Equation.DSMT4" ShapeID="_x0000_i1063" DrawAspect="Content" ObjectID="_1798356314" r:id="rId84"/>
        </w:object>
      </w:r>
      <w:r w:rsidRPr="009F3FA5">
        <w:rPr>
          <w:rFonts w:ascii="Times New Roman" w:eastAsia="宋体" w:hAnsi="Times New Roman" w:cs="Times New Roman"/>
          <w:sz w:val="24"/>
          <w:szCs w:val="21"/>
        </w:rPr>
        <w:t>分别是第</w:t>
      </w:r>
      <w:r w:rsidR="00F0650F" w:rsidRPr="00F0650F">
        <w:rPr>
          <w:rFonts w:ascii="Times New Roman" w:eastAsia="宋体" w:hAnsi="Times New Roman" w:cs="Times New Roman"/>
          <w:position w:val="-12"/>
          <w:sz w:val="24"/>
          <w:szCs w:val="21"/>
        </w:rPr>
        <w:object w:dxaOrig="279" w:dyaOrig="360" w14:anchorId="4718BDF6">
          <v:shape id="_x0000_i1064" type="#_x0000_t75" style="width:13.1pt;height:18.7pt" o:ole="">
            <v:imagedata r:id="rId85" o:title=""/>
          </v:shape>
          <o:OLEObject Type="Embed" ProgID="Equation.DSMT4" ShapeID="_x0000_i1064" DrawAspect="Content" ObjectID="_1798356315" r:id="rId86"/>
        </w:object>
      </w:r>
      <w:r w:rsidRPr="009F3FA5">
        <w:rPr>
          <w:rFonts w:ascii="Times New Roman" w:eastAsia="宋体" w:hAnsi="Times New Roman" w:cs="Times New Roman"/>
          <w:sz w:val="24"/>
          <w:szCs w:val="21"/>
        </w:rPr>
        <w:t>类样本在第</w:t>
      </w:r>
      <w:r w:rsidR="00F0650F" w:rsidRPr="00F0650F">
        <w:rPr>
          <w:rFonts w:ascii="Times New Roman" w:eastAsia="宋体" w:hAnsi="Times New Roman" w:cs="Times New Roman"/>
          <w:position w:val="-6"/>
          <w:sz w:val="24"/>
          <w:szCs w:val="21"/>
        </w:rPr>
        <w:object w:dxaOrig="220" w:dyaOrig="279" w14:anchorId="1B3C62E8">
          <v:shape id="_x0000_i1065" type="#_x0000_t75" style="width:9.35pt;height:13.1pt" o:ole="">
            <v:imagedata r:id="rId87" o:title=""/>
          </v:shape>
          <o:OLEObject Type="Embed" ProgID="Equation.DSMT4" ShapeID="_x0000_i1065" DrawAspect="Content" ObjectID="_1798356316" r:id="rId88"/>
        </w:object>
      </w:r>
      <w:r w:rsidRPr="009F3FA5">
        <w:rPr>
          <w:rFonts w:ascii="Times New Roman" w:eastAsia="宋体" w:hAnsi="Times New Roman" w:cs="Times New Roman" w:hint="eastAsia"/>
          <w:sz w:val="24"/>
          <w:szCs w:val="21"/>
        </w:rPr>
        <w:t xml:space="preserve"> </w:t>
      </w:r>
      <w:r w:rsidRPr="009F3FA5">
        <w:rPr>
          <w:rFonts w:ascii="Times New Roman" w:eastAsia="宋体" w:hAnsi="Times New Roman" w:cs="Times New Roman"/>
          <w:sz w:val="24"/>
          <w:szCs w:val="21"/>
        </w:rPr>
        <w:t>个</w:t>
      </w:r>
      <w:r w:rsidRPr="009F3FA5">
        <w:rPr>
          <w:rFonts w:ascii="Times New Roman" w:eastAsia="宋体" w:hAnsi="Times New Roman" w:cs="Times New Roman" w:hint="eastAsia"/>
          <w:sz w:val="24"/>
          <w:szCs w:val="21"/>
        </w:rPr>
        <w:t>特征</w:t>
      </w:r>
      <w:r w:rsidRPr="009F3FA5">
        <w:rPr>
          <w:rFonts w:ascii="Times New Roman" w:eastAsia="宋体" w:hAnsi="Times New Roman" w:cs="Times New Roman"/>
          <w:sz w:val="24"/>
          <w:szCs w:val="21"/>
        </w:rPr>
        <w:t>上取值的均值和方差，则条件概率可估计为</w:t>
      </w:r>
    </w:p>
    <w:p w14:paraId="5932FD7E" w14:textId="14AC8920" w:rsidR="00536061" w:rsidRPr="009F3FA5" w:rsidRDefault="00536061" w:rsidP="00D96F26">
      <w:pPr>
        <w:pStyle w:val="MTDisplayEquation"/>
        <w:ind w:leftChars="191" w:left="420"/>
        <w:rPr>
          <w:rFonts w:ascii="Times New Roman" w:hAnsi="Times New Roman"/>
          <w:sz w:val="24"/>
        </w:rPr>
      </w:pPr>
      <w:r w:rsidRPr="009F3FA5">
        <w:rPr>
          <w:rFonts w:ascii="Times New Roman" w:hAnsi="Times New Roman" w:hint="eastAsia"/>
          <w:sz w:val="24"/>
        </w:rPr>
        <w:tab/>
      </w:r>
      <w:r w:rsidR="00F0650F" w:rsidRPr="00F0650F">
        <w:rPr>
          <w:rFonts w:ascii="Times New Roman" w:hAnsi="Times New Roman" w:hint="eastAsia"/>
          <w:position w:val="-48"/>
          <w:sz w:val="24"/>
        </w:rPr>
        <w:object w:dxaOrig="4099" w:dyaOrig="1080" w14:anchorId="29AFD2D6">
          <v:shape id="_x0000_i1066" type="#_x0000_t75" style="width:205.7pt;height:55.15pt" o:ole="">
            <v:imagedata r:id="rId89" o:title=""/>
          </v:shape>
          <o:OLEObject Type="Embed" ProgID="Equation.DSMT4" ShapeID="_x0000_i1066" DrawAspect="Content" ObjectID="_1798356317" r:id="rId90"/>
        </w:object>
      </w:r>
      <w:r w:rsidRPr="009F3FA5">
        <w:rPr>
          <w:rFonts w:ascii="Times New Roman" w:hAnsi="Times New Roman" w:hint="eastAsia"/>
          <w:sz w:val="24"/>
        </w:rPr>
        <w:tab/>
      </w:r>
      <w:r w:rsidRPr="009F3FA5">
        <w:rPr>
          <w:rFonts w:ascii="Times New Roman" w:hAnsi="Times New Roman" w:hint="eastAsia"/>
          <w:sz w:val="24"/>
        </w:rPr>
        <w:fldChar w:fldCharType="begin"/>
      </w:r>
      <w:r w:rsidRPr="009F3FA5">
        <w:rPr>
          <w:rFonts w:ascii="Times New Roman" w:hAnsi="Times New Roman" w:hint="eastAsia"/>
          <w:sz w:val="24"/>
        </w:rPr>
        <w:instrText xml:space="preserve"> MACROBUTTON MTPlaceRef \* MERGEFORMAT </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\h \* MERGEFORMAT </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MTSec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1</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begin"/>
      </w:r>
      <w:r w:rsidRPr="009F3FA5">
        <w:rPr>
          <w:rFonts w:ascii="Times New Roman" w:hAnsi="Times New Roman" w:hint="eastAsia"/>
          <w:sz w:val="24"/>
        </w:rPr>
        <w:instrText xml:space="preserve"> SEQ MTEqn \c \* Arabic \* MERGEFORMAT </w:instrText>
      </w:r>
      <w:r w:rsidRPr="009F3FA5">
        <w:rPr>
          <w:rFonts w:ascii="Times New Roman" w:hAnsi="Times New Roman" w:hint="eastAsia"/>
          <w:sz w:val="24"/>
        </w:rPr>
        <w:fldChar w:fldCharType="separate"/>
      </w:r>
      <w:r w:rsidR="008F3A41" w:rsidRPr="009F3FA5">
        <w:rPr>
          <w:rFonts w:ascii="Times New Roman" w:hAnsi="Times New Roman" w:hint="eastAsia"/>
          <w:sz w:val="24"/>
        </w:rPr>
        <w:instrText>7</w:instrText>
      </w:r>
      <w:r w:rsidRPr="009F3FA5">
        <w:rPr>
          <w:rFonts w:ascii="Times New Roman" w:hAnsi="Times New Roman" w:hint="eastAsia"/>
          <w:sz w:val="24"/>
        </w:rPr>
        <w:fldChar w:fldCharType="end"/>
      </w:r>
      <w:r w:rsidRPr="009F3FA5">
        <w:rPr>
          <w:rFonts w:ascii="Times New Roman" w:hAnsi="Times New Roman" w:hint="eastAsia"/>
          <w:sz w:val="24"/>
        </w:rPr>
        <w:instrText>)</w:instrText>
      </w:r>
      <w:r w:rsidRPr="009F3FA5">
        <w:rPr>
          <w:rFonts w:ascii="Times New Roman" w:hAnsi="Times New Roman" w:hint="eastAsia"/>
          <w:sz w:val="24"/>
        </w:rPr>
        <w:fldChar w:fldCharType="end"/>
      </w:r>
    </w:p>
    <w:p w14:paraId="0F0BE2A2" w14:textId="21D8428E" w:rsidR="002A1DBB" w:rsidRPr="009F3FA5" w:rsidRDefault="005173C5" w:rsidP="00D96F26">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sz w:val="24"/>
          <w:szCs w:val="21"/>
        </w:rPr>
        <w:t>由于先验概率是稳定的数值</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所以朴素贝叶斯分类器准确率主要与条件概率计算的准确度相关。</w:t>
      </w:r>
      <w:r w:rsidRPr="009F3FA5">
        <w:rPr>
          <w:rFonts w:ascii="Times New Roman" w:eastAsia="宋体" w:hAnsi="Times New Roman" w:cs="Times New Roman" w:hint="eastAsia"/>
          <w:sz w:val="24"/>
          <w:szCs w:val="21"/>
        </w:rPr>
        <w:t>本在质量控制的基础上，首先</w:t>
      </w:r>
      <w:r w:rsidRPr="009F3FA5">
        <w:rPr>
          <w:rFonts w:ascii="Times New Roman" w:eastAsia="宋体" w:hAnsi="Times New Roman" w:cs="Times New Roman"/>
          <w:sz w:val="24"/>
          <w:szCs w:val="21"/>
        </w:rPr>
        <w:t>选取</w:t>
      </w:r>
      <w:r w:rsidRPr="009F3FA5">
        <w:rPr>
          <w:rFonts w:ascii="Times New Roman" w:eastAsia="宋体" w:hAnsi="Times New Roman" w:cs="Times New Roman" w:hint="eastAsia"/>
          <w:sz w:val="24"/>
          <w:szCs w:val="21"/>
        </w:rPr>
        <w:t>台站的</w:t>
      </w:r>
      <w:r w:rsidRPr="009F3FA5">
        <w:rPr>
          <w:rFonts w:ascii="Times New Roman" w:eastAsia="宋体" w:hAnsi="Times New Roman" w:cs="Times New Roman"/>
          <w:sz w:val="24"/>
          <w:szCs w:val="21"/>
        </w:rPr>
        <w:t>降水数据作为标签，附近七个台站的降水数据作为特征</w:t>
      </w:r>
      <w:r w:rsidR="00BC30D7" w:rsidRPr="009F3FA5">
        <w:rPr>
          <w:rFonts w:ascii="Times New Roman" w:eastAsia="宋体" w:hAnsi="Times New Roman" w:cs="Times New Roman" w:hint="eastAsia"/>
          <w:sz w:val="24"/>
          <w:szCs w:val="21"/>
        </w:rPr>
        <w:t>，附近台站的缺失值用多年平均值替代</w:t>
      </w:r>
      <w:r w:rsidRPr="009F3FA5">
        <w:rPr>
          <w:rFonts w:ascii="Times New Roman" w:eastAsia="宋体" w:hAnsi="Times New Roman" w:cs="Times New Roman"/>
          <w:sz w:val="24"/>
          <w:szCs w:val="21"/>
        </w:rPr>
        <w:t>。其次，根据降水级别分类标准，将降水数据离散化</w:t>
      </w:r>
      <w:r w:rsidR="00023C39" w:rsidRPr="009F3FA5">
        <w:rPr>
          <w:rFonts w:ascii="Times New Roman" w:eastAsia="宋体" w:hAnsi="Times New Roman" w:cs="Times New Roman" w:hint="eastAsia"/>
          <w:sz w:val="24"/>
          <w:szCs w:val="21"/>
        </w:rPr>
        <w:t>（表</w:t>
      </w:r>
      <w:r w:rsidR="00023C39" w:rsidRPr="009F3FA5">
        <w:rPr>
          <w:rFonts w:ascii="Times New Roman" w:eastAsia="宋体" w:hAnsi="Times New Roman" w:cs="Times New Roman" w:hint="eastAsia"/>
          <w:sz w:val="24"/>
          <w:szCs w:val="21"/>
        </w:rPr>
        <w:t>2</w:t>
      </w:r>
      <w:r w:rsidR="00023C39" w:rsidRPr="009F3FA5">
        <w:rPr>
          <w:rFonts w:ascii="Times New Roman" w:eastAsia="宋体" w:hAnsi="Times New Roman" w:cs="Times New Roman" w:hint="eastAsia"/>
          <w:sz w:val="24"/>
          <w:szCs w:val="21"/>
        </w:rPr>
        <w:t>）</w:t>
      </w:r>
      <w:r w:rsidRPr="009F3FA5">
        <w:rPr>
          <w:rFonts w:ascii="Times New Roman" w:eastAsia="宋体" w:hAnsi="Times New Roman" w:cs="Times New Roman"/>
          <w:sz w:val="24"/>
          <w:szCs w:val="21"/>
        </w:rPr>
        <w:t>。同时，将所有年份的数据按天进行分组，组内</w:t>
      </w:r>
      <w:r w:rsidR="008712A0">
        <w:rPr>
          <w:rFonts w:ascii="Times New Roman" w:eastAsia="宋体" w:hAnsi="Times New Roman" w:cs="Times New Roman" w:hint="eastAsia"/>
          <w:sz w:val="24"/>
          <w:szCs w:val="21"/>
        </w:rPr>
        <w:t>未被标记为缺失值异常的数据</w:t>
      </w:r>
      <w:r w:rsidRPr="009F3FA5">
        <w:rPr>
          <w:rFonts w:ascii="Times New Roman" w:eastAsia="宋体" w:hAnsi="Times New Roman" w:cs="Times New Roman"/>
          <w:sz w:val="24"/>
          <w:szCs w:val="21"/>
        </w:rPr>
        <w:t>为训练数据，以留一法交叉验证对模型训练结果进行检验。最后用此模型对未通过质量判断的数据进行</w:t>
      </w:r>
      <w:r w:rsidRPr="009F3FA5">
        <w:rPr>
          <w:rFonts w:ascii="Times New Roman" w:eastAsia="宋体" w:hAnsi="Times New Roman" w:cs="Times New Roman" w:hint="eastAsia"/>
          <w:sz w:val="24"/>
          <w:szCs w:val="21"/>
        </w:rPr>
        <w:t>降水分类。</w:t>
      </w:r>
    </w:p>
    <w:p w14:paraId="4A660716" w14:textId="77777777" w:rsidR="003363FF" w:rsidRDefault="003363FF" w:rsidP="003363FF">
      <w:pPr>
        <w:spacing w:after="0" w:line="360" w:lineRule="auto"/>
        <w:ind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2 </w:t>
      </w:r>
      <w:r>
        <w:rPr>
          <w:rFonts w:ascii="Times New Roman" w:eastAsia="宋体" w:hAnsi="Times New Roman" w:cs="Times New Roman" w:hint="eastAsia"/>
          <w:sz w:val="21"/>
          <w:szCs w:val="21"/>
        </w:rPr>
        <w:t>降水分类标准</w:t>
      </w:r>
    </w:p>
    <w:tbl>
      <w:tblPr>
        <w:tblStyle w:val="a8"/>
        <w:tblW w:w="935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12"/>
        <w:gridCol w:w="1029"/>
        <w:gridCol w:w="1085"/>
        <w:gridCol w:w="1285"/>
        <w:gridCol w:w="1275"/>
        <w:gridCol w:w="1276"/>
        <w:gridCol w:w="1276"/>
      </w:tblGrid>
      <w:tr w:rsidR="000A541D" w:rsidRPr="000A541D" w14:paraId="0034E14D" w14:textId="42952625" w:rsidTr="00792708">
        <w:tc>
          <w:tcPr>
            <w:tcW w:w="1418" w:type="dxa"/>
            <w:tcBorders>
              <w:top w:val="single" w:sz="12" w:space="0" w:color="auto"/>
              <w:bottom w:val="single" w:sz="4" w:space="0" w:color="auto"/>
            </w:tcBorders>
          </w:tcPr>
          <w:p w14:paraId="472ABFF7"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类别</w:t>
            </w:r>
          </w:p>
        </w:tc>
        <w:tc>
          <w:tcPr>
            <w:tcW w:w="712" w:type="dxa"/>
            <w:tcBorders>
              <w:top w:val="single" w:sz="12" w:space="0" w:color="auto"/>
              <w:bottom w:val="single" w:sz="4" w:space="0" w:color="auto"/>
            </w:tcBorders>
          </w:tcPr>
          <w:p w14:paraId="64040FE6" w14:textId="01BB865E"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无雨</w:t>
            </w:r>
          </w:p>
        </w:tc>
        <w:tc>
          <w:tcPr>
            <w:tcW w:w="1029" w:type="dxa"/>
            <w:tcBorders>
              <w:top w:val="single" w:sz="12" w:space="0" w:color="auto"/>
              <w:bottom w:val="single" w:sz="4" w:space="0" w:color="auto"/>
            </w:tcBorders>
          </w:tcPr>
          <w:p w14:paraId="4E1352ED" w14:textId="3B73C973"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小雨</w:t>
            </w:r>
          </w:p>
        </w:tc>
        <w:tc>
          <w:tcPr>
            <w:tcW w:w="1085" w:type="dxa"/>
            <w:tcBorders>
              <w:top w:val="single" w:sz="12" w:space="0" w:color="auto"/>
              <w:bottom w:val="single" w:sz="4" w:space="0" w:color="auto"/>
            </w:tcBorders>
          </w:tcPr>
          <w:p w14:paraId="56613306"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中雨</w:t>
            </w:r>
          </w:p>
        </w:tc>
        <w:tc>
          <w:tcPr>
            <w:tcW w:w="1285" w:type="dxa"/>
            <w:tcBorders>
              <w:top w:val="single" w:sz="12" w:space="0" w:color="auto"/>
              <w:bottom w:val="single" w:sz="4" w:space="0" w:color="auto"/>
            </w:tcBorders>
          </w:tcPr>
          <w:p w14:paraId="69EF60B8"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大雨</w:t>
            </w:r>
          </w:p>
        </w:tc>
        <w:tc>
          <w:tcPr>
            <w:tcW w:w="1275" w:type="dxa"/>
            <w:tcBorders>
              <w:top w:val="single" w:sz="12" w:space="0" w:color="auto"/>
              <w:bottom w:val="single" w:sz="4" w:space="0" w:color="auto"/>
            </w:tcBorders>
          </w:tcPr>
          <w:p w14:paraId="1F5E5022"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暴雨</w:t>
            </w:r>
          </w:p>
        </w:tc>
        <w:tc>
          <w:tcPr>
            <w:tcW w:w="1276" w:type="dxa"/>
            <w:tcBorders>
              <w:top w:val="single" w:sz="12" w:space="0" w:color="auto"/>
              <w:bottom w:val="single" w:sz="4" w:space="0" w:color="auto"/>
            </w:tcBorders>
          </w:tcPr>
          <w:p w14:paraId="5FF68870" w14:textId="13124AA3"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大暴雨</w:t>
            </w:r>
          </w:p>
        </w:tc>
        <w:tc>
          <w:tcPr>
            <w:tcW w:w="1276" w:type="dxa"/>
            <w:tcBorders>
              <w:top w:val="single" w:sz="12" w:space="0" w:color="auto"/>
              <w:bottom w:val="single" w:sz="4" w:space="0" w:color="auto"/>
            </w:tcBorders>
          </w:tcPr>
          <w:p w14:paraId="6EE52F75" w14:textId="2DD76A24"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特大暴雨</w:t>
            </w:r>
          </w:p>
        </w:tc>
      </w:tr>
      <w:tr w:rsidR="000A541D" w:rsidRPr="000A541D" w14:paraId="1842F555" w14:textId="695A896C" w:rsidTr="00792708">
        <w:trPr>
          <w:trHeight w:val="357"/>
        </w:trPr>
        <w:tc>
          <w:tcPr>
            <w:tcW w:w="1418" w:type="dxa"/>
            <w:tcBorders>
              <w:top w:val="single" w:sz="4" w:space="0" w:color="auto"/>
              <w:bottom w:val="single" w:sz="4" w:space="0" w:color="auto"/>
            </w:tcBorders>
          </w:tcPr>
          <w:p w14:paraId="07B3FC40"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降水量</w:t>
            </w:r>
            <w:r w:rsidRPr="000A541D">
              <w:rPr>
                <w:rFonts w:ascii="Times New Roman" w:eastAsia="宋体" w:hAnsi="Times New Roman" w:cs="Times New Roman" w:hint="eastAsia"/>
                <w:sz w:val="21"/>
                <w:szCs w:val="21"/>
              </w:rPr>
              <w:t>(mm)</w:t>
            </w:r>
          </w:p>
        </w:tc>
        <w:tc>
          <w:tcPr>
            <w:tcW w:w="712" w:type="dxa"/>
            <w:tcBorders>
              <w:top w:val="single" w:sz="4" w:space="0" w:color="auto"/>
              <w:bottom w:val="single" w:sz="4" w:space="0" w:color="auto"/>
            </w:tcBorders>
          </w:tcPr>
          <w:p w14:paraId="3D40F290" w14:textId="109941CF"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&lt; 0.1</w:t>
            </w:r>
          </w:p>
        </w:tc>
        <w:tc>
          <w:tcPr>
            <w:tcW w:w="1029" w:type="dxa"/>
            <w:tcBorders>
              <w:top w:val="single" w:sz="4" w:space="0" w:color="auto"/>
              <w:bottom w:val="single" w:sz="4" w:space="0" w:color="auto"/>
            </w:tcBorders>
          </w:tcPr>
          <w:p w14:paraId="1EE0DC59" w14:textId="0AE2E391"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 xml:space="preserve">0.1 </w:t>
            </w:r>
            <w:r w:rsidRPr="000A541D">
              <w:rPr>
                <w:rFonts w:ascii="Times New Roman" w:eastAsia="宋体" w:hAnsi="Times New Roman" w:cs="Times New Roman"/>
                <w:sz w:val="21"/>
                <w:szCs w:val="21"/>
              </w:rPr>
              <w:t>–</w:t>
            </w:r>
            <w:r w:rsidRPr="000A541D">
              <w:rPr>
                <w:rFonts w:ascii="Times New Roman" w:eastAsia="宋体" w:hAnsi="Times New Roman" w:cs="Times New Roman" w:hint="eastAsia"/>
                <w:sz w:val="21"/>
                <w:szCs w:val="21"/>
              </w:rPr>
              <w:t xml:space="preserve"> 9.9</w:t>
            </w:r>
          </w:p>
        </w:tc>
        <w:tc>
          <w:tcPr>
            <w:tcW w:w="1085" w:type="dxa"/>
            <w:tcBorders>
              <w:top w:val="single" w:sz="4" w:space="0" w:color="auto"/>
              <w:bottom w:val="single" w:sz="4" w:space="0" w:color="auto"/>
            </w:tcBorders>
          </w:tcPr>
          <w:p w14:paraId="337213EC"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 xml:space="preserve">9.9 </w:t>
            </w:r>
            <w:r w:rsidRPr="000A541D">
              <w:rPr>
                <w:rFonts w:ascii="Times New Roman" w:eastAsia="宋体" w:hAnsi="Times New Roman" w:cs="Times New Roman"/>
                <w:sz w:val="21"/>
                <w:szCs w:val="21"/>
              </w:rPr>
              <w:t>–</w:t>
            </w:r>
            <w:r w:rsidRPr="000A541D">
              <w:rPr>
                <w:rFonts w:ascii="Times New Roman" w:eastAsia="宋体" w:hAnsi="Times New Roman" w:cs="Times New Roman" w:hint="eastAsia"/>
                <w:sz w:val="21"/>
                <w:szCs w:val="21"/>
              </w:rPr>
              <w:t xml:space="preserve"> 24.9</w:t>
            </w:r>
          </w:p>
        </w:tc>
        <w:tc>
          <w:tcPr>
            <w:tcW w:w="1285" w:type="dxa"/>
            <w:tcBorders>
              <w:top w:val="single" w:sz="4" w:space="0" w:color="auto"/>
              <w:bottom w:val="single" w:sz="4" w:space="0" w:color="auto"/>
            </w:tcBorders>
          </w:tcPr>
          <w:p w14:paraId="3A7307E9" w14:textId="7777777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 xml:space="preserve">24.9 </w:t>
            </w:r>
            <w:r w:rsidRPr="000A541D">
              <w:rPr>
                <w:rFonts w:ascii="Times New Roman" w:eastAsia="宋体" w:hAnsi="Times New Roman" w:cs="Times New Roman"/>
                <w:sz w:val="21"/>
                <w:szCs w:val="21"/>
              </w:rPr>
              <w:t>–</w:t>
            </w:r>
            <w:r w:rsidRPr="000A541D">
              <w:rPr>
                <w:rFonts w:ascii="Times New Roman" w:eastAsia="宋体" w:hAnsi="Times New Roman" w:cs="Times New Roman" w:hint="eastAsia"/>
                <w:sz w:val="21"/>
                <w:szCs w:val="21"/>
              </w:rPr>
              <w:t xml:space="preserve"> 49.9</w:t>
            </w:r>
          </w:p>
        </w:tc>
        <w:tc>
          <w:tcPr>
            <w:tcW w:w="1275" w:type="dxa"/>
            <w:tcBorders>
              <w:top w:val="single" w:sz="4" w:space="0" w:color="auto"/>
              <w:bottom w:val="single" w:sz="4" w:space="0" w:color="auto"/>
            </w:tcBorders>
          </w:tcPr>
          <w:p w14:paraId="6A033631" w14:textId="7B9525F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 xml:space="preserve"> 49.9</w:t>
            </w:r>
            <w:r w:rsidRPr="000A541D">
              <w:rPr>
                <w:rFonts w:ascii="Times New Roman" w:eastAsia="宋体" w:hAnsi="Times New Roman" w:cs="Times New Roman"/>
                <w:sz w:val="21"/>
                <w:szCs w:val="21"/>
              </w:rPr>
              <w:t>–</w:t>
            </w:r>
            <w:r w:rsidRPr="000A541D">
              <w:rPr>
                <w:rFonts w:ascii="Times New Roman" w:eastAsia="宋体" w:hAnsi="Times New Roman" w:cs="Times New Roman" w:hint="eastAsia"/>
                <w:sz w:val="21"/>
                <w:szCs w:val="21"/>
              </w:rPr>
              <w:t>99.9</w:t>
            </w:r>
          </w:p>
        </w:tc>
        <w:tc>
          <w:tcPr>
            <w:tcW w:w="1276" w:type="dxa"/>
            <w:tcBorders>
              <w:top w:val="single" w:sz="4" w:space="0" w:color="auto"/>
              <w:bottom w:val="single" w:sz="4" w:space="0" w:color="auto"/>
            </w:tcBorders>
          </w:tcPr>
          <w:p w14:paraId="2E9BE6B3" w14:textId="4A799C8D"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99.9-249.9</w:t>
            </w:r>
          </w:p>
        </w:tc>
        <w:tc>
          <w:tcPr>
            <w:tcW w:w="1276" w:type="dxa"/>
            <w:tcBorders>
              <w:top w:val="single" w:sz="4" w:space="0" w:color="auto"/>
              <w:bottom w:val="single" w:sz="4" w:space="0" w:color="auto"/>
            </w:tcBorders>
          </w:tcPr>
          <w:p w14:paraId="5156E00E" w14:textId="021F0BDD"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&gt;249.9</w:t>
            </w:r>
          </w:p>
        </w:tc>
      </w:tr>
      <w:tr w:rsidR="000A541D" w:rsidRPr="000A541D" w14:paraId="09F0F57B" w14:textId="0CDE618A" w:rsidTr="00792708">
        <w:trPr>
          <w:trHeight w:val="437"/>
        </w:trPr>
        <w:tc>
          <w:tcPr>
            <w:tcW w:w="1418" w:type="dxa"/>
            <w:tcBorders>
              <w:top w:val="single" w:sz="4" w:space="0" w:color="auto"/>
            </w:tcBorders>
          </w:tcPr>
          <w:p w14:paraId="4E026426" w14:textId="7C062D32"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编号</w:t>
            </w:r>
          </w:p>
        </w:tc>
        <w:tc>
          <w:tcPr>
            <w:tcW w:w="712" w:type="dxa"/>
            <w:tcBorders>
              <w:top w:val="single" w:sz="4" w:space="0" w:color="auto"/>
            </w:tcBorders>
          </w:tcPr>
          <w:p w14:paraId="2D4B4DED" w14:textId="627E6D5A"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1</w:t>
            </w:r>
          </w:p>
        </w:tc>
        <w:tc>
          <w:tcPr>
            <w:tcW w:w="1029" w:type="dxa"/>
            <w:tcBorders>
              <w:top w:val="single" w:sz="4" w:space="0" w:color="auto"/>
            </w:tcBorders>
          </w:tcPr>
          <w:p w14:paraId="4CC8D1A2" w14:textId="5C44402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2</w:t>
            </w:r>
          </w:p>
        </w:tc>
        <w:tc>
          <w:tcPr>
            <w:tcW w:w="1085" w:type="dxa"/>
            <w:tcBorders>
              <w:top w:val="single" w:sz="4" w:space="0" w:color="auto"/>
            </w:tcBorders>
          </w:tcPr>
          <w:p w14:paraId="4F1F06CC" w14:textId="509AB48A"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3</w:t>
            </w:r>
          </w:p>
        </w:tc>
        <w:tc>
          <w:tcPr>
            <w:tcW w:w="1285" w:type="dxa"/>
            <w:tcBorders>
              <w:top w:val="single" w:sz="4" w:space="0" w:color="auto"/>
            </w:tcBorders>
          </w:tcPr>
          <w:p w14:paraId="74549CDE" w14:textId="3C4426F3"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4</w:t>
            </w:r>
          </w:p>
        </w:tc>
        <w:tc>
          <w:tcPr>
            <w:tcW w:w="1275" w:type="dxa"/>
            <w:tcBorders>
              <w:top w:val="single" w:sz="4" w:space="0" w:color="auto"/>
            </w:tcBorders>
          </w:tcPr>
          <w:p w14:paraId="6D12EBE7" w14:textId="46994657"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5</w:t>
            </w:r>
          </w:p>
        </w:tc>
        <w:tc>
          <w:tcPr>
            <w:tcW w:w="1276" w:type="dxa"/>
            <w:tcBorders>
              <w:top w:val="single" w:sz="4" w:space="0" w:color="auto"/>
            </w:tcBorders>
          </w:tcPr>
          <w:p w14:paraId="237854CF" w14:textId="7C16C093"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6</w:t>
            </w:r>
          </w:p>
        </w:tc>
        <w:tc>
          <w:tcPr>
            <w:tcW w:w="1276" w:type="dxa"/>
            <w:tcBorders>
              <w:top w:val="single" w:sz="4" w:space="0" w:color="auto"/>
            </w:tcBorders>
          </w:tcPr>
          <w:p w14:paraId="4A50A68D" w14:textId="0FE6B674" w:rsidR="000A541D" w:rsidRPr="000A541D" w:rsidRDefault="000A541D" w:rsidP="002A1DBB">
            <w:pPr>
              <w:spacing w:line="360" w:lineRule="auto"/>
              <w:jc w:val="center"/>
              <w:rPr>
                <w:rFonts w:ascii="Times New Roman" w:eastAsia="宋体" w:hAnsi="Times New Roman" w:cs="Times New Roman"/>
                <w:sz w:val="21"/>
                <w:szCs w:val="21"/>
              </w:rPr>
            </w:pPr>
            <w:r w:rsidRPr="000A541D">
              <w:rPr>
                <w:rFonts w:ascii="Times New Roman" w:eastAsia="宋体" w:hAnsi="Times New Roman" w:cs="Times New Roman" w:hint="eastAsia"/>
                <w:sz w:val="21"/>
                <w:szCs w:val="21"/>
              </w:rPr>
              <w:t>7</w:t>
            </w:r>
          </w:p>
        </w:tc>
      </w:tr>
    </w:tbl>
    <w:p w14:paraId="1E45C078" w14:textId="0D2C2C82" w:rsidR="002A1DBB" w:rsidRDefault="00F9479A" w:rsidP="007231A4">
      <w:pPr>
        <w:spacing w:line="360" w:lineRule="auto"/>
        <w:ind w:leftChars="191" w:left="420" w:firstLine="420"/>
        <w:rPr>
          <w:rFonts w:ascii="Times New Roman" w:eastAsia="宋体" w:hAnsi="Times New Roman" w:cs="Times New Roman"/>
          <w:color w:val="FF0000"/>
          <w:sz w:val="24"/>
        </w:rPr>
      </w:pPr>
      <w:r w:rsidRPr="00D96F26">
        <w:rPr>
          <w:rFonts w:ascii="Times New Roman" w:eastAsia="宋体" w:hAnsi="Times New Roman" w:cs="Times New Roman"/>
          <w:sz w:val="24"/>
        </w:rPr>
        <w:t>泛克里金插值方法</w:t>
      </w:r>
      <w:r w:rsidR="00D96F26">
        <w:rPr>
          <w:rFonts w:ascii="Times New Roman" w:eastAsia="宋体" w:hAnsi="Times New Roman" w:cs="Times New Roman" w:hint="eastAsia"/>
          <w:sz w:val="24"/>
        </w:rPr>
        <w:t>：</w:t>
      </w:r>
      <w:r w:rsidRPr="00643ECA">
        <w:rPr>
          <w:rFonts w:ascii="Times New Roman" w:eastAsia="宋体" w:hAnsi="Times New Roman" w:cs="Times New Roman"/>
          <w:color w:val="FF0000"/>
          <w:sz w:val="24"/>
        </w:rPr>
        <w:t>（给出详细方法描述，是如何实现的，甚至给出公式）</w:t>
      </w:r>
    </w:p>
    <w:p w14:paraId="0A7690C3" w14:textId="1ED4E1D4" w:rsidR="00FA7FFE" w:rsidRDefault="002A1DBB" w:rsidP="00FA7FFE">
      <w:pPr>
        <w:spacing w:after="0" w:line="360" w:lineRule="auto"/>
        <w:ind w:leftChars="191" w:left="420" w:firstLine="420"/>
        <w:jc w:val="both"/>
        <w:rPr>
          <w:rFonts w:ascii="Times New Roman" w:eastAsia="宋体" w:hAnsi="Times New Roman" w:cs="Times New Roman"/>
          <w:sz w:val="24"/>
          <w:szCs w:val="21"/>
        </w:rPr>
      </w:pPr>
      <w:r w:rsidRPr="009F3FA5">
        <w:rPr>
          <w:rFonts w:ascii="Times New Roman" w:eastAsia="宋体" w:hAnsi="Times New Roman" w:cs="Times New Roman" w:hint="eastAsia"/>
          <w:sz w:val="24"/>
          <w:szCs w:val="21"/>
        </w:rPr>
        <w:t>克里金插值法又称空间局部插值法。该方法考察空间属性在空间位置上</w:t>
      </w:r>
      <w:r w:rsidRPr="009F3FA5">
        <w:rPr>
          <w:rFonts w:ascii="Times New Roman" w:eastAsia="宋体" w:hAnsi="Times New Roman" w:cs="Times New Roman" w:hint="eastAsia"/>
          <w:sz w:val="24"/>
          <w:szCs w:val="21"/>
        </w:rPr>
        <w:lastRenderedPageBreak/>
        <w:t>的相关性与变异分布</w:t>
      </w:r>
      <w:r w:rsidRPr="009F3FA5">
        <w:rPr>
          <w:rFonts w:ascii="Times New Roman" w:eastAsia="宋体" w:hAnsi="Times New Roman" w:cs="Times New Roman" w:hint="eastAsia"/>
          <w:sz w:val="24"/>
          <w:szCs w:val="21"/>
        </w:rPr>
        <w:t>,</w:t>
      </w:r>
      <w:r w:rsidRPr="009F3FA5">
        <w:rPr>
          <w:rFonts w:ascii="Times New Roman" w:eastAsia="宋体" w:hAnsi="Times New Roman" w:cs="Times New Roman" w:hint="eastAsia"/>
          <w:sz w:val="24"/>
          <w:szCs w:val="21"/>
        </w:rPr>
        <w:t>由待插值点影响距离范围内的采样点来估计待插点的属性值</w:t>
      </w:r>
      <w:r w:rsidRPr="009F3FA5">
        <w:rPr>
          <w:rFonts w:ascii="Times New Roman" w:eastAsia="宋体" w:hAnsi="Times New Roman" w:cs="Times New Roman" w:hint="eastAsia"/>
          <w:sz w:val="24"/>
          <w:szCs w:val="21"/>
        </w:rPr>
        <w:t>,</w:t>
      </w:r>
      <w:r w:rsidRPr="009F3FA5">
        <w:rPr>
          <w:rFonts w:ascii="Times New Roman" w:eastAsia="宋体" w:hAnsi="Times New Roman" w:cs="Times New Roman" w:hint="eastAsia"/>
          <w:sz w:val="24"/>
          <w:szCs w:val="21"/>
        </w:rPr>
        <w:t>是有限区域内对区域变量的一种无偏最优估计。</w:t>
      </w:r>
      <w:r w:rsidRPr="009F3FA5">
        <w:rPr>
          <w:rFonts w:ascii="Times New Roman" w:eastAsia="宋体" w:hAnsi="Times New Roman" w:cs="Times New Roman"/>
          <w:sz w:val="24"/>
          <w:szCs w:val="21"/>
        </w:rPr>
        <w:t>克里金插值法一般分为普通克里金法、泛克里金法、协同克里金法和指示克里金法等。近年来已广泛应用于许多领域</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效果显著。普通克里金插值法要求区域化变量满足二阶平稳假设或是固有假设</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但实际应用中这一假设往往无法满足</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从而限制了克里金法的应用</w:t>
      </w:r>
      <w:r w:rsidRPr="009F3FA5">
        <w:rPr>
          <w:rFonts w:ascii="Times New Roman" w:eastAsia="宋体" w:hAnsi="Times New Roman" w:cs="Times New Roman"/>
          <w:sz w:val="24"/>
          <w:szCs w:val="21"/>
        </w:rPr>
        <w:t>,</w:t>
      </w:r>
      <w:r w:rsidRPr="009F3FA5">
        <w:rPr>
          <w:rFonts w:ascii="Times New Roman" w:eastAsia="宋体" w:hAnsi="Times New Roman" w:cs="Times New Roman" w:hint="eastAsia"/>
          <w:sz w:val="24"/>
          <w:szCs w:val="21"/>
        </w:rPr>
        <w:t>针对这种情况</w:t>
      </w:r>
      <w:r w:rsidRPr="009F3FA5">
        <w:rPr>
          <w:rFonts w:ascii="Times New Roman" w:eastAsia="宋体" w:hAnsi="Times New Roman" w:cs="Times New Roman" w:hint="eastAsia"/>
          <w:sz w:val="24"/>
          <w:szCs w:val="21"/>
        </w:rPr>
        <w:t>,</w:t>
      </w:r>
      <w:r w:rsidRPr="009F3FA5">
        <w:rPr>
          <w:rFonts w:ascii="Times New Roman" w:eastAsia="宋体" w:hAnsi="Times New Roman" w:cs="Times New Roman" w:hint="eastAsia"/>
          <w:sz w:val="24"/>
          <w:szCs w:val="21"/>
        </w:rPr>
        <w:t>泛克里金插值通过增加一个确定性漂移</w:t>
      </w:r>
      <w:r w:rsidRPr="009F3FA5">
        <w:rPr>
          <w:rFonts w:ascii="Times New Roman" w:eastAsia="宋体" w:hAnsi="Times New Roman" w:cs="Times New Roman"/>
          <w:sz w:val="24"/>
          <w:szCs w:val="21"/>
        </w:rPr>
        <w:t>解决了这个问题</w:t>
      </w:r>
      <w:r w:rsidRPr="009F3FA5">
        <w:rPr>
          <w:rFonts w:ascii="Times New Roman" w:eastAsia="宋体" w:hAnsi="Times New Roman" w:cs="Times New Roman" w:hint="eastAsia"/>
          <w:sz w:val="24"/>
          <w:szCs w:val="21"/>
        </w:rPr>
        <w:t>。本</w:t>
      </w:r>
      <w:r w:rsidR="001376C1">
        <w:rPr>
          <w:rFonts w:ascii="Times New Roman" w:eastAsia="宋体" w:hAnsi="Times New Roman" w:cs="Times New Roman" w:hint="eastAsia"/>
          <w:sz w:val="24"/>
          <w:szCs w:val="21"/>
        </w:rPr>
        <w:t>数据</w:t>
      </w:r>
      <w:r w:rsidRPr="009F3FA5">
        <w:rPr>
          <w:rFonts w:ascii="Times New Roman" w:eastAsia="宋体" w:hAnsi="Times New Roman" w:cs="Times New Roman" w:hint="eastAsia"/>
          <w:sz w:val="24"/>
          <w:szCs w:val="21"/>
        </w:rPr>
        <w:t>在朴素贝叶斯分类的基础上，</w:t>
      </w:r>
      <w:r w:rsidR="00BC30D7" w:rsidRPr="009F3FA5">
        <w:rPr>
          <w:rFonts w:ascii="Times New Roman" w:eastAsia="宋体" w:hAnsi="Times New Roman" w:cs="Times New Roman" w:hint="eastAsia"/>
          <w:sz w:val="24"/>
          <w:szCs w:val="21"/>
        </w:rPr>
        <w:t>首先，对未分类的数据进行交叉验证，</w:t>
      </w:r>
      <w:r w:rsidR="00F9479A" w:rsidRPr="009F3FA5">
        <w:rPr>
          <w:rFonts w:ascii="Times New Roman" w:eastAsia="宋体" w:hAnsi="Times New Roman" w:cs="Times New Roman" w:hint="eastAsia"/>
          <w:sz w:val="24"/>
          <w:szCs w:val="21"/>
        </w:rPr>
        <w:t>以</w:t>
      </w:r>
      <w:r w:rsidR="00BC30D7" w:rsidRPr="009F3FA5">
        <w:rPr>
          <w:rFonts w:ascii="Times New Roman" w:eastAsia="宋体" w:hAnsi="Times New Roman" w:cs="Times New Roman" w:hint="eastAsia"/>
          <w:sz w:val="24"/>
          <w:szCs w:val="21"/>
        </w:rPr>
        <w:t>评估模型的准确性。其次，对</w:t>
      </w:r>
      <w:r w:rsidR="007231A4">
        <w:rPr>
          <w:rFonts w:ascii="Times New Roman" w:eastAsia="宋体" w:hAnsi="Times New Roman" w:cs="Times New Roman" w:hint="eastAsia"/>
          <w:sz w:val="24"/>
          <w:szCs w:val="21"/>
        </w:rPr>
        <w:t>已</w:t>
      </w:r>
      <w:r w:rsidR="00BC30D7" w:rsidRPr="009F3FA5">
        <w:rPr>
          <w:rFonts w:ascii="Times New Roman" w:eastAsia="宋体" w:hAnsi="Times New Roman" w:cs="Times New Roman" w:hint="eastAsia"/>
          <w:sz w:val="24"/>
          <w:szCs w:val="21"/>
        </w:rPr>
        <w:t>分类的数据，按</w:t>
      </w:r>
      <w:r w:rsidR="001A0FD2" w:rsidRPr="009F3FA5">
        <w:rPr>
          <w:rFonts w:ascii="Times New Roman" w:eastAsia="宋体" w:hAnsi="Times New Roman" w:cs="Times New Roman" w:hint="eastAsia"/>
          <w:sz w:val="24"/>
          <w:szCs w:val="21"/>
        </w:rPr>
        <w:t>降水</w:t>
      </w:r>
      <w:r w:rsidR="00BC30D7" w:rsidRPr="009F3FA5">
        <w:rPr>
          <w:rFonts w:ascii="Times New Roman" w:eastAsia="宋体" w:hAnsi="Times New Roman" w:cs="Times New Roman" w:hint="eastAsia"/>
          <w:sz w:val="24"/>
          <w:szCs w:val="21"/>
        </w:rPr>
        <w:t>级别进行分组，</w:t>
      </w:r>
      <w:r w:rsidR="001A0FD2" w:rsidRPr="009F3FA5">
        <w:rPr>
          <w:rFonts w:ascii="Times New Roman" w:eastAsia="宋体" w:hAnsi="Times New Roman" w:cs="Times New Roman"/>
          <w:sz w:val="24"/>
          <w:szCs w:val="21"/>
        </w:rPr>
        <w:t>并选取附近七个台站的降水数据，同时结合海拔信息作为趋势项，对数据进行插补处理</w:t>
      </w:r>
      <w:r w:rsidR="000E12BC">
        <w:rPr>
          <w:rFonts w:ascii="Times New Roman" w:eastAsia="宋体" w:hAnsi="Times New Roman" w:cs="Times New Roman" w:hint="eastAsia"/>
          <w:sz w:val="24"/>
          <w:szCs w:val="21"/>
        </w:rPr>
        <w:t>。</w:t>
      </w:r>
    </w:p>
    <w:p w14:paraId="7D1A7567" w14:textId="77777777" w:rsidR="00FA7FFE" w:rsidRPr="009F3FA5" w:rsidRDefault="00FA7FFE" w:rsidP="00FA7FFE">
      <w:pPr>
        <w:spacing w:after="0" w:line="360" w:lineRule="auto"/>
        <w:ind w:leftChars="191" w:left="420" w:firstLine="420"/>
        <w:jc w:val="both"/>
        <w:rPr>
          <w:rFonts w:ascii="Times New Roman" w:eastAsia="宋体" w:hAnsi="Times New Roman" w:cs="Times New Roman"/>
          <w:sz w:val="24"/>
          <w:szCs w:val="21"/>
        </w:rPr>
      </w:pPr>
    </w:p>
    <w:p w14:paraId="7554D8CA" w14:textId="77777777" w:rsidR="00DD1E1D" w:rsidRDefault="00DD1E1D" w:rsidP="004628BB">
      <w:pPr>
        <w:pStyle w:val="a3"/>
        <w:spacing w:after="0" w:line="360" w:lineRule="auto"/>
        <w:ind w:leftChars="264" w:left="581" w:firstLineChars="0" w:firstLine="0"/>
        <w:rPr>
          <w:rFonts w:ascii="Times New Roman" w:eastAsia="宋体" w:hAnsi="Times New Roman" w:cs="Times New Roman"/>
          <w:sz w:val="24"/>
          <w:szCs w:val="21"/>
        </w:rPr>
      </w:pPr>
    </w:p>
    <w:p w14:paraId="52B83C33" w14:textId="2AC51BE1" w:rsidR="00ED061D" w:rsidRDefault="00ED061D"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针对重复值检查</w:t>
      </w:r>
      <w:r w:rsidR="00DD1E1D">
        <w:rPr>
          <w:rFonts w:ascii="Times New Roman" w:eastAsia="宋体" w:hAnsi="Times New Roman" w:cs="Times New Roman" w:hint="eastAsia"/>
          <w:sz w:val="24"/>
          <w:szCs w:val="21"/>
        </w:rPr>
        <w:t>。首先，对第</w:t>
      </w:r>
      <w:r w:rsidR="00DD1E1D">
        <w:rPr>
          <w:rFonts w:ascii="Times New Roman" w:eastAsia="宋体" w:hAnsi="Times New Roman" w:cs="Times New Roman" w:hint="eastAsia"/>
          <w:sz w:val="24"/>
          <w:szCs w:val="21"/>
        </w:rPr>
        <w:t>1</w:t>
      </w:r>
      <w:r w:rsidR="00DD1E1D">
        <w:rPr>
          <w:rFonts w:ascii="Times New Roman" w:eastAsia="宋体" w:hAnsi="Times New Roman" w:cs="Times New Roman" w:hint="eastAsia"/>
          <w:sz w:val="24"/>
          <w:szCs w:val="21"/>
        </w:rPr>
        <w:t>点</w:t>
      </w:r>
      <w:r w:rsidR="00FE78D2">
        <w:rPr>
          <w:rFonts w:ascii="Times New Roman" w:eastAsia="宋体" w:hAnsi="Times New Roman" w:cs="Times New Roman" w:hint="eastAsia"/>
          <w:sz w:val="24"/>
          <w:szCs w:val="21"/>
        </w:rPr>
        <w:t>中</w:t>
      </w:r>
      <w:r w:rsidR="00DD1E1D">
        <w:rPr>
          <w:rFonts w:ascii="Times New Roman" w:eastAsia="宋体" w:hAnsi="Times New Roman" w:cs="Times New Roman" w:hint="eastAsia"/>
          <w:sz w:val="24"/>
          <w:szCs w:val="21"/>
        </w:rPr>
        <w:t>缺失值</w:t>
      </w:r>
      <w:r w:rsidR="00FE78D2">
        <w:rPr>
          <w:rFonts w:ascii="Times New Roman" w:eastAsia="宋体" w:hAnsi="Times New Roman" w:cs="Times New Roman" w:hint="eastAsia"/>
          <w:sz w:val="24"/>
          <w:szCs w:val="21"/>
        </w:rPr>
        <w:t>填补结果</w:t>
      </w:r>
      <w:r w:rsidR="00DD1E1D">
        <w:rPr>
          <w:rFonts w:ascii="Times New Roman" w:eastAsia="宋体" w:hAnsi="Times New Roman" w:cs="Times New Roman" w:hint="eastAsia"/>
          <w:sz w:val="24"/>
          <w:szCs w:val="21"/>
        </w:rPr>
        <w:t>进行质量控制（填补缺失值后的数据同时会产生新的质量问题）。其次，</w:t>
      </w:r>
      <w:r w:rsidR="00950335" w:rsidRPr="000A6088">
        <w:rPr>
          <w:rFonts w:ascii="Times New Roman" w:eastAsia="宋体" w:hAnsi="Times New Roman" w:cs="Times New Roman"/>
          <w:sz w:val="24"/>
          <w:szCs w:val="21"/>
        </w:rPr>
        <w:t>依据质量控制结果，将标记为异常的数据设为缺失值</w:t>
      </w:r>
      <w:r w:rsidR="00950335">
        <w:rPr>
          <w:rFonts w:ascii="Times New Roman" w:eastAsia="宋体" w:hAnsi="Times New Roman" w:cs="Times New Roman" w:hint="eastAsia"/>
          <w:sz w:val="24"/>
          <w:szCs w:val="21"/>
        </w:rPr>
        <w:t>。</w:t>
      </w:r>
      <w:r w:rsidR="00DD1E1D">
        <w:rPr>
          <w:rFonts w:ascii="Times New Roman" w:eastAsia="宋体" w:hAnsi="Times New Roman" w:cs="Times New Roman" w:hint="eastAsia"/>
          <w:sz w:val="24"/>
          <w:szCs w:val="21"/>
        </w:rPr>
        <w:t>最后，</w:t>
      </w:r>
      <w:r w:rsidR="00FE78D2" w:rsidRPr="00FE78D2">
        <w:rPr>
          <w:rFonts w:ascii="Times New Roman" w:eastAsia="宋体" w:hAnsi="Times New Roman" w:cs="Times New Roman"/>
          <w:sz w:val="24"/>
          <w:szCs w:val="21"/>
        </w:rPr>
        <w:t>为解决大数据集中的重复值问题</w:t>
      </w:r>
      <w:r w:rsidR="007A3058">
        <w:rPr>
          <w:rFonts w:ascii="Times New Roman" w:eastAsia="宋体" w:hAnsi="Times New Roman" w:cs="Times New Roman" w:hint="eastAsia"/>
          <w:sz w:val="24"/>
          <w:szCs w:val="21"/>
        </w:rPr>
        <w:t>，引入</w:t>
      </w:r>
      <w:r w:rsidR="007A3058">
        <w:rPr>
          <w:rFonts w:ascii="Times New Roman" w:eastAsia="宋体" w:hAnsi="Times New Roman" w:cs="Times New Roman" w:hint="eastAsia"/>
          <w:sz w:val="24"/>
          <w:szCs w:val="21"/>
        </w:rPr>
        <w:t>ERA5</w:t>
      </w:r>
      <w:r w:rsidR="007A3058">
        <w:rPr>
          <w:rFonts w:ascii="Times New Roman" w:eastAsia="宋体" w:hAnsi="Times New Roman" w:cs="Times New Roman" w:hint="eastAsia"/>
          <w:sz w:val="24"/>
          <w:szCs w:val="21"/>
        </w:rPr>
        <w:t>降水数据作为特征值，</w:t>
      </w:r>
      <w:r w:rsidR="00CF7EB5">
        <w:rPr>
          <w:rFonts w:ascii="Times New Roman" w:eastAsia="宋体" w:hAnsi="Times New Roman" w:cs="Times New Roman" w:hint="eastAsia"/>
          <w:sz w:val="24"/>
          <w:szCs w:val="21"/>
        </w:rPr>
        <w:t>采</w:t>
      </w:r>
      <w:r w:rsidR="007A3058">
        <w:rPr>
          <w:rFonts w:ascii="Times New Roman" w:eastAsia="宋体" w:hAnsi="Times New Roman" w:cs="Times New Roman" w:hint="eastAsia"/>
          <w:sz w:val="24"/>
          <w:szCs w:val="21"/>
        </w:rPr>
        <w:t>用朴素贝叶斯分类和泛克里金插值</w:t>
      </w:r>
      <w:r w:rsidR="00CF7EB5">
        <w:rPr>
          <w:rFonts w:ascii="Times New Roman" w:eastAsia="宋体" w:hAnsi="Times New Roman" w:cs="Times New Roman" w:hint="eastAsia"/>
          <w:sz w:val="24"/>
          <w:szCs w:val="21"/>
        </w:rPr>
        <w:t>方法，</w:t>
      </w:r>
      <w:r w:rsidR="00CF7EB5" w:rsidRPr="00CF7EB5">
        <w:rPr>
          <w:rFonts w:ascii="Times New Roman" w:eastAsia="宋体" w:hAnsi="Times New Roman" w:cs="Times New Roman"/>
          <w:sz w:val="24"/>
          <w:szCs w:val="21"/>
        </w:rPr>
        <w:t>对标记为异常的数据进行插值修正。</w:t>
      </w:r>
    </w:p>
    <w:p w14:paraId="753E8925" w14:textId="562B7FA9" w:rsidR="00ED061D" w:rsidRPr="00ED061D" w:rsidRDefault="004628BB"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针对超世界记录检查</w:t>
      </w:r>
      <w:r w:rsidR="00ED061D">
        <w:rPr>
          <w:rFonts w:ascii="Times New Roman" w:eastAsia="宋体" w:hAnsi="Times New Roman" w:cs="Times New Roman" w:hint="eastAsia"/>
          <w:sz w:val="24"/>
          <w:szCs w:val="21"/>
        </w:rPr>
        <w:t>和条纹检查</w:t>
      </w:r>
      <w:r w:rsidR="004F5D72">
        <w:rPr>
          <w:rFonts w:ascii="Times New Roman" w:eastAsia="宋体" w:hAnsi="Times New Roman" w:cs="Times New Roman" w:hint="eastAsia"/>
          <w:sz w:val="24"/>
          <w:szCs w:val="21"/>
        </w:rPr>
        <w:t>。</w:t>
      </w:r>
      <w:r w:rsidR="00ED061D">
        <w:rPr>
          <w:rFonts w:ascii="Times New Roman" w:eastAsia="宋体" w:hAnsi="Times New Roman" w:cs="Times New Roman" w:hint="eastAsia"/>
          <w:sz w:val="24"/>
          <w:szCs w:val="21"/>
        </w:rPr>
        <w:t>在第</w:t>
      </w:r>
      <w:r w:rsidR="00ED061D">
        <w:rPr>
          <w:rFonts w:ascii="Times New Roman" w:eastAsia="宋体" w:hAnsi="Times New Roman" w:cs="Times New Roman" w:hint="eastAsia"/>
          <w:sz w:val="24"/>
          <w:szCs w:val="21"/>
        </w:rPr>
        <w:t>2</w:t>
      </w:r>
      <w:r w:rsidR="00ED061D">
        <w:rPr>
          <w:rFonts w:ascii="Times New Roman" w:eastAsia="宋体" w:hAnsi="Times New Roman" w:cs="Times New Roman" w:hint="eastAsia"/>
          <w:sz w:val="24"/>
          <w:szCs w:val="21"/>
        </w:rPr>
        <w:t>点插值后数据的基础上，</w:t>
      </w:r>
      <w:r w:rsidR="00950335" w:rsidRPr="000A6088">
        <w:rPr>
          <w:rFonts w:ascii="Times New Roman" w:eastAsia="宋体" w:hAnsi="Times New Roman" w:cs="Times New Roman"/>
          <w:sz w:val="24"/>
          <w:szCs w:val="21"/>
        </w:rPr>
        <w:t>依据质量控制结果，将标记为异常的数据设为缺失值</w:t>
      </w:r>
      <w:r w:rsidR="00950335">
        <w:rPr>
          <w:rFonts w:ascii="Times New Roman" w:eastAsia="宋体" w:hAnsi="Times New Roman" w:cs="Times New Roman" w:hint="eastAsia"/>
          <w:sz w:val="24"/>
          <w:szCs w:val="21"/>
        </w:rPr>
        <w:t>。</w:t>
      </w:r>
      <w:r w:rsidR="00ED061D">
        <w:rPr>
          <w:rFonts w:ascii="Times New Roman" w:eastAsia="宋体" w:hAnsi="Times New Roman" w:cs="Times New Roman" w:hint="eastAsia"/>
          <w:sz w:val="24"/>
          <w:szCs w:val="21"/>
        </w:rPr>
        <w:t>用朴素贝叶斯分类和泛克里金插值对标记值插值，并将插值结果限制</w:t>
      </w:r>
      <w:r w:rsidR="00045E95">
        <w:rPr>
          <w:rFonts w:ascii="Times New Roman" w:eastAsia="宋体" w:hAnsi="Times New Roman" w:cs="Times New Roman" w:hint="eastAsia"/>
          <w:sz w:val="24"/>
          <w:szCs w:val="21"/>
        </w:rPr>
        <w:t>为</w:t>
      </w:r>
      <w:r w:rsidR="00ED061D">
        <w:rPr>
          <w:rFonts w:ascii="Times New Roman" w:eastAsia="宋体" w:hAnsi="Times New Roman" w:cs="Times New Roman" w:hint="eastAsia"/>
          <w:sz w:val="24"/>
          <w:szCs w:val="21"/>
        </w:rPr>
        <w:t>记录范围内</w:t>
      </w:r>
      <w:r w:rsidR="004F5D72">
        <w:rPr>
          <w:rFonts w:ascii="Times New Roman" w:eastAsia="宋体" w:hAnsi="Times New Roman" w:cs="Times New Roman" w:hint="eastAsia"/>
          <w:sz w:val="24"/>
          <w:szCs w:val="21"/>
        </w:rPr>
        <w:t>的随机值</w:t>
      </w:r>
      <w:r w:rsidR="00ED061D">
        <w:rPr>
          <w:rFonts w:ascii="Times New Roman" w:eastAsia="宋体" w:hAnsi="Times New Roman" w:cs="Times New Roman" w:hint="eastAsia"/>
          <w:sz w:val="24"/>
          <w:szCs w:val="21"/>
        </w:rPr>
        <w:t>。</w:t>
      </w:r>
    </w:p>
    <w:p w14:paraId="7B9A260D" w14:textId="275391D4" w:rsidR="00ED061D" w:rsidRDefault="00ED061D"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针对频率检查</w:t>
      </w:r>
      <w:r w:rsidR="004F5D72">
        <w:rPr>
          <w:rFonts w:ascii="Times New Roman" w:eastAsia="宋体" w:hAnsi="Times New Roman" w:cs="Times New Roman" w:hint="eastAsia"/>
          <w:sz w:val="24"/>
          <w:szCs w:val="21"/>
        </w:rPr>
        <w:t>。</w:t>
      </w:r>
      <w:r w:rsidR="00783756" w:rsidRPr="00783756">
        <w:rPr>
          <w:rFonts w:ascii="Times New Roman" w:eastAsia="宋体" w:hAnsi="Times New Roman" w:cs="Times New Roman"/>
          <w:sz w:val="24"/>
          <w:szCs w:val="21"/>
        </w:rPr>
        <w:t>基于第</w:t>
      </w:r>
      <w:r w:rsidR="00783756" w:rsidRPr="00783756">
        <w:rPr>
          <w:rFonts w:ascii="Times New Roman" w:eastAsia="宋体" w:hAnsi="Times New Roman" w:cs="Times New Roman"/>
          <w:sz w:val="24"/>
          <w:szCs w:val="21"/>
        </w:rPr>
        <w:t>3</w:t>
      </w:r>
      <w:r w:rsidR="00783756" w:rsidRPr="00783756">
        <w:rPr>
          <w:rFonts w:ascii="Times New Roman" w:eastAsia="宋体" w:hAnsi="Times New Roman" w:cs="Times New Roman"/>
          <w:sz w:val="24"/>
          <w:szCs w:val="21"/>
        </w:rPr>
        <w:t>点插值后的数据，首先将被标记为异常的值设为缺失值。然后，采用朴素贝叶斯分类和泛克里金插值对这些缺失值进行填补。若插值后仍有数据被标记为异常值，将获取标记值所在的百分位数及其前一个百分位数，限制插值结果</w:t>
      </w:r>
      <w:r w:rsidR="00045E95">
        <w:rPr>
          <w:rFonts w:ascii="Times New Roman" w:eastAsia="宋体" w:hAnsi="Times New Roman" w:cs="Times New Roman" w:hint="eastAsia"/>
          <w:sz w:val="24"/>
          <w:szCs w:val="21"/>
        </w:rPr>
        <w:t>为</w:t>
      </w:r>
      <w:r w:rsidR="00783756" w:rsidRPr="00783756">
        <w:rPr>
          <w:rFonts w:ascii="Times New Roman" w:eastAsia="宋体" w:hAnsi="Times New Roman" w:cs="Times New Roman"/>
          <w:sz w:val="24"/>
          <w:szCs w:val="21"/>
        </w:rPr>
        <w:t>该范围内的随机值，以确保插值结果的合理性和稳定性。</w:t>
      </w:r>
    </w:p>
    <w:p w14:paraId="7FF1DF6E" w14:textId="4DF17388" w:rsidR="00ED061D" w:rsidRDefault="00ED061D"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针对间隙检查</w:t>
      </w:r>
      <w:r w:rsidR="00E66C57">
        <w:rPr>
          <w:rFonts w:ascii="Times New Roman" w:eastAsia="宋体" w:hAnsi="Times New Roman" w:cs="Times New Roman" w:hint="eastAsia"/>
          <w:sz w:val="24"/>
          <w:szCs w:val="21"/>
        </w:rPr>
        <w:t>，在第</w:t>
      </w:r>
      <w:r w:rsidR="00E66C57">
        <w:rPr>
          <w:rFonts w:ascii="Times New Roman" w:eastAsia="宋体" w:hAnsi="Times New Roman" w:cs="Times New Roman" w:hint="eastAsia"/>
          <w:sz w:val="24"/>
          <w:szCs w:val="21"/>
        </w:rPr>
        <w:t>4</w:t>
      </w:r>
      <w:r w:rsidR="00E66C57">
        <w:rPr>
          <w:rFonts w:ascii="Times New Roman" w:eastAsia="宋体" w:hAnsi="Times New Roman" w:cs="Times New Roman" w:hint="eastAsia"/>
          <w:sz w:val="24"/>
          <w:szCs w:val="21"/>
        </w:rPr>
        <w:t>点插值后数据的基础上，</w:t>
      </w:r>
      <w:r w:rsidR="000A6088" w:rsidRPr="000A6088">
        <w:rPr>
          <w:rFonts w:ascii="Times New Roman" w:eastAsia="宋体" w:hAnsi="Times New Roman" w:cs="Times New Roman"/>
          <w:sz w:val="24"/>
          <w:szCs w:val="21"/>
        </w:rPr>
        <w:t>依据质量控制结果，将标记为异常的数据设为缺失值</w:t>
      </w:r>
      <w:r w:rsidR="000A6088">
        <w:rPr>
          <w:rFonts w:ascii="Times New Roman" w:eastAsia="宋体" w:hAnsi="Times New Roman" w:cs="Times New Roman" w:hint="eastAsia"/>
          <w:sz w:val="24"/>
          <w:szCs w:val="21"/>
        </w:rPr>
        <w:t>。</w:t>
      </w:r>
      <w:r w:rsidR="00880E2D">
        <w:rPr>
          <w:rFonts w:ascii="Times New Roman" w:eastAsia="宋体" w:hAnsi="Times New Roman" w:cs="Times New Roman" w:hint="eastAsia"/>
          <w:sz w:val="24"/>
          <w:szCs w:val="21"/>
        </w:rPr>
        <w:t>通过</w:t>
      </w:r>
      <w:r w:rsidR="00E66C57">
        <w:rPr>
          <w:rFonts w:ascii="Times New Roman" w:eastAsia="宋体" w:hAnsi="Times New Roman" w:cs="Times New Roman" w:hint="eastAsia"/>
          <w:sz w:val="24"/>
          <w:szCs w:val="21"/>
        </w:rPr>
        <w:t>朴素贝叶斯分类和泛克里金插</w:t>
      </w:r>
      <w:r w:rsidR="00E66C57">
        <w:rPr>
          <w:rFonts w:ascii="Times New Roman" w:eastAsia="宋体" w:hAnsi="Times New Roman" w:cs="Times New Roman" w:hint="eastAsia"/>
          <w:sz w:val="24"/>
          <w:szCs w:val="21"/>
        </w:rPr>
        <w:lastRenderedPageBreak/>
        <w:t>值</w:t>
      </w:r>
      <w:r w:rsidR="00880E2D" w:rsidRPr="00783756">
        <w:rPr>
          <w:rFonts w:ascii="Times New Roman" w:eastAsia="宋体" w:hAnsi="Times New Roman" w:cs="Times New Roman"/>
          <w:sz w:val="24"/>
          <w:szCs w:val="21"/>
        </w:rPr>
        <w:t>对这些缺失值进行填补</w:t>
      </w:r>
      <w:r w:rsidR="00E66C57">
        <w:rPr>
          <w:rFonts w:ascii="Times New Roman" w:eastAsia="宋体" w:hAnsi="Times New Roman" w:cs="Times New Roman" w:hint="eastAsia"/>
          <w:sz w:val="24"/>
          <w:szCs w:val="21"/>
        </w:rPr>
        <w:t>，</w:t>
      </w:r>
      <w:r w:rsidR="00880E2D">
        <w:rPr>
          <w:rFonts w:ascii="Times New Roman" w:eastAsia="宋体" w:hAnsi="Times New Roman" w:cs="Times New Roman" w:hint="eastAsia"/>
          <w:sz w:val="24"/>
          <w:szCs w:val="21"/>
        </w:rPr>
        <w:t>并检查</w:t>
      </w:r>
      <w:r w:rsidR="00B93E6E">
        <w:rPr>
          <w:rFonts w:ascii="Times New Roman" w:eastAsia="宋体" w:hAnsi="Times New Roman" w:cs="Times New Roman" w:hint="eastAsia"/>
          <w:sz w:val="24"/>
          <w:szCs w:val="21"/>
        </w:rPr>
        <w:t>插值后结果是否再次被标记，</w:t>
      </w:r>
      <w:r w:rsidR="00A8780D" w:rsidRPr="00A8780D">
        <w:rPr>
          <w:rFonts w:ascii="Times New Roman" w:eastAsia="宋体" w:hAnsi="Times New Roman" w:cs="Times New Roman"/>
          <w:sz w:val="24"/>
          <w:szCs w:val="21"/>
        </w:rPr>
        <w:t>若再次被标记为异常值，则将插值结果限制</w:t>
      </w:r>
      <w:r w:rsidR="00045E95">
        <w:rPr>
          <w:rFonts w:ascii="Times New Roman" w:eastAsia="宋体" w:hAnsi="Times New Roman" w:cs="Times New Roman" w:hint="eastAsia"/>
          <w:sz w:val="24"/>
          <w:szCs w:val="21"/>
        </w:rPr>
        <w:t>为</w:t>
      </w:r>
      <w:r w:rsidR="00A8780D" w:rsidRPr="00A8780D">
        <w:rPr>
          <w:rFonts w:ascii="Times New Roman" w:eastAsia="宋体" w:hAnsi="Times New Roman" w:cs="Times New Roman"/>
          <w:sz w:val="24"/>
          <w:szCs w:val="21"/>
        </w:rPr>
        <w:t>前一个有效值及其增加一个固定阈值的范围内</w:t>
      </w:r>
      <w:r w:rsidR="00B93E6E">
        <w:rPr>
          <w:rFonts w:ascii="Times New Roman" w:eastAsia="宋体" w:hAnsi="Times New Roman" w:cs="Times New Roman" w:hint="eastAsia"/>
          <w:sz w:val="24"/>
          <w:szCs w:val="21"/>
        </w:rPr>
        <w:t>的随机值。</w:t>
      </w:r>
    </w:p>
    <w:p w14:paraId="2F6B02A8" w14:textId="1BE96955" w:rsidR="00ED061D" w:rsidRDefault="00ED061D"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针对气候异常值检查</w:t>
      </w:r>
      <w:r w:rsidR="007914CA">
        <w:rPr>
          <w:rFonts w:ascii="Times New Roman" w:eastAsia="宋体" w:hAnsi="Times New Roman" w:cs="Times New Roman" w:hint="eastAsia"/>
          <w:sz w:val="24"/>
          <w:szCs w:val="21"/>
        </w:rPr>
        <w:t>。</w:t>
      </w:r>
      <w:r w:rsidR="007914CA" w:rsidRPr="007914CA">
        <w:rPr>
          <w:rFonts w:ascii="Times New Roman" w:eastAsia="宋体" w:hAnsi="Times New Roman" w:cs="Times New Roman"/>
          <w:sz w:val="24"/>
          <w:szCs w:val="21"/>
        </w:rPr>
        <w:t>在第</w:t>
      </w:r>
      <w:r w:rsidR="007914CA" w:rsidRPr="007914CA">
        <w:rPr>
          <w:rFonts w:ascii="Times New Roman" w:eastAsia="宋体" w:hAnsi="Times New Roman" w:cs="Times New Roman"/>
          <w:sz w:val="24"/>
          <w:szCs w:val="21"/>
        </w:rPr>
        <w:t>5</w:t>
      </w:r>
      <w:r w:rsidR="007914CA" w:rsidRPr="007914CA">
        <w:rPr>
          <w:rFonts w:ascii="Times New Roman" w:eastAsia="宋体" w:hAnsi="Times New Roman" w:cs="Times New Roman"/>
          <w:sz w:val="24"/>
          <w:szCs w:val="21"/>
        </w:rPr>
        <w:t>点插值后的数据基础上，依据质量控制标准，将被标记为异常的值设为缺失值。使用朴素贝叶斯分类和泛克里金插值对这些缺失值进行填补，并检查插值结果是否再次被标记为异常。若插值结果被标记为异常，则将其限制</w:t>
      </w:r>
      <w:r w:rsidR="00045E95">
        <w:rPr>
          <w:rFonts w:ascii="Times New Roman" w:eastAsia="宋体" w:hAnsi="Times New Roman" w:cs="Times New Roman" w:hint="eastAsia"/>
          <w:sz w:val="24"/>
          <w:szCs w:val="21"/>
        </w:rPr>
        <w:t>为</w:t>
      </w:r>
      <w:r w:rsidR="007914CA" w:rsidRPr="007914CA">
        <w:rPr>
          <w:rFonts w:ascii="Times New Roman" w:eastAsia="宋体" w:hAnsi="Times New Roman" w:cs="Times New Roman"/>
          <w:sz w:val="24"/>
          <w:szCs w:val="21"/>
        </w:rPr>
        <w:t>第</w:t>
      </w:r>
      <w:r w:rsidR="007914CA" w:rsidRPr="007914CA">
        <w:rPr>
          <w:rFonts w:ascii="Times New Roman" w:eastAsia="宋体" w:hAnsi="Times New Roman" w:cs="Times New Roman"/>
          <w:sz w:val="24"/>
          <w:szCs w:val="21"/>
        </w:rPr>
        <w:t>90</w:t>
      </w:r>
      <w:r w:rsidR="007914CA" w:rsidRPr="007914CA">
        <w:rPr>
          <w:rFonts w:ascii="Times New Roman" w:eastAsia="宋体" w:hAnsi="Times New Roman" w:cs="Times New Roman"/>
          <w:sz w:val="24"/>
          <w:szCs w:val="21"/>
        </w:rPr>
        <w:t>和第</w:t>
      </w:r>
      <w:r w:rsidR="007914CA" w:rsidRPr="007914CA">
        <w:rPr>
          <w:rFonts w:ascii="Times New Roman" w:eastAsia="宋体" w:hAnsi="Times New Roman" w:cs="Times New Roman"/>
          <w:sz w:val="24"/>
          <w:szCs w:val="21"/>
        </w:rPr>
        <w:t>95</w:t>
      </w:r>
      <w:r w:rsidR="007914CA" w:rsidRPr="007914CA">
        <w:rPr>
          <w:rFonts w:ascii="Times New Roman" w:eastAsia="宋体" w:hAnsi="Times New Roman" w:cs="Times New Roman"/>
          <w:sz w:val="24"/>
          <w:szCs w:val="21"/>
        </w:rPr>
        <w:t>百分位数之间的随机值</w:t>
      </w:r>
      <w:r w:rsidR="00510E8C">
        <w:rPr>
          <w:rFonts w:ascii="Times New Roman" w:eastAsia="宋体" w:hAnsi="Times New Roman" w:cs="Times New Roman" w:hint="eastAsia"/>
          <w:sz w:val="24"/>
          <w:szCs w:val="21"/>
        </w:rPr>
        <w:t>。</w:t>
      </w:r>
    </w:p>
    <w:p w14:paraId="61DE125F" w14:textId="4DC22E44" w:rsidR="0079176A" w:rsidRDefault="00ED061D" w:rsidP="00DD1E1D">
      <w:pPr>
        <w:pStyle w:val="a3"/>
        <w:numPr>
          <w:ilvl w:val="0"/>
          <w:numId w:val="17"/>
        </w:numPr>
        <w:spacing w:line="360" w:lineRule="auto"/>
        <w:ind w:firstLineChars="0"/>
        <w:rPr>
          <w:rFonts w:ascii="Times New Roman" w:eastAsia="宋体" w:hAnsi="Times New Roman" w:cs="Times New Roman"/>
          <w:sz w:val="24"/>
          <w:szCs w:val="21"/>
        </w:rPr>
      </w:pPr>
      <w:r>
        <w:rPr>
          <w:rFonts w:ascii="Times New Roman" w:eastAsia="宋体" w:hAnsi="Times New Roman" w:cs="Times New Roman" w:hint="eastAsia"/>
          <w:sz w:val="24"/>
          <w:szCs w:val="21"/>
        </w:rPr>
        <w:t>针对空间一致性检查</w:t>
      </w:r>
      <w:r w:rsidR="00332689">
        <w:rPr>
          <w:rFonts w:ascii="Times New Roman" w:eastAsia="宋体" w:hAnsi="Times New Roman" w:cs="Times New Roman" w:hint="eastAsia"/>
          <w:sz w:val="24"/>
          <w:szCs w:val="21"/>
        </w:rPr>
        <w:t>，</w:t>
      </w:r>
      <w:r w:rsidR="00EF6396">
        <w:rPr>
          <w:rFonts w:ascii="Times New Roman" w:eastAsia="宋体" w:hAnsi="Times New Roman" w:cs="Times New Roman" w:hint="eastAsia"/>
          <w:sz w:val="24"/>
          <w:szCs w:val="21"/>
        </w:rPr>
        <w:t>在</w:t>
      </w:r>
      <w:r w:rsidR="00045E95" w:rsidRPr="00045E95">
        <w:rPr>
          <w:rFonts w:ascii="Times New Roman" w:eastAsia="宋体" w:hAnsi="Times New Roman" w:cs="Times New Roman"/>
          <w:sz w:val="24"/>
          <w:szCs w:val="21"/>
        </w:rPr>
        <w:t>在第</w:t>
      </w:r>
      <w:r w:rsidR="00045E95" w:rsidRPr="00045E95">
        <w:rPr>
          <w:rFonts w:ascii="Times New Roman" w:eastAsia="宋体" w:hAnsi="Times New Roman" w:cs="Times New Roman"/>
          <w:sz w:val="24"/>
          <w:szCs w:val="21"/>
        </w:rPr>
        <w:t>6</w:t>
      </w:r>
      <w:r w:rsidR="00045E95" w:rsidRPr="00045E95">
        <w:rPr>
          <w:rFonts w:ascii="Times New Roman" w:eastAsia="宋体" w:hAnsi="Times New Roman" w:cs="Times New Roman"/>
          <w:sz w:val="24"/>
          <w:szCs w:val="21"/>
        </w:rPr>
        <w:t>点插值后的数据基础上，根据质量控制结果，将被标记为异常的值设为缺失值。随后，采用朴素贝叶斯分类和泛克里金插值方法对这些数据进行插值修正，并检查插值结果是否再次被标记为异常值。若插值结果仍为异常，将利用目标站点周围站点前一日、当日和后一日的降水数据，将插值结果限制</w:t>
      </w:r>
      <w:r w:rsidR="00045E95">
        <w:rPr>
          <w:rFonts w:ascii="Times New Roman" w:eastAsia="宋体" w:hAnsi="Times New Roman" w:cs="Times New Roman" w:hint="eastAsia"/>
          <w:sz w:val="24"/>
          <w:szCs w:val="21"/>
        </w:rPr>
        <w:t>为</w:t>
      </w:r>
      <w:r w:rsidR="00045E95" w:rsidRPr="00045E95">
        <w:rPr>
          <w:rFonts w:ascii="Times New Roman" w:eastAsia="宋体" w:hAnsi="Times New Roman" w:cs="Times New Roman"/>
          <w:sz w:val="24"/>
          <w:szCs w:val="21"/>
        </w:rPr>
        <w:t>这些站点数据的最大值和最小值范围内</w:t>
      </w:r>
      <w:r w:rsidR="00045E95">
        <w:rPr>
          <w:rFonts w:ascii="Times New Roman" w:eastAsia="宋体" w:hAnsi="Times New Roman" w:cs="Times New Roman" w:hint="eastAsia"/>
          <w:sz w:val="24"/>
          <w:szCs w:val="21"/>
        </w:rPr>
        <w:t>的随机值</w:t>
      </w:r>
    </w:p>
    <w:p w14:paraId="60063635" w14:textId="0827BD08" w:rsidR="00974E8C" w:rsidRDefault="00974E8C" w:rsidP="00974E8C">
      <w:pPr>
        <w:pStyle w:val="3"/>
        <w:rPr>
          <w:rFonts w:ascii="宋体" w:eastAsia="宋体" w:hAnsi="宋体" w:hint="eastAsia"/>
          <w:b w:val="0"/>
          <w:bCs w:val="0"/>
          <w:sz w:val="24"/>
          <w:szCs w:val="24"/>
        </w:rPr>
      </w:pPr>
      <w:r>
        <w:rPr>
          <w:rFonts w:ascii="宋体" w:eastAsia="宋体" w:hAnsi="宋体" w:hint="eastAsia"/>
          <w:b w:val="0"/>
          <w:bCs w:val="0"/>
          <w:sz w:val="24"/>
          <w:szCs w:val="24"/>
        </w:rPr>
        <w:t>（4）单个站点质量判断前后分析</w:t>
      </w:r>
    </w:p>
    <w:p w14:paraId="7828FDFF" w14:textId="2B6FE995" w:rsidR="00AE0DE5" w:rsidRPr="00350301" w:rsidRDefault="00AE0DE5" w:rsidP="00AE0DE5">
      <w:pPr>
        <w:jc w:val="cente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表</w:t>
      </w:r>
      <w:r w:rsidR="00270148">
        <w:rPr>
          <w:rFonts w:ascii="Times New Roman" w:eastAsia="宋体" w:hAnsi="Times New Roman" w:cs="Times New Roman" w:hint="eastAsia"/>
          <w:sz w:val="21"/>
          <w:szCs w:val="21"/>
        </w:rPr>
        <w:t>3</w:t>
      </w:r>
      <w:r w:rsidRPr="00350301">
        <w:rPr>
          <w:rFonts w:ascii="Times New Roman" w:eastAsia="宋体" w:hAnsi="Times New Roman" w:cs="Times New Roman" w:hint="eastAsia"/>
          <w:sz w:val="21"/>
          <w:szCs w:val="21"/>
        </w:rPr>
        <w:t xml:space="preserve"> </w:t>
      </w:r>
      <w:r w:rsidRPr="00350301">
        <w:rPr>
          <w:rFonts w:ascii="Times New Roman" w:eastAsia="宋体" w:hAnsi="Times New Roman" w:cs="Times New Roman" w:hint="eastAsia"/>
          <w:sz w:val="21"/>
          <w:szCs w:val="21"/>
        </w:rPr>
        <w:t>插值前</w:t>
      </w:r>
      <w:r w:rsidR="00E821BD">
        <w:rPr>
          <w:rFonts w:ascii="Times New Roman" w:eastAsia="宋体" w:hAnsi="Times New Roman" w:cs="Times New Roman" w:hint="eastAsia"/>
          <w:sz w:val="21"/>
          <w:szCs w:val="21"/>
        </w:rPr>
        <w:t>后</w:t>
      </w:r>
      <w:r w:rsidRPr="00350301">
        <w:rPr>
          <w:rFonts w:ascii="Times New Roman" w:eastAsia="宋体" w:hAnsi="Times New Roman" w:cs="Times New Roman" w:hint="eastAsia"/>
          <w:sz w:val="21"/>
          <w:szCs w:val="21"/>
        </w:rPr>
        <w:t>质量判断结果</w:t>
      </w:r>
    </w:p>
    <w:tbl>
      <w:tblPr>
        <w:tblStyle w:val="a8"/>
        <w:tblW w:w="1091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993"/>
        <w:gridCol w:w="850"/>
        <w:gridCol w:w="925"/>
        <w:gridCol w:w="878"/>
        <w:gridCol w:w="696"/>
        <w:gridCol w:w="903"/>
        <w:gridCol w:w="1045"/>
        <w:gridCol w:w="1081"/>
        <w:gridCol w:w="851"/>
        <w:gridCol w:w="142"/>
        <w:gridCol w:w="992"/>
      </w:tblGrid>
      <w:tr w:rsidR="00C43499" w:rsidRPr="00350301" w14:paraId="36F8F608" w14:textId="77777777" w:rsidTr="00E10707">
        <w:trPr>
          <w:trHeight w:val="770"/>
          <w:jc w:val="center"/>
        </w:trPr>
        <w:tc>
          <w:tcPr>
            <w:tcW w:w="1560" w:type="dxa"/>
            <w:tcBorders>
              <w:top w:val="single" w:sz="12" w:space="0" w:color="auto"/>
              <w:bottom w:val="single" w:sz="8" w:space="0" w:color="auto"/>
            </w:tcBorders>
          </w:tcPr>
          <w:p w14:paraId="57A527C8" w14:textId="3B675A7D" w:rsidR="00AE0DE5" w:rsidRPr="00350301" w:rsidRDefault="00AE0DE5" w:rsidP="00AE0DE5">
            <w:pPr>
              <w:rPr>
                <w:rFonts w:ascii="Times New Roman" w:eastAsia="宋体" w:hAnsi="Times New Roman" w:cs="Times New Roman"/>
                <w:sz w:val="21"/>
                <w:szCs w:val="21"/>
              </w:rPr>
            </w:pPr>
            <w:bookmarkStart w:id="4" w:name="_Hlk187428572"/>
          </w:p>
        </w:tc>
        <w:tc>
          <w:tcPr>
            <w:tcW w:w="993" w:type="dxa"/>
            <w:tcBorders>
              <w:top w:val="single" w:sz="12" w:space="0" w:color="auto"/>
              <w:bottom w:val="single" w:sz="8" w:space="0" w:color="auto"/>
            </w:tcBorders>
          </w:tcPr>
          <w:p w14:paraId="551A89A3" w14:textId="727B67C2"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缺失值</w:t>
            </w:r>
            <w:r w:rsidR="00E27730">
              <w:rPr>
                <w:rFonts w:ascii="Times New Roman" w:eastAsia="宋体" w:hAnsi="Times New Roman" w:cs="Times New Roman" w:hint="eastAsia"/>
                <w:sz w:val="21"/>
                <w:szCs w:val="21"/>
              </w:rPr>
              <w:t>检查</w:t>
            </w:r>
          </w:p>
        </w:tc>
        <w:tc>
          <w:tcPr>
            <w:tcW w:w="850" w:type="dxa"/>
            <w:tcBorders>
              <w:top w:val="single" w:sz="12" w:space="0" w:color="auto"/>
              <w:bottom w:val="single" w:sz="8" w:space="0" w:color="auto"/>
            </w:tcBorders>
          </w:tcPr>
          <w:p w14:paraId="7D3EED94" w14:textId="436F574B" w:rsidR="00AE0DE5" w:rsidRPr="00350301" w:rsidRDefault="00AE0DE5" w:rsidP="00AE0DE5">
            <w:pPr>
              <w:rPr>
                <w:rFonts w:ascii="Times New Roman" w:eastAsia="宋体" w:hAnsi="Times New Roman" w:cs="Times New Roman"/>
                <w:sz w:val="21"/>
                <w:szCs w:val="21"/>
              </w:rPr>
            </w:pPr>
            <w:r>
              <w:rPr>
                <w:rFonts w:ascii="Times New Roman" w:eastAsia="宋体" w:hAnsi="Times New Roman" w:cs="Times New Roman" w:hint="eastAsia"/>
                <w:sz w:val="21"/>
                <w:szCs w:val="21"/>
              </w:rPr>
              <w:t>重复值检查</w:t>
            </w:r>
          </w:p>
        </w:tc>
        <w:tc>
          <w:tcPr>
            <w:tcW w:w="925" w:type="dxa"/>
            <w:tcBorders>
              <w:top w:val="single" w:sz="12" w:space="0" w:color="auto"/>
              <w:bottom w:val="single" w:sz="8" w:space="0" w:color="auto"/>
            </w:tcBorders>
          </w:tcPr>
          <w:p w14:paraId="75F41612" w14:textId="2174A3A1"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超记录检查</w:t>
            </w:r>
          </w:p>
        </w:tc>
        <w:tc>
          <w:tcPr>
            <w:tcW w:w="878" w:type="dxa"/>
            <w:tcBorders>
              <w:top w:val="single" w:sz="12" w:space="0" w:color="auto"/>
              <w:bottom w:val="single" w:sz="8" w:space="0" w:color="auto"/>
            </w:tcBorders>
          </w:tcPr>
          <w:p w14:paraId="2FFF9864" w14:textId="0F30E449"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条纹</w:t>
            </w:r>
            <w:r w:rsidR="00C43499">
              <w:rPr>
                <w:rFonts w:ascii="Times New Roman" w:eastAsia="宋体" w:hAnsi="Times New Roman" w:cs="Times New Roman"/>
                <w:sz w:val="21"/>
                <w:szCs w:val="21"/>
              </w:rPr>
              <w:br/>
            </w:r>
            <w:r w:rsidR="00C43499">
              <w:rPr>
                <w:rFonts w:ascii="Times New Roman" w:eastAsia="宋体" w:hAnsi="Times New Roman" w:cs="Times New Roman" w:hint="eastAsia"/>
                <w:sz w:val="21"/>
                <w:szCs w:val="21"/>
              </w:rPr>
              <w:t>检</w:t>
            </w:r>
            <w:r w:rsidRPr="00350301">
              <w:rPr>
                <w:rFonts w:ascii="Times New Roman" w:eastAsia="宋体" w:hAnsi="Times New Roman" w:cs="Times New Roman" w:hint="eastAsia"/>
                <w:sz w:val="21"/>
                <w:szCs w:val="21"/>
              </w:rPr>
              <w:t>查</w:t>
            </w:r>
          </w:p>
        </w:tc>
        <w:tc>
          <w:tcPr>
            <w:tcW w:w="696" w:type="dxa"/>
            <w:tcBorders>
              <w:top w:val="single" w:sz="12" w:space="0" w:color="auto"/>
              <w:bottom w:val="single" w:sz="8" w:space="0" w:color="auto"/>
            </w:tcBorders>
          </w:tcPr>
          <w:p w14:paraId="7B8604DF" w14:textId="362144E0"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频率检查</w:t>
            </w:r>
          </w:p>
        </w:tc>
        <w:tc>
          <w:tcPr>
            <w:tcW w:w="903" w:type="dxa"/>
            <w:tcBorders>
              <w:top w:val="single" w:sz="12" w:space="0" w:color="auto"/>
              <w:bottom w:val="single" w:sz="8" w:space="0" w:color="auto"/>
            </w:tcBorders>
          </w:tcPr>
          <w:p w14:paraId="5F75E954" w14:textId="61B289D4"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间隙</w:t>
            </w:r>
            <w:r w:rsidR="00C43499">
              <w:rPr>
                <w:rFonts w:ascii="Times New Roman" w:eastAsia="宋体" w:hAnsi="Times New Roman" w:cs="Times New Roman"/>
                <w:sz w:val="21"/>
                <w:szCs w:val="21"/>
              </w:rPr>
              <w:br/>
            </w:r>
            <w:r w:rsidRPr="00350301">
              <w:rPr>
                <w:rFonts w:ascii="Times New Roman" w:eastAsia="宋体" w:hAnsi="Times New Roman" w:cs="Times New Roman" w:hint="eastAsia"/>
                <w:sz w:val="21"/>
                <w:szCs w:val="21"/>
              </w:rPr>
              <w:t>检查</w:t>
            </w:r>
          </w:p>
        </w:tc>
        <w:tc>
          <w:tcPr>
            <w:tcW w:w="1045" w:type="dxa"/>
            <w:tcBorders>
              <w:top w:val="single" w:sz="12" w:space="0" w:color="auto"/>
              <w:bottom w:val="single" w:sz="8" w:space="0" w:color="auto"/>
            </w:tcBorders>
          </w:tcPr>
          <w:p w14:paraId="49852158" w14:textId="2AC74B69"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气候异值检查</w:t>
            </w:r>
          </w:p>
        </w:tc>
        <w:tc>
          <w:tcPr>
            <w:tcW w:w="1081" w:type="dxa"/>
            <w:tcBorders>
              <w:top w:val="single" w:sz="12" w:space="0" w:color="auto"/>
              <w:bottom w:val="single" w:sz="8" w:space="0" w:color="auto"/>
            </w:tcBorders>
          </w:tcPr>
          <w:p w14:paraId="135D010B" w14:textId="3AA4D3EF"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空间一性检查</w:t>
            </w:r>
          </w:p>
        </w:tc>
        <w:tc>
          <w:tcPr>
            <w:tcW w:w="851" w:type="dxa"/>
            <w:tcBorders>
              <w:top w:val="single" w:sz="12" w:space="0" w:color="auto"/>
              <w:bottom w:val="single" w:sz="8" w:space="0" w:color="auto"/>
            </w:tcBorders>
          </w:tcPr>
          <w:p w14:paraId="71FDAED4" w14:textId="77777777"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总计</w:t>
            </w:r>
          </w:p>
        </w:tc>
        <w:tc>
          <w:tcPr>
            <w:tcW w:w="1134" w:type="dxa"/>
            <w:gridSpan w:val="2"/>
            <w:tcBorders>
              <w:top w:val="single" w:sz="12" w:space="0" w:color="auto"/>
              <w:bottom w:val="single" w:sz="8" w:space="0" w:color="auto"/>
            </w:tcBorders>
          </w:tcPr>
          <w:p w14:paraId="2C28DED2" w14:textId="274E47D8" w:rsidR="00AE0DE5" w:rsidRPr="00350301" w:rsidRDefault="00AE0DE5" w:rsidP="00AE0DE5">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数量占比</w:t>
            </w:r>
            <w:r w:rsidR="00244829">
              <w:rPr>
                <w:rFonts w:ascii="Times New Roman" w:eastAsia="宋体" w:hAnsi="Times New Roman" w:cs="Times New Roman" w:hint="eastAsia"/>
                <w:sz w:val="21"/>
                <w:szCs w:val="21"/>
              </w:rPr>
              <w:t>（</w:t>
            </w:r>
            <w:r w:rsidR="00244829">
              <w:rPr>
                <w:rFonts w:ascii="Times New Roman" w:eastAsia="宋体" w:hAnsi="Times New Roman" w:cs="Times New Roman" w:hint="eastAsia"/>
                <w:sz w:val="21"/>
                <w:szCs w:val="21"/>
              </w:rPr>
              <w:t>%</w:t>
            </w:r>
            <w:r w:rsidR="00244829">
              <w:rPr>
                <w:rFonts w:ascii="Times New Roman" w:eastAsia="宋体" w:hAnsi="Times New Roman" w:cs="Times New Roman" w:hint="eastAsia"/>
                <w:sz w:val="21"/>
                <w:szCs w:val="21"/>
              </w:rPr>
              <w:t>）</w:t>
            </w:r>
          </w:p>
        </w:tc>
      </w:tr>
      <w:tr w:rsidR="00C43499" w:rsidRPr="00350301" w14:paraId="5D39E2B9" w14:textId="77777777" w:rsidTr="00E10707">
        <w:trPr>
          <w:trHeight w:val="850"/>
          <w:jc w:val="center"/>
        </w:trPr>
        <w:tc>
          <w:tcPr>
            <w:tcW w:w="1560" w:type="dxa"/>
            <w:tcBorders>
              <w:top w:val="single" w:sz="8" w:space="0" w:color="auto"/>
              <w:bottom w:val="single" w:sz="8" w:space="0" w:color="auto"/>
            </w:tcBorders>
          </w:tcPr>
          <w:p w14:paraId="357F8B07" w14:textId="446AFE0F"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插值前</w:t>
            </w:r>
          </w:p>
        </w:tc>
        <w:tc>
          <w:tcPr>
            <w:tcW w:w="993" w:type="dxa"/>
            <w:tcBorders>
              <w:top w:val="single" w:sz="8" w:space="0" w:color="auto"/>
              <w:bottom w:val="single" w:sz="8" w:space="0" w:color="auto"/>
            </w:tcBorders>
          </w:tcPr>
          <w:p w14:paraId="7905641B" w14:textId="068662D0" w:rsidR="00C43499" w:rsidRPr="00350301" w:rsidRDefault="00C43499" w:rsidP="00E45C59">
            <w:pPr>
              <w:jc w:val="center"/>
              <w:rPr>
                <w:rFonts w:ascii="Times New Roman" w:eastAsia="宋体" w:hAnsi="Times New Roman" w:cs="Times New Roman"/>
                <w:sz w:val="21"/>
                <w:szCs w:val="21"/>
              </w:rPr>
            </w:pPr>
            <w:r w:rsidRPr="00C43499">
              <w:rPr>
                <w:rFonts w:ascii="Times New Roman" w:eastAsia="宋体" w:hAnsi="Times New Roman" w:cs="Times New Roman" w:hint="eastAsia"/>
                <w:sz w:val="21"/>
                <w:szCs w:val="21"/>
              </w:rPr>
              <w:t>5004412</w:t>
            </w:r>
          </w:p>
        </w:tc>
        <w:tc>
          <w:tcPr>
            <w:tcW w:w="850" w:type="dxa"/>
            <w:tcBorders>
              <w:top w:val="single" w:sz="8" w:space="0" w:color="auto"/>
              <w:bottom w:val="single" w:sz="8" w:space="0" w:color="auto"/>
            </w:tcBorders>
          </w:tcPr>
          <w:p w14:paraId="5EDE5478" w14:textId="51AF6930" w:rsidR="00C43499" w:rsidRDefault="00BE1D11"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25" w:type="dxa"/>
            <w:tcBorders>
              <w:top w:val="single" w:sz="8" w:space="0" w:color="auto"/>
              <w:bottom w:val="single" w:sz="8" w:space="0" w:color="auto"/>
            </w:tcBorders>
          </w:tcPr>
          <w:p w14:paraId="125B78C2" w14:textId="25CD0123"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w:t>
            </w:r>
          </w:p>
        </w:tc>
        <w:tc>
          <w:tcPr>
            <w:tcW w:w="878" w:type="dxa"/>
            <w:tcBorders>
              <w:top w:val="single" w:sz="8" w:space="0" w:color="auto"/>
              <w:bottom w:val="single" w:sz="8" w:space="0" w:color="auto"/>
            </w:tcBorders>
          </w:tcPr>
          <w:p w14:paraId="5A3452F0" w14:textId="61C1D643"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25</w:t>
            </w:r>
          </w:p>
        </w:tc>
        <w:tc>
          <w:tcPr>
            <w:tcW w:w="696" w:type="dxa"/>
            <w:tcBorders>
              <w:top w:val="single" w:sz="8" w:space="0" w:color="auto"/>
              <w:bottom w:val="single" w:sz="8" w:space="0" w:color="auto"/>
            </w:tcBorders>
          </w:tcPr>
          <w:p w14:paraId="245E9E53" w14:textId="6334194A"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34</w:t>
            </w:r>
          </w:p>
        </w:tc>
        <w:tc>
          <w:tcPr>
            <w:tcW w:w="903" w:type="dxa"/>
            <w:tcBorders>
              <w:top w:val="single" w:sz="8" w:space="0" w:color="auto"/>
              <w:bottom w:val="single" w:sz="8" w:space="0" w:color="auto"/>
            </w:tcBorders>
          </w:tcPr>
          <w:p w14:paraId="5CECA786" w14:textId="0324CCE2"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14</w:t>
            </w:r>
          </w:p>
        </w:tc>
        <w:tc>
          <w:tcPr>
            <w:tcW w:w="1045" w:type="dxa"/>
            <w:tcBorders>
              <w:top w:val="single" w:sz="8" w:space="0" w:color="auto"/>
              <w:bottom w:val="single" w:sz="8" w:space="0" w:color="auto"/>
            </w:tcBorders>
          </w:tcPr>
          <w:p w14:paraId="7DE3A38E" w14:textId="44D3178A"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132</w:t>
            </w:r>
          </w:p>
        </w:tc>
        <w:tc>
          <w:tcPr>
            <w:tcW w:w="1081" w:type="dxa"/>
            <w:tcBorders>
              <w:top w:val="single" w:sz="8" w:space="0" w:color="auto"/>
              <w:bottom w:val="single" w:sz="8" w:space="0" w:color="auto"/>
            </w:tcBorders>
          </w:tcPr>
          <w:p w14:paraId="210683A9" w14:textId="7BB1F5A9"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p>
        </w:tc>
        <w:tc>
          <w:tcPr>
            <w:tcW w:w="993" w:type="dxa"/>
            <w:gridSpan w:val="2"/>
            <w:tcBorders>
              <w:top w:val="single" w:sz="8" w:space="0" w:color="auto"/>
              <w:bottom w:val="single" w:sz="8" w:space="0" w:color="auto"/>
            </w:tcBorders>
          </w:tcPr>
          <w:p w14:paraId="11F5B4A7" w14:textId="779EF507"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5004642</w:t>
            </w:r>
          </w:p>
        </w:tc>
        <w:tc>
          <w:tcPr>
            <w:tcW w:w="992" w:type="dxa"/>
            <w:tcBorders>
              <w:top w:val="single" w:sz="8" w:space="0" w:color="auto"/>
              <w:bottom w:val="single" w:sz="8" w:space="0" w:color="auto"/>
            </w:tcBorders>
          </w:tcPr>
          <w:p w14:paraId="1A201E5F" w14:textId="7BC182CE"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12.97</w:t>
            </w:r>
          </w:p>
        </w:tc>
      </w:tr>
      <w:tr w:rsidR="00C43499" w:rsidRPr="00350301" w14:paraId="2BC68EE8" w14:textId="77777777" w:rsidTr="00E10707">
        <w:trPr>
          <w:jc w:val="center"/>
        </w:trPr>
        <w:tc>
          <w:tcPr>
            <w:tcW w:w="1560" w:type="dxa"/>
            <w:tcBorders>
              <w:top w:val="single" w:sz="8" w:space="0" w:color="auto"/>
              <w:bottom w:val="single" w:sz="8" w:space="0" w:color="auto"/>
            </w:tcBorders>
          </w:tcPr>
          <w:p w14:paraId="5909C7EF" w14:textId="09165C27"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插值后</w:t>
            </w:r>
            <w:r w:rsidR="00E10707">
              <w:rPr>
                <w:rFonts w:ascii="Times New Roman" w:eastAsia="宋体" w:hAnsi="Times New Roman" w:cs="Times New Roman"/>
                <w:sz w:val="21"/>
                <w:szCs w:val="21"/>
              </w:rPr>
              <w:br/>
            </w:r>
            <w:r w:rsidR="00E10707">
              <w:rPr>
                <w:rFonts w:ascii="Times New Roman" w:eastAsia="宋体" w:hAnsi="Times New Roman" w:cs="Times New Roman" w:hint="eastAsia"/>
                <w:sz w:val="21"/>
                <w:szCs w:val="21"/>
              </w:rPr>
              <w:t>(</w:t>
            </w:r>
            <w:r w:rsidR="00E10707">
              <w:rPr>
                <w:rFonts w:ascii="Times New Roman" w:eastAsia="宋体" w:hAnsi="Times New Roman" w:cs="Times New Roman" w:hint="eastAsia"/>
                <w:sz w:val="21"/>
                <w:szCs w:val="21"/>
              </w:rPr>
              <w:t>缺失值</w:t>
            </w:r>
            <w:r w:rsidR="00E10707">
              <w:rPr>
                <w:rFonts w:ascii="Times New Roman" w:eastAsia="宋体" w:hAnsi="Times New Roman" w:cs="Times New Roman" w:hint="eastAsia"/>
                <w:sz w:val="21"/>
                <w:szCs w:val="21"/>
              </w:rPr>
              <w:t>)</w:t>
            </w:r>
          </w:p>
        </w:tc>
        <w:tc>
          <w:tcPr>
            <w:tcW w:w="993" w:type="dxa"/>
            <w:tcBorders>
              <w:top w:val="single" w:sz="8" w:space="0" w:color="auto"/>
              <w:bottom w:val="single" w:sz="8" w:space="0" w:color="auto"/>
            </w:tcBorders>
          </w:tcPr>
          <w:p w14:paraId="674808B1" w14:textId="654E44D1" w:rsidR="00C43499" w:rsidRPr="00350301" w:rsidRDefault="00BE1D11"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50" w:type="dxa"/>
            <w:tcBorders>
              <w:top w:val="single" w:sz="8" w:space="0" w:color="auto"/>
              <w:bottom w:val="single" w:sz="8" w:space="0" w:color="auto"/>
            </w:tcBorders>
          </w:tcPr>
          <w:p w14:paraId="51826B95" w14:textId="5B525D8C" w:rsidR="00C43499"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30378</w:t>
            </w:r>
          </w:p>
        </w:tc>
        <w:tc>
          <w:tcPr>
            <w:tcW w:w="925" w:type="dxa"/>
            <w:tcBorders>
              <w:top w:val="single" w:sz="8" w:space="0" w:color="auto"/>
              <w:bottom w:val="single" w:sz="8" w:space="0" w:color="auto"/>
            </w:tcBorders>
          </w:tcPr>
          <w:p w14:paraId="13660195" w14:textId="01DBBA40"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w:t>
            </w:r>
          </w:p>
        </w:tc>
        <w:tc>
          <w:tcPr>
            <w:tcW w:w="878" w:type="dxa"/>
            <w:tcBorders>
              <w:top w:val="single" w:sz="8" w:space="0" w:color="auto"/>
              <w:bottom w:val="single" w:sz="8" w:space="0" w:color="auto"/>
            </w:tcBorders>
          </w:tcPr>
          <w:p w14:paraId="4B576B6C" w14:textId="4824B4C6" w:rsidR="00C43499" w:rsidRPr="00350301" w:rsidRDefault="00740C91"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25</w:t>
            </w:r>
          </w:p>
        </w:tc>
        <w:tc>
          <w:tcPr>
            <w:tcW w:w="696" w:type="dxa"/>
            <w:tcBorders>
              <w:top w:val="single" w:sz="8" w:space="0" w:color="auto"/>
              <w:bottom w:val="single" w:sz="8" w:space="0" w:color="auto"/>
            </w:tcBorders>
          </w:tcPr>
          <w:p w14:paraId="73C0F435" w14:textId="19D73601" w:rsidR="00C43499" w:rsidRPr="00350301" w:rsidRDefault="00BE1D11"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03" w:type="dxa"/>
            <w:tcBorders>
              <w:top w:val="single" w:sz="8" w:space="0" w:color="auto"/>
              <w:bottom w:val="single" w:sz="8" w:space="0" w:color="auto"/>
            </w:tcBorders>
          </w:tcPr>
          <w:p w14:paraId="4C659D9F" w14:textId="66F1574B"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13</w:t>
            </w:r>
          </w:p>
        </w:tc>
        <w:tc>
          <w:tcPr>
            <w:tcW w:w="1045" w:type="dxa"/>
            <w:tcBorders>
              <w:top w:val="single" w:sz="8" w:space="0" w:color="auto"/>
              <w:bottom w:val="single" w:sz="8" w:space="0" w:color="auto"/>
            </w:tcBorders>
          </w:tcPr>
          <w:p w14:paraId="715CCD14" w14:textId="41D7B30F"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99</w:t>
            </w:r>
          </w:p>
        </w:tc>
        <w:tc>
          <w:tcPr>
            <w:tcW w:w="1081" w:type="dxa"/>
            <w:tcBorders>
              <w:top w:val="single" w:sz="8" w:space="0" w:color="auto"/>
              <w:bottom w:val="single" w:sz="8" w:space="0" w:color="auto"/>
            </w:tcBorders>
          </w:tcPr>
          <w:p w14:paraId="10345CD3" w14:textId="734B7744"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p>
        </w:tc>
        <w:tc>
          <w:tcPr>
            <w:tcW w:w="993" w:type="dxa"/>
            <w:gridSpan w:val="2"/>
            <w:tcBorders>
              <w:top w:val="single" w:sz="8" w:space="0" w:color="auto"/>
              <w:bottom w:val="single" w:sz="8" w:space="0" w:color="auto"/>
            </w:tcBorders>
          </w:tcPr>
          <w:p w14:paraId="43D9B523" w14:textId="327E31EA"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30540</w:t>
            </w:r>
          </w:p>
        </w:tc>
        <w:tc>
          <w:tcPr>
            <w:tcW w:w="992" w:type="dxa"/>
            <w:tcBorders>
              <w:top w:val="single" w:sz="8" w:space="0" w:color="auto"/>
              <w:bottom w:val="single" w:sz="8" w:space="0" w:color="auto"/>
            </w:tcBorders>
          </w:tcPr>
          <w:p w14:paraId="1206D92F" w14:textId="7042A01C" w:rsidR="00C43499" w:rsidRPr="00350301" w:rsidRDefault="00C43499"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0.08</w:t>
            </w:r>
          </w:p>
        </w:tc>
      </w:tr>
      <w:tr w:rsidR="00E10707" w:rsidRPr="00350301" w14:paraId="2FAA5679" w14:textId="77777777" w:rsidTr="00E10707">
        <w:trPr>
          <w:trHeight w:val="507"/>
          <w:jc w:val="center"/>
        </w:trPr>
        <w:tc>
          <w:tcPr>
            <w:tcW w:w="1560" w:type="dxa"/>
            <w:tcBorders>
              <w:top w:val="single" w:sz="8" w:space="0" w:color="auto"/>
              <w:bottom w:val="single" w:sz="12" w:space="0" w:color="auto"/>
            </w:tcBorders>
          </w:tcPr>
          <w:p w14:paraId="4E26AB0B" w14:textId="3017FDA2"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插值后</w:t>
            </w:r>
            <w:r>
              <w:rPr>
                <w:rFonts w:ascii="Times New Roman" w:eastAsia="宋体" w:hAnsi="Times New Roman" w:cs="Times New Roman"/>
                <w:sz w:val="21"/>
                <w:szCs w:val="21"/>
              </w:rPr>
              <w:br/>
            </w:r>
            <w:r>
              <w:rPr>
                <w:rFonts w:ascii="Times New Roman" w:eastAsia="宋体" w:hAnsi="Times New Roman" w:cs="Times New Roman" w:hint="eastAsia"/>
                <w:sz w:val="21"/>
                <w:szCs w:val="21"/>
              </w:rPr>
              <w:t>（其他条件）</w:t>
            </w:r>
          </w:p>
        </w:tc>
        <w:tc>
          <w:tcPr>
            <w:tcW w:w="993" w:type="dxa"/>
            <w:tcBorders>
              <w:top w:val="single" w:sz="8" w:space="0" w:color="auto"/>
              <w:bottom w:val="single" w:sz="12" w:space="0" w:color="auto"/>
            </w:tcBorders>
          </w:tcPr>
          <w:p w14:paraId="3C7CA953" w14:textId="799FD001"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50" w:type="dxa"/>
            <w:tcBorders>
              <w:top w:val="single" w:sz="8" w:space="0" w:color="auto"/>
              <w:bottom w:val="single" w:sz="12" w:space="0" w:color="auto"/>
            </w:tcBorders>
          </w:tcPr>
          <w:p w14:paraId="1578B750" w14:textId="0A281200"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25" w:type="dxa"/>
            <w:tcBorders>
              <w:top w:val="single" w:sz="8" w:space="0" w:color="auto"/>
              <w:bottom w:val="single" w:sz="12" w:space="0" w:color="auto"/>
            </w:tcBorders>
          </w:tcPr>
          <w:p w14:paraId="531D2997" w14:textId="3E473F0D"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78" w:type="dxa"/>
            <w:tcBorders>
              <w:top w:val="single" w:sz="8" w:space="0" w:color="auto"/>
              <w:bottom w:val="single" w:sz="12" w:space="0" w:color="auto"/>
            </w:tcBorders>
          </w:tcPr>
          <w:p w14:paraId="20D1622B" w14:textId="4E4AB745"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696" w:type="dxa"/>
            <w:tcBorders>
              <w:top w:val="single" w:sz="8" w:space="0" w:color="auto"/>
              <w:bottom w:val="single" w:sz="12" w:space="0" w:color="auto"/>
            </w:tcBorders>
          </w:tcPr>
          <w:p w14:paraId="1BAFDD12" w14:textId="2365AFA7"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03" w:type="dxa"/>
            <w:tcBorders>
              <w:top w:val="single" w:sz="8" w:space="0" w:color="auto"/>
              <w:bottom w:val="single" w:sz="12" w:space="0" w:color="auto"/>
            </w:tcBorders>
          </w:tcPr>
          <w:p w14:paraId="44C0C006" w14:textId="0F106E7D"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1045" w:type="dxa"/>
            <w:tcBorders>
              <w:top w:val="single" w:sz="8" w:space="0" w:color="auto"/>
              <w:bottom w:val="single" w:sz="12" w:space="0" w:color="auto"/>
            </w:tcBorders>
          </w:tcPr>
          <w:p w14:paraId="319380C5" w14:textId="046B7C91"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1081" w:type="dxa"/>
            <w:tcBorders>
              <w:top w:val="single" w:sz="8" w:space="0" w:color="auto"/>
              <w:bottom w:val="single" w:sz="12" w:space="0" w:color="auto"/>
            </w:tcBorders>
          </w:tcPr>
          <w:p w14:paraId="02BFD033" w14:textId="2A968145"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93" w:type="dxa"/>
            <w:gridSpan w:val="2"/>
            <w:tcBorders>
              <w:top w:val="single" w:sz="8" w:space="0" w:color="auto"/>
              <w:bottom w:val="single" w:sz="12" w:space="0" w:color="auto"/>
            </w:tcBorders>
          </w:tcPr>
          <w:p w14:paraId="13A2E4B6" w14:textId="6AEA0F8D"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92" w:type="dxa"/>
            <w:tcBorders>
              <w:top w:val="single" w:sz="8" w:space="0" w:color="auto"/>
              <w:bottom w:val="single" w:sz="12" w:space="0" w:color="auto"/>
            </w:tcBorders>
          </w:tcPr>
          <w:p w14:paraId="6B2CC5BA" w14:textId="6663A597" w:rsidR="00E10707" w:rsidRDefault="00E10707" w:rsidP="00E45C59">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0</w:t>
            </w:r>
          </w:p>
        </w:tc>
      </w:tr>
    </w:tbl>
    <w:bookmarkEnd w:id="4"/>
    <w:p w14:paraId="413A0A75" w14:textId="2AC95E62" w:rsidR="00332689" w:rsidRDefault="008011E3"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1</w:t>
      </w:r>
      <w:r>
        <w:rPr>
          <w:rFonts w:ascii="Times New Roman" w:eastAsia="宋体" w:hAnsi="Times New Roman" w:cs="Times New Roman" w:hint="eastAsia"/>
          <w:sz w:val="24"/>
          <w:szCs w:val="21"/>
        </w:rPr>
        <w:t>、</w:t>
      </w:r>
      <w:r w:rsidR="00E27730">
        <w:rPr>
          <w:rFonts w:ascii="Times New Roman" w:eastAsia="宋体" w:hAnsi="Times New Roman" w:cs="Times New Roman" w:hint="eastAsia"/>
          <w:sz w:val="24"/>
          <w:szCs w:val="21"/>
        </w:rPr>
        <w:t>缺失值检查</w:t>
      </w:r>
      <w:r w:rsidR="007C32A7">
        <w:rPr>
          <w:rFonts w:ascii="Times New Roman" w:eastAsia="宋体" w:hAnsi="Times New Roman" w:cs="Times New Roman" w:hint="eastAsia"/>
          <w:sz w:val="24"/>
          <w:szCs w:val="21"/>
        </w:rPr>
        <w:t>：</w:t>
      </w:r>
    </w:p>
    <w:p w14:paraId="7C31AD43" w14:textId="07DCC038" w:rsidR="00E10707" w:rsidRDefault="005C57DB"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lastRenderedPageBreak/>
        <w:drawing>
          <wp:inline distT="0" distB="0" distL="0" distR="0" wp14:anchorId="327A4299" wp14:editId="63781C90">
            <wp:extent cx="6248879" cy="2085975"/>
            <wp:effectExtent l="0" t="0" r="0" b="0"/>
            <wp:docPr id="578561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287910" cy="2099004"/>
                    </a:xfrm>
                    <a:prstGeom prst="rect">
                      <a:avLst/>
                    </a:prstGeom>
                    <a:noFill/>
                    <a:ln>
                      <a:noFill/>
                    </a:ln>
                  </pic:spPr>
                </pic:pic>
              </a:graphicData>
            </a:graphic>
          </wp:inline>
        </w:drawing>
      </w:r>
    </w:p>
    <w:p w14:paraId="549DAA30" w14:textId="1016C87C" w:rsidR="005C57DB" w:rsidRDefault="005C57DB" w:rsidP="005C57DB">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t>图</w:t>
      </w:r>
      <w:r w:rsidRPr="005C57DB">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 xml:space="preserve"> </w:t>
      </w:r>
      <w:r w:rsidR="009A05F5">
        <w:rPr>
          <w:rFonts w:ascii="Times New Roman" w:eastAsia="宋体" w:hAnsi="Times New Roman" w:cs="Times New Roman" w:hint="eastAsia"/>
          <w:sz w:val="21"/>
          <w:szCs w:val="21"/>
        </w:rPr>
        <w:t>改则站</w:t>
      </w:r>
      <w:r>
        <w:rPr>
          <w:rFonts w:ascii="Times New Roman" w:eastAsia="宋体" w:hAnsi="Times New Roman" w:cs="Times New Roman" w:hint="eastAsia"/>
          <w:sz w:val="21"/>
          <w:szCs w:val="21"/>
        </w:rPr>
        <w:t>在</w:t>
      </w:r>
      <w:r>
        <w:rPr>
          <w:rFonts w:ascii="Times New Roman" w:eastAsia="宋体" w:hAnsi="Times New Roman" w:cs="Times New Roman" w:hint="eastAsia"/>
          <w:sz w:val="21"/>
          <w:szCs w:val="21"/>
        </w:rPr>
        <w:t>1980.1-1980.4</w:t>
      </w:r>
      <w:r>
        <w:rPr>
          <w:rFonts w:ascii="Times New Roman" w:eastAsia="宋体" w:hAnsi="Times New Roman" w:cs="Times New Roman" w:hint="eastAsia"/>
          <w:sz w:val="21"/>
          <w:szCs w:val="21"/>
        </w:rPr>
        <w:t>月的插值</w:t>
      </w:r>
      <w:r w:rsidR="00845B34">
        <w:rPr>
          <w:rFonts w:ascii="Times New Roman" w:eastAsia="宋体" w:hAnsi="Times New Roman" w:cs="Times New Roman" w:hint="eastAsia"/>
          <w:sz w:val="21"/>
          <w:szCs w:val="21"/>
        </w:rPr>
        <w:t>前后</w:t>
      </w:r>
      <w:r>
        <w:rPr>
          <w:rFonts w:ascii="Times New Roman" w:eastAsia="宋体" w:hAnsi="Times New Roman" w:cs="Times New Roman" w:hint="eastAsia"/>
          <w:sz w:val="21"/>
          <w:szCs w:val="21"/>
        </w:rPr>
        <w:t>情况</w:t>
      </w:r>
    </w:p>
    <w:p w14:paraId="2BC94342" w14:textId="45BD35D3" w:rsidR="0004363F" w:rsidRPr="00632CD3" w:rsidRDefault="000C45F6" w:rsidP="000C45F6">
      <w:pPr>
        <w:spacing w:after="0" w:line="360" w:lineRule="auto"/>
        <w:rPr>
          <w:rFonts w:ascii="Times New Roman" w:eastAsia="宋体" w:hAnsi="Times New Roman" w:cs="Times New Roman"/>
          <w:sz w:val="24"/>
          <w:szCs w:val="21"/>
        </w:rPr>
      </w:pPr>
      <w:r w:rsidRPr="00632CD3">
        <w:rPr>
          <w:rFonts w:ascii="Times New Roman" w:eastAsia="宋体" w:hAnsi="Times New Roman" w:cs="Times New Roman" w:hint="eastAsia"/>
          <w:sz w:val="24"/>
          <w:szCs w:val="21"/>
        </w:rPr>
        <w:t>图</w:t>
      </w:r>
      <w:r w:rsidRPr="00632CD3">
        <w:rPr>
          <w:rFonts w:ascii="Times New Roman" w:eastAsia="宋体" w:hAnsi="Times New Roman" w:cs="Times New Roman" w:hint="eastAsia"/>
          <w:sz w:val="24"/>
          <w:szCs w:val="21"/>
        </w:rPr>
        <w:t>1</w:t>
      </w:r>
      <w:r w:rsidRPr="00632CD3">
        <w:rPr>
          <w:rFonts w:ascii="Times New Roman" w:eastAsia="宋体" w:hAnsi="Times New Roman" w:cs="Times New Roman" w:hint="eastAsia"/>
          <w:sz w:val="24"/>
          <w:szCs w:val="21"/>
        </w:rPr>
        <w:t>显示了</w:t>
      </w:r>
      <w:r w:rsidRPr="00632CD3">
        <w:rPr>
          <w:rFonts w:ascii="Times New Roman" w:eastAsia="宋体" w:hAnsi="Times New Roman" w:cs="Times New Roman" w:hint="eastAsia"/>
          <w:sz w:val="24"/>
          <w:szCs w:val="21"/>
        </w:rPr>
        <w:t>1980</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w:t>
      </w:r>
      <w:r w:rsidRPr="00632CD3">
        <w:rPr>
          <w:rFonts w:ascii="Times New Roman" w:eastAsia="宋体" w:hAnsi="Times New Roman" w:cs="Times New Roman" w:hint="eastAsia"/>
          <w:sz w:val="24"/>
          <w:szCs w:val="21"/>
        </w:rPr>
        <w:t>月至</w:t>
      </w:r>
      <w:r w:rsidRPr="00632CD3">
        <w:rPr>
          <w:rFonts w:ascii="Times New Roman" w:eastAsia="宋体" w:hAnsi="Times New Roman" w:cs="Times New Roman" w:hint="eastAsia"/>
          <w:sz w:val="24"/>
          <w:szCs w:val="21"/>
        </w:rPr>
        <w:t>1980</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4</w:t>
      </w:r>
      <w:r w:rsidRPr="00632CD3">
        <w:rPr>
          <w:rFonts w:ascii="Times New Roman" w:eastAsia="宋体" w:hAnsi="Times New Roman" w:cs="Times New Roman" w:hint="eastAsia"/>
          <w:sz w:val="24"/>
          <w:szCs w:val="21"/>
        </w:rPr>
        <w:t>月期间改则站</w:t>
      </w:r>
      <w:r w:rsidRPr="00632CD3">
        <w:rPr>
          <w:rFonts w:ascii="Times New Roman" w:eastAsia="宋体" w:hAnsi="Times New Roman" w:cs="Times New Roman"/>
          <w:sz w:val="24"/>
          <w:szCs w:val="21"/>
        </w:rPr>
        <w:t>（站点编号为</w:t>
      </w:r>
      <w:r w:rsidRPr="00632CD3">
        <w:rPr>
          <w:rFonts w:ascii="Times New Roman" w:eastAsia="宋体" w:hAnsi="Times New Roman" w:cs="Times New Roman" w:hint="eastAsia"/>
          <w:sz w:val="24"/>
          <w:szCs w:val="21"/>
        </w:rPr>
        <w:t>55248</w:t>
      </w:r>
      <w:r w:rsidRPr="00632CD3">
        <w:rPr>
          <w:rFonts w:ascii="Times New Roman" w:eastAsia="宋体" w:hAnsi="Times New Roman" w:cs="Times New Roman"/>
          <w:sz w:val="24"/>
          <w:szCs w:val="21"/>
        </w:rPr>
        <w:t>）的每日降水总量</w:t>
      </w:r>
      <w:r w:rsidR="00F5286B" w:rsidRPr="00632CD3">
        <w:rPr>
          <w:rFonts w:ascii="Times New Roman" w:eastAsia="宋体" w:hAnsi="Times New Roman" w:cs="Times New Roman" w:hint="eastAsia"/>
          <w:sz w:val="24"/>
          <w:szCs w:val="21"/>
        </w:rPr>
        <w:t>时间序列图，部分日期被缺失值检查标记为异常值，插值后填补了这些值</w:t>
      </w:r>
      <w:r w:rsidR="005B778E" w:rsidRPr="00632CD3">
        <w:rPr>
          <w:rFonts w:ascii="Times New Roman" w:eastAsia="宋体" w:hAnsi="Times New Roman" w:cs="Times New Roman" w:hint="eastAsia"/>
          <w:sz w:val="24"/>
          <w:szCs w:val="21"/>
        </w:rPr>
        <w:t>。</w:t>
      </w:r>
    </w:p>
    <w:p w14:paraId="0FA77562" w14:textId="77777777" w:rsidR="0004363F" w:rsidRPr="005C57DB" w:rsidRDefault="0004363F" w:rsidP="000C45F6">
      <w:pPr>
        <w:spacing w:after="0" w:line="360" w:lineRule="auto"/>
        <w:rPr>
          <w:rFonts w:ascii="Times New Roman" w:eastAsia="宋体" w:hAnsi="Times New Roman" w:cs="Times New Roman"/>
          <w:sz w:val="21"/>
          <w:szCs w:val="21"/>
        </w:rPr>
      </w:pPr>
    </w:p>
    <w:p w14:paraId="57AFD1A0" w14:textId="77777777" w:rsidR="009A05F5" w:rsidRDefault="008011E3" w:rsidP="000E44D2">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2</w:t>
      </w:r>
      <w:r>
        <w:rPr>
          <w:rFonts w:ascii="Times New Roman" w:eastAsia="宋体" w:hAnsi="Times New Roman" w:cs="Times New Roman" w:hint="eastAsia"/>
          <w:sz w:val="24"/>
          <w:szCs w:val="21"/>
        </w:rPr>
        <w:t>、</w:t>
      </w:r>
      <w:r w:rsidR="00E27730">
        <w:rPr>
          <w:rFonts w:ascii="Times New Roman" w:eastAsia="宋体" w:hAnsi="Times New Roman" w:cs="Times New Roman" w:hint="eastAsia"/>
          <w:sz w:val="24"/>
          <w:szCs w:val="21"/>
        </w:rPr>
        <w:t>超记录检查：</w:t>
      </w:r>
    </w:p>
    <w:p w14:paraId="5A136F0C" w14:textId="0397395D" w:rsidR="00E27730" w:rsidRPr="00632CD3" w:rsidRDefault="000E44D2" w:rsidP="004F47BF">
      <w:pPr>
        <w:spacing w:after="0" w:line="360" w:lineRule="auto"/>
        <w:rPr>
          <w:rFonts w:ascii="Times New Roman" w:eastAsia="宋体" w:hAnsi="Times New Roman" w:cs="Times New Roman"/>
          <w:sz w:val="24"/>
          <w:szCs w:val="21"/>
        </w:rPr>
      </w:pPr>
      <w:r w:rsidRPr="00632CD3">
        <w:rPr>
          <w:rFonts w:ascii="Times New Roman" w:eastAsia="宋体" w:hAnsi="Times New Roman" w:cs="Times New Roman" w:hint="eastAsia"/>
          <w:sz w:val="24"/>
          <w:szCs w:val="21"/>
        </w:rPr>
        <w:t>在</w:t>
      </w:r>
      <w:r w:rsidRPr="00632CD3">
        <w:rPr>
          <w:rFonts w:ascii="Times New Roman" w:eastAsia="宋体" w:hAnsi="Times New Roman" w:cs="Times New Roman" w:hint="eastAsia"/>
          <w:sz w:val="24"/>
          <w:szCs w:val="21"/>
        </w:rPr>
        <w:t>2017</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w:t>
      </w:r>
      <w:r w:rsidRPr="00632CD3">
        <w:rPr>
          <w:rFonts w:ascii="Times New Roman" w:eastAsia="宋体" w:hAnsi="Times New Roman" w:cs="Times New Roman" w:hint="eastAsia"/>
          <w:sz w:val="24"/>
          <w:szCs w:val="21"/>
        </w:rPr>
        <w:t>月</w:t>
      </w:r>
      <w:r w:rsidRPr="00632CD3">
        <w:rPr>
          <w:rFonts w:ascii="Times New Roman" w:eastAsia="宋体" w:hAnsi="Times New Roman" w:cs="Times New Roman" w:hint="eastAsia"/>
          <w:sz w:val="24"/>
          <w:szCs w:val="21"/>
        </w:rPr>
        <w:t>30</w:t>
      </w:r>
      <w:r w:rsidRPr="00632CD3">
        <w:rPr>
          <w:rFonts w:ascii="Times New Roman" w:eastAsia="宋体" w:hAnsi="Times New Roman" w:cs="Times New Roman" w:hint="eastAsia"/>
          <w:sz w:val="24"/>
          <w:szCs w:val="21"/>
        </w:rPr>
        <w:t>日</w:t>
      </w:r>
      <w:r w:rsidR="009A05F5" w:rsidRPr="00632CD3">
        <w:rPr>
          <w:rFonts w:ascii="Times New Roman" w:eastAsia="宋体" w:hAnsi="Times New Roman" w:cs="Times New Roman" w:hint="eastAsia"/>
          <w:sz w:val="24"/>
          <w:szCs w:val="21"/>
        </w:rPr>
        <w:t>大悟</w:t>
      </w:r>
      <w:r w:rsidRPr="00632CD3">
        <w:rPr>
          <w:rFonts w:ascii="Times New Roman" w:eastAsia="宋体" w:hAnsi="Times New Roman" w:cs="Times New Roman" w:hint="eastAsia"/>
          <w:sz w:val="24"/>
          <w:szCs w:val="21"/>
        </w:rPr>
        <w:t>站</w:t>
      </w:r>
      <w:r w:rsidR="00A145FA" w:rsidRPr="00632CD3">
        <w:rPr>
          <w:rFonts w:ascii="Times New Roman" w:eastAsia="宋体" w:hAnsi="Times New Roman" w:cs="Times New Roman"/>
          <w:sz w:val="24"/>
          <w:szCs w:val="21"/>
        </w:rPr>
        <w:t>（站点编号为</w:t>
      </w:r>
      <w:r w:rsidR="00A145FA" w:rsidRPr="00632CD3">
        <w:rPr>
          <w:rFonts w:ascii="Times New Roman" w:eastAsia="宋体" w:hAnsi="Times New Roman" w:cs="Times New Roman"/>
          <w:sz w:val="24"/>
          <w:szCs w:val="21"/>
        </w:rPr>
        <w:t>57395</w:t>
      </w:r>
      <w:r w:rsidR="00A145FA" w:rsidRPr="00632CD3">
        <w:rPr>
          <w:rFonts w:ascii="Times New Roman" w:eastAsia="宋体" w:hAnsi="Times New Roman" w:cs="Times New Roman"/>
          <w:sz w:val="24"/>
          <w:szCs w:val="21"/>
        </w:rPr>
        <w:t>）</w:t>
      </w:r>
      <w:r w:rsidRPr="00632CD3">
        <w:rPr>
          <w:rFonts w:ascii="Times New Roman" w:eastAsia="宋体" w:hAnsi="Times New Roman" w:cs="Times New Roman" w:hint="eastAsia"/>
          <w:sz w:val="24"/>
          <w:szCs w:val="21"/>
        </w:rPr>
        <w:t>日降水总量为</w:t>
      </w:r>
      <w:r w:rsidR="00E27730" w:rsidRPr="00632CD3">
        <w:rPr>
          <w:rFonts w:ascii="Times New Roman" w:eastAsia="宋体" w:hAnsi="Times New Roman" w:cs="Times New Roman" w:hint="eastAsia"/>
          <w:sz w:val="24"/>
          <w:szCs w:val="21"/>
        </w:rPr>
        <w:t>3059.6999</w:t>
      </w:r>
      <w:r w:rsidR="00F24955" w:rsidRPr="00632CD3">
        <w:rPr>
          <w:rFonts w:ascii="Times New Roman" w:eastAsia="宋体" w:hAnsi="Times New Roman" w:cs="Times New Roman" w:hint="eastAsia"/>
          <w:sz w:val="24"/>
          <w:szCs w:val="21"/>
        </w:rPr>
        <w:t xml:space="preserve"> </w:t>
      </w:r>
      <w:r w:rsidRPr="00632CD3">
        <w:rPr>
          <w:rFonts w:ascii="Times New Roman" w:eastAsia="宋体" w:hAnsi="Times New Roman" w:cs="Times New Roman" w:hint="eastAsia"/>
          <w:sz w:val="24"/>
          <w:szCs w:val="21"/>
        </w:rPr>
        <w:t>毫米</w:t>
      </w:r>
      <w:r w:rsidRPr="00632CD3">
        <w:rPr>
          <w:rFonts w:ascii="Times New Roman" w:eastAsia="宋体" w:hAnsi="Times New Roman" w:cs="Times New Roman"/>
          <w:sz w:val="24"/>
          <w:szCs w:val="21"/>
        </w:rPr>
        <w:t>被标记为异常值，因为它</w:t>
      </w:r>
      <w:r w:rsidRPr="00632CD3">
        <w:rPr>
          <w:rFonts w:ascii="Times New Roman" w:eastAsia="宋体" w:hAnsi="Times New Roman" w:cs="Times New Roman" w:hint="eastAsia"/>
          <w:sz w:val="24"/>
          <w:szCs w:val="21"/>
        </w:rPr>
        <w:t>远高于世界历史上最大降水量</w:t>
      </w:r>
      <w:r w:rsidRPr="00632CD3">
        <w:rPr>
          <w:rFonts w:ascii="Times New Roman" w:eastAsia="宋体" w:hAnsi="Times New Roman" w:cs="Times New Roman" w:hint="eastAsia"/>
          <w:sz w:val="24"/>
          <w:szCs w:val="21"/>
        </w:rPr>
        <w:t>1828.8</w:t>
      </w:r>
      <w:r w:rsidRPr="00632CD3">
        <w:rPr>
          <w:rFonts w:ascii="Times New Roman" w:eastAsia="宋体" w:hAnsi="Times New Roman" w:cs="Times New Roman" w:hint="eastAsia"/>
          <w:sz w:val="24"/>
          <w:szCs w:val="21"/>
        </w:rPr>
        <w:t>毫米。插值后此天降水量为</w:t>
      </w:r>
      <w:r w:rsidR="00D51F4C" w:rsidRPr="00632CD3">
        <w:rPr>
          <w:rFonts w:ascii="Times New Roman" w:eastAsia="宋体" w:hAnsi="Times New Roman" w:cs="Times New Roman"/>
          <w:sz w:val="24"/>
          <w:szCs w:val="21"/>
        </w:rPr>
        <w:t>0.26</w:t>
      </w:r>
      <w:r w:rsidR="00D51F4C" w:rsidRPr="00632CD3">
        <w:rPr>
          <w:rFonts w:ascii="Times New Roman" w:eastAsia="宋体" w:hAnsi="Times New Roman" w:cs="Times New Roman" w:hint="eastAsia"/>
          <w:sz w:val="24"/>
          <w:szCs w:val="21"/>
        </w:rPr>
        <w:t>毫米。</w:t>
      </w:r>
    </w:p>
    <w:p w14:paraId="01C7358E" w14:textId="6BBAE285" w:rsidR="000C45F6" w:rsidRPr="000E44D2" w:rsidRDefault="000C45F6" w:rsidP="004F47BF">
      <w:pPr>
        <w:spacing w:after="0" w:line="360" w:lineRule="auto"/>
        <w:rPr>
          <w:rFonts w:ascii="Times New Roman" w:eastAsia="宋体" w:hAnsi="Times New Roman" w:cs="Times New Roman"/>
          <w:sz w:val="21"/>
          <w:szCs w:val="21"/>
        </w:rPr>
      </w:pPr>
    </w:p>
    <w:p w14:paraId="32856DE0" w14:textId="21FBE4CD" w:rsidR="002B2CFB" w:rsidRDefault="008011E3"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3</w:t>
      </w:r>
      <w:r>
        <w:rPr>
          <w:rFonts w:ascii="Times New Roman" w:eastAsia="宋体" w:hAnsi="Times New Roman" w:cs="Times New Roman" w:hint="eastAsia"/>
          <w:sz w:val="24"/>
          <w:szCs w:val="21"/>
        </w:rPr>
        <w:t>、</w:t>
      </w:r>
      <w:r w:rsidR="002B2CFB">
        <w:rPr>
          <w:rFonts w:ascii="Times New Roman" w:eastAsia="宋体" w:hAnsi="Times New Roman" w:cs="Times New Roman" w:hint="eastAsia"/>
          <w:sz w:val="24"/>
          <w:szCs w:val="21"/>
        </w:rPr>
        <w:t>重复值检查：</w:t>
      </w:r>
    </w:p>
    <w:p w14:paraId="7056E893" w14:textId="651F9EB5" w:rsidR="00B56D8C" w:rsidRDefault="00B56D8C" w:rsidP="004F47BF">
      <w:pPr>
        <w:spacing w:after="0" w:line="360" w:lineRule="auto"/>
        <w:rPr>
          <w:rFonts w:ascii="Times New Roman" w:eastAsia="宋体" w:hAnsi="Times New Roman" w:cs="Times New Roman"/>
          <w:sz w:val="24"/>
          <w:szCs w:val="21"/>
        </w:rPr>
      </w:pPr>
    </w:p>
    <w:p w14:paraId="179E7AD8" w14:textId="4D7E0BE6" w:rsidR="00DA16B9" w:rsidRPr="003A2B34" w:rsidRDefault="003A2B34" w:rsidP="003A2B34">
      <w:pPr>
        <w:spacing w:after="0" w:line="360" w:lineRule="auto"/>
        <w:jc w:val="center"/>
        <w:rPr>
          <w:rFonts w:ascii="Times New Roman" w:eastAsia="宋体" w:hAnsi="Times New Roman" w:cs="Times New Roman"/>
          <w:sz w:val="24"/>
          <w:szCs w:val="21"/>
        </w:rPr>
      </w:pPr>
      <w:r>
        <w:rPr>
          <w:rFonts w:ascii="Times New Roman" w:eastAsia="宋体" w:hAnsi="Times New Roman" w:cs="Times New Roman" w:hint="eastAsia"/>
          <w:noProof/>
          <w:sz w:val="24"/>
          <w:szCs w:val="21"/>
        </w:rPr>
        <w:drawing>
          <wp:inline distT="0" distB="0" distL="0" distR="0" wp14:anchorId="163D130D" wp14:editId="1E9F61D0">
            <wp:extent cx="5915025" cy="1968109"/>
            <wp:effectExtent l="0" t="0" r="0" b="0"/>
            <wp:docPr id="12645856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24791" cy="1971358"/>
                    </a:xfrm>
                    <a:prstGeom prst="rect">
                      <a:avLst/>
                    </a:prstGeom>
                    <a:noFill/>
                    <a:ln>
                      <a:noFill/>
                    </a:ln>
                  </pic:spPr>
                </pic:pic>
              </a:graphicData>
            </a:graphic>
          </wp:inline>
        </w:drawing>
      </w:r>
      <w:r w:rsidR="00DA16B9" w:rsidRPr="005C57DB">
        <w:rPr>
          <w:rFonts w:ascii="Times New Roman" w:eastAsia="宋体" w:hAnsi="Times New Roman" w:cs="Times New Roman" w:hint="eastAsia"/>
          <w:sz w:val="21"/>
          <w:szCs w:val="21"/>
        </w:rPr>
        <w:t>图</w:t>
      </w:r>
      <w:r w:rsidR="004472AB">
        <w:rPr>
          <w:rFonts w:ascii="Times New Roman" w:eastAsia="宋体" w:hAnsi="Times New Roman" w:cs="Times New Roman" w:hint="eastAsia"/>
          <w:sz w:val="21"/>
          <w:szCs w:val="21"/>
        </w:rPr>
        <w:t>2</w:t>
      </w:r>
      <w:r w:rsidR="00DA16B9">
        <w:rPr>
          <w:rFonts w:ascii="Times New Roman" w:eastAsia="宋体" w:hAnsi="Times New Roman" w:cs="Times New Roman" w:hint="eastAsia"/>
          <w:sz w:val="21"/>
          <w:szCs w:val="21"/>
        </w:rPr>
        <w:t xml:space="preserve"> </w:t>
      </w:r>
      <w:bookmarkStart w:id="5" w:name="OLE_LINK9"/>
      <w:r w:rsidR="00E659F0" w:rsidRPr="00E659F0">
        <w:rPr>
          <w:rFonts w:ascii="Times New Roman" w:eastAsia="宋体" w:hAnsi="Times New Roman" w:cs="Times New Roman" w:hint="eastAsia"/>
          <w:sz w:val="21"/>
          <w:szCs w:val="21"/>
        </w:rPr>
        <w:t>沈北新区</w:t>
      </w:r>
      <w:r w:rsidR="00E659F0">
        <w:rPr>
          <w:rFonts w:ascii="Times New Roman" w:eastAsia="宋体" w:hAnsi="Times New Roman" w:cs="Times New Roman" w:hint="eastAsia"/>
          <w:sz w:val="21"/>
          <w:szCs w:val="21"/>
        </w:rPr>
        <w:t>站</w:t>
      </w:r>
      <w:bookmarkEnd w:id="5"/>
      <w:r w:rsidR="00DA16B9">
        <w:rPr>
          <w:rFonts w:ascii="Times New Roman" w:eastAsia="宋体" w:hAnsi="Times New Roman" w:cs="Times New Roman" w:hint="eastAsia"/>
          <w:sz w:val="21"/>
          <w:szCs w:val="21"/>
        </w:rPr>
        <w:t>在</w:t>
      </w:r>
      <w:r w:rsidR="00DA16B9">
        <w:rPr>
          <w:rFonts w:ascii="Times New Roman" w:eastAsia="宋体" w:hAnsi="Times New Roman" w:cs="Times New Roman" w:hint="eastAsia"/>
          <w:sz w:val="21"/>
          <w:szCs w:val="21"/>
        </w:rPr>
        <w:t>2011.11-2012.11</w:t>
      </w:r>
      <w:r w:rsidR="00DA16B9">
        <w:rPr>
          <w:rFonts w:ascii="Times New Roman" w:eastAsia="宋体" w:hAnsi="Times New Roman" w:cs="Times New Roman" w:hint="eastAsia"/>
          <w:sz w:val="21"/>
          <w:szCs w:val="21"/>
        </w:rPr>
        <w:t>月的插值前后情况</w:t>
      </w:r>
    </w:p>
    <w:p w14:paraId="7EF9F45B" w14:textId="5F710A5B" w:rsidR="00107C82" w:rsidRPr="00632CD3" w:rsidRDefault="00107C82" w:rsidP="00B56D8C">
      <w:pPr>
        <w:spacing w:after="0" w:line="360" w:lineRule="auto"/>
        <w:rPr>
          <w:rFonts w:ascii="Times New Roman" w:eastAsia="宋体" w:hAnsi="Times New Roman" w:cs="Times New Roman"/>
          <w:sz w:val="24"/>
          <w:szCs w:val="21"/>
        </w:rPr>
      </w:pPr>
      <w:r w:rsidRPr="00632CD3">
        <w:rPr>
          <w:rFonts w:ascii="Times New Roman" w:eastAsia="宋体" w:hAnsi="Times New Roman" w:cs="Times New Roman" w:hint="eastAsia"/>
          <w:sz w:val="24"/>
          <w:szCs w:val="21"/>
        </w:rPr>
        <w:t>图</w:t>
      </w:r>
      <w:r w:rsidRPr="00632CD3">
        <w:rPr>
          <w:rFonts w:ascii="Times New Roman" w:eastAsia="宋体" w:hAnsi="Times New Roman" w:cs="Times New Roman" w:hint="eastAsia"/>
          <w:sz w:val="24"/>
          <w:szCs w:val="21"/>
        </w:rPr>
        <w:t>2</w:t>
      </w:r>
      <w:r w:rsidRPr="00632CD3">
        <w:rPr>
          <w:rFonts w:ascii="Times New Roman" w:eastAsia="宋体" w:hAnsi="Times New Roman" w:cs="Times New Roman" w:hint="eastAsia"/>
          <w:sz w:val="24"/>
          <w:szCs w:val="21"/>
        </w:rPr>
        <w:t>显示了</w:t>
      </w:r>
      <w:r w:rsidRPr="00632CD3">
        <w:rPr>
          <w:rFonts w:ascii="Times New Roman" w:eastAsia="宋体" w:hAnsi="Times New Roman" w:cs="Times New Roman" w:hint="eastAsia"/>
          <w:sz w:val="24"/>
          <w:szCs w:val="21"/>
        </w:rPr>
        <w:t>2011</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11</w:t>
      </w:r>
      <w:r w:rsidRPr="00632CD3">
        <w:rPr>
          <w:rFonts w:ascii="Times New Roman" w:eastAsia="宋体" w:hAnsi="Times New Roman" w:cs="Times New Roman" w:hint="eastAsia"/>
          <w:sz w:val="24"/>
          <w:szCs w:val="21"/>
        </w:rPr>
        <w:t>月至</w:t>
      </w:r>
      <w:r w:rsidRPr="00632CD3">
        <w:rPr>
          <w:rFonts w:ascii="Times New Roman" w:eastAsia="宋体" w:hAnsi="Times New Roman" w:cs="Times New Roman" w:hint="eastAsia"/>
          <w:sz w:val="24"/>
          <w:szCs w:val="21"/>
        </w:rPr>
        <w:t>2012</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12</w:t>
      </w:r>
      <w:r w:rsidRPr="00632CD3">
        <w:rPr>
          <w:rFonts w:ascii="Times New Roman" w:eastAsia="宋体" w:hAnsi="Times New Roman" w:cs="Times New Roman" w:hint="eastAsia"/>
          <w:sz w:val="24"/>
          <w:szCs w:val="21"/>
        </w:rPr>
        <w:t>月期间</w:t>
      </w:r>
      <w:r w:rsidR="00E659F0" w:rsidRPr="00632CD3">
        <w:rPr>
          <w:rFonts w:ascii="Times New Roman" w:eastAsia="宋体" w:hAnsi="Times New Roman" w:cs="Times New Roman" w:hint="eastAsia"/>
          <w:sz w:val="24"/>
          <w:szCs w:val="21"/>
        </w:rPr>
        <w:t>沈北新区站</w:t>
      </w:r>
      <w:r w:rsidRPr="00632CD3">
        <w:rPr>
          <w:rFonts w:ascii="Times New Roman" w:eastAsia="宋体" w:hAnsi="Times New Roman" w:cs="Times New Roman"/>
          <w:sz w:val="24"/>
          <w:szCs w:val="21"/>
        </w:rPr>
        <w:t>（站点编号</w:t>
      </w:r>
      <w:r w:rsidRPr="00632CD3">
        <w:rPr>
          <w:rFonts w:ascii="Times New Roman" w:eastAsia="宋体" w:hAnsi="Times New Roman" w:cs="Times New Roman" w:hint="eastAsia"/>
          <w:sz w:val="24"/>
          <w:szCs w:val="21"/>
        </w:rPr>
        <w:t>54248</w:t>
      </w:r>
      <w:r w:rsidRPr="00632CD3">
        <w:rPr>
          <w:rFonts w:ascii="Times New Roman" w:eastAsia="宋体" w:hAnsi="Times New Roman" w:cs="Times New Roman"/>
          <w:sz w:val="24"/>
          <w:szCs w:val="21"/>
        </w:rPr>
        <w:t>）的每日降水总量</w:t>
      </w:r>
      <w:r w:rsidRPr="00632CD3">
        <w:rPr>
          <w:rFonts w:ascii="Times New Roman" w:eastAsia="宋体" w:hAnsi="Times New Roman" w:cs="Times New Roman" w:hint="eastAsia"/>
          <w:sz w:val="24"/>
          <w:szCs w:val="21"/>
        </w:rPr>
        <w:t>时间序列图，</w:t>
      </w:r>
      <w:r w:rsidRPr="00632CD3">
        <w:rPr>
          <w:rFonts w:ascii="Times New Roman" w:eastAsia="宋体" w:hAnsi="Times New Roman" w:cs="Times New Roman" w:hint="eastAsia"/>
          <w:sz w:val="24"/>
          <w:szCs w:val="21"/>
        </w:rPr>
        <w:t>2011</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11</w:t>
      </w:r>
      <w:r w:rsidRPr="00632CD3">
        <w:rPr>
          <w:rFonts w:ascii="Times New Roman" w:eastAsia="宋体" w:hAnsi="Times New Roman" w:cs="Times New Roman" w:hint="eastAsia"/>
          <w:sz w:val="24"/>
          <w:szCs w:val="21"/>
        </w:rPr>
        <w:t>月和</w:t>
      </w:r>
      <w:r w:rsidRPr="00632CD3">
        <w:rPr>
          <w:rFonts w:ascii="Times New Roman" w:eastAsia="宋体" w:hAnsi="Times New Roman" w:cs="Times New Roman" w:hint="eastAsia"/>
          <w:sz w:val="24"/>
          <w:szCs w:val="21"/>
        </w:rPr>
        <w:t>2012</w:t>
      </w:r>
      <w:r w:rsidRPr="00632CD3">
        <w:rPr>
          <w:rFonts w:ascii="Times New Roman" w:eastAsia="宋体" w:hAnsi="Times New Roman" w:cs="Times New Roman" w:hint="eastAsia"/>
          <w:sz w:val="24"/>
          <w:szCs w:val="21"/>
        </w:rPr>
        <w:t>年</w:t>
      </w:r>
      <w:r w:rsidRPr="00632CD3">
        <w:rPr>
          <w:rFonts w:ascii="Times New Roman" w:eastAsia="宋体" w:hAnsi="Times New Roman" w:cs="Times New Roman" w:hint="eastAsia"/>
          <w:sz w:val="24"/>
          <w:szCs w:val="21"/>
        </w:rPr>
        <w:t>11</w:t>
      </w:r>
      <w:r w:rsidRPr="00632CD3">
        <w:rPr>
          <w:rFonts w:ascii="Times New Roman" w:eastAsia="宋体" w:hAnsi="Times New Roman" w:cs="Times New Roman" w:hint="eastAsia"/>
          <w:sz w:val="24"/>
          <w:szCs w:val="21"/>
        </w:rPr>
        <w:t>月的值标记为异常</w:t>
      </w:r>
      <w:r w:rsidRPr="00632CD3">
        <w:rPr>
          <w:rFonts w:ascii="Times New Roman" w:eastAsia="宋体" w:hAnsi="Times New Roman" w:cs="Times New Roman" w:hint="eastAsia"/>
          <w:sz w:val="24"/>
          <w:szCs w:val="21"/>
        </w:rPr>
        <w:lastRenderedPageBreak/>
        <w:t>值，因为它们的值完全相同。插值后数据发生了改变。</w:t>
      </w:r>
    </w:p>
    <w:p w14:paraId="1E46A7C2" w14:textId="77777777" w:rsidR="00DA16B9" w:rsidRPr="00107C82" w:rsidRDefault="00DA16B9" w:rsidP="00494E32">
      <w:pPr>
        <w:spacing w:after="0" w:line="360" w:lineRule="auto"/>
        <w:jc w:val="center"/>
        <w:rPr>
          <w:rFonts w:ascii="Times New Roman" w:eastAsia="宋体" w:hAnsi="Times New Roman" w:cs="Times New Roman"/>
          <w:sz w:val="24"/>
          <w:szCs w:val="21"/>
        </w:rPr>
      </w:pPr>
    </w:p>
    <w:p w14:paraId="4B87FB50" w14:textId="270125D4" w:rsidR="004536A3" w:rsidRDefault="008011E3"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4</w:t>
      </w:r>
      <w:r>
        <w:rPr>
          <w:rFonts w:ascii="Times New Roman" w:eastAsia="宋体" w:hAnsi="Times New Roman" w:cs="Times New Roman" w:hint="eastAsia"/>
          <w:sz w:val="24"/>
          <w:szCs w:val="21"/>
        </w:rPr>
        <w:t>、</w:t>
      </w:r>
      <w:r w:rsidR="006A5302">
        <w:rPr>
          <w:rFonts w:ascii="Times New Roman" w:eastAsia="宋体" w:hAnsi="Times New Roman" w:cs="Times New Roman" w:hint="eastAsia"/>
          <w:sz w:val="24"/>
          <w:szCs w:val="21"/>
        </w:rPr>
        <w:t>条纹检查：</w:t>
      </w:r>
    </w:p>
    <w:p w14:paraId="18D07461" w14:textId="372310FD" w:rsidR="00E27730" w:rsidRDefault="003A2B34" w:rsidP="00494E32">
      <w:pPr>
        <w:spacing w:after="0" w:line="360" w:lineRule="auto"/>
        <w:jc w:val="center"/>
        <w:rPr>
          <w:rFonts w:ascii="Times New Roman" w:eastAsia="宋体" w:hAnsi="Times New Roman" w:cs="Times New Roman"/>
          <w:sz w:val="24"/>
          <w:szCs w:val="21"/>
        </w:rPr>
      </w:pPr>
      <w:r>
        <w:rPr>
          <w:rFonts w:ascii="Times New Roman" w:eastAsia="宋体" w:hAnsi="Times New Roman" w:cs="Times New Roman" w:hint="eastAsia"/>
          <w:noProof/>
          <w:sz w:val="24"/>
          <w:szCs w:val="21"/>
        </w:rPr>
        <w:drawing>
          <wp:inline distT="0" distB="0" distL="0" distR="0" wp14:anchorId="32A1AA26" wp14:editId="429664A2">
            <wp:extent cx="5925741" cy="1971675"/>
            <wp:effectExtent l="0" t="0" r="0" b="0"/>
            <wp:docPr id="6699598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29744" cy="1973007"/>
                    </a:xfrm>
                    <a:prstGeom prst="rect">
                      <a:avLst/>
                    </a:prstGeom>
                    <a:noFill/>
                    <a:ln>
                      <a:noFill/>
                    </a:ln>
                  </pic:spPr>
                </pic:pic>
              </a:graphicData>
            </a:graphic>
          </wp:inline>
        </w:drawing>
      </w:r>
    </w:p>
    <w:p w14:paraId="507405D2" w14:textId="2BDA891B" w:rsidR="00845B34" w:rsidRDefault="00845B34" w:rsidP="004536A3">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t>图</w:t>
      </w:r>
      <w:r w:rsidR="004472AB">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 xml:space="preserve"> </w:t>
      </w:r>
      <w:r w:rsidR="009A05F5" w:rsidRPr="009A05F5">
        <w:rPr>
          <w:rFonts w:ascii="Times New Roman" w:eastAsia="宋体" w:hAnsi="Times New Roman" w:cs="Times New Roman" w:hint="eastAsia"/>
          <w:sz w:val="21"/>
          <w:szCs w:val="21"/>
        </w:rPr>
        <w:t>拉孜</w:t>
      </w:r>
      <w:r w:rsidR="009A05F5">
        <w:rPr>
          <w:rFonts w:ascii="Times New Roman" w:eastAsia="宋体" w:hAnsi="Times New Roman" w:cs="Times New Roman" w:hint="eastAsia"/>
          <w:sz w:val="21"/>
          <w:szCs w:val="21"/>
        </w:rPr>
        <w:t>站</w:t>
      </w:r>
      <w:bookmarkStart w:id="6" w:name="OLE_LINK7"/>
      <w:r>
        <w:rPr>
          <w:rFonts w:ascii="Times New Roman" w:eastAsia="宋体" w:hAnsi="Times New Roman" w:cs="Times New Roman" w:hint="eastAsia"/>
          <w:sz w:val="21"/>
          <w:szCs w:val="21"/>
        </w:rPr>
        <w:t>2016.1-2016.3</w:t>
      </w:r>
      <w:bookmarkEnd w:id="6"/>
      <w:r>
        <w:rPr>
          <w:rFonts w:ascii="Times New Roman" w:eastAsia="宋体" w:hAnsi="Times New Roman" w:cs="Times New Roman" w:hint="eastAsia"/>
          <w:sz w:val="21"/>
          <w:szCs w:val="21"/>
        </w:rPr>
        <w:t>月的插值前后情况</w:t>
      </w:r>
    </w:p>
    <w:p w14:paraId="1D425B9B" w14:textId="4ABB9BE5" w:rsidR="004536A3" w:rsidRPr="00632CD3" w:rsidRDefault="00BC3A30" w:rsidP="004F47BF">
      <w:pPr>
        <w:spacing w:after="0" w:line="360" w:lineRule="auto"/>
        <w:rPr>
          <w:rFonts w:ascii="Times New Roman" w:eastAsia="宋体" w:hAnsi="Times New Roman" w:cs="Times New Roman"/>
          <w:sz w:val="24"/>
          <w:szCs w:val="21"/>
        </w:rPr>
      </w:pPr>
      <w:r w:rsidRPr="00632CD3">
        <w:rPr>
          <w:rFonts w:ascii="Times New Roman" w:eastAsia="宋体" w:hAnsi="Times New Roman" w:cs="Times New Roman" w:hint="eastAsia"/>
          <w:sz w:val="24"/>
          <w:szCs w:val="21"/>
        </w:rPr>
        <w:t>图</w:t>
      </w:r>
      <w:r w:rsidRPr="00632CD3">
        <w:rPr>
          <w:rFonts w:ascii="Times New Roman" w:eastAsia="宋体" w:hAnsi="Times New Roman" w:cs="Times New Roman" w:hint="eastAsia"/>
          <w:sz w:val="24"/>
          <w:szCs w:val="21"/>
        </w:rPr>
        <w:t>2</w:t>
      </w:r>
      <w:r w:rsidR="00632CD3" w:rsidRPr="00DB3E9E">
        <w:rPr>
          <w:rFonts w:ascii="Times New Roman" w:eastAsia="宋体" w:hAnsi="Times New Roman" w:cs="Times New Roman"/>
          <w:sz w:val="24"/>
          <w:szCs w:val="21"/>
        </w:rPr>
        <w:t>显示了</w:t>
      </w:r>
      <w:r w:rsidR="00632CD3" w:rsidRPr="00DB3E9E">
        <w:rPr>
          <w:rFonts w:ascii="Times New Roman" w:eastAsia="宋体" w:hAnsi="Times New Roman" w:cs="Times New Roman"/>
          <w:sz w:val="24"/>
          <w:szCs w:val="21"/>
        </w:rPr>
        <w:t>1980</w:t>
      </w:r>
      <w:r w:rsidR="00632CD3" w:rsidRPr="00DB3E9E">
        <w:rPr>
          <w:rFonts w:ascii="Times New Roman" w:eastAsia="宋体" w:hAnsi="Times New Roman" w:cs="Times New Roman"/>
          <w:sz w:val="24"/>
          <w:szCs w:val="21"/>
        </w:rPr>
        <w:t>年至</w:t>
      </w:r>
      <w:r w:rsidR="00632CD3" w:rsidRPr="00DB3E9E">
        <w:rPr>
          <w:rFonts w:ascii="Times New Roman" w:eastAsia="宋体" w:hAnsi="Times New Roman" w:cs="Times New Roman"/>
          <w:sz w:val="24"/>
          <w:szCs w:val="21"/>
        </w:rPr>
        <w:t>2022</w:t>
      </w:r>
      <w:r w:rsidR="00632CD3" w:rsidRPr="00DB3E9E">
        <w:rPr>
          <w:rFonts w:ascii="Times New Roman" w:eastAsia="宋体" w:hAnsi="Times New Roman" w:cs="Times New Roman"/>
          <w:sz w:val="24"/>
          <w:szCs w:val="21"/>
        </w:rPr>
        <w:t>年期间</w:t>
      </w:r>
      <w:r w:rsidR="00632CD3" w:rsidRPr="00632CD3">
        <w:rPr>
          <w:rFonts w:ascii="Times New Roman" w:eastAsia="宋体" w:hAnsi="Times New Roman" w:cs="Times New Roman" w:hint="eastAsia"/>
          <w:sz w:val="24"/>
          <w:szCs w:val="21"/>
        </w:rPr>
        <w:t>，在</w:t>
      </w:r>
      <w:r w:rsidR="009A05F5" w:rsidRPr="00632CD3">
        <w:rPr>
          <w:rFonts w:ascii="Times New Roman" w:eastAsia="宋体" w:hAnsi="Times New Roman" w:cs="Times New Roman" w:hint="eastAsia"/>
          <w:sz w:val="24"/>
          <w:szCs w:val="21"/>
        </w:rPr>
        <w:t>拉孜站</w:t>
      </w:r>
      <w:r w:rsidRPr="00632CD3">
        <w:rPr>
          <w:rFonts w:ascii="Times New Roman" w:eastAsia="宋体" w:hAnsi="Times New Roman" w:cs="Times New Roman"/>
          <w:sz w:val="24"/>
          <w:szCs w:val="21"/>
        </w:rPr>
        <w:t>（站点编号为</w:t>
      </w:r>
      <w:r w:rsidRPr="00632CD3">
        <w:rPr>
          <w:rFonts w:ascii="Times New Roman" w:eastAsia="宋体" w:hAnsi="Times New Roman" w:cs="Times New Roman" w:hint="eastAsia"/>
          <w:sz w:val="24"/>
          <w:szCs w:val="21"/>
        </w:rPr>
        <w:t>55569</w:t>
      </w:r>
      <w:r w:rsidRPr="00632CD3">
        <w:rPr>
          <w:rFonts w:ascii="Times New Roman" w:eastAsia="宋体" w:hAnsi="Times New Roman" w:cs="Times New Roman"/>
          <w:sz w:val="24"/>
          <w:szCs w:val="21"/>
        </w:rPr>
        <w:t>）</w:t>
      </w:r>
      <w:r w:rsidR="00632CD3" w:rsidRPr="00632CD3">
        <w:rPr>
          <w:rFonts w:ascii="Times New Roman" w:eastAsia="宋体" w:hAnsi="Times New Roman" w:cs="Times New Roman" w:hint="eastAsia"/>
          <w:sz w:val="24"/>
          <w:szCs w:val="21"/>
        </w:rPr>
        <w:t>2016</w:t>
      </w:r>
      <w:r w:rsidR="00632CD3" w:rsidRPr="00632CD3">
        <w:rPr>
          <w:rFonts w:ascii="Times New Roman" w:eastAsia="宋体" w:hAnsi="Times New Roman" w:cs="Times New Roman" w:hint="eastAsia"/>
          <w:sz w:val="24"/>
          <w:szCs w:val="21"/>
        </w:rPr>
        <w:t>年</w:t>
      </w:r>
      <w:r w:rsidR="00632CD3" w:rsidRPr="00632CD3">
        <w:rPr>
          <w:rFonts w:ascii="Times New Roman" w:eastAsia="宋体" w:hAnsi="Times New Roman" w:cs="Times New Roman" w:hint="eastAsia"/>
          <w:sz w:val="24"/>
          <w:szCs w:val="21"/>
        </w:rPr>
        <w:t>1</w:t>
      </w:r>
      <w:r w:rsidR="00632CD3" w:rsidRPr="00632CD3">
        <w:rPr>
          <w:rFonts w:ascii="Times New Roman" w:eastAsia="宋体" w:hAnsi="Times New Roman" w:cs="Times New Roman" w:hint="eastAsia"/>
          <w:sz w:val="24"/>
          <w:szCs w:val="21"/>
        </w:rPr>
        <w:t>月至</w:t>
      </w:r>
      <w:r w:rsidR="00632CD3" w:rsidRPr="00632CD3">
        <w:rPr>
          <w:rFonts w:ascii="Times New Roman" w:eastAsia="宋体" w:hAnsi="Times New Roman" w:cs="Times New Roman" w:hint="eastAsia"/>
          <w:sz w:val="24"/>
          <w:szCs w:val="21"/>
        </w:rPr>
        <w:t>2016</w:t>
      </w:r>
      <w:r w:rsidR="00632CD3" w:rsidRPr="00632CD3">
        <w:rPr>
          <w:rFonts w:ascii="Times New Roman" w:eastAsia="宋体" w:hAnsi="Times New Roman" w:cs="Times New Roman" w:hint="eastAsia"/>
          <w:sz w:val="24"/>
          <w:szCs w:val="21"/>
        </w:rPr>
        <w:t>年</w:t>
      </w:r>
      <w:r w:rsidR="00632CD3" w:rsidRPr="00632CD3">
        <w:rPr>
          <w:rFonts w:ascii="Times New Roman" w:eastAsia="宋体" w:hAnsi="Times New Roman" w:cs="Times New Roman" w:hint="eastAsia"/>
          <w:sz w:val="24"/>
          <w:szCs w:val="21"/>
        </w:rPr>
        <w:t>3</w:t>
      </w:r>
      <w:r w:rsidR="00632CD3" w:rsidRPr="00632CD3">
        <w:rPr>
          <w:rFonts w:ascii="Times New Roman" w:eastAsia="宋体" w:hAnsi="Times New Roman" w:cs="Times New Roman" w:hint="eastAsia"/>
          <w:sz w:val="24"/>
          <w:szCs w:val="21"/>
        </w:rPr>
        <w:t>月观测到</w:t>
      </w:r>
      <w:r w:rsidRPr="00632CD3">
        <w:rPr>
          <w:rFonts w:ascii="Times New Roman" w:eastAsia="宋体" w:hAnsi="Times New Roman" w:cs="Times New Roman"/>
          <w:sz w:val="24"/>
          <w:szCs w:val="21"/>
        </w:rPr>
        <w:t>的每日降水总量时间序列，</w:t>
      </w:r>
      <w:r w:rsidR="000D0119" w:rsidRPr="00632CD3">
        <w:rPr>
          <w:rFonts w:ascii="Times New Roman" w:eastAsia="宋体" w:hAnsi="Times New Roman" w:cs="Times New Roman" w:hint="eastAsia"/>
          <w:sz w:val="24"/>
          <w:szCs w:val="21"/>
        </w:rPr>
        <w:t>有超过</w:t>
      </w:r>
      <w:r w:rsidR="000D0119" w:rsidRPr="00632CD3">
        <w:rPr>
          <w:rFonts w:ascii="Times New Roman" w:eastAsia="宋体" w:hAnsi="Times New Roman" w:cs="Times New Roman" w:hint="eastAsia"/>
          <w:sz w:val="24"/>
          <w:szCs w:val="21"/>
        </w:rPr>
        <w:t>20</w:t>
      </w:r>
      <w:r w:rsidR="000D0119" w:rsidRPr="00632CD3">
        <w:rPr>
          <w:rFonts w:ascii="Times New Roman" w:eastAsia="宋体" w:hAnsi="Times New Roman" w:cs="Times New Roman" w:hint="eastAsia"/>
          <w:sz w:val="24"/>
          <w:szCs w:val="21"/>
        </w:rPr>
        <w:t>个降水量为</w:t>
      </w:r>
      <w:r w:rsidR="000D0119" w:rsidRPr="00632CD3">
        <w:rPr>
          <w:rFonts w:ascii="Times New Roman" w:eastAsia="宋体" w:hAnsi="Times New Roman" w:cs="Times New Roman" w:hint="eastAsia"/>
          <w:sz w:val="24"/>
          <w:szCs w:val="21"/>
        </w:rPr>
        <w:t>1</w:t>
      </w:r>
      <w:r w:rsidR="000D0119" w:rsidRPr="00632CD3">
        <w:rPr>
          <w:rFonts w:ascii="Times New Roman" w:eastAsia="宋体" w:hAnsi="Times New Roman" w:cs="Times New Roman" w:hint="eastAsia"/>
          <w:sz w:val="24"/>
          <w:szCs w:val="21"/>
        </w:rPr>
        <w:t>毫米的值</w:t>
      </w:r>
      <w:r w:rsidRPr="00632CD3">
        <w:rPr>
          <w:rFonts w:ascii="Times New Roman" w:eastAsia="宋体" w:hAnsi="Times New Roman" w:cs="Times New Roman"/>
          <w:sz w:val="24"/>
          <w:szCs w:val="21"/>
        </w:rPr>
        <w:t>被</w:t>
      </w:r>
      <w:r w:rsidR="000D0119" w:rsidRPr="00632CD3">
        <w:rPr>
          <w:rFonts w:ascii="Times New Roman" w:eastAsia="宋体" w:hAnsi="Times New Roman" w:cs="Times New Roman" w:hint="eastAsia"/>
          <w:sz w:val="24"/>
          <w:szCs w:val="21"/>
        </w:rPr>
        <w:t>条纹</w:t>
      </w:r>
      <w:r w:rsidRPr="00632CD3">
        <w:rPr>
          <w:rFonts w:ascii="Times New Roman" w:eastAsia="宋体" w:hAnsi="Times New Roman" w:cs="Times New Roman"/>
          <w:sz w:val="24"/>
          <w:szCs w:val="21"/>
        </w:rPr>
        <w:t>检查标记为异常值。</w:t>
      </w:r>
    </w:p>
    <w:p w14:paraId="6BF9BD09" w14:textId="02CF5A09" w:rsidR="005B20BB" w:rsidRDefault="005B20BB" w:rsidP="004F47BF">
      <w:pPr>
        <w:spacing w:after="0" w:line="360" w:lineRule="auto"/>
        <w:rPr>
          <w:rFonts w:ascii="Times New Roman" w:eastAsia="宋体" w:hAnsi="Times New Roman" w:cs="Times New Roman"/>
          <w:sz w:val="24"/>
          <w:szCs w:val="21"/>
        </w:rPr>
      </w:pPr>
      <w:r w:rsidRPr="005B20BB">
        <w:rPr>
          <w:rFonts w:ascii="Times New Roman" w:eastAsia="宋体" w:hAnsi="Times New Roman" w:cs="Times New Roman" w:hint="eastAsia"/>
          <w:sz w:val="24"/>
          <w:szCs w:val="21"/>
        </w:rPr>
        <w:t>5</w:t>
      </w:r>
      <w:r w:rsidRPr="005B20BB">
        <w:rPr>
          <w:rFonts w:ascii="Times New Roman" w:eastAsia="宋体" w:hAnsi="Times New Roman" w:cs="Times New Roman" w:hint="eastAsia"/>
          <w:sz w:val="24"/>
          <w:szCs w:val="21"/>
        </w:rPr>
        <w:t>、频率检查</w:t>
      </w:r>
    </w:p>
    <w:p w14:paraId="4F1002CB" w14:textId="2A651B29" w:rsidR="009520D7" w:rsidRDefault="009520D7"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79BD296D" wp14:editId="3C707DC9">
            <wp:extent cx="6106210" cy="2038350"/>
            <wp:effectExtent l="0" t="0" r="8890" b="0"/>
            <wp:docPr id="3284677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109515" cy="2039453"/>
                    </a:xfrm>
                    <a:prstGeom prst="rect">
                      <a:avLst/>
                    </a:prstGeom>
                    <a:noFill/>
                    <a:ln>
                      <a:noFill/>
                    </a:ln>
                  </pic:spPr>
                </pic:pic>
              </a:graphicData>
            </a:graphic>
          </wp:inline>
        </w:drawing>
      </w:r>
    </w:p>
    <w:p w14:paraId="24E1C982" w14:textId="1AFF1B86" w:rsidR="009520D7" w:rsidRDefault="009520D7" w:rsidP="009520D7">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4 </w:t>
      </w:r>
      <w:r w:rsidRPr="009520D7">
        <w:rPr>
          <w:rFonts w:ascii="Times New Roman" w:eastAsia="宋体" w:hAnsi="Times New Roman" w:cs="Times New Roman" w:hint="eastAsia"/>
          <w:sz w:val="21"/>
          <w:szCs w:val="21"/>
        </w:rPr>
        <w:t>沙珠玉</w:t>
      </w:r>
      <w:r>
        <w:rPr>
          <w:rFonts w:ascii="Times New Roman" w:eastAsia="宋体" w:hAnsi="Times New Roman" w:cs="Times New Roman" w:hint="eastAsia"/>
          <w:sz w:val="21"/>
          <w:szCs w:val="21"/>
        </w:rPr>
        <w:t>站</w:t>
      </w:r>
      <w:r w:rsidR="008E4405" w:rsidRPr="008E4405">
        <w:rPr>
          <w:rFonts w:ascii="Times New Roman" w:eastAsia="宋体" w:hAnsi="Times New Roman" w:cs="Times New Roman" w:hint="eastAsia"/>
          <w:sz w:val="21"/>
          <w:szCs w:val="21"/>
        </w:rPr>
        <w:t>2021.11-2022.1</w:t>
      </w:r>
      <w:r>
        <w:rPr>
          <w:rFonts w:ascii="Times New Roman" w:eastAsia="宋体" w:hAnsi="Times New Roman" w:cs="Times New Roman" w:hint="eastAsia"/>
          <w:sz w:val="21"/>
          <w:szCs w:val="21"/>
        </w:rPr>
        <w:t>月的插值前后情况</w:t>
      </w:r>
    </w:p>
    <w:p w14:paraId="1E20D615" w14:textId="05BE8703" w:rsidR="00DB3E9E" w:rsidRDefault="00DB3E9E" w:rsidP="00DB3E9E">
      <w:pPr>
        <w:spacing w:after="0" w:line="360" w:lineRule="auto"/>
        <w:rPr>
          <w:rFonts w:ascii="Times New Roman" w:eastAsia="宋体" w:hAnsi="Times New Roman" w:cs="Times New Roman"/>
          <w:sz w:val="24"/>
          <w:szCs w:val="21"/>
        </w:rPr>
      </w:pPr>
      <w:r w:rsidRPr="00DB3E9E">
        <w:rPr>
          <w:rFonts w:ascii="Times New Roman" w:eastAsia="宋体" w:hAnsi="Times New Roman" w:cs="Times New Roman"/>
          <w:sz w:val="24"/>
          <w:szCs w:val="21"/>
        </w:rPr>
        <w:t>图</w:t>
      </w:r>
      <w:r w:rsidRPr="00DB3E9E">
        <w:rPr>
          <w:rFonts w:ascii="Times New Roman" w:eastAsia="宋体" w:hAnsi="Times New Roman" w:cs="Times New Roman"/>
          <w:sz w:val="24"/>
          <w:szCs w:val="21"/>
        </w:rPr>
        <w:t>4</w:t>
      </w:r>
      <w:r w:rsidRPr="00DB3E9E">
        <w:rPr>
          <w:rFonts w:ascii="Times New Roman" w:eastAsia="宋体" w:hAnsi="Times New Roman" w:cs="Times New Roman"/>
          <w:sz w:val="24"/>
          <w:szCs w:val="21"/>
        </w:rPr>
        <w:t>（</w:t>
      </w:r>
      <w:r w:rsidRPr="00DB3E9E">
        <w:rPr>
          <w:rFonts w:ascii="Times New Roman" w:eastAsia="宋体" w:hAnsi="Times New Roman" w:cs="Times New Roman"/>
          <w:sz w:val="24"/>
          <w:szCs w:val="21"/>
        </w:rPr>
        <w:t>a</w:t>
      </w:r>
      <w:r w:rsidRPr="00DB3E9E">
        <w:rPr>
          <w:rFonts w:ascii="Times New Roman" w:eastAsia="宋体" w:hAnsi="Times New Roman" w:cs="Times New Roman"/>
          <w:sz w:val="24"/>
          <w:szCs w:val="21"/>
        </w:rPr>
        <w:t>）显示了</w:t>
      </w:r>
      <w:r w:rsidRPr="00DB3E9E">
        <w:rPr>
          <w:rFonts w:ascii="Times New Roman" w:eastAsia="宋体" w:hAnsi="Times New Roman" w:cs="Times New Roman"/>
          <w:sz w:val="24"/>
          <w:szCs w:val="21"/>
        </w:rPr>
        <w:t>1980</w:t>
      </w:r>
      <w:r w:rsidRPr="00DB3E9E">
        <w:rPr>
          <w:rFonts w:ascii="Times New Roman" w:eastAsia="宋体" w:hAnsi="Times New Roman" w:cs="Times New Roman"/>
          <w:sz w:val="24"/>
          <w:szCs w:val="21"/>
        </w:rPr>
        <w:t>年至</w:t>
      </w:r>
      <w:r w:rsidRPr="00DB3E9E">
        <w:rPr>
          <w:rFonts w:ascii="Times New Roman" w:eastAsia="宋体" w:hAnsi="Times New Roman" w:cs="Times New Roman"/>
          <w:sz w:val="24"/>
          <w:szCs w:val="21"/>
        </w:rPr>
        <w:t>2022</w:t>
      </w:r>
      <w:r w:rsidRPr="00DB3E9E">
        <w:rPr>
          <w:rFonts w:ascii="Times New Roman" w:eastAsia="宋体" w:hAnsi="Times New Roman" w:cs="Times New Roman"/>
          <w:sz w:val="24"/>
          <w:szCs w:val="21"/>
        </w:rPr>
        <w:t>年期间，在沙珠玉站（站点</w:t>
      </w:r>
      <w:r w:rsidRPr="00DB3E9E">
        <w:rPr>
          <w:rFonts w:ascii="Times New Roman" w:eastAsia="宋体" w:hAnsi="Times New Roman" w:cs="Times New Roman"/>
          <w:sz w:val="24"/>
          <w:szCs w:val="21"/>
        </w:rPr>
        <w:t>52941</w:t>
      </w:r>
      <w:r w:rsidRPr="00DB3E9E">
        <w:rPr>
          <w:rFonts w:ascii="Times New Roman" w:eastAsia="宋体" w:hAnsi="Times New Roman" w:cs="Times New Roman"/>
          <w:sz w:val="24"/>
          <w:szCs w:val="21"/>
        </w:rPr>
        <w:t>）</w:t>
      </w:r>
      <w:r w:rsidRPr="00DB3E9E">
        <w:rPr>
          <w:rFonts w:ascii="Times New Roman" w:eastAsia="宋体" w:hAnsi="Times New Roman" w:cs="Times New Roman"/>
          <w:sz w:val="24"/>
          <w:szCs w:val="21"/>
        </w:rPr>
        <w:t>20</w:t>
      </w:r>
      <w:r w:rsidR="008E4405">
        <w:rPr>
          <w:rFonts w:ascii="Times New Roman" w:eastAsia="宋体" w:hAnsi="Times New Roman" w:cs="Times New Roman" w:hint="eastAsia"/>
          <w:sz w:val="24"/>
          <w:szCs w:val="21"/>
        </w:rPr>
        <w:t>21</w:t>
      </w:r>
      <w:r w:rsidRPr="00DB3E9E">
        <w:rPr>
          <w:rFonts w:ascii="Times New Roman" w:eastAsia="宋体" w:hAnsi="Times New Roman" w:cs="Times New Roman"/>
          <w:sz w:val="24"/>
          <w:szCs w:val="21"/>
        </w:rPr>
        <w:t>年</w:t>
      </w:r>
      <w:r w:rsidRPr="00DB3E9E">
        <w:rPr>
          <w:rFonts w:ascii="Times New Roman" w:eastAsia="宋体" w:hAnsi="Times New Roman" w:cs="Times New Roman"/>
          <w:sz w:val="24"/>
          <w:szCs w:val="21"/>
        </w:rPr>
        <w:t>11</w:t>
      </w:r>
      <w:r w:rsidRPr="00DB3E9E">
        <w:rPr>
          <w:rFonts w:ascii="Times New Roman" w:eastAsia="宋体" w:hAnsi="Times New Roman" w:cs="Times New Roman"/>
          <w:sz w:val="24"/>
          <w:szCs w:val="21"/>
        </w:rPr>
        <w:t>月至</w:t>
      </w:r>
      <w:r w:rsidRPr="00DB3E9E">
        <w:rPr>
          <w:rFonts w:ascii="Times New Roman" w:eastAsia="宋体" w:hAnsi="Times New Roman" w:cs="Times New Roman"/>
          <w:sz w:val="24"/>
          <w:szCs w:val="21"/>
        </w:rPr>
        <w:t>20</w:t>
      </w:r>
      <w:r w:rsidR="008E4405">
        <w:rPr>
          <w:rFonts w:ascii="Times New Roman" w:eastAsia="宋体" w:hAnsi="Times New Roman" w:cs="Times New Roman" w:hint="eastAsia"/>
          <w:sz w:val="24"/>
          <w:szCs w:val="21"/>
        </w:rPr>
        <w:t>22</w:t>
      </w:r>
      <w:r w:rsidRPr="00DB3E9E">
        <w:rPr>
          <w:rFonts w:ascii="Times New Roman" w:eastAsia="宋体" w:hAnsi="Times New Roman" w:cs="Times New Roman"/>
          <w:sz w:val="24"/>
          <w:szCs w:val="21"/>
        </w:rPr>
        <w:t>年</w:t>
      </w:r>
      <w:r w:rsidRPr="00DB3E9E">
        <w:rPr>
          <w:rFonts w:ascii="Times New Roman" w:eastAsia="宋体" w:hAnsi="Times New Roman" w:cs="Times New Roman"/>
          <w:sz w:val="24"/>
          <w:szCs w:val="21"/>
        </w:rPr>
        <w:t>1</w:t>
      </w:r>
      <w:r w:rsidRPr="00DB3E9E">
        <w:rPr>
          <w:rFonts w:ascii="Times New Roman" w:eastAsia="宋体" w:hAnsi="Times New Roman" w:cs="Times New Roman"/>
          <w:sz w:val="24"/>
          <w:szCs w:val="21"/>
        </w:rPr>
        <w:t>月期间观测到的每日降水总量时间序列（以点表示）。其中包含</w:t>
      </w:r>
      <w:r w:rsidRPr="00DB3E9E">
        <w:rPr>
          <w:rFonts w:ascii="Times New Roman" w:eastAsia="宋体" w:hAnsi="Times New Roman" w:cs="Times New Roman"/>
          <w:sz w:val="24"/>
          <w:szCs w:val="21"/>
        </w:rPr>
        <w:t>13</w:t>
      </w:r>
      <w:r w:rsidRPr="00DB3E9E">
        <w:rPr>
          <w:rFonts w:ascii="Times New Roman" w:eastAsia="宋体" w:hAnsi="Times New Roman" w:cs="Times New Roman"/>
          <w:sz w:val="24"/>
          <w:szCs w:val="21"/>
        </w:rPr>
        <w:t>个</w:t>
      </w:r>
      <w:r w:rsidRPr="00DB3E9E">
        <w:rPr>
          <w:rFonts w:ascii="Times New Roman" w:eastAsia="宋体" w:hAnsi="Times New Roman" w:cs="Times New Roman"/>
          <w:sz w:val="24"/>
          <w:szCs w:val="21"/>
        </w:rPr>
        <w:t>0.1</w:t>
      </w:r>
      <w:r w:rsidRPr="00DB3E9E">
        <w:rPr>
          <w:rFonts w:ascii="Times New Roman" w:eastAsia="宋体" w:hAnsi="Times New Roman" w:cs="Times New Roman"/>
          <w:sz w:val="24"/>
          <w:szCs w:val="21"/>
        </w:rPr>
        <w:t>毫米的值，这些值在频繁值检查中被标记为异常值，因为它们超过了</w:t>
      </w:r>
      <w:r w:rsidRPr="00DB3E9E">
        <w:rPr>
          <w:rFonts w:ascii="Times New Roman" w:eastAsia="宋体" w:hAnsi="Times New Roman" w:cs="Times New Roman"/>
          <w:sz w:val="24"/>
          <w:szCs w:val="21"/>
        </w:rPr>
        <w:t>30</w:t>
      </w:r>
      <w:r w:rsidRPr="00DB3E9E">
        <w:rPr>
          <w:rFonts w:ascii="Times New Roman" w:eastAsia="宋体" w:hAnsi="Times New Roman" w:cs="Times New Roman"/>
          <w:sz w:val="24"/>
          <w:szCs w:val="21"/>
        </w:rPr>
        <w:t>百分位数（实线）。图</w:t>
      </w:r>
      <w:r w:rsidRPr="00DB3E9E">
        <w:rPr>
          <w:rFonts w:ascii="Times New Roman" w:eastAsia="宋体" w:hAnsi="Times New Roman" w:cs="Times New Roman"/>
          <w:sz w:val="24"/>
          <w:szCs w:val="21"/>
        </w:rPr>
        <w:t>4</w:t>
      </w:r>
      <w:r w:rsidRPr="00DB3E9E">
        <w:rPr>
          <w:rFonts w:ascii="Times New Roman" w:eastAsia="宋体" w:hAnsi="Times New Roman" w:cs="Times New Roman"/>
          <w:sz w:val="24"/>
          <w:szCs w:val="21"/>
        </w:rPr>
        <w:t>（</w:t>
      </w:r>
      <w:r w:rsidRPr="00DB3E9E">
        <w:rPr>
          <w:rFonts w:ascii="Times New Roman" w:eastAsia="宋体" w:hAnsi="Times New Roman" w:cs="Times New Roman"/>
          <w:sz w:val="24"/>
          <w:szCs w:val="21"/>
        </w:rPr>
        <w:t>b</w:t>
      </w:r>
      <w:r w:rsidRPr="00DB3E9E">
        <w:rPr>
          <w:rFonts w:ascii="Times New Roman" w:eastAsia="宋体" w:hAnsi="Times New Roman" w:cs="Times New Roman"/>
          <w:sz w:val="24"/>
          <w:szCs w:val="21"/>
        </w:rPr>
        <w:t>）则展示了同一时期插值后的数据，插值后数据的第</w:t>
      </w:r>
      <w:r w:rsidRPr="00DB3E9E">
        <w:rPr>
          <w:rFonts w:ascii="Times New Roman" w:eastAsia="宋体" w:hAnsi="Times New Roman" w:cs="Times New Roman"/>
          <w:sz w:val="24"/>
          <w:szCs w:val="21"/>
        </w:rPr>
        <w:t>30</w:t>
      </w:r>
      <w:r w:rsidRPr="00DB3E9E">
        <w:rPr>
          <w:rFonts w:ascii="Times New Roman" w:eastAsia="宋体" w:hAnsi="Times New Roman" w:cs="Times New Roman"/>
          <w:sz w:val="24"/>
          <w:szCs w:val="21"/>
        </w:rPr>
        <w:t>百分位数发生了变化，导致这些被标记的异常值取消了标记。</w:t>
      </w:r>
    </w:p>
    <w:p w14:paraId="1ACDD2B7" w14:textId="77777777" w:rsidR="00632CD3" w:rsidRPr="00DB3E9E" w:rsidRDefault="00632CD3" w:rsidP="00DB3E9E">
      <w:pPr>
        <w:spacing w:after="0" w:line="360" w:lineRule="auto"/>
        <w:rPr>
          <w:rFonts w:ascii="Times New Roman" w:eastAsia="宋体" w:hAnsi="Times New Roman" w:cs="Times New Roman"/>
          <w:sz w:val="24"/>
          <w:szCs w:val="21"/>
        </w:rPr>
      </w:pPr>
    </w:p>
    <w:p w14:paraId="776C5027" w14:textId="4112631F" w:rsidR="002B2CFB" w:rsidRDefault="005B20BB"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lastRenderedPageBreak/>
        <w:t>6</w:t>
      </w:r>
      <w:r w:rsidR="008011E3">
        <w:rPr>
          <w:rFonts w:ascii="Times New Roman" w:eastAsia="宋体" w:hAnsi="Times New Roman" w:cs="Times New Roman" w:hint="eastAsia"/>
          <w:sz w:val="24"/>
          <w:szCs w:val="21"/>
        </w:rPr>
        <w:t>、</w:t>
      </w:r>
      <w:r w:rsidR="002B2CFB">
        <w:rPr>
          <w:rFonts w:ascii="Times New Roman" w:eastAsia="宋体" w:hAnsi="Times New Roman" w:cs="Times New Roman" w:hint="eastAsia"/>
          <w:sz w:val="24"/>
          <w:szCs w:val="21"/>
        </w:rPr>
        <w:t>间隙检查：</w:t>
      </w:r>
    </w:p>
    <w:p w14:paraId="29356B1B" w14:textId="44AAE4DD" w:rsidR="004536A3" w:rsidRDefault="004536A3"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7E3B58FD" wp14:editId="6B1ACA79">
            <wp:extent cx="5271770" cy="3514725"/>
            <wp:effectExtent l="0" t="0" r="5080" b="9525"/>
            <wp:docPr id="12763951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1770" cy="3514725"/>
                    </a:xfrm>
                    <a:prstGeom prst="rect">
                      <a:avLst/>
                    </a:prstGeom>
                    <a:noFill/>
                    <a:ln>
                      <a:noFill/>
                    </a:ln>
                  </pic:spPr>
                </pic:pic>
              </a:graphicData>
            </a:graphic>
          </wp:inline>
        </w:drawing>
      </w:r>
    </w:p>
    <w:p w14:paraId="3F362305" w14:textId="6F57B018" w:rsidR="005A0764" w:rsidRDefault="005A0764" w:rsidP="005A0764">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t>图</w:t>
      </w:r>
      <w:r w:rsidR="004472AB">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 xml:space="preserve"> </w:t>
      </w:r>
      <w:r w:rsidR="009A05F5" w:rsidRPr="00F16FF6">
        <w:rPr>
          <w:rFonts w:ascii="Times New Roman" w:eastAsia="宋体" w:hAnsi="Times New Roman" w:cs="Times New Roman" w:hint="eastAsia"/>
          <w:sz w:val="21"/>
          <w:szCs w:val="21"/>
        </w:rPr>
        <w:t>诸城</w:t>
      </w:r>
      <w:r w:rsidR="009A05F5">
        <w:rPr>
          <w:rFonts w:ascii="Times New Roman" w:eastAsia="宋体" w:hAnsi="Times New Roman" w:cs="Times New Roman" w:hint="eastAsia"/>
          <w:sz w:val="21"/>
          <w:szCs w:val="21"/>
        </w:rPr>
        <w:t>站</w:t>
      </w:r>
      <w:r>
        <w:rPr>
          <w:rFonts w:ascii="Times New Roman" w:eastAsia="宋体" w:hAnsi="Times New Roman" w:cs="Times New Roman" w:hint="eastAsia"/>
          <w:sz w:val="21"/>
          <w:szCs w:val="21"/>
        </w:rPr>
        <w:t>在</w:t>
      </w:r>
      <w:bookmarkStart w:id="7" w:name="OLE_LINK5"/>
      <w:r w:rsidRPr="005A0764">
        <w:rPr>
          <w:rFonts w:ascii="Times New Roman" w:eastAsia="宋体" w:hAnsi="Times New Roman" w:cs="Times New Roman" w:hint="eastAsia"/>
          <w:sz w:val="21"/>
          <w:szCs w:val="21"/>
        </w:rPr>
        <w:t>1999-08-12</w:t>
      </w:r>
      <w:bookmarkEnd w:id="7"/>
      <w:r>
        <w:rPr>
          <w:rFonts w:ascii="Times New Roman" w:eastAsia="宋体" w:hAnsi="Times New Roman" w:cs="Times New Roman" w:hint="eastAsia"/>
          <w:sz w:val="21"/>
          <w:szCs w:val="21"/>
        </w:rPr>
        <w:t>的插值前后情况</w:t>
      </w:r>
    </w:p>
    <w:p w14:paraId="38CB87A0" w14:textId="41B0EA32" w:rsidR="003A3F8F" w:rsidRDefault="003A3F8F" w:rsidP="003A3F8F">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3</w:t>
      </w:r>
      <w:r w:rsidRPr="003A3F8F">
        <w:rPr>
          <w:rFonts w:ascii="Times New Roman" w:eastAsia="宋体" w:hAnsi="Times New Roman" w:cs="Times New Roman"/>
          <w:sz w:val="21"/>
          <w:szCs w:val="21"/>
        </w:rPr>
        <w:t>显示了</w:t>
      </w:r>
      <w:r w:rsidR="006D2249">
        <w:rPr>
          <w:rFonts w:ascii="Times New Roman" w:eastAsia="宋体" w:hAnsi="Times New Roman" w:cs="Times New Roman" w:hint="eastAsia"/>
          <w:sz w:val="21"/>
          <w:szCs w:val="21"/>
        </w:rPr>
        <w:t>1980</w:t>
      </w:r>
      <w:r w:rsidRPr="003A3F8F">
        <w:rPr>
          <w:rFonts w:ascii="Times New Roman" w:eastAsia="宋体" w:hAnsi="Times New Roman" w:cs="Times New Roman"/>
          <w:sz w:val="21"/>
          <w:szCs w:val="21"/>
        </w:rPr>
        <w:t>年至</w:t>
      </w:r>
      <w:r w:rsidR="006D2249">
        <w:rPr>
          <w:rFonts w:ascii="Times New Roman" w:eastAsia="宋体" w:hAnsi="Times New Roman" w:cs="Times New Roman" w:hint="eastAsia"/>
          <w:sz w:val="21"/>
          <w:szCs w:val="21"/>
        </w:rPr>
        <w:t>2022</w:t>
      </w:r>
      <w:r w:rsidRPr="003A3F8F">
        <w:rPr>
          <w:rFonts w:ascii="Times New Roman" w:eastAsia="宋体" w:hAnsi="Times New Roman" w:cs="Times New Roman"/>
          <w:sz w:val="21"/>
          <w:szCs w:val="21"/>
        </w:rPr>
        <w:t>年期间，在</w:t>
      </w:r>
      <w:r w:rsidR="00F16FF6" w:rsidRPr="00F16FF6">
        <w:rPr>
          <w:rFonts w:ascii="Times New Roman" w:eastAsia="宋体" w:hAnsi="Times New Roman" w:cs="Times New Roman" w:hint="eastAsia"/>
          <w:sz w:val="21"/>
          <w:szCs w:val="21"/>
        </w:rPr>
        <w:t>诸城</w:t>
      </w:r>
      <w:r w:rsidR="00F16FF6">
        <w:rPr>
          <w:rFonts w:ascii="Times New Roman" w:eastAsia="宋体" w:hAnsi="Times New Roman" w:cs="Times New Roman" w:hint="eastAsia"/>
          <w:sz w:val="21"/>
          <w:szCs w:val="21"/>
        </w:rPr>
        <w:t>站</w:t>
      </w:r>
      <w:r w:rsidRPr="003A3F8F">
        <w:rPr>
          <w:rFonts w:ascii="Times New Roman" w:eastAsia="宋体" w:hAnsi="Times New Roman" w:cs="Times New Roman"/>
          <w:sz w:val="21"/>
          <w:szCs w:val="21"/>
        </w:rPr>
        <w:t>（站点编号为</w:t>
      </w:r>
      <w:bookmarkStart w:id="8" w:name="OLE_LINK6"/>
      <w:r w:rsidR="006D2249">
        <w:rPr>
          <w:rFonts w:ascii="Times New Roman" w:eastAsia="宋体" w:hAnsi="Times New Roman" w:cs="Times New Roman" w:hint="eastAsia"/>
          <w:sz w:val="21"/>
          <w:szCs w:val="21"/>
        </w:rPr>
        <w:t>54848</w:t>
      </w:r>
      <w:bookmarkEnd w:id="8"/>
      <w:r w:rsidRPr="003A3F8F">
        <w:rPr>
          <w:rFonts w:ascii="Times New Roman" w:eastAsia="宋体" w:hAnsi="Times New Roman" w:cs="Times New Roman"/>
          <w:sz w:val="21"/>
          <w:szCs w:val="21"/>
        </w:rPr>
        <w:t>）</w:t>
      </w:r>
      <w:r w:rsidRPr="003A3F8F">
        <w:rPr>
          <w:rFonts w:ascii="Times New Roman" w:eastAsia="宋体" w:hAnsi="Times New Roman" w:cs="Times New Roman"/>
          <w:sz w:val="21"/>
          <w:szCs w:val="21"/>
        </w:rPr>
        <w:t>8</w:t>
      </w:r>
      <w:r w:rsidRPr="003A3F8F">
        <w:rPr>
          <w:rFonts w:ascii="Times New Roman" w:eastAsia="宋体" w:hAnsi="Times New Roman" w:cs="Times New Roman"/>
          <w:sz w:val="21"/>
          <w:szCs w:val="21"/>
        </w:rPr>
        <w:t>月份观测到的每日降水总量。在</w:t>
      </w:r>
      <w:r w:rsidR="006D2249" w:rsidRPr="005A0764">
        <w:rPr>
          <w:rFonts w:ascii="Times New Roman" w:eastAsia="宋体" w:hAnsi="Times New Roman" w:cs="Times New Roman" w:hint="eastAsia"/>
          <w:sz w:val="21"/>
          <w:szCs w:val="21"/>
        </w:rPr>
        <w:t>1999-08-12</w:t>
      </w:r>
      <w:r w:rsidRPr="003A3F8F">
        <w:rPr>
          <w:rFonts w:ascii="Times New Roman" w:eastAsia="宋体" w:hAnsi="Times New Roman" w:cs="Times New Roman"/>
          <w:sz w:val="21"/>
          <w:szCs w:val="21"/>
        </w:rPr>
        <w:t>的降水量为</w:t>
      </w:r>
      <w:r w:rsidR="00C558F6" w:rsidRPr="00C558F6">
        <w:rPr>
          <w:rFonts w:ascii="Times New Roman" w:eastAsia="宋体" w:hAnsi="Times New Roman" w:cs="Times New Roman"/>
          <w:sz w:val="21"/>
          <w:szCs w:val="21"/>
        </w:rPr>
        <w:t>619.7</w:t>
      </w:r>
      <w:r w:rsidRPr="003A3F8F">
        <w:rPr>
          <w:rFonts w:ascii="Times New Roman" w:eastAsia="宋体" w:hAnsi="Times New Roman" w:cs="Times New Roman"/>
          <w:sz w:val="21"/>
          <w:szCs w:val="21"/>
        </w:rPr>
        <w:t>毫米的值被标记为异常值，因为它与该</w:t>
      </w:r>
      <w:r w:rsidR="00C558F6">
        <w:rPr>
          <w:rFonts w:ascii="Times New Roman" w:eastAsia="宋体" w:hAnsi="Times New Roman" w:cs="Times New Roman" w:hint="eastAsia"/>
          <w:sz w:val="21"/>
          <w:szCs w:val="21"/>
        </w:rPr>
        <w:t>历史上月份</w:t>
      </w:r>
      <w:r w:rsidRPr="003A3F8F">
        <w:rPr>
          <w:rFonts w:ascii="Times New Roman" w:eastAsia="宋体" w:hAnsi="Times New Roman" w:cs="Times New Roman"/>
          <w:sz w:val="21"/>
          <w:szCs w:val="21"/>
        </w:rPr>
        <w:t>的次高降水总量相差超过了</w:t>
      </w:r>
      <w:r w:rsidRPr="003A3F8F">
        <w:rPr>
          <w:rFonts w:ascii="Times New Roman" w:eastAsia="宋体" w:hAnsi="Times New Roman" w:cs="Times New Roman"/>
          <w:sz w:val="21"/>
          <w:szCs w:val="21"/>
        </w:rPr>
        <w:t>300</w:t>
      </w:r>
      <w:r w:rsidRPr="003A3F8F">
        <w:rPr>
          <w:rFonts w:ascii="Times New Roman" w:eastAsia="宋体" w:hAnsi="Times New Roman" w:cs="Times New Roman"/>
          <w:sz w:val="21"/>
          <w:szCs w:val="21"/>
        </w:rPr>
        <w:t>毫米的阈值。</w:t>
      </w:r>
    </w:p>
    <w:p w14:paraId="6A5614E7" w14:textId="77777777" w:rsidR="001B658C" w:rsidRPr="005A0764" w:rsidRDefault="001B658C" w:rsidP="003A3F8F">
      <w:pPr>
        <w:spacing w:after="0" w:line="360" w:lineRule="auto"/>
        <w:rPr>
          <w:rFonts w:ascii="Times New Roman" w:eastAsia="宋体" w:hAnsi="Times New Roman" w:cs="Times New Roman"/>
          <w:sz w:val="21"/>
          <w:szCs w:val="21"/>
        </w:rPr>
      </w:pPr>
    </w:p>
    <w:p w14:paraId="26E05A21" w14:textId="134218CC" w:rsidR="002B2CFB" w:rsidRDefault="005B20BB"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7</w:t>
      </w:r>
      <w:r w:rsidR="008011E3">
        <w:rPr>
          <w:rFonts w:ascii="Times New Roman" w:eastAsia="宋体" w:hAnsi="Times New Roman" w:cs="Times New Roman" w:hint="eastAsia"/>
          <w:sz w:val="24"/>
          <w:szCs w:val="21"/>
        </w:rPr>
        <w:t>、</w:t>
      </w:r>
      <w:r w:rsidR="002B2CFB">
        <w:rPr>
          <w:rFonts w:ascii="Times New Roman" w:eastAsia="宋体" w:hAnsi="Times New Roman" w:cs="Times New Roman" w:hint="eastAsia"/>
          <w:sz w:val="24"/>
          <w:szCs w:val="21"/>
        </w:rPr>
        <w:t>气候异常值检查：</w:t>
      </w:r>
    </w:p>
    <w:p w14:paraId="0063B676" w14:textId="16101256" w:rsidR="005A0764" w:rsidRDefault="00CB3840"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54471602" wp14:editId="12E9B6C7">
            <wp:extent cx="5263515" cy="3156585"/>
            <wp:effectExtent l="0" t="0" r="0" b="5715"/>
            <wp:docPr id="10376043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63515" cy="3156585"/>
                    </a:xfrm>
                    <a:prstGeom prst="rect">
                      <a:avLst/>
                    </a:prstGeom>
                    <a:noFill/>
                    <a:ln>
                      <a:noFill/>
                    </a:ln>
                  </pic:spPr>
                </pic:pic>
              </a:graphicData>
            </a:graphic>
          </wp:inline>
        </w:drawing>
      </w:r>
    </w:p>
    <w:p w14:paraId="43BB6350" w14:textId="5E37A700" w:rsidR="005A0764" w:rsidRDefault="005A0764" w:rsidP="005A0764">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lastRenderedPageBreak/>
        <w:t>图</w:t>
      </w:r>
      <w:r w:rsidR="004472AB">
        <w:rPr>
          <w:rFonts w:ascii="Times New Roman" w:eastAsia="宋体" w:hAnsi="Times New Roman" w:cs="Times New Roman" w:hint="eastAsia"/>
          <w:sz w:val="21"/>
          <w:szCs w:val="21"/>
        </w:rPr>
        <w:t>5</w:t>
      </w:r>
      <w:r>
        <w:rPr>
          <w:rFonts w:ascii="Times New Roman" w:eastAsia="宋体" w:hAnsi="Times New Roman" w:cs="Times New Roman" w:hint="eastAsia"/>
          <w:sz w:val="21"/>
          <w:szCs w:val="21"/>
        </w:rPr>
        <w:t xml:space="preserve"> </w:t>
      </w:r>
      <w:r w:rsidR="009A05F5" w:rsidRPr="00564890">
        <w:rPr>
          <w:rFonts w:ascii="Times New Roman" w:eastAsia="宋体" w:hAnsi="Times New Roman" w:cs="Times New Roman" w:hint="eastAsia"/>
          <w:sz w:val="21"/>
          <w:szCs w:val="21"/>
        </w:rPr>
        <w:t>上虞</w:t>
      </w:r>
      <w:r w:rsidR="009A05F5" w:rsidRPr="007C423C">
        <w:rPr>
          <w:rFonts w:ascii="Times New Roman" w:eastAsia="宋体" w:hAnsi="Times New Roman" w:cs="Times New Roman"/>
          <w:sz w:val="21"/>
          <w:szCs w:val="21"/>
        </w:rPr>
        <w:t>站</w:t>
      </w:r>
      <w:r>
        <w:rPr>
          <w:rFonts w:ascii="Times New Roman" w:eastAsia="宋体" w:hAnsi="Times New Roman" w:cs="Times New Roman" w:hint="eastAsia"/>
          <w:sz w:val="21"/>
          <w:szCs w:val="21"/>
        </w:rPr>
        <w:t>在</w:t>
      </w:r>
      <w:r w:rsidR="003138BD" w:rsidRPr="003138BD">
        <w:rPr>
          <w:rFonts w:ascii="Times New Roman" w:eastAsia="宋体" w:hAnsi="Times New Roman" w:cs="Times New Roman" w:hint="eastAsia"/>
          <w:sz w:val="21"/>
          <w:szCs w:val="21"/>
        </w:rPr>
        <w:t>2013-10-07</w:t>
      </w:r>
      <w:r>
        <w:rPr>
          <w:rFonts w:ascii="Times New Roman" w:eastAsia="宋体" w:hAnsi="Times New Roman" w:cs="Times New Roman" w:hint="eastAsia"/>
          <w:sz w:val="21"/>
          <w:szCs w:val="21"/>
        </w:rPr>
        <w:t>的插值前后情况</w:t>
      </w:r>
    </w:p>
    <w:p w14:paraId="2F2C7E91" w14:textId="2A582488" w:rsidR="00EB47B6" w:rsidRDefault="007C423C" w:rsidP="004F47BF">
      <w:pPr>
        <w:spacing w:after="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4</w:t>
      </w:r>
      <w:r w:rsidRPr="007C423C">
        <w:rPr>
          <w:rFonts w:ascii="Times New Roman" w:eastAsia="宋体" w:hAnsi="Times New Roman" w:cs="Times New Roman"/>
          <w:sz w:val="21"/>
          <w:szCs w:val="21"/>
        </w:rPr>
        <w:t>显示了</w:t>
      </w:r>
      <w:r>
        <w:rPr>
          <w:rFonts w:ascii="Times New Roman" w:eastAsia="宋体" w:hAnsi="Times New Roman" w:cs="Times New Roman" w:hint="eastAsia"/>
          <w:sz w:val="21"/>
          <w:szCs w:val="21"/>
        </w:rPr>
        <w:t>1980</w:t>
      </w:r>
      <w:r w:rsidRPr="007C423C">
        <w:rPr>
          <w:rFonts w:ascii="Times New Roman" w:eastAsia="宋体" w:hAnsi="Times New Roman" w:cs="Times New Roman"/>
          <w:sz w:val="21"/>
          <w:szCs w:val="21"/>
        </w:rPr>
        <w:t>-</w:t>
      </w:r>
      <w:r>
        <w:rPr>
          <w:rFonts w:ascii="Times New Roman" w:eastAsia="宋体" w:hAnsi="Times New Roman" w:cs="Times New Roman" w:hint="eastAsia"/>
          <w:sz w:val="21"/>
          <w:szCs w:val="21"/>
        </w:rPr>
        <w:t>2022</w:t>
      </w:r>
      <w:r w:rsidRPr="007C423C">
        <w:rPr>
          <w:rFonts w:ascii="Times New Roman" w:eastAsia="宋体" w:hAnsi="Times New Roman" w:cs="Times New Roman"/>
          <w:sz w:val="21"/>
          <w:szCs w:val="21"/>
        </w:rPr>
        <w:t>年期间在</w:t>
      </w:r>
      <w:r w:rsidR="00564890" w:rsidRPr="00564890">
        <w:rPr>
          <w:rFonts w:ascii="Times New Roman" w:eastAsia="宋体" w:hAnsi="Times New Roman" w:cs="Times New Roman" w:hint="eastAsia"/>
          <w:sz w:val="21"/>
          <w:szCs w:val="21"/>
        </w:rPr>
        <w:t>上虞</w:t>
      </w:r>
      <w:r w:rsidRPr="007C423C">
        <w:rPr>
          <w:rFonts w:ascii="Times New Roman" w:eastAsia="宋体" w:hAnsi="Times New Roman" w:cs="Times New Roman"/>
          <w:sz w:val="21"/>
          <w:szCs w:val="21"/>
        </w:rPr>
        <w:t>站（站点编号为</w:t>
      </w:r>
      <w:r>
        <w:rPr>
          <w:rFonts w:ascii="Times New Roman" w:eastAsia="宋体" w:hAnsi="Times New Roman" w:cs="Times New Roman" w:hint="eastAsia"/>
          <w:sz w:val="21"/>
          <w:szCs w:val="21"/>
        </w:rPr>
        <w:t>58553</w:t>
      </w:r>
      <w:r w:rsidRPr="007C423C">
        <w:rPr>
          <w:rFonts w:ascii="Times New Roman" w:eastAsia="宋体" w:hAnsi="Times New Roman" w:cs="Times New Roman"/>
          <w:sz w:val="21"/>
          <w:szCs w:val="21"/>
        </w:rPr>
        <w:t>）从</w:t>
      </w:r>
      <w:r>
        <w:rPr>
          <w:rFonts w:ascii="Times New Roman" w:eastAsia="宋体" w:hAnsi="Times New Roman" w:cs="Times New Roman" w:hint="eastAsia"/>
          <w:sz w:val="21"/>
          <w:szCs w:val="21"/>
        </w:rPr>
        <w:t>9</w:t>
      </w:r>
      <w:r w:rsidRPr="007C423C">
        <w:rPr>
          <w:rFonts w:ascii="Times New Roman" w:eastAsia="宋体" w:hAnsi="Times New Roman" w:cs="Times New Roman"/>
          <w:sz w:val="21"/>
          <w:szCs w:val="21"/>
        </w:rPr>
        <w:t>月</w:t>
      </w:r>
      <w:r>
        <w:rPr>
          <w:rFonts w:ascii="Times New Roman" w:eastAsia="宋体" w:hAnsi="Times New Roman" w:cs="Times New Roman" w:hint="eastAsia"/>
          <w:sz w:val="21"/>
          <w:szCs w:val="21"/>
        </w:rPr>
        <w:t>23</w:t>
      </w:r>
      <w:r w:rsidRPr="007C423C">
        <w:rPr>
          <w:rFonts w:ascii="Times New Roman" w:eastAsia="宋体" w:hAnsi="Times New Roman" w:cs="Times New Roman"/>
          <w:sz w:val="21"/>
          <w:szCs w:val="21"/>
        </w:rPr>
        <w:t>日到</w:t>
      </w:r>
      <w:r>
        <w:rPr>
          <w:rFonts w:ascii="Times New Roman" w:eastAsia="宋体" w:hAnsi="Times New Roman" w:cs="Times New Roman" w:hint="eastAsia"/>
          <w:sz w:val="21"/>
          <w:szCs w:val="21"/>
        </w:rPr>
        <w:t>10</w:t>
      </w:r>
      <w:r w:rsidRPr="007C423C">
        <w:rPr>
          <w:rFonts w:ascii="Times New Roman" w:eastAsia="宋体" w:hAnsi="Times New Roman" w:cs="Times New Roman"/>
          <w:sz w:val="21"/>
          <w:szCs w:val="21"/>
        </w:rPr>
        <w:t>月</w:t>
      </w:r>
      <w:r>
        <w:rPr>
          <w:rFonts w:ascii="Times New Roman" w:eastAsia="宋体" w:hAnsi="Times New Roman" w:cs="Times New Roman" w:hint="eastAsia"/>
          <w:sz w:val="21"/>
          <w:szCs w:val="21"/>
        </w:rPr>
        <w:t>21</w:t>
      </w:r>
      <w:r w:rsidRPr="007C423C">
        <w:rPr>
          <w:rFonts w:ascii="Times New Roman" w:eastAsia="宋体" w:hAnsi="Times New Roman" w:cs="Times New Roman"/>
          <w:sz w:val="21"/>
          <w:szCs w:val="21"/>
        </w:rPr>
        <w:t>日的每日降水总量的直方图，</w:t>
      </w:r>
      <w:r w:rsidR="00CB3840">
        <w:rPr>
          <w:rFonts w:ascii="Times New Roman" w:eastAsia="宋体" w:hAnsi="Times New Roman" w:cs="Times New Roman" w:hint="eastAsia"/>
          <w:sz w:val="21"/>
          <w:szCs w:val="21"/>
        </w:rPr>
        <w:t>插值前</w:t>
      </w:r>
      <w:r w:rsidRPr="007C423C">
        <w:rPr>
          <w:rFonts w:ascii="Times New Roman" w:eastAsia="宋体" w:hAnsi="Times New Roman" w:cs="Times New Roman"/>
          <w:sz w:val="21"/>
          <w:szCs w:val="21"/>
        </w:rPr>
        <w:t>标出了一个通过基于百分位的气候异常值检查方法标记的异常值。总降水量为</w:t>
      </w:r>
      <w:r w:rsidR="006963CD" w:rsidRPr="006963CD">
        <w:rPr>
          <w:rFonts w:ascii="Times New Roman" w:eastAsia="宋体" w:hAnsi="Times New Roman" w:cs="Times New Roman"/>
          <w:sz w:val="21"/>
          <w:szCs w:val="21"/>
        </w:rPr>
        <w:t>376.0</w:t>
      </w:r>
      <w:r w:rsidRPr="007C423C">
        <w:rPr>
          <w:rFonts w:ascii="Times New Roman" w:eastAsia="宋体" w:hAnsi="Times New Roman" w:cs="Times New Roman"/>
          <w:sz w:val="21"/>
          <w:szCs w:val="21"/>
        </w:rPr>
        <w:t>毫米的这一值被标记为异常值，因为它比对应的</w:t>
      </w:r>
      <w:r w:rsidR="00CB3840">
        <w:rPr>
          <w:rFonts w:ascii="Times New Roman" w:eastAsia="宋体" w:hAnsi="Times New Roman" w:cs="Times New Roman" w:hint="eastAsia"/>
          <w:sz w:val="21"/>
          <w:szCs w:val="21"/>
        </w:rPr>
        <w:t>基于</w:t>
      </w:r>
      <w:r w:rsidRPr="007C423C">
        <w:rPr>
          <w:rFonts w:ascii="Times New Roman" w:eastAsia="宋体" w:hAnsi="Times New Roman" w:cs="Times New Roman"/>
          <w:sz w:val="21"/>
          <w:szCs w:val="21"/>
        </w:rPr>
        <w:t>95</w:t>
      </w:r>
      <w:r w:rsidRPr="007C423C">
        <w:rPr>
          <w:rFonts w:ascii="Times New Roman" w:eastAsia="宋体" w:hAnsi="Times New Roman" w:cs="Times New Roman"/>
          <w:sz w:val="21"/>
          <w:szCs w:val="21"/>
        </w:rPr>
        <w:t>百分位值</w:t>
      </w:r>
      <w:r w:rsidR="00CB3840">
        <w:rPr>
          <w:rFonts w:ascii="Times New Roman" w:eastAsia="宋体" w:hAnsi="Times New Roman" w:cs="Times New Roman" w:hint="eastAsia"/>
          <w:sz w:val="21"/>
          <w:szCs w:val="21"/>
        </w:rPr>
        <w:t>计算的阈值</w:t>
      </w:r>
      <w:r w:rsidR="00CB3840">
        <w:rPr>
          <w:rFonts w:ascii="Times New Roman" w:eastAsia="宋体" w:hAnsi="Times New Roman" w:cs="Times New Roman" w:hint="eastAsia"/>
          <w:sz w:val="21"/>
          <w:szCs w:val="21"/>
        </w:rPr>
        <w:t>360.22</w:t>
      </w:r>
      <w:r w:rsidR="00CB3840">
        <w:rPr>
          <w:rFonts w:ascii="Times New Roman" w:eastAsia="宋体" w:hAnsi="Times New Roman" w:cs="Times New Roman" w:hint="eastAsia"/>
          <w:sz w:val="21"/>
          <w:szCs w:val="21"/>
        </w:rPr>
        <w:t>毫米</w:t>
      </w:r>
      <w:r w:rsidR="00BC2120">
        <w:rPr>
          <w:rFonts w:ascii="Times New Roman" w:eastAsia="宋体" w:hAnsi="Times New Roman" w:cs="Times New Roman" w:hint="eastAsia"/>
          <w:sz w:val="21"/>
          <w:szCs w:val="21"/>
        </w:rPr>
        <w:t>高</w:t>
      </w:r>
      <w:r w:rsidRPr="007C423C">
        <w:rPr>
          <w:rFonts w:ascii="Times New Roman" w:eastAsia="宋体" w:hAnsi="Times New Roman" w:cs="Times New Roman"/>
          <w:sz w:val="21"/>
          <w:szCs w:val="21"/>
        </w:rPr>
        <w:t>。</w:t>
      </w:r>
      <w:r w:rsidR="00CB3840">
        <w:rPr>
          <w:rFonts w:ascii="Times New Roman" w:eastAsia="宋体" w:hAnsi="Times New Roman" w:cs="Times New Roman" w:hint="eastAsia"/>
          <w:sz w:val="21"/>
          <w:szCs w:val="21"/>
        </w:rPr>
        <w:t>插值后总降水量变为</w:t>
      </w:r>
      <w:r w:rsidR="00CB3840" w:rsidRPr="00CB3840">
        <w:rPr>
          <w:rFonts w:ascii="Times New Roman" w:eastAsia="宋体" w:hAnsi="Times New Roman" w:cs="Times New Roman"/>
          <w:sz w:val="21"/>
          <w:szCs w:val="21"/>
        </w:rPr>
        <w:t>23.9</w:t>
      </w:r>
      <w:r w:rsidR="00CB3840">
        <w:rPr>
          <w:rFonts w:ascii="Times New Roman" w:eastAsia="宋体" w:hAnsi="Times New Roman" w:cs="Times New Roman" w:hint="eastAsia"/>
          <w:sz w:val="21"/>
          <w:szCs w:val="21"/>
        </w:rPr>
        <w:t>5</w:t>
      </w:r>
      <w:r w:rsidR="00CB3840">
        <w:rPr>
          <w:rFonts w:ascii="Times New Roman" w:eastAsia="宋体" w:hAnsi="Times New Roman" w:cs="Times New Roman" w:hint="eastAsia"/>
          <w:sz w:val="21"/>
          <w:szCs w:val="21"/>
        </w:rPr>
        <w:t>毫米，低于对应的阈值</w:t>
      </w:r>
      <w:r w:rsidR="00CB3840">
        <w:rPr>
          <w:rFonts w:ascii="Times New Roman" w:eastAsia="宋体" w:hAnsi="Times New Roman" w:cs="Times New Roman" w:hint="eastAsia"/>
          <w:sz w:val="21"/>
          <w:szCs w:val="21"/>
        </w:rPr>
        <w:t>285.97</w:t>
      </w:r>
      <w:r w:rsidR="00CB3840">
        <w:rPr>
          <w:rFonts w:ascii="Times New Roman" w:eastAsia="宋体" w:hAnsi="Times New Roman" w:cs="Times New Roman" w:hint="eastAsia"/>
          <w:sz w:val="21"/>
          <w:szCs w:val="21"/>
        </w:rPr>
        <w:t>毫米。</w:t>
      </w:r>
    </w:p>
    <w:p w14:paraId="41458629" w14:textId="3B625663" w:rsidR="002B2CFB" w:rsidRDefault="005B20BB" w:rsidP="004F47BF">
      <w:pPr>
        <w:spacing w:after="0" w:line="360" w:lineRule="auto"/>
        <w:rPr>
          <w:rFonts w:ascii="Times New Roman" w:eastAsia="宋体" w:hAnsi="Times New Roman" w:cs="Times New Roman"/>
          <w:sz w:val="24"/>
          <w:szCs w:val="21"/>
        </w:rPr>
      </w:pPr>
      <w:r>
        <w:rPr>
          <w:rFonts w:ascii="Times New Roman" w:eastAsia="宋体" w:hAnsi="Times New Roman" w:cs="Times New Roman" w:hint="eastAsia"/>
          <w:sz w:val="24"/>
          <w:szCs w:val="21"/>
        </w:rPr>
        <w:t>8</w:t>
      </w:r>
      <w:r w:rsidR="008011E3">
        <w:rPr>
          <w:rFonts w:ascii="Times New Roman" w:eastAsia="宋体" w:hAnsi="Times New Roman" w:cs="Times New Roman" w:hint="eastAsia"/>
          <w:sz w:val="24"/>
          <w:szCs w:val="21"/>
        </w:rPr>
        <w:t>、</w:t>
      </w:r>
      <w:r w:rsidR="002B2CFB">
        <w:rPr>
          <w:rFonts w:ascii="Times New Roman" w:eastAsia="宋体" w:hAnsi="Times New Roman" w:cs="Times New Roman" w:hint="eastAsia"/>
          <w:sz w:val="24"/>
          <w:szCs w:val="21"/>
        </w:rPr>
        <w:t>空间一致性检查：</w:t>
      </w:r>
    </w:p>
    <w:p w14:paraId="44F6F339" w14:textId="226D3F4B" w:rsidR="002B2CFB" w:rsidRDefault="00007A14" w:rsidP="00007A14">
      <w:pPr>
        <w:spacing w:after="0" w:line="360" w:lineRule="auto"/>
        <w:jc w:val="center"/>
        <w:rPr>
          <w:rFonts w:ascii="Times New Roman" w:eastAsia="宋体" w:hAnsi="Times New Roman" w:cs="Times New Roman"/>
          <w:sz w:val="24"/>
          <w:szCs w:val="21"/>
        </w:rPr>
      </w:pPr>
      <w:r>
        <w:rPr>
          <w:rFonts w:ascii="Times New Roman" w:eastAsia="宋体" w:hAnsi="Times New Roman" w:cs="Times New Roman" w:hint="eastAsia"/>
          <w:noProof/>
          <w:sz w:val="24"/>
          <w:szCs w:val="21"/>
        </w:rPr>
        <w:drawing>
          <wp:inline distT="0" distB="0" distL="0" distR="0" wp14:anchorId="47075CEF" wp14:editId="5421E28F">
            <wp:extent cx="5263515" cy="5263515"/>
            <wp:effectExtent l="0" t="0" r="0" b="0"/>
            <wp:docPr id="1144427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63515" cy="5263515"/>
                    </a:xfrm>
                    <a:prstGeom prst="rect">
                      <a:avLst/>
                    </a:prstGeom>
                    <a:noFill/>
                    <a:ln>
                      <a:noFill/>
                    </a:ln>
                  </pic:spPr>
                </pic:pic>
              </a:graphicData>
            </a:graphic>
          </wp:inline>
        </w:drawing>
      </w:r>
    </w:p>
    <w:p w14:paraId="38DB07BE" w14:textId="006419C6" w:rsidR="00105FA2" w:rsidRDefault="00105FA2" w:rsidP="00105FA2">
      <w:pPr>
        <w:spacing w:after="0" w:line="360" w:lineRule="auto"/>
        <w:jc w:val="center"/>
        <w:rPr>
          <w:rFonts w:ascii="Times New Roman" w:eastAsia="宋体" w:hAnsi="Times New Roman" w:cs="Times New Roman"/>
          <w:sz w:val="21"/>
          <w:szCs w:val="21"/>
        </w:rPr>
      </w:pPr>
      <w:r w:rsidRPr="005C57DB">
        <w:rPr>
          <w:rFonts w:ascii="Times New Roman" w:eastAsia="宋体" w:hAnsi="Times New Roman" w:cs="Times New Roman" w:hint="eastAsia"/>
          <w:sz w:val="21"/>
          <w:szCs w:val="21"/>
        </w:rPr>
        <w:t>图</w:t>
      </w:r>
      <w:r w:rsidR="004472AB">
        <w:rPr>
          <w:rFonts w:ascii="Times New Roman" w:eastAsia="宋体" w:hAnsi="Times New Roman" w:cs="Times New Roman" w:hint="eastAsia"/>
          <w:sz w:val="21"/>
          <w:szCs w:val="21"/>
        </w:rPr>
        <w:t>6</w:t>
      </w:r>
      <w:r>
        <w:rPr>
          <w:rFonts w:ascii="Times New Roman" w:eastAsia="宋体" w:hAnsi="Times New Roman" w:cs="Times New Roman" w:hint="eastAsia"/>
          <w:sz w:val="21"/>
          <w:szCs w:val="21"/>
        </w:rPr>
        <w:t xml:space="preserve"> </w:t>
      </w:r>
      <w:r w:rsidR="009A05F5" w:rsidRPr="009A05F5">
        <w:rPr>
          <w:rFonts w:ascii="Times New Roman" w:eastAsia="宋体" w:hAnsi="Times New Roman" w:cs="Times New Roman" w:hint="eastAsia"/>
          <w:sz w:val="21"/>
          <w:szCs w:val="21"/>
        </w:rPr>
        <w:t>南岳</w:t>
      </w:r>
      <w:r w:rsidR="009A05F5">
        <w:rPr>
          <w:rFonts w:ascii="Times New Roman" w:eastAsia="宋体" w:hAnsi="Times New Roman" w:cs="Times New Roman" w:hint="eastAsia"/>
          <w:sz w:val="21"/>
          <w:szCs w:val="21"/>
        </w:rPr>
        <w:t>站</w:t>
      </w:r>
      <w:r>
        <w:rPr>
          <w:rFonts w:ascii="Times New Roman" w:eastAsia="宋体" w:hAnsi="Times New Roman" w:cs="Times New Roman" w:hint="eastAsia"/>
          <w:sz w:val="21"/>
          <w:szCs w:val="21"/>
        </w:rPr>
        <w:t>在</w:t>
      </w:r>
      <w:r w:rsidR="007B0ABA">
        <w:rPr>
          <w:rFonts w:ascii="Times New Roman" w:eastAsia="宋体" w:hAnsi="Times New Roman" w:cs="Times New Roman" w:hint="eastAsia"/>
          <w:sz w:val="21"/>
          <w:szCs w:val="21"/>
        </w:rPr>
        <w:t>1991</w:t>
      </w:r>
      <w:r w:rsidRPr="003138BD">
        <w:rPr>
          <w:rFonts w:ascii="Times New Roman" w:eastAsia="宋体" w:hAnsi="Times New Roman" w:cs="Times New Roman" w:hint="eastAsia"/>
          <w:sz w:val="21"/>
          <w:szCs w:val="21"/>
        </w:rPr>
        <w:t>-</w:t>
      </w:r>
      <w:r w:rsidR="007B0ABA">
        <w:rPr>
          <w:rFonts w:ascii="Times New Roman" w:eastAsia="宋体" w:hAnsi="Times New Roman" w:cs="Times New Roman" w:hint="eastAsia"/>
          <w:sz w:val="21"/>
          <w:szCs w:val="21"/>
        </w:rPr>
        <w:t>09</w:t>
      </w:r>
      <w:r w:rsidRPr="003138BD">
        <w:rPr>
          <w:rFonts w:ascii="Times New Roman" w:eastAsia="宋体" w:hAnsi="Times New Roman" w:cs="Times New Roman" w:hint="eastAsia"/>
          <w:sz w:val="21"/>
          <w:szCs w:val="21"/>
        </w:rPr>
        <w:t>-0</w:t>
      </w:r>
      <w:r w:rsidR="007B0ABA">
        <w:rPr>
          <w:rFonts w:ascii="Times New Roman" w:eastAsia="宋体" w:hAnsi="Times New Roman" w:cs="Times New Roman" w:hint="eastAsia"/>
          <w:sz w:val="21"/>
          <w:szCs w:val="21"/>
        </w:rPr>
        <w:t>8</w:t>
      </w:r>
      <w:r>
        <w:rPr>
          <w:rFonts w:ascii="Times New Roman" w:eastAsia="宋体" w:hAnsi="Times New Roman" w:cs="Times New Roman" w:hint="eastAsia"/>
          <w:sz w:val="21"/>
          <w:szCs w:val="21"/>
        </w:rPr>
        <w:t>的插值前后情况</w:t>
      </w:r>
    </w:p>
    <w:p w14:paraId="4DCFD2E9" w14:textId="77777777" w:rsidR="00105FA2" w:rsidRPr="004472AB" w:rsidRDefault="00105FA2" w:rsidP="004F47BF">
      <w:pPr>
        <w:spacing w:after="0" w:line="360" w:lineRule="auto"/>
        <w:rPr>
          <w:rFonts w:ascii="Times New Roman" w:eastAsia="宋体" w:hAnsi="Times New Roman" w:cs="Times New Roman"/>
          <w:sz w:val="24"/>
          <w:szCs w:val="21"/>
        </w:rPr>
      </w:pPr>
    </w:p>
    <w:p w14:paraId="40D835F3" w14:textId="09145C5C" w:rsidR="00105FA2" w:rsidRPr="004F47BF" w:rsidRDefault="00105FA2" w:rsidP="004F47BF">
      <w:pPr>
        <w:spacing w:after="0" w:line="360" w:lineRule="auto"/>
        <w:rPr>
          <w:rFonts w:ascii="Times New Roman" w:eastAsia="宋体" w:hAnsi="Times New Roman" w:cs="Times New Roman"/>
          <w:sz w:val="24"/>
          <w:szCs w:val="21"/>
        </w:rPr>
      </w:pPr>
      <w:r w:rsidRPr="00105FA2">
        <w:rPr>
          <w:rFonts w:ascii="Times New Roman" w:eastAsia="宋体" w:hAnsi="Times New Roman" w:cs="Times New Roman"/>
          <w:sz w:val="24"/>
          <w:szCs w:val="21"/>
        </w:rPr>
        <w:t>图</w:t>
      </w:r>
      <w:r w:rsidR="004472AB">
        <w:rPr>
          <w:rFonts w:ascii="Times New Roman" w:eastAsia="宋体" w:hAnsi="Times New Roman" w:cs="Times New Roman" w:hint="eastAsia"/>
          <w:sz w:val="24"/>
          <w:szCs w:val="21"/>
        </w:rPr>
        <w:t xml:space="preserve">5 </w:t>
      </w:r>
      <w:r w:rsidRPr="00105FA2">
        <w:rPr>
          <w:rFonts w:ascii="Times New Roman" w:eastAsia="宋体" w:hAnsi="Times New Roman" w:cs="Times New Roman"/>
          <w:sz w:val="24"/>
          <w:szCs w:val="21"/>
        </w:rPr>
        <w:t>显示了空间一致性检查应用于</w:t>
      </w:r>
      <w:r w:rsidRPr="00105FA2">
        <w:rPr>
          <w:rFonts w:ascii="Times New Roman" w:eastAsia="宋体" w:hAnsi="Times New Roman" w:cs="Times New Roman"/>
          <w:sz w:val="24"/>
          <w:szCs w:val="21"/>
        </w:rPr>
        <w:t>199</w:t>
      </w:r>
      <w:r w:rsidR="000E0819">
        <w:rPr>
          <w:rFonts w:ascii="Times New Roman" w:eastAsia="宋体" w:hAnsi="Times New Roman" w:cs="Times New Roman" w:hint="eastAsia"/>
          <w:sz w:val="24"/>
          <w:szCs w:val="21"/>
        </w:rPr>
        <w:t>1</w:t>
      </w:r>
      <w:r w:rsidRPr="00105FA2">
        <w:rPr>
          <w:rFonts w:ascii="Times New Roman" w:eastAsia="宋体" w:hAnsi="Times New Roman" w:cs="Times New Roman"/>
          <w:sz w:val="24"/>
          <w:szCs w:val="21"/>
        </w:rPr>
        <w:t>年</w:t>
      </w:r>
      <w:r w:rsidR="000E0819">
        <w:rPr>
          <w:rFonts w:ascii="Times New Roman" w:eastAsia="宋体" w:hAnsi="Times New Roman" w:cs="Times New Roman" w:hint="eastAsia"/>
          <w:sz w:val="24"/>
          <w:szCs w:val="21"/>
        </w:rPr>
        <w:t>9</w:t>
      </w:r>
      <w:r w:rsidRPr="00105FA2">
        <w:rPr>
          <w:rFonts w:ascii="Times New Roman" w:eastAsia="宋体" w:hAnsi="Times New Roman" w:cs="Times New Roman"/>
          <w:sz w:val="24"/>
          <w:szCs w:val="21"/>
        </w:rPr>
        <w:t>月</w:t>
      </w:r>
      <w:r w:rsidR="000E0819">
        <w:rPr>
          <w:rFonts w:ascii="Times New Roman" w:eastAsia="宋体" w:hAnsi="Times New Roman" w:cs="Times New Roman" w:hint="eastAsia"/>
          <w:sz w:val="24"/>
          <w:szCs w:val="21"/>
        </w:rPr>
        <w:t>8</w:t>
      </w:r>
      <w:r w:rsidRPr="00105FA2">
        <w:rPr>
          <w:rFonts w:ascii="Times New Roman" w:eastAsia="宋体" w:hAnsi="Times New Roman" w:cs="Times New Roman"/>
          <w:sz w:val="24"/>
          <w:szCs w:val="21"/>
        </w:rPr>
        <w:t>日</w:t>
      </w:r>
      <w:r w:rsidR="009A05F5" w:rsidRPr="004472AB">
        <w:rPr>
          <w:rFonts w:ascii="Times New Roman" w:eastAsia="宋体" w:hAnsi="Times New Roman" w:cs="Times New Roman" w:hint="eastAsia"/>
          <w:sz w:val="24"/>
          <w:szCs w:val="21"/>
        </w:rPr>
        <w:t>南岳站</w:t>
      </w:r>
      <w:r w:rsidRPr="00105FA2">
        <w:rPr>
          <w:rFonts w:ascii="Times New Roman" w:eastAsia="宋体" w:hAnsi="Times New Roman" w:cs="Times New Roman"/>
          <w:sz w:val="24"/>
          <w:szCs w:val="21"/>
        </w:rPr>
        <w:t>（站点</w:t>
      </w:r>
      <w:r w:rsidR="000E0819">
        <w:rPr>
          <w:rFonts w:ascii="Times New Roman" w:eastAsia="宋体" w:hAnsi="Times New Roman" w:cs="Times New Roman" w:hint="eastAsia"/>
          <w:sz w:val="24"/>
          <w:szCs w:val="21"/>
        </w:rPr>
        <w:t>编号</w:t>
      </w:r>
      <w:r w:rsidR="000E0819" w:rsidRPr="004472AB">
        <w:rPr>
          <w:rFonts w:ascii="Times New Roman" w:eastAsia="宋体" w:hAnsi="Times New Roman" w:cs="Times New Roman" w:hint="eastAsia"/>
          <w:sz w:val="24"/>
          <w:szCs w:val="21"/>
        </w:rPr>
        <w:t>57776</w:t>
      </w:r>
      <w:r w:rsidRPr="00105FA2">
        <w:rPr>
          <w:rFonts w:ascii="Times New Roman" w:eastAsia="宋体" w:hAnsi="Times New Roman" w:cs="Times New Roman"/>
          <w:sz w:val="24"/>
          <w:szCs w:val="21"/>
        </w:rPr>
        <w:t>）</w:t>
      </w:r>
      <w:r w:rsidR="008D433D">
        <w:rPr>
          <w:rFonts w:ascii="Times New Roman" w:eastAsia="宋体" w:hAnsi="Times New Roman" w:cs="Times New Roman" w:hint="eastAsia"/>
          <w:sz w:val="24"/>
          <w:szCs w:val="21"/>
        </w:rPr>
        <w:t>311.2</w:t>
      </w:r>
      <w:r w:rsidRPr="00105FA2">
        <w:rPr>
          <w:rFonts w:ascii="Times New Roman" w:eastAsia="宋体" w:hAnsi="Times New Roman" w:cs="Times New Roman"/>
          <w:sz w:val="24"/>
          <w:szCs w:val="21"/>
        </w:rPr>
        <w:t>毫米降水总量的地图。除了该目标总量或其百分位排名（</w:t>
      </w:r>
      <w:r w:rsidRPr="00105FA2">
        <w:rPr>
          <w:rFonts w:ascii="Times New Roman" w:eastAsia="宋体" w:hAnsi="Times New Roman" w:cs="Times New Roman"/>
          <w:sz w:val="24"/>
          <w:szCs w:val="21"/>
        </w:rPr>
        <w:t>X</w:t>
      </w:r>
      <w:r w:rsidRPr="00105FA2">
        <w:rPr>
          <w:rFonts w:ascii="Times New Roman" w:eastAsia="宋体" w:hAnsi="Times New Roman" w:cs="Times New Roman"/>
          <w:sz w:val="24"/>
          <w:szCs w:val="21"/>
        </w:rPr>
        <w:t>符号），这些</w:t>
      </w:r>
      <w:r w:rsidRPr="00105FA2">
        <w:rPr>
          <w:rFonts w:ascii="Times New Roman" w:eastAsia="宋体" w:hAnsi="Times New Roman" w:cs="Times New Roman"/>
          <w:sz w:val="24"/>
          <w:szCs w:val="21"/>
        </w:rPr>
        <w:lastRenderedPageBreak/>
        <w:t>地图还展示了所有用于检查的邻近站点信息（填充圆圈）</w:t>
      </w:r>
      <w:r w:rsidR="00244829">
        <w:rPr>
          <w:rFonts w:ascii="Times New Roman" w:eastAsia="宋体" w:hAnsi="Times New Roman" w:cs="Times New Roman" w:hint="eastAsia"/>
          <w:sz w:val="24"/>
          <w:szCs w:val="21"/>
        </w:rPr>
        <w:t>。</w:t>
      </w:r>
    </w:p>
    <w:p w14:paraId="283FE3A2" w14:textId="495830AC" w:rsidR="005B21FD" w:rsidRPr="008254AB" w:rsidRDefault="0071596B" w:rsidP="008254AB">
      <w:pPr>
        <w:pStyle w:val="3"/>
        <w:rPr>
          <w:rFonts w:ascii="宋体" w:eastAsia="宋体" w:hAnsi="宋体" w:hint="eastAsia"/>
          <w:b w:val="0"/>
          <w:bCs w:val="0"/>
          <w:sz w:val="24"/>
          <w:szCs w:val="24"/>
        </w:rPr>
      </w:pPr>
      <w:r>
        <w:rPr>
          <w:rFonts w:ascii="宋体" w:eastAsia="宋体" w:hAnsi="宋体" w:hint="eastAsia"/>
          <w:b w:val="0"/>
          <w:bCs w:val="0"/>
          <w:sz w:val="24"/>
          <w:szCs w:val="24"/>
        </w:rPr>
        <w:t>（</w:t>
      </w:r>
      <w:r w:rsidR="00974E8C">
        <w:rPr>
          <w:rFonts w:ascii="宋体" w:eastAsia="宋体" w:hAnsi="宋体" w:hint="eastAsia"/>
          <w:b w:val="0"/>
          <w:bCs w:val="0"/>
          <w:sz w:val="24"/>
          <w:szCs w:val="24"/>
        </w:rPr>
        <w:t>5</w:t>
      </w:r>
      <w:r>
        <w:rPr>
          <w:rFonts w:ascii="宋体" w:eastAsia="宋体" w:hAnsi="宋体" w:hint="eastAsia"/>
          <w:b w:val="0"/>
          <w:bCs w:val="0"/>
          <w:sz w:val="24"/>
          <w:szCs w:val="24"/>
        </w:rPr>
        <w:t>）</w:t>
      </w:r>
      <w:r w:rsidR="00915871" w:rsidRPr="0071596B">
        <w:rPr>
          <w:rFonts w:ascii="宋体" w:eastAsia="宋体" w:hAnsi="宋体"/>
          <w:b w:val="0"/>
          <w:bCs w:val="0"/>
          <w:sz w:val="24"/>
          <w:szCs w:val="24"/>
        </w:rPr>
        <w:t>数据插补</w:t>
      </w:r>
      <w:r w:rsidR="00781FC4">
        <w:rPr>
          <w:rFonts w:ascii="宋体" w:eastAsia="宋体" w:hAnsi="宋体" w:hint="eastAsia"/>
          <w:b w:val="0"/>
          <w:bCs w:val="0"/>
          <w:sz w:val="24"/>
          <w:szCs w:val="24"/>
        </w:rPr>
        <w:t>效果分析</w:t>
      </w:r>
    </w:p>
    <w:p w14:paraId="30A512BB" w14:textId="71718EE0" w:rsidR="005B21FD" w:rsidRDefault="00DE4CFA" w:rsidP="003D7683">
      <w:pPr>
        <w:spacing w:line="360" w:lineRule="auto"/>
        <w:ind w:leftChars="327" w:left="719"/>
        <w:rPr>
          <w:rFonts w:ascii="Times New Roman" w:eastAsia="宋体" w:hAnsi="Times New Roman" w:cs="Times New Roman"/>
          <w:sz w:val="24"/>
          <w:szCs w:val="21"/>
        </w:rPr>
      </w:pPr>
      <w:r w:rsidRPr="009F3FA5">
        <w:rPr>
          <w:rFonts w:ascii="Times New Roman" w:eastAsia="宋体" w:hAnsi="Times New Roman" w:cs="Times New Roman"/>
          <w:sz w:val="24"/>
          <w:szCs w:val="21"/>
        </w:rPr>
        <w:t>单点分析</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选取四个台站</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考虑台站的缺失率和附近站点的稀疏情况</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，根据降水年型划分标准选取丰水年和枯水年。</w:t>
      </w:r>
      <w:r w:rsidR="008254AB">
        <w:rPr>
          <w:rFonts w:ascii="Times New Roman" w:eastAsia="宋体" w:hAnsi="Times New Roman" w:cs="Times New Roman" w:hint="eastAsia"/>
          <w:sz w:val="24"/>
          <w:szCs w:val="21"/>
        </w:rPr>
        <w:t>绘制趋势图和散点图，与</w:t>
      </w:r>
      <w:r w:rsidR="008254AB">
        <w:rPr>
          <w:rFonts w:ascii="Times New Roman" w:eastAsia="宋体" w:hAnsi="Times New Roman" w:cs="Times New Roman" w:hint="eastAsia"/>
          <w:sz w:val="24"/>
          <w:szCs w:val="21"/>
        </w:rPr>
        <w:t>GHCND</w:t>
      </w:r>
      <w:r w:rsidR="008254AB">
        <w:rPr>
          <w:rFonts w:ascii="Times New Roman" w:eastAsia="宋体" w:hAnsi="Times New Roman" w:cs="Times New Roman" w:hint="eastAsia"/>
          <w:sz w:val="24"/>
          <w:szCs w:val="21"/>
        </w:rPr>
        <w:t>、</w:t>
      </w:r>
      <w:r w:rsidR="008254AB">
        <w:rPr>
          <w:rFonts w:ascii="Times New Roman" w:eastAsia="宋体" w:hAnsi="Times New Roman" w:cs="Times New Roman" w:hint="eastAsia"/>
          <w:sz w:val="24"/>
          <w:szCs w:val="21"/>
        </w:rPr>
        <w:t>CPC</w:t>
      </w:r>
      <w:r w:rsidR="008254AB">
        <w:rPr>
          <w:rFonts w:ascii="Times New Roman" w:eastAsia="宋体" w:hAnsi="Times New Roman" w:cs="Times New Roman" w:hint="eastAsia"/>
          <w:sz w:val="24"/>
          <w:szCs w:val="21"/>
        </w:rPr>
        <w:t>、</w:t>
      </w:r>
      <w:r w:rsidR="008254AB">
        <w:rPr>
          <w:rFonts w:ascii="Times New Roman" w:eastAsia="宋体" w:hAnsi="Times New Roman" w:cs="Times New Roman" w:hint="eastAsia"/>
          <w:sz w:val="24"/>
          <w:szCs w:val="21"/>
        </w:rPr>
        <w:t>ERA5</w:t>
      </w:r>
      <w:r w:rsidR="008254AB">
        <w:rPr>
          <w:rFonts w:ascii="Times New Roman" w:eastAsia="宋体" w:hAnsi="Times New Roman" w:cs="Times New Roman" w:hint="eastAsia"/>
          <w:sz w:val="24"/>
          <w:szCs w:val="21"/>
        </w:rPr>
        <w:t>数据对比</w:t>
      </w:r>
      <w:r w:rsidRPr="009F3FA5">
        <w:rPr>
          <w:rFonts w:ascii="Times New Roman" w:eastAsia="宋体" w:hAnsi="Times New Roman" w:cs="Times New Roman"/>
          <w:sz w:val="24"/>
          <w:szCs w:val="21"/>
        </w:rPr>
        <w:t>观察降水的季节变化特征</w:t>
      </w:r>
      <w:r w:rsidR="008254AB">
        <w:rPr>
          <w:rFonts w:ascii="Times New Roman" w:eastAsia="宋体" w:hAnsi="Times New Roman" w:cs="Times New Roman" w:hint="eastAsia"/>
          <w:sz w:val="24"/>
          <w:szCs w:val="21"/>
        </w:rPr>
        <w:t>和</w:t>
      </w:r>
      <w:r w:rsidRPr="009F3FA5">
        <w:rPr>
          <w:rFonts w:ascii="Times New Roman" w:eastAsia="宋体" w:hAnsi="Times New Roman" w:cs="Times New Roman"/>
          <w:sz w:val="24"/>
          <w:szCs w:val="21"/>
        </w:rPr>
        <w:t>降水数据的拟合效果。</w:t>
      </w:r>
    </w:p>
    <w:p w14:paraId="497E5AA0" w14:textId="66FBFA34" w:rsidR="009A4DC4" w:rsidRPr="00CA5D83" w:rsidRDefault="009A4DC4" w:rsidP="009A4DC4">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4</w:t>
      </w:r>
      <w:r w:rsidRPr="00CA5D83">
        <w:rPr>
          <w:rFonts w:ascii="Times New Roman" w:eastAsia="宋体" w:hAnsi="Times New Roman" w:cs="Times New Roman" w:hint="eastAsia"/>
          <w:sz w:val="21"/>
          <w:szCs w:val="21"/>
        </w:rPr>
        <w:t xml:space="preserve"> </w:t>
      </w:r>
      <w:r w:rsidRPr="00CA5D83">
        <w:rPr>
          <w:rFonts w:ascii="Times New Roman" w:eastAsia="宋体" w:hAnsi="Times New Roman" w:cs="Times New Roman" w:hint="eastAsia"/>
          <w:sz w:val="21"/>
          <w:szCs w:val="21"/>
        </w:rPr>
        <w:t>基础数据情况</w:t>
      </w:r>
    </w:p>
    <w:tbl>
      <w:tblPr>
        <w:tblStyle w:val="a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35"/>
        <w:gridCol w:w="1175"/>
        <w:gridCol w:w="1288"/>
        <w:gridCol w:w="1234"/>
        <w:gridCol w:w="1173"/>
        <w:gridCol w:w="1245"/>
        <w:gridCol w:w="956"/>
      </w:tblGrid>
      <w:tr w:rsidR="009A4DC4" w:rsidRPr="00FB2F2D" w14:paraId="1CF4D4F4" w14:textId="77777777" w:rsidTr="00753340">
        <w:trPr>
          <w:jc w:val="center"/>
        </w:trPr>
        <w:tc>
          <w:tcPr>
            <w:tcW w:w="1235" w:type="dxa"/>
            <w:tcBorders>
              <w:top w:val="single" w:sz="12" w:space="0" w:color="auto"/>
              <w:bottom w:val="single" w:sz="4" w:space="0" w:color="auto"/>
            </w:tcBorders>
          </w:tcPr>
          <w:p w14:paraId="0F679A0C"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台站编号</w:t>
            </w:r>
          </w:p>
        </w:tc>
        <w:tc>
          <w:tcPr>
            <w:tcW w:w="1175" w:type="dxa"/>
            <w:tcBorders>
              <w:top w:val="single" w:sz="12" w:space="0" w:color="auto"/>
              <w:bottom w:val="single" w:sz="4" w:space="0" w:color="auto"/>
            </w:tcBorders>
          </w:tcPr>
          <w:p w14:paraId="148D83BF"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台站名</w:t>
            </w:r>
          </w:p>
        </w:tc>
        <w:tc>
          <w:tcPr>
            <w:tcW w:w="1288" w:type="dxa"/>
            <w:tcBorders>
              <w:top w:val="single" w:sz="12" w:space="0" w:color="auto"/>
              <w:bottom w:val="single" w:sz="4" w:space="0" w:color="auto"/>
            </w:tcBorders>
          </w:tcPr>
          <w:p w14:paraId="1403F182"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经度</w:t>
            </w:r>
          </w:p>
        </w:tc>
        <w:tc>
          <w:tcPr>
            <w:tcW w:w="1234" w:type="dxa"/>
            <w:tcBorders>
              <w:top w:val="single" w:sz="12" w:space="0" w:color="auto"/>
              <w:bottom w:val="single" w:sz="4" w:space="0" w:color="auto"/>
            </w:tcBorders>
          </w:tcPr>
          <w:p w14:paraId="7654C7C3"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纬度</w:t>
            </w:r>
          </w:p>
        </w:tc>
        <w:tc>
          <w:tcPr>
            <w:tcW w:w="1173" w:type="dxa"/>
            <w:tcBorders>
              <w:top w:val="single" w:sz="12" w:space="0" w:color="auto"/>
              <w:bottom w:val="single" w:sz="4" w:space="0" w:color="auto"/>
            </w:tcBorders>
          </w:tcPr>
          <w:p w14:paraId="2D80853E"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资料年份</w:t>
            </w:r>
          </w:p>
        </w:tc>
        <w:tc>
          <w:tcPr>
            <w:tcW w:w="1245" w:type="dxa"/>
            <w:tcBorders>
              <w:top w:val="single" w:sz="12" w:space="0" w:color="auto"/>
              <w:bottom w:val="single" w:sz="4" w:space="0" w:color="auto"/>
            </w:tcBorders>
          </w:tcPr>
          <w:p w14:paraId="368469AD"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缺失年份</w:t>
            </w:r>
          </w:p>
        </w:tc>
        <w:tc>
          <w:tcPr>
            <w:tcW w:w="956" w:type="dxa"/>
            <w:tcBorders>
              <w:top w:val="single" w:sz="12" w:space="0" w:color="auto"/>
              <w:bottom w:val="single" w:sz="4" w:space="0" w:color="auto"/>
            </w:tcBorders>
          </w:tcPr>
          <w:p w14:paraId="10D6D6A3"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缺失率</w:t>
            </w:r>
          </w:p>
        </w:tc>
      </w:tr>
      <w:tr w:rsidR="009A4DC4" w:rsidRPr="00FB2F2D" w14:paraId="0A56722C" w14:textId="77777777" w:rsidTr="00753340">
        <w:trPr>
          <w:jc w:val="center"/>
        </w:trPr>
        <w:tc>
          <w:tcPr>
            <w:tcW w:w="1235" w:type="dxa"/>
            <w:tcBorders>
              <w:top w:val="single" w:sz="4" w:space="0" w:color="auto"/>
            </w:tcBorders>
          </w:tcPr>
          <w:p w14:paraId="779A4EC8"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55248</w:t>
            </w:r>
          </w:p>
        </w:tc>
        <w:tc>
          <w:tcPr>
            <w:tcW w:w="1175" w:type="dxa"/>
            <w:tcBorders>
              <w:top w:val="single" w:sz="4" w:space="0" w:color="auto"/>
            </w:tcBorders>
          </w:tcPr>
          <w:p w14:paraId="75CD4D0F"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改则</w:t>
            </w:r>
          </w:p>
        </w:tc>
        <w:tc>
          <w:tcPr>
            <w:tcW w:w="1288" w:type="dxa"/>
            <w:tcBorders>
              <w:top w:val="single" w:sz="4" w:space="0" w:color="auto"/>
            </w:tcBorders>
          </w:tcPr>
          <w:p w14:paraId="601222C5"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84</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41</w:t>
            </w:r>
            <w:r w:rsidRPr="00CA5D83">
              <w:rPr>
                <w:rFonts w:ascii="Times New Roman" w:eastAsia="宋体" w:hAnsi="Times New Roman" w:cs="Times New Roman" w:hint="eastAsia"/>
                <w:sz w:val="21"/>
                <w:szCs w:val="21"/>
              </w:rPr>
              <w:t>′</w:t>
            </w:r>
          </w:p>
        </w:tc>
        <w:tc>
          <w:tcPr>
            <w:tcW w:w="1234" w:type="dxa"/>
            <w:tcBorders>
              <w:top w:val="single" w:sz="4" w:space="0" w:color="auto"/>
            </w:tcBorders>
          </w:tcPr>
          <w:p w14:paraId="32CCD62E"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32</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15</w:t>
            </w:r>
            <w:r w:rsidRPr="00CA5D83">
              <w:rPr>
                <w:rFonts w:ascii="Times New Roman" w:eastAsia="宋体" w:hAnsi="Times New Roman" w:cs="Times New Roman" w:hint="eastAsia"/>
                <w:sz w:val="21"/>
                <w:szCs w:val="21"/>
              </w:rPr>
              <w:t>′</w:t>
            </w:r>
          </w:p>
        </w:tc>
        <w:tc>
          <w:tcPr>
            <w:tcW w:w="1173" w:type="dxa"/>
            <w:tcBorders>
              <w:top w:val="single" w:sz="4" w:space="0" w:color="auto"/>
            </w:tcBorders>
          </w:tcPr>
          <w:p w14:paraId="77416ACA"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1980-2022</w:t>
            </w:r>
          </w:p>
        </w:tc>
        <w:tc>
          <w:tcPr>
            <w:tcW w:w="1245" w:type="dxa"/>
            <w:tcBorders>
              <w:top w:val="single" w:sz="4" w:space="0" w:color="auto"/>
            </w:tcBorders>
          </w:tcPr>
          <w:p w14:paraId="23AABD8C"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w:t>
            </w:r>
          </w:p>
        </w:tc>
        <w:tc>
          <w:tcPr>
            <w:tcW w:w="956" w:type="dxa"/>
            <w:tcBorders>
              <w:top w:val="single" w:sz="4" w:space="0" w:color="auto"/>
            </w:tcBorders>
          </w:tcPr>
          <w:p w14:paraId="68366891"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12.69%</w:t>
            </w:r>
          </w:p>
        </w:tc>
      </w:tr>
      <w:tr w:rsidR="009A4DC4" w:rsidRPr="00FB2F2D" w14:paraId="617708C6" w14:textId="77777777" w:rsidTr="00753340">
        <w:trPr>
          <w:jc w:val="center"/>
        </w:trPr>
        <w:tc>
          <w:tcPr>
            <w:tcW w:w="1235" w:type="dxa"/>
          </w:tcPr>
          <w:p w14:paraId="3166C040"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57992</w:t>
            </w:r>
          </w:p>
        </w:tc>
        <w:tc>
          <w:tcPr>
            <w:tcW w:w="1175" w:type="dxa"/>
          </w:tcPr>
          <w:p w14:paraId="4DEA2EEA"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南康</w:t>
            </w:r>
          </w:p>
        </w:tc>
        <w:tc>
          <w:tcPr>
            <w:tcW w:w="1288" w:type="dxa"/>
          </w:tcPr>
          <w:p w14:paraId="2C16B4C8"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114</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75</w:t>
            </w:r>
            <w:r w:rsidRPr="00CA5D83">
              <w:rPr>
                <w:rFonts w:ascii="Times New Roman" w:eastAsia="宋体" w:hAnsi="Times New Roman" w:cs="Times New Roman" w:hint="eastAsia"/>
                <w:sz w:val="21"/>
                <w:szCs w:val="21"/>
              </w:rPr>
              <w:t>′</w:t>
            </w:r>
          </w:p>
        </w:tc>
        <w:tc>
          <w:tcPr>
            <w:tcW w:w="1234" w:type="dxa"/>
          </w:tcPr>
          <w:p w14:paraId="7E22141A"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66</w:t>
            </w:r>
            <w:r w:rsidRPr="00CA5D83">
              <w:rPr>
                <w:rFonts w:ascii="Times New Roman" w:eastAsia="宋体" w:hAnsi="Times New Roman" w:cs="Times New Roman" w:hint="eastAsia"/>
                <w:sz w:val="21"/>
                <w:szCs w:val="21"/>
              </w:rPr>
              <w:t>′</w:t>
            </w:r>
          </w:p>
        </w:tc>
        <w:tc>
          <w:tcPr>
            <w:tcW w:w="1173" w:type="dxa"/>
          </w:tcPr>
          <w:p w14:paraId="7C6A132A"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1980-2022</w:t>
            </w:r>
          </w:p>
        </w:tc>
        <w:tc>
          <w:tcPr>
            <w:tcW w:w="1245" w:type="dxa"/>
          </w:tcPr>
          <w:p w14:paraId="0C6E3DDA"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w:t>
            </w:r>
          </w:p>
        </w:tc>
        <w:tc>
          <w:tcPr>
            <w:tcW w:w="956" w:type="dxa"/>
          </w:tcPr>
          <w:p w14:paraId="7C4796F4"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11.31%</w:t>
            </w:r>
          </w:p>
        </w:tc>
      </w:tr>
      <w:tr w:rsidR="009A4DC4" w:rsidRPr="00FB2F2D" w14:paraId="6043FE7D" w14:textId="77777777" w:rsidTr="00753340">
        <w:trPr>
          <w:jc w:val="center"/>
        </w:trPr>
        <w:tc>
          <w:tcPr>
            <w:tcW w:w="1235" w:type="dxa"/>
            <w:tcBorders>
              <w:bottom w:val="nil"/>
            </w:tcBorders>
          </w:tcPr>
          <w:p w14:paraId="2E9870C4"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57503</w:t>
            </w:r>
          </w:p>
        </w:tc>
        <w:tc>
          <w:tcPr>
            <w:tcW w:w="1175" w:type="dxa"/>
            <w:tcBorders>
              <w:bottom w:val="nil"/>
            </w:tcBorders>
          </w:tcPr>
          <w:p w14:paraId="292AEB11"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汇川</w:t>
            </w:r>
          </w:p>
        </w:tc>
        <w:tc>
          <w:tcPr>
            <w:tcW w:w="1288" w:type="dxa"/>
            <w:tcBorders>
              <w:bottom w:val="nil"/>
            </w:tcBorders>
          </w:tcPr>
          <w:p w14:paraId="6E88B92C"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105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11</w:t>
            </w:r>
            <w:r w:rsidRPr="00CA5D83">
              <w:rPr>
                <w:rFonts w:ascii="Times New Roman" w:eastAsia="宋体" w:hAnsi="Times New Roman" w:cs="Times New Roman" w:hint="eastAsia"/>
                <w:sz w:val="21"/>
                <w:szCs w:val="21"/>
              </w:rPr>
              <w:t>′</w:t>
            </w:r>
          </w:p>
        </w:tc>
        <w:tc>
          <w:tcPr>
            <w:tcW w:w="1234" w:type="dxa"/>
            <w:tcBorders>
              <w:bottom w:val="nil"/>
            </w:tcBorders>
          </w:tcPr>
          <w:p w14:paraId="0E34D090"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29</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61</w:t>
            </w:r>
            <w:r w:rsidRPr="00CA5D83">
              <w:rPr>
                <w:rFonts w:ascii="Times New Roman" w:eastAsia="宋体" w:hAnsi="Times New Roman" w:cs="Times New Roman" w:hint="eastAsia"/>
                <w:sz w:val="21"/>
                <w:szCs w:val="21"/>
              </w:rPr>
              <w:t>′</w:t>
            </w:r>
          </w:p>
        </w:tc>
        <w:tc>
          <w:tcPr>
            <w:tcW w:w="1173" w:type="dxa"/>
            <w:tcBorders>
              <w:bottom w:val="nil"/>
            </w:tcBorders>
          </w:tcPr>
          <w:p w14:paraId="1B31D64B"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1999-2022</w:t>
            </w:r>
          </w:p>
        </w:tc>
        <w:tc>
          <w:tcPr>
            <w:tcW w:w="1245" w:type="dxa"/>
            <w:tcBorders>
              <w:bottom w:val="nil"/>
            </w:tcBorders>
          </w:tcPr>
          <w:p w14:paraId="61F6B4A4"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1980-1998</w:t>
            </w:r>
          </w:p>
        </w:tc>
        <w:tc>
          <w:tcPr>
            <w:tcW w:w="956" w:type="dxa"/>
            <w:tcBorders>
              <w:bottom w:val="nil"/>
            </w:tcBorders>
          </w:tcPr>
          <w:p w14:paraId="507CD6A9"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61.87%</w:t>
            </w:r>
          </w:p>
        </w:tc>
      </w:tr>
      <w:tr w:rsidR="009A4DC4" w:rsidRPr="00FB2F2D" w14:paraId="4EFBDE92" w14:textId="77777777" w:rsidTr="00753340">
        <w:trPr>
          <w:jc w:val="center"/>
        </w:trPr>
        <w:tc>
          <w:tcPr>
            <w:tcW w:w="1235" w:type="dxa"/>
            <w:tcBorders>
              <w:top w:val="nil"/>
              <w:bottom w:val="single" w:sz="12" w:space="0" w:color="auto"/>
            </w:tcBorders>
          </w:tcPr>
          <w:p w14:paraId="2B86ED3C" w14:textId="232B9D21"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50924</w:t>
            </w:r>
          </w:p>
        </w:tc>
        <w:tc>
          <w:tcPr>
            <w:tcW w:w="1175" w:type="dxa"/>
            <w:tcBorders>
              <w:top w:val="nil"/>
              <w:bottom w:val="single" w:sz="12" w:space="0" w:color="auto"/>
            </w:tcBorders>
          </w:tcPr>
          <w:p w14:paraId="7247D8E2" w14:textId="77777777"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霍林郭勒</w:t>
            </w:r>
          </w:p>
        </w:tc>
        <w:tc>
          <w:tcPr>
            <w:tcW w:w="1288" w:type="dxa"/>
            <w:tcBorders>
              <w:top w:val="nil"/>
              <w:bottom w:val="single" w:sz="12" w:space="0" w:color="auto"/>
            </w:tcBorders>
          </w:tcPr>
          <w:p w14:paraId="495837E2" w14:textId="205648DD"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119</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66</w:t>
            </w:r>
            <w:r w:rsidRPr="00CA5D83">
              <w:rPr>
                <w:rFonts w:ascii="Times New Roman" w:eastAsia="宋体" w:hAnsi="Times New Roman" w:cs="Times New Roman" w:hint="eastAsia"/>
                <w:sz w:val="21"/>
                <w:szCs w:val="21"/>
              </w:rPr>
              <w:t>′</w:t>
            </w:r>
          </w:p>
        </w:tc>
        <w:tc>
          <w:tcPr>
            <w:tcW w:w="1234" w:type="dxa"/>
            <w:tcBorders>
              <w:top w:val="nil"/>
              <w:bottom w:val="single" w:sz="12" w:space="0" w:color="auto"/>
            </w:tcBorders>
          </w:tcPr>
          <w:p w14:paraId="5864B496" w14:textId="1F1BF32A"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45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53</w:t>
            </w:r>
            <w:r w:rsidRPr="00CA5D83">
              <w:rPr>
                <w:rFonts w:ascii="Times New Roman" w:eastAsia="宋体" w:hAnsi="Times New Roman" w:cs="Times New Roman" w:hint="eastAsia"/>
                <w:sz w:val="21"/>
                <w:szCs w:val="21"/>
              </w:rPr>
              <w:t>′</w:t>
            </w:r>
          </w:p>
        </w:tc>
        <w:tc>
          <w:tcPr>
            <w:tcW w:w="1173" w:type="dxa"/>
            <w:tcBorders>
              <w:top w:val="nil"/>
              <w:bottom w:val="single" w:sz="12" w:space="0" w:color="auto"/>
            </w:tcBorders>
          </w:tcPr>
          <w:p w14:paraId="2A70D661" w14:textId="3810ECD2"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2006-2022</w:t>
            </w:r>
          </w:p>
        </w:tc>
        <w:tc>
          <w:tcPr>
            <w:tcW w:w="1245" w:type="dxa"/>
            <w:tcBorders>
              <w:top w:val="nil"/>
              <w:bottom w:val="single" w:sz="12" w:space="0" w:color="auto"/>
            </w:tcBorders>
          </w:tcPr>
          <w:p w14:paraId="45DD12B1" w14:textId="5CD2C610"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1980-2005</w:t>
            </w:r>
          </w:p>
        </w:tc>
        <w:tc>
          <w:tcPr>
            <w:tcW w:w="956" w:type="dxa"/>
            <w:tcBorders>
              <w:top w:val="nil"/>
              <w:bottom w:val="single" w:sz="12" w:space="0" w:color="auto"/>
            </w:tcBorders>
          </w:tcPr>
          <w:p w14:paraId="4D22E6C4" w14:textId="37C84E1E" w:rsidR="009A4DC4" w:rsidRPr="00CA5D83" w:rsidRDefault="009A4DC4" w:rsidP="0075334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65.26%</w:t>
            </w:r>
          </w:p>
        </w:tc>
      </w:tr>
    </w:tbl>
    <w:p w14:paraId="4CB8FDB2" w14:textId="72F71A64" w:rsidR="007D00CF" w:rsidRDefault="007D00CF" w:rsidP="00B30F7C">
      <w:pPr>
        <w:spacing w:line="360" w:lineRule="auto"/>
        <w:jc w:val="both"/>
        <w:rPr>
          <w:rFonts w:ascii="Times New Roman" w:eastAsia="宋体" w:hAnsi="Times New Roman" w:cs="Times New Roman" w:hint="eastAsia"/>
          <w:sz w:val="24"/>
          <w:szCs w:val="21"/>
        </w:rPr>
      </w:pPr>
    </w:p>
    <w:p w14:paraId="49D4C64E" w14:textId="7FFA4390" w:rsidR="007D00CF" w:rsidRDefault="00B30F7C" w:rsidP="00B30F7C">
      <w:pPr>
        <w:spacing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3EFEE871" wp14:editId="6D692384">
            <wp:extent cx="5830215" cy="3074445"/>
            <wp:effectExtent l="0" t="0" r="0" b="0"/>
            <wp:docPr id="20734534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848164" cy="3083910"/>
                    </a:xfrm>
                    <a:prstGeom prst="rect">
                      <a:avLst/>
                    </a:prstGeom>
                    <a:noFill/>
                    <a:ln>
                      <a:noFill/>
                    </a:ln>
                  </pic:spPr>
                </pic:pic>
              </a:graphicData>
            </a:graphic>
          </wp:inline>
        </w:drawing>
      </w:r>
    </w:p>
    <w:p w14:paraId="2ED96B39" w14:textId="3ED97D5E" w:rsidR="00462D5F" w:rsidRPr="005F2F1C" w:rsidRDefault="00462D5F" w:rsidP="005F2F1C">
      <w:pPr>
        <w:spacing w:line="360" w:lineRule="auto"/>
        <w:jc w:val="center"/>
        <w:rPr>
          <w:rFonts w:ascii="宋体" w:eastAsia="宋体" w:hAnsi="宋体" w:hint="eastAsia"/>
          <w:sz w:val="18"/>
          <w:szCs w:val="18"/>
        </w:rPr>
      </w:pPr>
      <w:r w:rsidRPr="00EB5A5F">
        <w:rPr>
          <w:rFonts w:ascii="宋体" w:eastAsia="宋体" w:hAnsi="宋体" w:hint="eastAsia"/>
          <w:sz w:val="18"/>
          <w:szCs w:val="18"/>
        </w:rPr>
        <w:t>图</w:t>
      </w:r>
      <w:r>
        <w:rPr>
          <w:rFonts w:ascii="宋体" w:eastAsia="宋体" w:hAnsi="宋体" w:hint="eastAsia"/>
          <w:sz w:val="18"/>
          <w:szCs w:val="18"/>
        </w:rPr>
        <w:t>7</w:t>
      </w:r>
      <w:r w:rsidRPr="00EB5A5F">
        <w:rPr>
          <w:rFonts w:ascii="宋体" w:eastAsia="宋体" w:hAnsi="宋体" w:hint="eastAsia"/>
          <w:sz w:val="18"/>
          <w:szCs w:val="18"/>
        </w:rPr>
        <w:t xml:space="preserve"> 枯水年(2009年)、丰水年(2012年)</w:t>
      </w:r>
      <w:r w:rsidRPr="00EB5A5F">
        <w:rPr>
          <w:rFonts w:ascii="宋体" w:eastAsia="宋体" w:hAnsi="宋体"/>
          <w:sz w:val="18"/>
          <w:szCs w:val="18"/>
        </w:rPr>
        <w:t>降水量插值结果与</w:t>
      </w:r>
      <w:r>
        <w:rPr>
          <w:rFonts w:ascii="宋体" w:eastAsia="宋体" w:hAnsi="宋体" w:hint="eastAsia"/>
          <w:sz w:val="18"/>
          <w:szCs w:val="18"/>
        </w:rPr>
        <w:t>各数据产品在站点</w:t>
      </w:r>
      <w:r w:rsidR="000227FF">
        <w:rPr>
          <w:rFonts w:ascii="宋体" w:eastAsia="宋体" w:hAnsi="宋体" w:hint="eastAsia"/>
          <w:sz w:val="18"/>
          <w:szCs w:val="18"/>
        </w:rPr>
        <w:t>的</w:t>
      </w:r>
      <w:r w:rsidRPr="00EB5A5F">
        <w:rPr>
          <w:rFonts w:ascii="宋体" w:eastAsia="宋体" w:hAnsi="宋体" w:hint="eastAsia"/>
          <w:sz w:val="18"/>
          <w:szCs w:val="18"/>
        </w:rPr>
        <w:t>月际变化</w:t>
      </w:r>
    </w:p>
    <w:p w14:paraId="4D24DF3F" w14:textId="77777777" w:rsidR="00B30F7C" w:rsidRDefault="00B30F7C" w:rsidP="00B30F7C">
      <w:pPr>
        <w:spacing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lastRenderedPageBreak/>
        <w:drawing>
          <wp:inline distT="0" distB="0" distL="0" distR="0" wp14:anchorId="35AF80B9" wp14:editId="1A9551A0">
            <wp:extent cx="5274310" cy="4198620"/>
            <wp:effectExtent l="0" t="0" r="2540" b="0"/>
            <wp:docPr id="32517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274310" cy="4198620"/>
                    </a:xfrm>
                    <a:prstGeom prst="rect">
                      <a:avLst/>
                    </a:prstGeom>
                    <a:noFill/>
                    <a:ln>
                      <a:noFill/>
                    </a:ln>
                  </pic:spPr>
                </pic:pic>
              </a:graphicData>
            </a:graphic>
          </wp:inline>
        </w:drawing>
      </w:r>
    </w:p>
    <w:p w14:paraId="64F361BC" w14:textId="78ADCE8A" w:rsidR="000227FF" w:rsidRPr="005F2F1C" w:rsidRDefault="000227FF" w:rsidP="005F2F1C">
      <w:pPr>
        <w:spacing w:line="360" w:lineRule="auto"/>
        <w:jc w:val="center"/>
        <w:rPr>
          <w:rFonts w:ascii="宋体" w:eastAsia="宋体" w:hAnsi="宋体" w:hint="eastAsia"/>
          <w:sz w:val="21"/>
          <w:szCs w:val="21"/>
        </w:rPr>
      </w:pPr>
      <w:r w:rsidRPr="00EB5A5F">
        <w:rPr>
          <w:rFonts w:ascii="宋体" w:eastAsia="宋体" w:hAnsi="宋体" w:hint="eastAsia"/>
          <w:sz w:val="18"/>
          <w:szCs w:val="18"/>
        </w:rPr>
        <w:t>图</w:t>
      </w:r>
      <w:r>
        <w:rPr>
          <w:rFonts w:ascii="宋体" w:eastAsia="宋体" w:hAnsi="宋体" w:hint="eastAsia"/>
          <w:sz w:val="18"/>
          <w:szCs w:val="18"/>
        </w:rPr>
        <w:t>8</w:t>
      </w:r>
      <w:r w:rsidRPr="00EB5A5F">
        <w:rPr>
          <w:rFonts w:ascii="宋体" w:eastAsia="宋体" w:hAnsi="宋体" w:hint="eastAsia"/>
          <w:sz w:val="18"/>
          <w:szCs w:val="18"/>
        </w:rPr>
        <w:t xml:space="preserve"> 枯水年(2009年)</w:t>
      </w:r>
      <w:r w:rsidRPr="00EB5A5F">
        <w:rPr>
          <w:rFonts w:ascii="宋体" w:eastAsia="宋体" w:hAnsi="宋体"/>
          <w:sz w:val="18"/>
          <w:szCs w:val="18"/>
        </w:rPr>
        <w:t>降水量插值结果与</w:t>
      </w:r>
      <w:r>
        <w:rPr>
          <w:rFonts w:ascii="宋体" w:eastAsia="宋体" w:hAnsi="宋体" w:hint="eastAsia"/>
          <w:sz w:val="18"/>
          <w:szCs w:val="18"/>
        </w:rPr>
        <w:t>各数据产品在站点</w:t>
      </w:r>
      <w:r w:rsidRPr="00EB5A5F">
        <w:rPr>
          <w:rFonts w:ascii="宋体" w:eastAsia="宋体" w:hAnsi="宋体" w:hint="eastAsia"/>
          <w:sz w:val="18"/>
          <w:szCs w:val="18"/>
        </w:rPr>
        <w:t>日尺度插值</w:t>
      </w:r>
      <w:r>
        <w:rPr>
          <w:rFonts w:ascii="宋体" w:eastAsia="宋体" w:hAnsi="宋体" w:hint="eastAsia"/>
          <w:sz w:val="21"/>
          <w:szCs w:val="21"/>
        </w:rPr>
        <w:t>效果</w:t>
      </w:r>
    </w:p>
    <w:p w14:paraId="34355E79" w14:textId="38F86920" w:rsidR="006D661D" w:rsidRDefault="00B30F7C" w:rsidP="00FE2C89">
      <w:pPr>
        <w:spacing w:line="360" w:lineRule="auto"/>
        <w:rPr>
          <w:rFonts w:ascii="Times New Roman" w:eastAsia="宋体" w:hAnsi="Times New Roman" w:cs="Times New Roman"/>
          <w:sz w:val="24"/>
          <w:szCs w:val="21"/>
        </w:rPr>
      </w:pPr>
      <w:r>
        <w:rPr>
          <w:rFonts w:ascii="Times New Roman" w:eastAsia="宋体" w:hAnsi="Times New Roman" w:cs="Times New Roman"/>
          <w:noProof/>
          <w:sz w:val="24"/>
          <w:szCs w:val="21"/>
        </w:rPr>
        <w:lastRenderedPageBreak/>
        <w:drawing>
          <wp:inline distT="0" distB="0" distL="0" distR="0" wp14:anchorId="4DE16D8F" wp14:editId="600BE581">
            <wp:extent cx="5274310" cy="4208024"/>
            <wp:effectExtent l="0" t="0" r="2540" b="2540"/>
            <wp:docPr id="20673552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74310" cy="4208024"/>
                    </a:xfrm>
                    <a:prstGeom prst="rect">
                      <a:avLst/>
                    </a:prstGeom>
                    <a:noFill/>
                    <a:ln>
                      <a:noFill/>
                    </a:ln>
                  </pic:spPr>
                </pic:pic>
              </a:graphicData>
            </a:graphic>
          </wp:inline>
        </w:drawing>
      </w:r>
    </w:p>
    <w:p w14:paraId="5E5440D1" w14:textId="0FEC1435" w:rsidR="000227FF" w:rsidRPr="006E6755" w:rsidRDefault="000227FF" w:rsidP="006E6755">
      <w:pPr>
        <w:spacing w:line="360" w:lineRule="auto"/>
        <w:jc w:val="center"/>
        <w:rPr>
          <w:rFonts w:ascii="宋体" w:eastAsia="宋体" w:hAnsi="宋体" w:hint="eastAsia"/>
          <w:sz w:val="21"/>
          <w:szCs w:val="21"/>
        </w:rPr>
      </w:pPr>
      <w:r w:rsidRPr="00EB5A5F">
        <w:rPr>
          <w:rFonts w:ascii="宋体" w:eastAsia="宋体" w:hAnsi="宋体" w:hint="eastAsia"/>
          <w:sz w:val="18"/>
          <w:szCs w:val="18"/>
        </w:rPr>
        <w:t>图</w:t>
      </w:r>
      <w:r>
        <w:rPr>
          <w:rFonts w:ascii="宋体" w:eastAsia="宋体" w:hAnsi="宋体" w:hint="eastAsia"/>
          <w:sz w:val="18"/>
          <w:szCs w:val="18"/>
        </w:rPr>
        <w:t>9</w:t>
      </w:r>
      <w:r w:rsidRPr="00EB5A5F">
        <w:rPr>
          <w:rFonts w:ascii="宋体" w:eastAsia="宋体" w:hAnsi="宋体" w:hint="eastAsia"/>
          <w:sz w:val="18"/>
          <w:szCs w:val="18"/>
        </w:rPr>
        <w:t xml:space="preserve"> </w:t>
      </w:r>
      <w:r>
        <w:rPr>
          <w:rFonts w:ascii="宋体" w:eastAsia="宋体" w:hAnsi="宋体" w:hint="eastAsia"/>
          <w:sz w:val="18"/>
          <w:szCs w:val="18"/>
        </w:rPr>
        <w:t>丰水年</w:t>
      </w:r>
      <w:r w:rsidRPr="00EB5A5F">
        <w:rPr>
          <w:rFonts w:ascii="宋体" w:eastAsia="宋体" w:hAnsi="宋体" w:hint="eastAsia"/>
          <w:sz w:val="18"/>
          <w:szCs w:val="18"/>
        </w:rPr>
        <w:t>(</w:t>
      </w:r>
      <w:r>
        <w:rPr>
          <w:rFonts w:ascii="宋体" w:eastAsia="宋体" w:hAnsi="宋体" w:hint="eastAsia"/>
          <w:sz w:val="18"/>
          <w:szCs w:val="18"/>
        </w:rPr>
        <w:t>2012</w:t>
      </w:r>
      <w:r w:rsidRPr="00EB5A5F">
        <w:rPr>
          <w:rFonts w:ascii="宋体" w:eastAsia="宋体" w:hAnsi="宋体" w:hint="eastAsia"/>
          <w:sz w:val="18"/>
          <w:szCs w:val="18"/>
        </w:rPr>
        <w:t>年)</w:t>
      </w:r>
      <w:r w:rsidRPr="00EB5A5F">
        <w:rPr>
          <w:rFonts w:ascii="宋体" w:eastAsia="宋体" w:hAnsi="宋体"/>
          <w:sz w:val="18"/>
          <w:szCs w:val="18"/>
        </w:rPr>
        <w:t>降水量插值结果与</w:t>
      </w:r>
      <w:r>
        <w:rPr>
          <w:rFonts w:ascii="宋体" w:eastAsia="宋体" w:hAnsi="宋体" w:hint="eastAsia"/>
          <w:sz w:val="18"/>
          <w:szCs w:val="18"/>
        </w:rPr>
        <w:t>各数据产品在站点</w:t>
      </w:r>
      <w:r w:rsidRPr="00EB5A5F">
        <w:rPr>
          <w:rFonts w:ascii="宋体" w:eastAsia="宋体" w:hAnsi="宋体" w:hint="eastAsia"/>
          <w:sz w:val="18"/>
          <w:szCs w:val="18"/>
        </w:rPr>
        <w:t>日尺度插值</w:t>
      </w:r>
      <w:r>
        <w:rPr>
          <w:rFonts w:ascii="宋体" w:eastAsia="宋体" w:hAnsi="宋体" w:hint="eastAsia"/>
          <w:sz w:val="21"/>
          <w:szCs w:val="21"/>
        </w:rPr>
        <w:t>效果</w:t>
      </w:r>
    </w:p>
    <w:p w14:paraId="0B845F73" w14:textId="36B56A99" w:rsidR="00DE4CFA" w:rsidRDefault="00DE4CFA" w:rsidP="003D7683">
      <w:pPr>
        <w:pStyle w:val="a3"/>
        <w:spacing w:line="360" w:lineRule="auto"/>
        <w:ind w:leftChars="327" w:left="719" w:firstLineChars="0" w:firstLine="0"/>
        <w:rPr>
          <w:rFonts w:ascii="Times New Roman" w:eastAsia="宋体" w:hAnsi="Times New Roman" w:cs="Times New Roman"/>
          <w:sz w:val="24"/>
          <w:szCs w:val="21"/>
        </w:rPr>
      </w:pPr>
      <w:r w:rsidRPr="009F3FA5">
        <w:rPr>
          <w:rFonts w:ascii="Times New Roman" w:eastAsia="宋体" w:hAnsi="Times New Roman" w:cs="Times New Roman"/>
          <w:sz w:val="24"/>
          <w:szCs w:val="21"/>
        </w:rPr>
        <w:t>整体分析</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降水数据的分类效果</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交叉验证结果</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、降水的插补效果</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交叉验证结果</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、插补后数据各个站点与</w:t>
      </w:r>
      <w:r w:rsidR="00D31E9B">
        <w:rPr>
          <w:rFonts w:ascii="Times New Roman" w:eastAsia="宋体" w:hAnsi="Times New Roman" w:cs="Times New Roman" w:hint="eastAsia"/>
          <w:sz w:val="24"/>
          <w:szCs w:val="21"/>
        </w:rPr>
        <w:t>参考数据（</w:t>
      </w:r>
      <w:r w:rsidR="00D31E9B">
        <w:rPr>
          <w:rFonts w:ascii="Times New Roman" w:eastAsia="宋体" w:hAnsi="Times New Roman" w:cs="Times New Roman" w:hint="eastAsia"/>
          <w:sz w:val="24"/>
          <w:szCs w:val="21"/>
        </w:rPr>
        <w:t>GHCND</w:t>
      </w:r>
      <w:r w:rsidR="00D31E9B">
        <w:rPr>
          <w:rFonts w:ascii="Times New Roman" w:eastAsia="宋体" w:hAnsi="Times New Roman" w:cs="Times New Roman" w:hint="eastAsia"/>
          <w:sz w:val="24"/>
          <w:szCs w:val="21"/>
        </w:rPr>
        <w:t>、</w:t>
      </w:r>
      <w:r w:rsidR="00D31E9B">
        <w:rPr>
          <w:rFonts w:ascii="Times New Roman" w:eastAsia="宋体" w:hAnsi="Times New Roman" w:cs="Times New Roman" w:hint="eastAsia"/>
          <w:sz w:val="24"/>
          <w:szCs w:val="21"/>
        </w:rPr>
        <w:t>CPC</w:t>
      </w:r>
      <w:r w:rsidR="00D31E9B">
        <w:rPr>
          <w:rFonts w:ascii="Times New Roman" w:eastAsia="宋体" w:hAnsi="Times New Roman" w:cs="Times New Roman" w:hint="eastAsia"/>
          <w:sz w:val="24"/>
          <w:szCs w:val="21"/>
        </w:rPr>
        <w:t>、</w:t>
      </w:r>
      <w:r w:rsidR="00D31E9B">
        <w:rPr>
          <w:rFonts w:ascii="Times New Roman" w:eastAsia="宋体" w:hAnsi="Times New Roman" w:cs="Times New Roman" w:hint="eastAsia"/>
          <w:sz w:val="24"/>
          <w:szCs w:val="21"/>
        </w:rPr>
        <w:t>ERA5</w:t>
      </w:r>
      <w:r w:rsidR="00D31E9B">
        <w:rPr>
          <w:rFonts w:ascii="Times New Roman" w:eastAsia="宋体" w:hAnsi="Times New Roman" w:cs="Times New Roman" w:hint="eastAsia"/>
          <w:sz w:val="24"/>
          <w:szCs w:val="21"/>
        </w:rPr>
        <w:t>中选一种）</w:t>
      </w:r>
      <w:r w:rsidRPr="009F3FA5">
        <w:rPr>
          <w:rFonts w:ascii="Times New Roman" w:eastAsia="宋体" w:hAnsi="Times New Roman" w:cs="Times New Roman"/>
          <w:sz w:val="24"/>
          <w:szCs w:val="21"/>
        </w:rPr>
        <w:t>的拟合效果</w:t>
      </w:r>
      <w:r w:rsidRPr="009F3FA5">
        <w:rPr>
          <w:rFonts w:ascii="Times New Roman" w:eastAsia="宋体" w:hAnsi="Times New Roman" w:cs="Times New Roman"/>
          <w:sz w:val="24"/>
          <w:szCs w:val="21"/>
        </w:rPr>
        <w:t>(</w:t>
      </w:r>
      <w:r w:rsidRPr="009F3FA5">
        <w:rPr>
          <w:rFonts w:ascii="Times New Roman" w:eastAsia="宋体" w:hAnsi="Times New Roman" w:cs="Times New Roman"/>
          <w:sz w:val="24"/>
          <w:szCs w:val="21"/>
        </w:rPr>
        <w:t>空间图，评价指标为相关系数、决定系数、均方根误差、均值绝对误差</w:t>
      </w:r>
      <w:r w:rsidRPr="009F3FA5">
        <w:rPr>
          <w:rFonts w:ascii="Times New Roman" w:eastAsia="宋体" w:hAnsi="Times New Roman" w:cs="Times New Roman"/>
          <w:sz w:val="24"/>
          <w:szCs w:val="21"/>
        </w:rPr>
        <w:t>)</w:t>
      </w:r>
    </w:p>
    <w:p w14:paraId="4409C8A6" w14:textId="5D67BF5B" w:rsidR="00E03F42" w:rsidRDefault="00E03F42" w:rsidP="003D7683">
      <w:pPr>
        <w:pStyle w:val="a3"/>
        <w:spacing w:line="360" w:lineRule="auto"/>
        <w:ind w:leftChars="327" w:left="719" w:firstLineChars="0" w:firstLine="0"/>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7166614C" wp14:editId="667F0B37">
            <wp:extent cx="5267325" cy="1285875"/>
            <wp:effectExtent l="0" t="0" r="9525" b="9525"/>
            <wp:docPr id="5323363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67325" cy="1285875"/>
                    </a:xfrm>
                    <a:prstGeom prst="rect">
                      <a:avLst/>
                    </a:prstGeom>
                    <a:noFill/>
                    <a:ln>
                      <a:noFill/>
                    </a:ln>
                  </pic:spPr>
                </pic:pic>
              </a:graphicData>
            </a:graphic>
          </wp:inline>
        </w:drawing>
      </w:r>
    </w:p>
    <w:p w14:paraId="72DB2C23" w14:textId="31AD8021" w:rsidR="00DE5B80" w:rsidRPr="006E6755" w:rsidRDefault="00DE5B80" w:rsidP="006E6755">
      <w:pPr>
        <w:spacing w:line="360" w:lineRule="auto"/>
        <w:jc w:val="center"/>
        <w:rPr>
          <w:rFonts w:ascii="宋体" w:eastAsia="宋体" w:hAnsi="宋体" w:hint="eastAsia"/>
          <w:sz w:val="18"/>
          <w:szCs w:val="18"/>
        </w:rPr>
      </w:pPr>
      <w:r w:rsidRPr="00EB5A5F">
        <w:rPr>
          <w:rFonts w:ascii="宋体" w:eastAsia="宋体" w:hAnsi="宋体" w:hint="eastAsia"/>
          <w:sz w:val="18"/>
          <w:szCs w:val="18"/>
        </w:rPr>
        <w:t>图</w:t>
      </w:r>
      <w:r>
        <w:rPr>
          <w:rFonts w:ascii="宋体" w:eastAsia="宋体" w:hAnsi="宋体" w:hint="eastAsia"/>
          <w:sz w:val="18"/>
          <w:szCs w:val="18"/>
        </w:rPr>
        <w:t>10</w:t>
      </w:r>
      <w:r w:rsidRPr="00EB5A5F">
        <w:rPr>
          <w:rFonts w:ascii="宋体" w:eastAsia="宋体" w:hAnsi="宋体" w:hint="eastAsia"/>
          <w:sz w:val="18"/>
          <w:szCs w:val="18"/>
        </w:rPr>
        <w:t xml:space="preserve"> 朴素贝叶斯分类交叉验证结果</w:t>
      </w:r>
    </w:p>
    <w:p w14:paraId="1CF5CCDA" w14:textId="6EBB8C7A" w:rsidR="00E03F42" w:rsidRDefault="00E03F42" w:rsidP="003D7683">
      <w:pPr>
        <w:pStyle w:val="a3"/>
        <w:spacing w:line="360" w:lineRule="auto"/>
        <w:ind w:leftChars="327" w:left="719" w:firstLineChars="0" w:firstLine="0"/>
        <w:rPr>
          <w:rFonts w:ascii="Times New Roman" w:eastAsia="宋体" w:hAnsi="Times New Roman" w:cs="Times New Roman"/>
          <w:sz w:val="24"/>
          <w:szCs w:val="21"/>
        </w:rPr>
      </w:pPr>
      <w:r>
        <w:rPr>
          <w:rFonts w:ascii="Times New Roman" w:eastAsia="宋体" w:hAnsi="Times New Roman" w:cs="Times New Roman"/>
          <w:noProof/>
          <w:sz w:val="24"/>
          <w:szCs w:val="21"/>
        </w:rPr>
        <w:lastRenderedPageBreak/>
        <w:drawing>
          <wp:inline distT="0" distB="0" distL="0" distR="0" wp14:anchorId="105EF22C" wp14:editId="729F5B50">
            <wp:extent cx="5267325" cy="1724025"/>
            <wp:effectExtent l="0" t="0" r="9525" b="9525"/>
            <wp:docPr id="20557214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67325" cy="1724025"/>
                    </a:xfrm>
                    <a:prstGeom prst="rect">
                      <a:avLst/>
                    </a:prstGeom>
                    <a:noFill/>
                    <a:ln>
                      <a:noFill/>
                    </a:ln>
                  </pic:spPr>
                </pic:pic>
              </a:graphicData>
            </a:graphic>
          </wp:inline>
        </w:drawing>
      </w:r>
    </w:p>
    <w:p w14:paraId="12F7EDAF" w14:textId="0E20DD5D" w:rsidR="00DE5B80" w:rsidRPr="00DE5B80" w:rsidRDefault="00DE5B80" w:rsidP="00DE5B80">
      <w:pPr>
        <w:spacing w:line="360" w:lineRule="auto"/>
        <w:jc w:val="center"/>
        <w:rPr>
          <w:rFonts w:ascii="宋体" w:eastAsia="宋体" w:hAnsi="宋体" w:hint="eastAsia"/>
          <w:sz w:val="18"/>
          <w:szCs w:val="18"/>
        </w:rPr>
      </w:pPr>
      <w:r w:rsidRPr="00EB5A5F">
        <w:rPr>
          <w:rFonts w:ascii="宋体" w:eastAsia="宋体" w:hAnsi="宋体" w:hint="eastAsia"/>
          <w:sz w:val="18"/>
          <w:szCs w:val="18"/>
        </w:rPr>
        <w:t>图</w:t>
      </w:r>
      <w:r>
        <w:rPr>
          <w:rFonts w:ascii="宋体" w:eastAsia="宋体" w:hAnsi="宋体" w:hint="eastAsia"/>
          <w:sz w:val="18"/>
          <w:szCs w:val="18"/>
        </w:rPr>
        <w:t>11</w:t>
      </w:r>
      <w:r w:rsidRPr="00EB5A5F">
        <w:rPr>
          <w:rFonts w:ascii="宋体" w:eastAsia="宋体" w:hAnsi="宋体" w:hint="eastAsia"/>
          <w:sz w:val="18"/>
          <w:szCs w:val="18"/>
        </w:rPr>
        <w:t xml:space="preserve"> 泛克里金插值交叉验证结果</w:t>
      </w:r>
    </w:p>
    <w:p w14:paraId="03BAE9C1" w14:textId="4AD6E064" w:rsidR="00FE2C89" w:rsidRDefault="00FE2C89" w:rsidP="006E6755">
      <w:pPr>
        <w:pStyle w:val="a3"/>
        <w:spacing w:line="360" w:lineRule="auto"/>
        <w:ind w:leftChars="327" w:left="719" w:firstLineChars="0" w:firstLine="0"/>
        <w:jc w:val="center"/>
        <w:rPr>
          <w:rFonts w:ascii="Times New Roman" w:eastAsia="宋体" w:hAnsi="Times New Roman" w:cs="Times New Roman"/>
          <w:sz w:val="24"/>
          <w:szCs w:val="21"/>
        </w:rPr>
      </w:pPr>
      <w:r>
        <w:rPr>
          <w:rFonts w:ascii="Times New Roman" w:eastAsia="宋体" w:hAnsi="Times New Roman" w:cs="Times New Roman"/>
          <w:noProof/>
          <w:sz w:val="24"/>
          <w:szCs w:val="21"/>
        </w:rPr>
        <w:drawing>
          <wp:inline distT="0" distB="0" distL="0" distR="0" wp14:anchorId="2803B682" wp14:editId="306B32F2">
            <wp:extent cx="5274310" cy="3204210"/>
            <wp:effectExtent l="0" t="0" r="2540" b="0"/>
            <wp:docPr id="727937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4310" cy="3204210"/>
                    </a:xfrm>
                    <a:prstGeom prst="rect">
                      <a:avLst/>
                    </a:prstGeom>
                    <a:noFill/>
                    <a:ln>
                      <a:noFill/>
                    </a:ln>
                  </pic:spPr>
                </pic:pic>
              </a:graphicData>
            </a:graphic>
          </wp:inline>
        </w:drawing>
      </w:r>
    </w:p>
    <w:p w14:paraId="25DB0636" w14:textId="154840D6" w:rsidR="00DE5B80" w:rsidRPr="006E6755" w:rsidRDefault="00DE5B80" w:rsidP="006E6755">
      <w:pPr>
        <w:spacing w:line="360" w:lineRule="auto"/>
        <w:jc w:val="center"/>
        <w:rPr>
          <w:rFonts w:ascii="宋体" w:eastAsia="宋体" w:hAnsi="宋体" w:hint="eastAsia"/>
          <w:sz w:val="18"/>
          <w:szCs w:val="18"/>
        </w:rPr>
      </w:pPr>
      <w:r w:rsidRPr="00EB5A5F">
        <w:rPr>
          <w:rFonts w:ascii="宋体" w:eastAsia="宋体" w:hAnsi="宋体"/>
          <w:sz w:val="18"/>
          <w:szCs w:val="18"/>
        </w:rPr>
        <w:t>图</w:t>
      </w:r>
      <w:r>
        <w:rPr>
          <w:rFonts w:ascii="宋体" w:eastAsia="宋体" w:hAnsi="宋体" w:hint="eastAsia"/>
          <w:sz w:val="18"/>
          <w:szCs w:val="18"/>
        </w:rPr>
        <w:t>12</w:t>
      </w:r>
      <w:r w:rsidRPr="00EB5A5F">
        <w:rPr>
          <w:rFonts w:ascii="宋体" w:eastAsia="宋体" w:hAnsi="宋体"/>
          <w:sz w:val="18"/>
          <w:szCs w:val="18"/>
        </w:rPr>
        <w:t xml:space="preserve"> 1980-2022年期间降水量插值结果与</w:t>
      </w:r>
      <w:r w:rsidRPr="00EB5A5F">
        <w:rPr>
          <w:rFonts w:ascii="宋体" w:eastAsia="宋体" w:hAnsi="宋体" w:hint="eastAsia"/>
          <w:sz w:val="18"/>
          <w:szCs w:val="18"/>
        </w:rPr>
        <w:t>GHCND降水数据</w:t>
      </w:r>
      <w:r w:rsidRPr="00EB5A5F">
        <w:rPr>
          <w:rFonts w:ascii="宋体" w:eastAsia="宋体" w:hAnsi="宋体"/>
          <w:sz w:val="18"/>
          <w:szCs w:val="18"/>
        </w:rPr>
        <w:t>在</w:t>
      </w:r>
      <w:r>
        <w:rPr>
          <w:rFonts w:ascii="宋体" w:eastAsia="宋体" w:hAnsi="宋体" w:hint="eastAsia"/>
          <w:sz w:val="18"/>
          <w:szCs w:val="18"/>
        </w:rPr>
        <w:t>日</w:t>
      </w:r>
      <w:r w:rsidRPr="00EB5A5F">
        <w:rPr>
          <w:rFonts w:ascii="宋体" w:eastAsia="宋体" w:hAnsi="宋体"/>
          <w:sz w:val="18"/>
          <w:szCs w:val="18"/>
        </w:rPr>
        <w:t>尺度上的均方根误差（a）、平均绝对误差（b）、相关系数（c）和决定系数（d）</w:t>
      </w:r>
    </w:p>
    <w:p w14:paraId="4490CAC9" w14:textId="6E9A9698" w:rsidR="00685920" w:rsidRPr="00685920" w:rsidRDefault="006D661D" w:rsidP="00685920">
      <w:pPr>
        <w:pStyle w:val="3"/>
        <w:rPr>
          <w:rFonts w:ascii="宋体" w:eastAsia="宋体" w:hAnsi="宋体" w:hint="eastAsia"/>
          <w:b w:val="0"/>
          <w:bCs w:val="0"/>
          <w:sz w:val="24"/>
          <w:szCs w:val="24"/>
        </w:rPr>
      </w:pPr>
      <w:r w:rsidRPr="00685920">
        <w:rPr>
          <w:rFonts w:ascii="宋体" w:eastAsia="宋体" w:hAnsi="宋体" w:hint="eastAsia"/>
          <w:b w:val="0"/>
          <w:bCs w:val="0"/>
          <w:sz w:val="24"/>
          <w:szCs w:val="24"/>
        </w:rPr>
        <w:t>（5）空间插值效果分析</w:t>
      </w:r>
    </w:p>
    <w:p w14:paraId="13C95F9F" w14:textId="36AF732A" w:rsidR="00685920" w:rsidRDefault="00685920" w:rsidP="00685920">
      <w:pPr>
        <w:rPr>
          <w:rFonts w:ascii="Times New Roman" w:eastAsia="宋体" w:hAnsi="Times New Roman" w:cs="Times New Roman"/>
          <w:sz w:val="24"/>
          <w:szCs w:val="21"/>
        </w:rPr>
      </w:pPr>
      <w:r w:rsidRPr="00685920">
        <w:rPr>
          <w:rFonts w:ascii="Times New Roman" w:eastAsia="宋体" w:hAnsi="Times New Roman" w:cs="Times New Roman"/>
          <w:sz w:val="24"/>
          <w:szCs w:val="21"/>
        </w:rPr>
        <w:tab/>
      </w:r>
      <w:r w:rsidRPr="00685920">
        <w:rPr>
          <w:rFonts w:ascii="Times New Roman" w:eastAsia="宋体" w:hAnsi="Times New Roman" w:cs="Times New Roman"/>
          <w:sz w:val="24"/>
          <w:szCs w:val="21"/>
        </w:rPr>
        <w:tab/>
      </w:r>
      <w:r w:rsidRPr="00685920">
        <w:rPr>
          <w:rFonts w:ascii="Times New Roman" w:eastAsia="宋体" w:hAnsi="Times New Roman" w:cs="Times New Roman" w:hint="eastAsia"/>
          <w:sz w:val="24"/>
          <w:szCs w:val="21"/>
        </w:rPr>
        <w:t>使用</w:t>
      </w:r>
      <w:r w:rsidRPr="00685920">
        <w:rPr>
          <w:rFonts w:ascii="Times New Roman" w:eastAsia="宋体" w:hAnsi="Times New Roman" w:cs="Times New Roman" w:hint="eastAsia"/>
          <w:sz w:val="24"/>
          <w:szCs w:val="21"/>
        </w:rPr>
        <w:t>Anusplin</w:t>
      </w:r>
      <w:r>
        <w:rPr>
          <w:rFonts w:ascii="Times New Roman" w:eastAsia="宋体" w:hAnsi="Times New Roman" w:cs="Times New Roman" w:hint="eastAsia"/>
          <w:sz w:val="24"/>
          <w:szCs w:val="21"/>
        </w:rPr>
        <w:t>对站定尺度的降水数据进行空间插值，将插值结果提取到点，与</w:t>
      </w:r>
      <w:r w:rsidR="00923DE1">
        <w:rPr>
          <w:rFonts w:ascii="Times New Roman" w:eastAsia="宋体" w:hAnsi="Times New Roman" w:cs="Times New Roman" w:hint="eastAsia"/>
          <w:sz w:val="24"/>
          <w:szCs w:val="21"/>
        </w:rPr>
        <w:t>CPC</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ERA5</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MSWEP</w:t>
      </w:r>
      <w:r>
        <w:rPr>
          <w:rFonts w:ascii="Times New Roman" w:eastAsia="宋体" w:hAnsi="Times New Roman" w:cs="Times New Roman" w:hint="eastAsia"/>
          <w:sz w:val="24"/>
          <w:szCs w:val="21"/>
        </w:rPr>
        <w:t>、</w:t>
      </w:r>
      <w:bookmarkStart w:id="9" w:name="OLE_LINK8"/>
      <w:r w:rsidRPr="00685920">
        <w:rPr>
          <w:rFonts w:ascii="Times New Roman" w:eastAsia="宋体" w:hAnsi="Times New Roman" w:cs="Times New Roman"/>
          <w:sz w:val="24"/>
          <w:szCs w:val="21"/>
        </w:rPr>
        <w:t>TPHiPr</w:t>
      </w:r>
      <w:bookmarkEnd w:id="9"/>
      <w:r>
        <w:rPr>
          <w:rFonts w:ascii="Times New Roman" w:eastAsia="宋体" w:hAnsi="Times New Roman" w:cs="Times New Roman" w:hint="eastAsia"/>
          <w:sz w:val="24"/>
          <w:szCs w:val="21"/>
        </w:rPr>
        <w:t>产品</w:t>
      </w:r>
      <w:r w:rsidR="003F701D">
        <w:rPr>
          <w:rFonts w:ascii="Times New Roman" w:eastAsia="宋体" w:hAnsi="Times New Roman" w:cs="Times New Roman" w:hint="eastAsia"/>
          <w:sz w:val="24"/>
          <w:szCs w:val="21"/>
        </w:rPr>
        <w:t>以及原始站点数据</w:t>
      </w:r>
      <w:r>
        <w:rPr>
          <w:rFonts w:ascii="Times New Roman" w:eastAsia="宋体" w:hAnsi="Times New Roman" w:cs="Times New Roman" w:hint="eastAsia"/>
          <w:sz w:val="24"/>
          <w:szCs w:val="21"/>
        </w:rPr>
        <w:t>对比，分析其插值效果。</w:t>
      </w:r>
    </w:p>
    <w:p w14:paraId="775F15E5" w14:textId="1CB983C0" w:rsidR="00F06F3D" w:rsidRDefault="003F701D"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表</w:t>
      </w:r>
      <w:r>
        <w:rPr>
          <w:rFonts w:ascii="Times New Roman" w:eastAsia="宋体" w:hAnsi="Times New Roman" w:cs="Times New Roman" w:hint="eastAsia"/>
          <w:sz w:val="24"/>
          <w:szCs w:val="21"/>
        </w:rPr>
        <w:t xml:space="preserve">4 </w:t>
      </w:r>
      <w:r>
        <w:rPr>
          <w:rFonts w:ascii="Times New Roman" w:eastAsia="宋体" w:hAnsi="Times New Roman" w:cs="Times New Roman" w:hint="eastAsia"/>
          <w:sz w:val="24"/>
          <w:szCs w:val="21"/>
        </w:rPr>
        <w:t>数据产品说明</w:t>
      </w:r>
    </w:p>
    <w:tbl>
      <w:tblPr>
        <w:tblStyle w:val="a8"/>
        <w:tblW w:w="9591" w:type="dxa"/>
        <w:tblInd w:w="-665" w:type="dxa"/>
        <w:tblLook w:val="04A0" w:firstRow="1" w:lastRow="0" w:firstColumn="1" w:lastColumn="0" w:noHBand="0" w:noVBand="1"/>
      </w:tblPr>
      <w:tblGrid>
        <w:gridCol w:w="1206"/>
        <w:gridCol w:w="981"/>
        <w:gridCol w:w="1404"/>
        <w:gridCol w:w="1397"/>
        <w:gridCol w:w="4603"/>
      </w:tblGrid>
      <w:tr w:rsidR="00E94CC7" w14:paraId="6A817C2A" w14:textId="77777777" w:rsidTr="006E6755">
        <w:tc>
          <w:tcPr>
            <w:tcW w:w="1375" w:type="dxa"/>
          </w:tcPr>
          <w:p w14:paraId="270889B8" w14:textId="416FD0CF"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数据</w:t>
            </w:r>
          </w:p>
        </w:tc>
        <w:tc>
          <w:tcPr>
            <w:tcW w:w="1233" w:type="dxa"/>
          </w:tcPr>
          <w:p w14:paraId="0D982D57" w14:textId="79AA649F"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时间</w:t>
            </w:r>
          </w:p>
        </w:tc>
        <w:tc>
          <w:tcPr>
            <w:tcW w:w="1628" w:type="dxa"/>
          </w:tcPr>
          <w:p w14:paraId="085577C5" w14:textId="6911685D"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时间</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空间分辨率</w:t>
            </w:r>
          </w:p>
        </w:tc>
        <w:tc>
          <w:tcPr>
            <w:tcW w:w="1627" w:type="dxa"/>
          </w:tcPr>
          <w:p w14:paraId="22101FC0" w14:textId="78DE6F01"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数据引用</w:t>
            </w:r>
          </w:p>
        </w:tc>
        <w:tc>
          <w:tcPr>
            <w:tcW w:w="3728" w:type="dxa"/>
          </w:tcPr>
          <w:p w14:paraId="5F9EC49E" w14:textId="1312BDD3"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数据源</w:t>
            </w:r>
          </w:p>
        </w:tc>
      </w:tr>
      <w:tr w:rsidR="00E94CC7" w14:paraId="1E7E9E43" w14:textId="77777777" w:rsidTr="006E6755">
        <w:tc>
          <w:tcPr>
            <w:tcW w:w="1375" w:type="dxa"/>
          </w:tcPr>
          <w:p w14:paraId="04854F72" w14:textId="03E1D4CC"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lastRenderedPageBreak/>
              <w:t>CPC</w:t>
            </w:r>
          </w:p>
        </w:tc>
        <w:tc>
          <w:tcPr>
            <w:tcW w:w="1233" w:type="dxa"/>
          </w:tcPr>
          <w:p w14:paraId="09458961" w14:textId="6C87B8F8"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1980-2020</w:t>
            </w:r>
          </w:p>
        </w:tc>
        <w:tc>
          <w:tcPr>
            <w:tcW w:w="1628" w:type="dxa"/>
          </w:tcPr>
          <w:p w14:paraId="2D48FF38" w14:textId="436573CD"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sz w:val="24"/>
                <w:szCs w:val="21"/>
              </w:rPr>
              <w:t>D</w:t>
            </w:r>
            <w:r>
              <w:rPr>
                <w:rFonts w:ascii="Times New Roman" w:eastAsia="宋体" w:hAnsi="Times New Roman" w:cs="Times New Roman" w:hint="eastAsia"/>
                <w:sz w:val="24"/>
                <w:szCs w:val="21"/>
              </w:rPr>
              <w:t>ay /0.5</w:t>
            </w:r>
            <w:r>
              <w:rPr>
                <w:rFonts w:ascii="Times New Roman" w:eastAsia="宋体" w:hAnsi="Times New Roman" w:cs="Times New Roman" w:hint="eastAsia"/>
                <w:sz w:val="24"/>
                <w:szCs w:val="21"/>
              </w:rPr>
              <w:t>°</w:t>
            </w:r>
          </w:p>
        </w:tc>
        <w:tc>
          <w:tcPr>
            <w:tcW w:w="1627" w:type="dxa"/>
          </w:tcPr>
          <w:p w14:paraId="4BB41439" w14:textId="455E5DD2" w:rsidR="00E94CC7" w:rsidRDefault="0047716E" w:rsidP="003F701D">
            <w:pPr>
              <w:jc w:val="center"/>
              <w:rPr>
                <w:rFonts w:ascii="Times New Roman" w:eastAsia="宋体" w:hAnsi="Times New Roman" w:cs="Times New Roman"/>
                <w:sz w:val="24"/>
                <w:szCs w:val="21"/>
              </w:rPr>
            </w:pPr>
            <w:r w:rsidRPr="0047716E">
              <w:rPr>
                <w:rFonts w:ascii="Times New Roman" w:eastAsia="宋体" w:hAnsi="Times New Roman" w:cs="Times New Roman"/>
                <w:sz w:val="24"/>
                <w:szCs w:val="21"/>
              </w:rPr>
              <w:t>Chen, M., P. Xie, and Co-authors (2008)</w:t>
            </w:r>
          </w:p>
        </w:tc>
        <w:tc>
          <w:tcPr>
            <w:tcW w:w="3728" w:type="dxa"/>
          </w:tcPr>
          <w:p w14:paraId="5ED25CAD" w14:textId="77777777" w:rsidR="00E94CC7" w:rsidRDefault="00E94CC7" w:rsidP="00803927">
            <w:pPr>
              <w:jc w:val="center"/>
              <w:rPr>
                <w:rFonts w:ascii="Times New Roman" w:eastAsia="宋体" w:hAnsi="Times New Roman" w:cs="Times New Roman"/>
                <w:sz w:val="24"/>
                <w:szCs w:val="21"/>
              </w:rPr>
            </w:pPr>
            <w:hyperlink r:id="rId104" w:history="1">
              <w:r w:rsidRPr="00C661DD">
                <w:rPr>
                  <w:rStyle w:val="aa"/>
                  <w:rFonts w:ascii="Times New Roman" w:eastAsia="宋体" w:hAnsi="Times New Roman" w:cs="Times New Roman" w:hint="eastAsia"/>
                  <w:sz w:val="24"/>
                  <w:szCs w:val="21"/>
                </w:rPr>
                <w:t>https://psl.noaa.gov/data/gridded</w:t>
              </w:r>
            </w:hyperlink>
          </w:p>
          <w:p w14:paraId="56789B35" w14:textId="610A2FA3" w:rsidR="00E94CC7" w:rsidRDefault="00E94CC7" w:rsidP="00803927">
            <w:pPr>
              <w:jc w:val="center"/>
              <w:rPr>
                <w:rFonts w:ascii="Times New Roman" w:eastAsia="宋体" w:hAnsi="Times New Roman" w:cs="Times New Roman"/>
                <w:sz w:val="24"/>
                <w:szCs w:val="21"/>
              </w:rPr>
            </w:pPr>
            <w:r w:rsidRPr="00803927">
              <w:rPr>
                <w:rFonts w:ascii="Times New Roman" w:eastAsia="宋体" w:hAnsi="Times New Roman" w:cs="Times New Roman" w:hint="eastAsia"/>
                <w:sz w:val="24"/>
                <w:szCs w:val="21"/>
              </w:rPr>
              <w:t>/data.cpc.globalprecip.html</w:t>
            </w:r>
          </w:p>
        </w:tc>
      </w:tr>
      <w:tr w:rsidR="00E94CC7" w14:paraId="0935FFC6" w14:textId="77777777" w:rsidTr="006E6755">
        <w:tc>
          <w:tcPr>
            <w:tcW w:w="1375" w:type="dxa"/>
          </w:tcPr>
          <w:p w14:paraId="7A8A2250" w14:textId="2CEFF108"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ERA5</w:t>
            </w:r>
          </w:p>
        </w:tc>
        <w:tc>
          <w:tcPr>
            <w:tcW w:w="1233" w:type="dxa"/>
          </w:tcPr>
          <w:p w14:paraId="20535D30" w14:textId="4A2974E8"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1980-2022</w:t>
            </w:r>
          </w:p>
        </w:tc>
        <w:tc>
          <w:tcPr>
            <w:tcW w:w="1628" w:type="dxa"/>
          </w:tcPr>
          <w:p w14:paraId="48DE046C" w14:textId="4934C6EE"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sz w:val="24"/>
                <w:szCs w:val="21"/>
              </w:rPr>
              <w:t>D</w:t>
            </w:r>
            <w:r>
              <w:rPr>
                <w:rFonts w:ascii="Times New Roman" w:eastAsia="宋体" w:hAnsi="Times New Roman" w:cs="Times New Roman" w:hint="eastAsia"/>
                <w:sz w:val="24"/>
                <w:szCs w:val="21"/>
              </w:rPr>
              <w:t>ay/0.1</w:t>
            </w:r>
            <w:r>
              <w:rPr>
                <w:rFonts w:ascii="Times New Roman" w:eastAsia="宋体" w:hAnsi="Times New Roman" w:cs="Times New Roman" w:hint="eastAsia"/>
                <w:sz w:val="24"/>
                <w:szCs w:val="21"/>
              </w:rPr>
              <w:t>°</w:t>
            </w:r>
          </w:p>
        </w:tc>
        <w:tc>
          <w:tcPr>
            <w:tcW w:w="1627" w:type="dxa"/>
          </w:tcPr>
          <w:p w14:paraId="392AB34F" w14:textId="1A7C30F9" w:rsidR="00E94CC7" w:rsidRDefault="00F446BC" w:rsidP="003F701D">
            <w:pPr>
              <w:jc w:val="center"/>
              <w:rPr>
                <w:rFonts w:ascii="Times New Roman" w:eastAsia="宋体" w:hAnsi="Times New Roman" w:cs="Times New Roman"/>
                <w:sz w:val="24"/>
                <w:szCs w:val="21"/>
              </w:rPr>
            </w:pPr>
            <w:r w:rsidRPr="00F446BC">
              <w:rPr>
                <w:rFonts w:ascii="Times New Roman" w:eastAsia="宋体" w:hAnsi="Times New Roman" w:cs="Times New Roman"/>
                <w:sz w:val="24"/>
                <w:szCs w:val="21"/>
              </w:rPr>
              <w:t>Boogaard, H.</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2020</w:t>
            </w:r>
            <w:r>
              <w:rPr>
                <w:rFonts w:ascii="Times New Roman" w:eastAsia="宋体" w:hAnsi="Times New Roman" w:cs="Times New Roman" w:hint="eastAsia"/>
                <w:sz w:val="24"/>
                <w:szCs w:val="21"/>
              </w:rPr>
              <w:t>）</w:t>
            </w:r>
          </w:p>
        </w:tc>
        <w:tc>
          <w:tcPr>
            <w:tcW w:w="3728" w:type="dxa"/>
          </w:tcPr>
          <w:p w14:paraId="362DB25E" w14:textId="4F4E2A0E" w:rsidR="00E94CC7" w:rsidRDefault="00F446BC" w:rsidP="003F701D">
            <w:pPr>
              <w:jc w:val="center"/>
              <w:rPr>
                <w:rFonts w:ascii="Times New Roman" w:eastAsia="宋体" w:hAnsi="Times New Roman" w:cs="Times New Roman"/>
                <w:sz w:val="24"/>
                <w:szCs w:val="21"/>
              </w:rPr>
            </w:pPr>
            <w:hyperlink r:id="rId105" w:history="1">
              <w:r w:rsidRPr="00F446BC">
                <w:rPr>
                  <w:rStyle w:val="aa"/>
                  <w:rFonts w:ascii="Times New Roman" w:eastAsia="宋体" w:hAnsi="Times New Roman" w:cs="Times New Roman"/>
                  <w:sz w:val="24"/>
                  <w:szCs w:val="21"/>
                </w:rPr>
                <w:t>Agrometeorological indicators from 1979 to present derived from reanalysis</w:t>
              </w:r>
            </w:hyperlink>
          </w:p>
        </w:tc>
      </w:tr>
      <w:tr w:rsidR="00E94CC7" w14:paraId="0E305292" w14:textId="77777777" w:rsidTr="006E6755">
        <w:tc>
          <w:tcPr>
            <w:tcW w:w="1375" w:type="dxa"/>
          </w:tcPr>
          <w:p w14:paraId="77A2034D" w14:textId="2B7EF6A7"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MSWEP</w:t>
            </w:r>
          </w:p>
        </w:tc>
        <w:tc>
          <w:tcPr>
            <w:tcW w:w="1233" w:type="dxa"/>
          </w:tcPr>
          <w:p w14:paraId="1D659FE7" w14:textId="68666DD6"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1980-2020</w:t>
            </w:r>
          </w:p>
        </w:tc>
        <w:tc>
          <w:tcPr>
            <w:tcW w:w="1628" w:type="dxa"/>
          </w:tcPr>
          <w:p w14:paraId="61BAF69A" w14:textId="233F803A"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sz w:val="24"/>
                <w:szCs w:val="21"/>
              </w:rPr>
              <w:t>D</w:t>
            </w:r>
            <w:r>
              <w:rPr>
                <w:rFonts w:ascii="Times New Roman" w:eastAsia="宋体" w:hAnsi="Times New Roman" w:cs="Times New Roman" w:hint="eastAsia"/>
                <w:sz w:val="24"/>
                <w:szCs w:val="21"/>
              </w:rPr>
              <w:t>ay/0.1</w:t>
            </w:r>
            <w:r>
              <w:rPr>
                <w:rFonts w:ascii="Times New Roman" w:eastAsia="宋体" w:hAnsi="Times New Roman" w:cs="Times New Roman" w:hint="eastAsia"/>
                <w:sz w:val="24"/>
                <w:szCs w:val="21"/>
              </w:rPr>
              <w:t>°</w:t>
            </w:r>
          </w:p>
        </w:tc>
        <w:tc>
          <w:tcPr>
            <w:tcW w:w="1627" w:type="dxa"/>
          </w:tcPr>
          <w:p w14:paraId="5EB42F5E" w14:textId="727A7B64" w:rsidR="00E94CC7" w:rsidRDefault="00F309AB" w:rsidP="003F701D">
            <w:pPr>
              <w:jc w:val="center"/>
              <w:rPr>
                <w:rFonts w:ascii="Times New Roman" w:eastAsia="宋体" w:hAnsi="Times New Roman" w:cs="Times New Roman"/>
                <w:sz w:val="24"/>
                <w:szCs w:val="21"/>
              </w:rPr>
            </w:pPr>
            <w:hyperlink r:id="rId106" w:history="1">
              <w:r w:rsidRPr="00F309AB">
                <w:rPr>
                  <w:rStyle w:val="aa"/>
                  <w:rFonts w:ascii="Times New Roman" w:eastAsia="宋体" w:hAnsi="Times New Roman" w:cs="Times New Roman"/>
                  <w:sz w:val="24"/>
                  <w:szCs w:val="21"/>
                </w:rPr>
                <w:t xml:space="preserve">Beck </w:t>
              </w:r>
              <w:bookmarkStart w:id="10" w:name="OLE_LINK10"/>
              <w:r w:rsidRPr="00F309AB">
                <w:rPr>
                  <w:rStyle w:val="aa"/>
                  <w:rFonts w:ascii="Times New Roman" w:eastAsia="宋体" w:hAnsi="Times New Roman" w:cs="Times New Roman"/>
                  <w:sz w:val="24"/>
                  <w:szCs w:val="21"/>
                </w:rPr>
                <w:t>et al</w:t>
              </w:r>
              <w:bookmarkEnd w:id="10"/>
              <w:r w:rsidRPr="00F309AB">
                <w:rPr>
                  <w:rStyle w:val="aa"/>
                  <w:rFonts w:ascii="Times New Roman" w:eastAsia="宋体" w:hAnsi="Times New Roman" w:cs="Times New Roman"/>
                  <w:sz w:val="24"/>
                  <w:szCs w:val="21"/>
                </w:rPr>
                <w:t xml:space="preserve">. </w:t>
              </w:r>
              <w:r w:rsidRPr="00F309AB">
                <w:rPr>
                  <w:rStyle w:val="aa"/>
                  <w:rFonts w:ascii="Times New Roman" w:eastAsia="宋体" w:hAnsi="Times New Roman" w:cs="Times New Roman"/>
                  <w:sz w:val="24"/>
                  <w:szCs w:val="21"/>
                </w:rPr>
                <w:t>（</w:t>
              </w:r>
              <w:r w:rsidRPr="00F309AB">
                <w:rPr>
                  <w:rStyle w:val="aa"/>
                  <w:rFonts w:ascii="Times New Roman" w:eastAsia="宋体" w:hAnsi="Times New Roman" w:cs="Times New Roman"/>
                  <w:sz w:val="24"/>
                  <w:szCs w:val="21"/>
                </w:rPr>
                <w:t>2019</w:t>
              </w:r>
              <w:r w:rsidRPr="00F309AB">
                <w:rPr>
                  <w:rStyle w:val="aa"/>
                  <w:rFonts w:ascii="Times New Roman" w:eastAsia="宋体" w:hAnsi="Times New Roman" w:cs="Times New Roman"/>
                  <w:sz w:val="24"/>
                  <w:szCs w:val="21"/>
                </w:rPr>
                <w:t>）</w:t>
              </w:r>
            </w:hyperlink>
          </w:p>
        </w:tc>
        <w:tc>
          <w:tcPr>
            <w:tcW w:w="3728" w:type="dxa"/>
          </w:tcPr>
          <w:p w14:paraId="418A09CE" w14:textId="24B746FD" w:rsidR="00E94CC7" w:rsidRDefault="00E94CC7" w:rsidP="003F701D">
            <w:pPr>
              <w:jc w:val="center"/>
              <w:rPr>
                <w:rFonts w:ascii="Times New Roman" w:eastAsia="宋体" w:hAnsi="Times New Roman" w:cs="Times New Roman"/>
                <w:sz w:val="24"/>
                <w:szCs w:val="21"/>
              </w:rPr>
            </w:pPr>
            <w:hyperlink r:id="rId107" w:history="1">
              <w:r w:rsidRPr="00E94CC7">
                <w:rPr>
                  <w:rStyle w:val="aa"/>
                  <w:rFonts w:ascii="Times New Roman" w:eastAsia="宋体" w:hAnsi="Times New Roman" w:cs="Times New Roman"/>
                  <w:sz w:val="24"/>
                  <w:szCs w:val="21"/>
                </w:rPr>
                <w:t>MSWEP - GloH2O</w:t>
              </w:r>
            </w:hyperlink>
          </w:p>
        </w:tc>
      </w:tr>
      <w:tr w:rsidR="00E94CC7" w14:paraId="74EF6D8B" w14:textId="77777777" w:rsidTr="006E6755">
        <w:tc>
          <w:tcPr>
            <w:tcW w:w="1375" w:type="dxa"/>
          </w:tcPr>
          <w:p w14:paraId="6EDC74FE" w14:textId="706B0D07" w:rsidR="00E94CC7" w:rsidRDefault="00E94CC7" w:rsidP="003F701D">
            <w:pPr>
              <w:jc w:val="center"/>
              <w:rPr>
                <w:rFonts w:ascii="Times New Roman" w:eastAsia="宋体" w:hAnsi="Times New Roman" w:cs="Times New Roman"/>
                <w:sz w:val="24"/>
                <w:szCs w:val="21"/>
              </w:rPr>
            </w:pPr>
            <w:r w:rsidRPr="00685920">
              <w:rPr>
                <w:rFonts w:ascii="Times New Roman" w:eastAsia="宋体" w:hAnsi="Times New Roman" w:cs="Times New Roman"/>
                <w:sz w:val="24"/>
                <w:szCs w:val="21"/>
              </w:rPr>
              <w:t>TPHiPr</w:t>
            </w:r>
          </w:p>
        </w:tc>
        <w:tc>
          <w:tcPr>
            <w:tcW w:w="1233" w:type="dxa"/>
          </w:tcPr>
          <w:p w14:paraId="1A8118D4" w14:textId="613602C8" w:rsidR="00E94CC7" w:rsidRDefault="00E94CC7" w:rsidP="003F701D">
            <w:pPr>
              <w:jc w:val="center"/>
              <w:rPr>
                <w:rFonts w:ascii="Times New Roman" w:eastAsia="宋体" w:hAnsi="Times New Roman" w:cs="Times New Roman"/>
                <w:sz w:val="24"/>
                <w:szCs w:val="21"/>
              </w:rPr>
            </w:pPr>
            <w:r>
              <w:rPr>
                <w:rFonts w:ascii="Times New Roman" w:eastAsia="宋体" w:hAnsi="Times New Roman" w:cs="Times New Roman" w:hint="eastAsia"/>
                <w:sz w:val="24"/>
                <w:szCs w:val="21"/>
              </w:rPr>
              <w:t>1980-2020</w:t>
            </w:r>
          </w:p>
        </w:tc>
        <w:tc>
          <w:tcPr>
            <w:tcW w:w="1628" w:type="dxa"/>
          </w:tcPr>
          <w:p w14:paraId="1F21B265" w14:textId="4A9A0F85" w:rsidR="00E94CC7" w:rsidRDefault="005F5F83" w:rsidP="003F701D">
            <w:pPr>
              <w:jc w:val="center"/>
              <w:rPr>
                <w:rFonts w:ascii="Times New Roman" w:eastAsia="宋体" w:hAnsi="Times New Roman" w:cs="Times New Roman"/>
                <w:sz w:val="24"/>
                <w:szCs w:val="21"/>
              </w:rPr>
            </w:pPr>
            <w:r>
              <w:rPr>
                <w:rFonts w:ascii="Times New Roman" w:eastAsia="宋体" w:hAnsi="Times New Roman" w:cs="Times New Roman"/>
                <w:sz w:val="24"/>
                <w:szCs w:val="21"/>
              </w:rPr>
              <w:t>D</w:t>
            </w:r>
            <w:r>
              <w:rPr>
                <w:rFonts w:ascii="Times New Roman" w:eastAsia="宋体" w:hAnsi="Times New Roman" w:cs="Times New Roman" w:hint="eastAsia"/>
                <w:sz w:val="24"/>
                <w:szCs w:val="21"/>
              </w:rPr>
              <w:t>ay/</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0.01</w:t>
            </w:r>
            <w:r>
              <w:rPr>
                <w:rFonts w:ascii="Times New Roman" w:eastAsia="宋体" w:hAnsi="Times New Roman" w:cs="Times New Roman" w:hint="eastAsia"/>
                <w:sz w:val="24"/>
                <w:szCs w:val="21"/>
              </w:rPr>
              <w:t>°</w:t>
            </w:r>
            <w:r>
              <w:rPr>
                <w:rFonts w:ascii="Times New Roman" w:eastAsia="宋体" w:hAnsi="Times New Roman" w:cs="Times New Roman" w:hint="eastAsia"/>
                <w:sz w:val="24"/>
                <w:szCs w:val="21"/>
              </w:rPr>
              <w:t>-0.05</w:t>
            </w:r>
            <w:r>
              <w:rPr>
                <w:rFonts w:ascii="Times New Roman" w:eastAsia="宋体" w:hAnsi="Times New Roman" w:cs="Times New Roman" w:hint="eastAsia"/>
                <w:sz w:val="24"/>
                <w:szCs w:val="21"/>
              </w:rPr>
              <w:t>°）</w:t>
            </w:r>
          </w:p>
        </w:tc>
        <w:tc>
          <w:tcPr>
            <w:tcW w:w="1627" w:type="dxa"/>
          </w:tcPr>
          <w:p w14:paraId="65A24DDC" w14:textId="5CB3BDAF" w:rsidR="007317B3" w:rsidRDefault="0047716E" w:rsidP="003F701D">
            <w:pPr>
              <w:jc w:val="center"/>
              <w:rPr>
                <w:rFonts w:ascii="Times New Roman" w:eastAsia="宋体" w:hAnsi="Times New Roman" w:cs="Times New Roman"/>
                <w:sz w:val="24"/>
                <w:szCs w:val="21"/>
              </w:rPr>
            </w:pPr>
            <w:r w:rsidRPr="0047716E">
              <w:rPr>
                <w:rFonts w:ascii="Times New Roman" w:eastAsia="宋体" w:hAnsi="Times New Roman" w:cs="Times New Roman"/>
                <w:sz w:val="24"/>
                <w:szCs w:val="21"/>
              </w:rPr>
              <w:t>Yang, K., Jiang, Y. (2022)</w:t>
            </w:r>
          </w:p>
        </w:tc>
        <w:tc>
          <w:tcPr>
            <w:tcW w:w="3728" w:type="dxa"/>
          </w:tcPr>
          <w:p w14:paraId="1E91F0C0" w14:textId="1D3821B8" w:rsidR="00E94CC7" w:rsidRDefault="0047716E" w:rsidP="003F701D">
            <w:pPr>
              <w:jc w:val="center"/>
              <w:rPr>
                <w:rFonts w:ascii="Times New Roman" w:eastAsia="宋体" w:hAnsi="Times New Roman" w:cs="Times New Roman"/>
                <w:sz w:val="24"/>
                <w:szCs w:val="21"/>
              </w:rPr>
            </w:pPr>
            <w:r w:rsidRPr="0047716E">
              <w:rPr>
                <w:rFonts w:ascii="Times New Roman" w:eastAsia="宋体" w:hAnsi="Times New Roman" w:cs="Times New Roman"/>
                <w:sz w:val="24"/>
                <w:szCs w:val="21"/>
              </w:rPr>
              <w:t> </w:t>
            </w:r>
            <w:hyperlink r:id="rId108" w:history="1">
              <w:r w:rsidRPr="0047716E">
                <w:rPr>
                  <w:rStyle w:val="aa"/>
                  <w:rFonts w:ascii="Times New Roman" w:eastAsia="宋体" w:hAnsi="Times New Roman" w:cs="Times New Roman"/>
                  <w:sz w:val="24"/>
                  <w:szCs w:val="21"/>
                </w:rPr>
                <w:t>https://doi.org/10.11888/Atmos.tpdc.272763.</w:t>
              </w:r>
            </w:hyperlink>
          </w:p>
        </w:tc>
      </w:tr>
    </w:tbl>
    <w:p w14:paraId="61B1F049" w14:textId="77777777" w:rsidR="003F701D" w:rsidRDefault="003F701D" w:rsidP="006E6755">
      <w:pPr>
        <w:rPr>
          <w:rFonts w:ascii="Times New Roman" w:eastAsia="宋体" w:hAnsi="Times New Roman" w:cs="Times New Roman" w:hint="eastAsia"/>
          <w:sz w:val="24"/>
          <w:szCs w:val="21"/>
        </w:rPr>
      </w:pPr>
    </w:p>
    <w:p w14:paraId="6386D58D" w14:textId="646DF62D" w:rsidR="00BF31FF" w:rsidRDefault="00771F16" w:rsidP="00685920">
      <w:pPr>
        <w:rPr>
          <w:rFonts w:ascii="Times New Roman" w:eastAsia="宋体" w:hAnsi="Times New Roman" w:cs="Times New Roman"/>
          <w:sz w:val="24"/>
          <w:szCs w:val="21"/>
        </w:rPr>
      </w:pPr>
      <w:r>
        <w:rPr>
          <w:noProof/>
        </w:rPr>
        <w:drawing>
          <wp:inline distT="0" distB="0" distL="0" distR="0" wp14:anchorId="698A19DA" wp14:editId="39489C6F">
            <wp:extent cx="6276975" cy="2705100"/>
            <wp:effectExtent l="0" t="0" r="9525" b="0"/>
            <wp:docPr id="429448238" name="图表 1">
              <a:extLst xmlns:a="http://schemas.openxmlformats.org/drawingml/2006/main">
                <a:ext uri="{FF2B5EF4-FFF2-40B4-BE49-F238E27FC236}">
                  <a16:creationId xmlns:a16="http://schemas.microsoft.com/office/drawing/2014/main" id="{69E17F0A-792D-5C16-D8A8-067FD8D228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5C513C61" w14:textId="5D89F4CA" w:rsidR="00887A65" w:rsidRDefault="00F16F8F" w:rsidP="00685920">
      <w:pPr>
        <w:rPr>
          <w:rFonts w:ascii="Times New Roman" w:eastAsia="宋体" w:hAnsi="Times New Roman" w:cs="Times New Roman"/>
          <w:sz w:val="24"/>
          <w:szCs w:val="21"/>
        </w:rPr>
      </w:pPr>
      <w:r>
        <w:rPr>
          <w:noProof/>
        </w:rPr>
        <w:drawing>
          <wp:inline distT="0" distB="0" distL="0" distR="0" wp14:anchorId="1080CC84" wp14:editId="2B268508">
            <wp:extent cx="6296025" cy="2295525"/>
            <wp:effectExtent l="0" t="0" r="9525" b="9525"/>
            <wp:docPr id="169394614" name="图表 1">
              <a:extLst xmlns:a="http://schemas.openxmlformats.org/drawingml/2006/main">
                <a:ext uri="{FF2B5EF4-FFF2-40B4-BE49-F238E27FC236}">
                  <a16:creationId xmlns:a16="http://schemas.microsoft.com/office/drawing/2014/main" id="{F3921528-21D1-467D-3233-B117061A69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628B9CDA" w14:textId="32925DAE" w:rsidR="00887A65" w:rsidRDefault="00F93304" w:rsidP="00685920">
      <w:pPr>
        <w:rPr>
          <w:rFonts w:ascii="Times New Roman" w:eastAsia="宋体" w:hAnsi="Times New Roman" w:cs="Times New Roman"/>
          <w:sz w:val="24"/>
          <w:szCs w:val="21"/>
        </w:rPr>
      </w:pPr>
      <w:r>
        <w:rPr>
          <w:noProof/>
        </w:rPr>
        <w:lastRenderedPageBreak/>
        <w:drawing>
          <wp:inline distT="0" distB="0" distL="0" distR="0" wp14:anchorId="3420A2CB" wp14:editId="79DEE859">
            <wp:extent cx="6315075" cy="2205355"/>
            <wp:effectExtent l="0" t="0" r="9525" b="4445"/>
            <wp:docPr id="1702468132" name="图表 1">
              <a:extLst xmlns:a="http://schemas.openxmlformats.org/drawingml/2006/main">
                <a:ext uri="{FF2B5EF4-FFF2-40B4-BE49-F238E27FC236}">
                  <a16:creationId xmlns:a16="http://schemas.microsoft.com/office/drawing/2014/main" id="{6495A39D-92BF-0F75-D620-EA6CCAD2EE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2B10CD64" w14:textId="17A83F96" w:rsidR="00887A65" w:rsidRPr="00CA75F9" w:rsidRDefault="00887A65" w:rsidP="00887A65">
      <w:pPr>
        <w:jc w:val="center"/>
        <w:rPr>
          <w:rFonts w:ascii="宋体" w:eastAsia="宋体" w:hAnsi="宋体"/>
          <w:sz w:val="18"/>
          <w:szCs w:val="18"/>
        </w:rPr>
      </w:pPr>
      <w:r w:rsidRPr="00CA75F9">
        <w:rPr>
          <w:rFonts w:ascii="宋体" w:eastAsia="宋体" w:hAnsi="宋体" w:hint="eastAsia"/>
          <w:sz w:val="18"/>
          <w:szCs w:val="18"/>
        </w:rPr>
        <w:t>图</w:t>
      </w:r>
      <w:r w:rsidR="00CA75F9">
        <w:rPr>
          <w:rFonts w:ascii="宋体" w:eastAsia="宋体" w:hAnsi="宋体" w:hint="eastAsia"/>
          <w:sz w:val="18"/>
          <w:szCs w:val="18"/>
        </w:rPr>
        <w:t>13</w:t>
      </w:r>
      <w:r w:rsidRPr="00CA75F9">
        <w:rPr>
          <w:rFonts w:ascii="宋体" w:eastAsia="宋体" w:hAnsi="宋体" w:hint="eastAsia"/>
          <w:sz w:val="18"/>
          <w:szCs w:val="18"/>
        </w:rPr>
        <w:t xml:space="preserve"> 空间插值结果与多种产品R方对比</w:t>
      </w:r>
    </w:p>
    <w:p w14:paraId="529FD5C1" w14:textId="1E43AE99" w:rsidR="00A67875" w:rsidRPr="007654E5" w:rsidRDefault="001F2249" w:rsidP="007654E5">
      <w:pPr>
        <w:spacing w:line="360" w:lineRule="auto"/>
        <w:rPr>
          <w:rFonts w:ascii="Times New Roman" w:eastAsia="宋体" w:hAnsi="Times New Roman" w:cs="Times New Roman"/>
          <w:b/>
          <w:bCs/>
          <w:sz w:val="24"/>
        </w:rPr>
      </w:pPr>
      <w:r w:rsidRPr="007654E5">
        <w:rPr>
          <w:rFonts w:ascii="Times New Roman" w:eastAsia="宋体" w:hAnsi="Times New Roman" w:cs="Times New Roman"/>
          <w:b/>
          <w:bCs/>
          <w:sz w:val="24"/>
        </w:rPr>
        <w:t>流程图</w:t>
      </w:r>
      <w:r w:rsidRPr="007654E5">
        <w:rPr>
          <w:rFonts w:ascii="Times New Roman" w:eastAsia="宋体" w:hAnsi="Times New Roman" w:cs="Times New Roman"/>
          <w:b/>
          <w:bCs/>
          <w:sz w:val="24"/>
        </w:rPr>
        <w:t>:</w:t>
      </w:r>
    </w:p>
    <w:p w14:paraId="370158B7" w14:textId="1B84D9AF" w:rsidR="001F2249" w:rsidRPr="00895EF7" w:rsidRDefault="00A67875" w:rsidP="00895EF7">
      <w:pPr>
        <w:pStyle w:val="a3"/>
        <w:spacing w:line="360" w:lineRule="auto"/>
        <w:ind w:left="360" w:firstLineChars="0" w:firstLine="0"/>
        <w:jc w:val="center"/>
        <w:rPr>
          <w:rFonts w:ascii="Times New Roman" w:eastAsia="宋体" w:hAnsi="Times New Roman" w:cs="Times New Roman"/>
          <w:sz w:val="24"/>
        </w:rPr>
      </w:pPr>
      <w:r w:rsidRPr="00895EF7">
        <w:rPr>
          <w:rFonts w:ascii="Times New Roman" w:eastAsia="宋体" w:hAnsi="Times New Roman" w:cs="Times New Roman"/>
          <w:noProof/>
          <w:sz w:val="24"/>
        </w:rPr>
        <w:lastRenderedPageBreak/>
        <w:drawing>
          <wp:inline distT="0" distB="0" distL="0" distR="0" wp14:anchorId="25AD23D8" wp14:editId="258DF5B5">
            <wp:extent cx="4094922" cy="5775329"/>
            <wp:effectExtent l="0" t="0" r="1270" b="0"/>
            <wp:docPr id="1082770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9052" t="9779" r="10103" b="9884"/>
                    <a:stretch/>
                  </pic:blipFill>
                  <pic:spPr bwMode="auto">
                    <a:xfrm>
                      <a:off x="0" y="0"/>
                      <a:ext cx="4100266" cy="5782865"/>
                    </a:xfrm>
                    <a:prstGeom prst="rect">
                      <a:avLst/>
                    </a:prstGeom>
                    <a:noFill/>
                    <a:ln>
                      <a:noFill/>
                    </a:ln>
                    <a:extLst>
                      <a:ext uri="{53640926-AAD7-44D8-BBD7-CCE9431645EC}">
                        <a14:shadowObscured xmlns:a14="http://schemas.microsoft.com/office/drawing/2010/main"/>
                      </a:ext>
                    </a:extLst>
                  </pic:spPr>
                </pic:pic>
              </a:graphicData>
            </a:graphic>
          </wp:inline>
        </w:drawing>
      </w:r>
    </w:p>
    <w:p w14:paraId="7A914B52" w14:textId="5B95BBD1" w:rsidR="00A67875" w:rsidRPr="00895EF7" w:rsidRDefault="00A67875" w:rsidP="00895EF7">
      <w:pPr>
        <w:pStyle w:val="a3"/>
        <w:spacing w:line="360" w:lineRule="auto"/>
        <w:ind w:left="360" w:firstLineChars="0" w:firstLine="0"/>
        <w:jc w:val="center"/>
        <w:rPr>
          <w:rFonts w:ascii="Times New Roman" w:eastAsia="宋体" w:hAnsi="Times New Roman" w:cs="Times New Roman"/>
          <w:sz w:val="24"/>
        </w:rPr>
      </w:pPr>
      <w:r w:rsidRPr="00895EF7">
        <w:rPr>
          <w:rFonts w:ascii="Times New Roman" w:eastAsia="宋体" w:hAnsi="Times New Roman" w:cs="Times New Roman"/>
          <w:sz w:val="24"/>
        </w:rPr>
        <w:t>图</w:t>
      </w:r>
      <w:r w:rsidRPr="00895EF7">
        <w:rPr>
          <w:rFonts w:ascii="Times New Roman" w:eastAsia="宋体" w:hAnsi="Times New Roman" w:cs="Times New Roman"/>
          <w:sz w:val="24"/>
        </w:rPr>
        <w:t>1</w:t>
      </w:r>
      <w:r w:rsidR="00792063">
        <w:rPr>
          <w:rFonts w:ascii="Times New Roman" w:eastAsia="宋体" w:hAnsi="Times New Roman" w:cs="Times New Roman" w:hint="eastAsia"/>
          <w:sz w:val="24"/>
        </w:rPr>
        <w:t>数据质量检测</w:t>
      </w:r>
      <w:r w:rsidRPr="00895EF7">
        <w:rPr>
          <w:rFonts w:ascii="Times New Roman" w:eastAsia="宋体" w:hAnsi="Times New Roman" w:cs="Times New Roman"/>
          <w:sz w:val="24"/>
        </w:rPr>
        <w:t>流程图</w:t>
      </w:r>
    </w:p>
    <w:p w14:paraId="5D297294" w14:textId="1E3E3296" w:rsidR="00650537" w:rsidRPr="00895EF7" w:rsidRDefault="00191318" w:rsidP="00895EF7">
      <w:pPr>
        <w:pStyle w:val="a3"/>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0" distR="0" wp14:anchorId="33703C18" wp14:editId="3684C31E">
            <wp:extent cx="5270500" cy="5900420"/>
            <wp:effectExtent l="0" t="0" r="6350" b="5080"/>
            <wp:docPr id="18855184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70500" cy="5900420"/>
                    </a:xfrm>
                    <a:prstGeom prst="rect">
                      <a:avLst/>
                    </a:prstGeom>
                    <a:noFill/>
                    <a:ln>
                      <a:noFill/>
                    </a:ln>
                  </pic:spPr>
                </pic:pic>
              </a:graphicData>
            </a:graphic>
          </wp:inline>
        </w:drawing>
      </w:r>
    </w:p>
    <w:p w14:paraId="5DCB1DBE" w14:textId="4A0FE0FA" w:rsidR="00650537" w:rsidRPr="000753A0" w:rsidRDefault="00650537" w:rsidP="000753A0">
      <w:pPr>
        <w:pStyle w:val="a3"/>
        <w:spacing w:line="360" w:lineRule="auto"/>
        <w:ind w:left="360" w:firstLineChars="0" w:firstLine="0"/>
        <w:jc w:val="center"/>
        <w:rPr>
          <w:rFonts w:ascii="Times New Roman" w:eastAsia="宋体" w:hAnsi="Times New Roman" w:cs="Times New Roman"/>
          <w:sz w:val="24"/>
        </w:rPr>
      </w:pPr>
      <w:r w:rsidRPr="00895EF7">
        <w:rPr>
          <w:rFonts w:ascii="Times New Roman" w:eastAsia="宋体" w:hAnsi="Times New Roman" w:cs="Times New Roman"/>
          <w:sz w:val="24"/>
        </w:rPr>
        <w:t>图</w:t>
      </w:r>
      <w:r w:rsidR="0005064D" w:rsidRPr="00895EF7">
        <w:rPr>
          <w:rFonts w:ascii="Times New Roman" w:eastAsia="宋体" w:hAnsi="Times New Roman" w:cs="Times New Roman"/>
          <w:sz w:val="24"/>
        </w:rPr>
        <w:t>2</w:t>
      </w:r>
      <w:r w:rsidRPr="00895EF7">
        <w:rPr>
          <w:rFonts w:ascii="Times New Roman" w:eastAsia="宋体" w:hAnsi="Times New Roman" w:cs="Times New Roman"/>
          <w:sz w:val="24"/>
        </w:rPr>
        <w:t xml:space="preserve"> </w:t>
      </w:r>
      <w:r w:rsidRPr="00895EF7">
        <w:rPr>
          <w:rFonts w:ascii="Times New Roman" w:eastAsia="宋体" w:hAnsi="Times New Roman" w:cs="Times New Roman"/>
          <w:sz w:val="24"/>
        </w:rPr>
        <w:t>方法流程图</w:t>
      </w:r>
    </w:p>
    <w:sectPr w:rsidR="00650537" w:rsidRPr="000753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069A" w14:textId="77777777" w:rsidR="002B59D5" w:rsidRDefault="002B59D5" w:rsidP="002E1FB7">
      <w:pPr>
        <w:spacing w:after="0" w:line="240" w:lineRule="auto"/>
        <w:rPr>
          <w:rFonts w:hint="eastAsia"/>
        </w:rPr>
      </w:pPr>
      <w:r>
        <w:separator/>
      </w:r>
    </w:p>
  </w:endnote>
  <w:endnote w:type="continuationSeparator" w:id="0">
    <w:p w14:paraId="32F6AF37" w14:textId="77777777" w:rsidR="002B59D5" w:rsidRDefault="002B59D5" w:rsidP="002E1F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4FB2" w14:textId="77777777" w:rsidR="002B59D5" w:rsidRDefault="002B59D5" w:rsidP="002E1FB7">
      <w:pPr>
        <w:spacing w:after="0" w:line="240" w:lineRule="auto"/>
        <w:rPr>
          <w:rFonts w:hint="eastAsia"/>
        </w:rPr>
      </w:pPr>
      <w:r>
        <w:separator/>
      </w:r>
    </w:p>
  </w:footnote>
  <w:footnote w:type="continuationSeparator" w:id="0">
    <w:p w14:paraId="089FD529" w14:textId="77777777" w:rsidR="002B59D5" w:rsidRDefault="002B59D5" w:rsidP="002E1FB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4EF"/>
    <w:multiLevelType w:val="hybridMultilevel"/>
    <w:tmpl w:val="90301AEC"/>
    <w:lvl w:ilvl="0" w:tplc="49CA23E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6A0636B"/>
    <w:multiLevelType w:val="hybridMultilevel"/>
    <w:tmpl w:val="E7A8AE82"/>
    <w:lvl w:ilvl="0" w:tplc="5316FA78">
      <w:start w:val="1"/>
      <w:numFmt w:val="decimal"/>
      <w:lvlText w:val="%1）"/>
      <w:lvlJc w:val="left"/>
      <w:pPr>
        <w:ind w:left="800" w:hanging="360"/>
      </w:pPr>
      <w:rPr>
        <w:rFonts w:ascii="Times New Roman" w:eastAsia="宋体" w:hAnsi="Times New Roman" w:cs="Times New Roman"/>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B1F478D"/>
    <w:multiLevelType w:val="hybridMultilevel"/>
    <w:tmpl w:val="782A7850"/>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E17A37"/>
    <w:multiLevelType w:val="hybridMultilevel"/>
    <w:tmpl w:val="72A0EDCA"/>
    <w:lvl w:ilvl="0" w:tplc="E6CE33EE">
      <w:start w:val="1"/>
      <w:numFmt w:val="decimal"/>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CB24BB"/>
    <w:multiLevelType w:val="hybridMultilevel"/>
    <w:tmpl w:val="B02E7102"/>
    <w:lvl w:ilvl="0" w:tplc="6264EE8C">
      <w:start w:val="1"/>
      <w:numFmt w:val="decimal"/>
      <w:lvlText w:val="（%1）"/>
      <w:lvlJc w:val="left"/>
      <w:pPr>
        <w:ind w:left="720" w:hanging="720"/>
      </w:pPr>
      <w:rPr>
        <w:rFonts w:hint="default"/>
      </w:rPr>
    </w:lvl>
    <w:lvl w:ilvl="1" w:tplc="F5EADD70">
      <w:start w:val="2"/>
      <w:numFmt w:val="japaneseCounting"/>
      <w:lvlText w:val="%2、"/>
      <w:lvlJc w:val="left"/>
      <w:pPr>
        <w:ind w:left="920" w:hanging="48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830661"/>
    <w:multiLevelType w:val="hybridMultilevel"/>
    <w:tmpl w:val="75D83FCC"/>
    <w:lvl w:ilvl="0" w:tplc="6D5AA6D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E6804A7"/>
    <w:multiLevelType w:val="hybridMultilevel"/>
    <w:tmpl w:val="AD5A0C7A"/>
    <w:lvl w:ilvl="0" w:tplc="FD2E6A76">
      <w:start w:val="1"/>
      <w:numFmt w:val="decimal"/>
      <w:lvlText w:val="%1，"/>
      <w:lvlJc w:val="left"/>
      <w:pPr>
        <w:ind w:left="941" w:hanging="360"/>
      </w:pPr>
      <w:rPr>
        <w:rFonts w:hint="default"/>
      </w:rPr>
    </w:lvl>
    <w:lvl w:ilvl="1" w:tplc="04090019" w:tentative="1">
      <w:start w:val="1"/>
      <w:numFmt w:val="lowerLetter"/>
      <w:lvlText w:val="%2)"/>
      <w:lvlJc w:val="left"/>
      <w:pPr>
        <w:ind w:left="1461" w:hanging="440"/>
      </w:pPr>
    </w:lvl>
    <w:lvl w:ilvl="2" w:tplc="0409001B" w:tentative="1">
      <w:start w:val="1"/>
      <w:numFmt w:val="lowerRoman"/>
      <w:lvlText w:val="%3."/>
      <w:lvlJc w:val="right"/>
      <w:pPr>
        <w:ind w:left="1901" w:hanging="440"/>
      </w:pPr>
    </w:lvl>
    <w:lvl w:ilvl="3" w:tplc="0409000F" w:tentative="1">
      <w:start w:val="1"/>
      <w:numFmt w:val="decimal"/>
      <w:lvlText w:val="%4."/>
      <w:lvlJc w:val="left"/>
      <w:pPr>
        <w:ind w:left="2341" w:hanging="440"/>
      </w:pPr>
    </w:lvl>
    <w:lvl w:ilvl="4" w:tplc="04090019" w:tentative="1">
      <w:start w:val="1"/>
      <w:numFmt w:val="lowerLetter"/>
      <w:lvlText w:val="%5)"/>
      <w:lvlJc w:val="left"/>
      <w:pPr>
        <w:ind w:left="2781" w:hanging="440"/>
      </w:pPr>
    </w:lvl>
    <w:lvl w:ilvl="5" w:tplc="0409001B" w:tentative="1">
      <w:start w:val="1"/>
      <w:numFmt w:val="lowerRoman"/>
      <w:lvlText w:val="%6."/>
      <w:lvlJc w:val="right"/>
      <w:pPr>
        <w:ind w:left="3221" w:hanging="440"/>
      </w:pPr>
    </w:lvl>
    <w:lvl w:ilvl="6" w:tplc="0409000F" w:tentative="1">
      <w:start w:val="1"/>
      <w:numFmt w:val="decimal"/>
      <w:lvlText w:val="%7."/>
      <w:lvlJc w:val="left"/>
      <w:pPr>
        <w:ind w:left="3661" w:hanging="440"/>
      </w:pPr>
    </w:lvl>
    <w:lvl w:ilvl="7" w:tplc="04090019" w:tentative="1">
      <w:start w:val="1"/>
      <w:numFmt w:val="lowerLetter"/>
      <w:lvlText w:val="%8)"/>
      <w:lvlJc w:val="left"/>
      <w:pPr>
        <w:ind w:left="4101" w:hanging="440"/>
      </w:pPr>
    </w:lvl>
    <w:lvl w:ilvl="8" w:tplc="0409001B" w:tentative="1">
      <w:start w:val="1"/>
      <w:numFmt w:val="lowerRoman"/>
      <w:lvlText w:val="%9."/>
      <w:lvlJc w:val="right"/>
      <w:pPr>
        <w:ind w:left="4541" w:hanging="440"/>
      </w:pPr>
    </w:lvl>
  </w:abstractNum>
  <w:abstractNum w:abstractNumId="7" w15:restartNumberingAfterBreak="0">
    <w:nsid w:val="32F227DA"/>
    <w:multiLevelType w:val="hybridMultilevel"/>
    <w:tmpl w:val="6AE0770A"/>
    <w:lvl w:ilvl="0" w:tplc="828227FA">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89F64EB"/>
    <w:multiLevelType w:val="hybridMultilevel"/>
    <w:tmpl w:val="6A3C12C6"/>
    <w:lvl w:ilvl="0" w:tplc="DCD8C868">
      <w:start w:val="1"/>
      <w:numFmt w:val="decimal"/>
      <w:lvlText w:val="%1）"/>
      <w:lvlJc w:val="left"/>
      <w:pPr>
        <w:ind w:left="360" w:hanging="360"/>
      </w:pPr>
      <w:rPr>
        <w:rFonts w:hint="default"/>
      </w:rPr>
    </w:lvl>
    <w:lvl w:ilvl="1" w:tplc="9D16D7F4">
      <w:start w:val="1"/>
      <w:numFmt w:val="japaneseCounting"/>
      <w:lvlText w:val="%2、"/>
      <w:lvlJc w:val="left"/>
      <w:pPr>
        <w:ind w:left="920" w:hanging="48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D2752E1"/>
    <w:multiLevelType w:val="hybridMultilevel"/>
    <w:tmpl w:val="B89E011C"/>
    <w:lvl w:ilvl="0" w:tplc="C952001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3DD730EC"/>
    <w:multiLevelType w:val="hybridMultilevel"/>
    <w:tmpl w:val="0F5A3750"/>
    <w:lvl w:ilvl="0" w:tplc="0409001B">
      <w:start w:val="1"/>
      <w:numFmt w:val="lowerRoman"/>
      <w:lvlText w:val="%1."/>
      <w:lvlJc w:val="right"/>
      <w:pPr>
        <w:ind w:left="1740" w:hanging="440"/>
      </w:pPr>
    </w:lvl>
    <w:lvl w:ilvl="1" w:tplc="04090019" w:tentative="1">
      <w:start w:val="1"/>
      <w:numFmt w:val="lowerLetter"/>
      <w:lvlText w:val="%2)"/>
      <w:lvlJc w:val="left"/>
      <w:pPr>
        <w:ind w:left="2180" w:hanging="440"/>
      </w:pPr>
    </w:lvl>
    <w:lvl w:ilvl="2" w:tplc="0409001B" w:tentative="1">
      <w:start w:val="1"/>
      <w:numFmt w:val="lowerRoman"/>
      <w:lvlText w:val="%3."/>
      <w:lvlJc w:val="right"/>
      <w:pPr>
        <w:ind w:left="2620" w:hanging="440"/>
      </w:pPr>
    </w:lvl>
    <w:lvl w:ilvl="3" w:tplc="0409000F" w:tentative="1">
      <w:start w:val="1"/>
      <w:numFmt w:val="decimal"/>
      <w:lvlText w:val="%4."/>
      <w:lvlJc w:val="left"/>
      <w:pPr>
        <w:ind w:left="3060" w:hanging="440"/>
      </w:pPr>
    </w:lvl>
    <w:lvl w:ilvl="4" w:tplc="04090019" w:tentative="1">
      <w:start w:val="1"/>
      <w:numFmt w:val="lowerLetter"/>
      <w:lvlText w:val="%5)"/>
      <w:lvlJc w:val="left"/>
      <w:pPr>
        <w:ind w:left="3500" w:hanging="440"/>
      </w:pPr>
    </w:lvl>
    <w:lvl w:ilvl="5" w:tplc="0409001B" w:tentative="1">
      <w:start w:val="1"/>
      <w:numFmt w:val="lowerRoman"/>
      <w:lvlText w:val="%6."/>
      <w:lvlJc w:val="right"/>
      <w:pPr>
        <w:ind w:left="3940" w:hanging="440"/>
      </w:pPr>
    </w:lvl>
    <w:lvl w:ilvl="6" w:tplc="0409000F" w:tentative="1">
      <w:start w:val="1"/>
      <w:numFmt w:val="decimal"/>
      <w:lvlText w:val="%7."/>
      <w:lvlJc w:val="left"/>
      <w:pPr>
        <w:ind w:left="4380" w:hanging="440"/>
      </w:pPr>
    </w:lvl>
    <w:lvl w:ilvl="7" w:tplc="04090019" w:tentative="1">
      <w:start w:val="1"/>
      <w:numFmt w:val="lowerLetter"/>
      <w:lvlText w:val="%8)"/>
      <w:lvlJc w:val="left"/>
      <w:pPr>
        <w:ind w:left="4820" w:hanging="440"/>
      </w:pPr>
    </w:lvl>
    <w:lvl w:ilvl="8" w:tplc="0409001B" w:tentative="1">
      <w:start w:val="1"/>
      <w:numFmt w:val="lowerRoman"/>
      <w:lvlText w:val="%9."/>
      <w:lvlJc w:val="right"/>
      <w:pPr>
        <w:ind w:left="5260" w:hanging="440"/>
      </w:pPr>
    </w:lvl>
  </w:abstractNum>
  <w:abstractNum w:abstractNumId="11" w15:restartNumberingAfterBreak="0">
    <w:nsid w:val="495D25D7"/>
    <w:multiLevelType w:val="hybridMultilevel"/>
    <w:tmpl w:val="E3A4C2EC"/>
    <w:lvl w:ilvl="0" w:tplc="0409000B">
      <w:start w:val="1"/>
      <w:numFmt w:val="bullet"/>
      <w:lvlText w:val=""/>
      <w:lvlJc w:val="left"/>
      <w:pPr>
        <w:ind w:left="1700" w:hanging="440"/>
      </w:pPr>
      <w:rPr>
        <w:rFonts w:ascii="Wingdings" w:hAnsi="Wingdings" w:hint="default"/>
      </w:rPr>
    </w:lvl>
    <w:lvl w:ilvl="1" w:tplc="04090003">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12" w15:restartNumberingAfterBreak="0">
    <w:nsid w:val="54492AE4"/>
    <w:multiLevelType w:val="hybridMultilevel"/>
    <w:tmpl w:val="9C3ADD78"/>
    <w:lvl w:ilvl="0" w:tplc="8840A7C4">
      <w:start w:val="1"/>
      <w:numFmt w:val="japaneseCounting"/>
      <w:lvlText w:val="%1、"/>
      <w:lvlJc w:val="left"/>
      <w:pPr>
        <w:ind w:left="577" w:hanging="480"/>
      </w:pPr>
      <w:rPr>
        <w:rFonts w:hint="default"/>
      </w:rPr>
    </w:lvl>
    <w:lvl w:ilvl="1" w:tplc="04090019" w:tentative="1">
      <w:start w:val="1"/>
      <w:numFmt w:val="lowerLetter"/>
      <w:lvlText w:val="%2)"/>
      <w:lvlJc w:val="left"/>
      <w:pPr>
        <w:ind w:left="977" w:hanging="440"/>
      </w:pPr>
    </w:lvl>
    <w:lvl w:ilvl="2" w:tplc="0409001B" w:tentative="1">
      <w:start w:val="1"/>
      <w:numFmt w:val="lowerRoman"/>
      <w:lvlText w:val="%3."/>
      <w:lvlJc w:val="right"/>
      <w:pPr>
        <w:ind w:left="1417" w:hanging="440"/>
      </w:pPr>
    </w:lvl>
    <w:lvl w:ilvl="3" w:tplc="0409000F" w:tentative="1">
      <w:start w:val="1"/>
      <w:numFmt w:val="decimal"/>
      <w:lvlText w:val="%4."/>
      <w:lvlJc w:val="left"/>
      <w:pPr>
        <w:ind w:left="1857" w:hanging="440"/>
      </w:pPr>
    </w:lvl>
    <w:lvl w:ilvl="4" w:tplc="04090019" w:tentative="1">
      <w:start w:val="1"/>
      <w:numFmt w:val="lowerLetter"/>
      <w:lvlText w:val="%5)"/>
      <w:lvlJc w:val="left"/>
      <w:pPr>
        <w:ind w:left="2297" w:hanging="440"/>
      </w:pPr>
    </w:lvl>
    <w:lvl w:ilvl="5" w:tplc="0409001B" w:tentative="1">
      <w:start w:val="1"/>
      <w:numFmt w:val="lowerRoman"/>
      <w:lvlText w:val="%6."/>
      <w:lvlJc w:val="right"/>
      <w:pPr>
        <w:ind w:left="2737" w:hanging="440"/>
      </w:pPr>
    </w:lvl>
    <w:lvl w:ilvl="6" w:tplc="0409000F" w:tentative="1">
      <w:start w:val="1"/>
      <w:numFmt w:val="decimal"/>
      <w:lvlText w:val="%7."/>
      <w:lvlJc w:val="left"/>
      <w:pPr>
        <w:ind w:left="3177" w:hanging="440"/>
      </w:pPr>
    </w:lvl>
    <w:lvl w:ilvl="7" w:tplc="04090019" w:tentative="1">
      <w:start w:val="1"/>
      <w:numFmt w:val="lowerLetter"/>
      <w:lvlText w:val="%8)"/>
      <w:lvlJc w:val="left"/>
      <w:pPr>
        <w:ind w:left="3617" w:hanging="440"/>
      </w:pPr>
    </w:lvl>
    <w:lvl w:ilvl="8" w:tplc="0409001B" w:tentative="1">
      <w:start w:val="1"/>
      <w:numFmt w:val="lowerRoman"/>
      <w:lvlText w:val="%9."/>
      <w:lvlJc w:val="right"/>
      <w:pPr>
        <w:ind w:left="4057" w:hanging="440"/>
      </w:pPr>
    </w:lvl>
  </w:abstractNum>
  <w:abstractNum w:abstractNumId="13" w15:restartNumberingAfterBreak="0">
    <w:nsid w:val="5AC620FB"/>
    <w:multiLevelType w:val="hybridMultilevel"/>
    <w:tmpl w:val="C48CAB32"/>
    <w:lvl w:ilvl="0" w:tplc="44FCCEF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5CF02BC"/>
    <w:multiLevelType w:val="hybridMultilevel"/>
    <w:tmpl w:val="11F6534E"/>
    <w:lvl w:ilvl="0" w:tplc="F886F48A">
      <w:start w:val="1"/>
      <w:numFmt w:val="decimal"/>
      <w:lvlText w:val="%1）"/>
      <w:lvlJc w:val="left"/>
      <w:pPr>
        <w:ind w:left="720" w:hanging="360"/>
      </w:pPr>
      <w:rPr>
        <w:rFonts w:asciiTheme="minorHAnsi" w:eastAsiaTheme="minorEastAsia" w:hAnsiTheme="minorHAnsi" w:cstheme="minorBidi" w:hint="default"/>
        <w:sz w:val="22"/>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762068FF"/>
    <w:multiLevelType w:val="hybridMultilevel"/>
    <w:tmpl w:val="6D06EA40"/>
    <w:lvl w:ilvl="0" w:tplc="843C98C6">
      <w:start w:val="1"/>
      <w:numFmt w:val="decimal"/>
      <w:lvlText w:val="%1."/>
      <w:lvlJc w:val="left"/>
      <w:pPr>
        <w:ind w:left="2060" w:hanging="360"/>
      </w:pPr>
      <w:rPr>
        <w:rFonts w:hint="default"/>
      </w:rPr>
    </w:lvl>
    <w:lvl w:ilvl="1" w:tplc="04090019" w:tentative="1">
      <w:start w:val="1"/>
      <w:numFmt w:val="lowerLetter"/>
      <w:lvlText w:val="%2)"/>
      <w:lvlJc w:val="left"/>
      <w:pPr>
        <w:ind w:left="2580" w:hanging="440"/>
      </w:pPr>
    </w:lvl>
    <w:lvl w:ilvl="2" w:tplc="0409001B" w:tentative="1">
      <w:start w:val="1"/>
      <w:numFmt w:val="lowerRoman"/>
      <w:lvlText w:val="%3."/>
      <w:lvlJc w:val="right"/>
      <w:pPr>
        <w:ind w:left="3020" w:hanging="440"/>
      </w:pPr>
    </w:lvl>
    <w:lvl w:ilvl="3" w:tplc="0409000F" w:tentative="1">
      <w:start w:val="1"/>
      <w:numFmt w:val="decimal"/>
      <w:lvlText w:val="%4."/>
      <w:lvlJc w:val="left"/>
      <w:pPr>
        <w:ind w:left="3460" w:hanging="440"/>
      </w:pPr>
    </w:lvl>
    <w:lvl w:ilvl="4" w:tplc="04090019" w:tentative="1">
      <w:start w:val="1"/>
      <w:numFmt w:val="lowerLetter"/>
      <w:lvlText w:val="%5)"/>
      <w:lvlJc w:val="left"/>
      <w:pPr>
        <w:ind w:left="3900" w:hanging="440"/>
      </w:pPr>
    </w:lvl>
    <w:lvl w:ilvl="5" w:tplc="0409001B" w:tentative="1">
      <w:start w:val="1"/>
      <w:numFmt w:val="lowerRoman"/>
      <w:lvlText w:val="%6."/>
      <w:lvlJc w:val="right"/>
      <w:pPr>
        <w:ind w:left="4340" w:hanging="440"/>
      </w:pPr>
    </w:lvl>
    <w:lvl w:ilvl="6" w:tplc="0409000F" w:tentative="1">
      <w:start w:val="1"/>
      <w:numFmt w:val="decimal"/>
      <w:lvlText w:val="%7."/>
      <w:lvlJc w:val="left"/>
      <w:pPr>
        <w:ind w:left="4780" w:hanging="440"/>
      </w:pPr>
    </w:lvl>
    <w:lvl w:ilvl="7" w:tplc="04090019" w:tentative="1">
      <w:start w:val="1"/>
      <w:numFmt w:val="lowerLetter"/>
      <w:lvlText w:val="%8)"/>
      <w:lvlJc w:val="left"/>
      <w:pPr>
        <w:ind w:left="5220" w:hanging="440"/>
      </w:pPr>
    </w:lvl>
    <w:lvl w:ilvl="8" w:tplc="0409001B" w:tentative="1">
      <w:start w:val="1"/>
      <w:numFmt w:val="lowerRoman"/>
      <w:lvlText w:val="%9."/>
      <w:lvlJc w:val="right"/>
      <w:pPr>
        <w:ind w:left="5660" w:hanging="440"/>
      </w:pPr>
    </w:lvl>
  </w:abstractNum>
  <w:abstractNum w:abstractNumId="16" w15:restartNumberingAfterBreak="0">
    <w:nsid w:val="766E28AA"/>
    <w:multiLevelType w:val="hybridMultilevel"/>
    <w:tmpl w:val="F724E5B8"/>
    <w:lvl w:ilvl="0" w:tplc="0409000F">
      <w:start w:val="1"/>
      <w:numFmt w:val="decimal"/>
      <w:lvlText w:val="%1."/>
      <w:lvlJc w:val="left"/>
      <w:pPr>
        <w:ind w:left="420" w:hanging="420"/>
      </w:pPr>
    </w:lvl>
    <w:lvl w:ilvl="1" w:tplc="04090019">
      <w:start w:val="1"/>
      <w:numFmt w:val="lowerLetter"/>
      <w:lvlText w:val="%2)"/>
      <w:lvlJc w:val="left"/>
      <w:pPr>
        <w:ind w:left="880" w:hanging="440"/>
      </w:pPr>
    </w:lvl>
    <w:lvl w:ilvl="2" w:tplc="AF08469C">
      <w:start w:val="1"/>
      <w:numFmt w:val="decimal"/>
      <w:lvlText w:val="%3）"/>
      <w:lvlJc w:val="left"/>
      <w:pPr>
        <w:ind w:left="1240" w:hanging="360"/>
      </w:pPr>
      <w:rPr>
        <w:rFonts w:hint="default"/>
      </w:rPr>
    </w:lvl>
    <w:lvl w:ilvl="3" w:tplc="0409000B">
      <w:start w:val="1"/>
      <w:numFmt w:val="bullet"/>
      <w:lvlText w:val=""/>
      <w:lvlJc w:val="left"/>
      <w:pPr>
        <w:ind w:left="1740" w:hanging="420"/>
      </w:pPr>
      <w:rPr>
        <w:rFonts w:ascii="Wingdings" w:hAnsi="Wingdings"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AEA26E1"/>
    <w:multiLevelType w:val="hybridMultilevel"/>
    <w:tmpl w:val="F81CD084"/>
    <w:lvl w:ilvl="0" w:tplc="B37666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D5F01C6"/>
    <w:multiLevelType w:val="hybridMultilevel"/>
    <w:tmpl w:val="A0A8FBB2"/>
    <w:lvl w:ilvl="0" w:tplc="17C6905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132331318">
    <w:abstractNumId w:val="16"/>
  </w:num>
  <w:num w:numId="2" w16cid:durableId="706488733">
    <w:abstractNumId w:val="14"/>
  </w:num>
  <w:num w:numId="3" w16cid:durableId="1663849754">
    <w:abstractNumId w:val="9"/>
  </w:num>
  <w:num w:numId="4" w16cid:durableId="625894508">
    <w:abstractNumId w:val="11"/>
  </w:num>
  <w:num w:numId="5" w16cid:durableId="1317807114">
    <w:abstractNumId w:val="17"/>
  </w:num>
  <w:num w:numId="6" w16cid:durableId="2127119048">
    <w:abstractNumId w:val="12"/>
  </w:num>
  <w:num w:numId="7" w16cid:durableId="1431707290">
    <w:abstractNumId w:val="7"/>
  </w:num>
  <w:num w:numId="8" w16cid:durableId="311060131">
    <w:abstractNumId w:val="10"/>
  </w:num>
  <w:num w:numId="9" w16cid:durableId="1830823708">
    <w:abstractNumId w:val="2"/>
  </w:num>
  <w:num w:numId="10" w16cid:durableId="1288505917">
    <w:abstractNumId w:val="8"/>
  </w:num>
  <w:num w:numId="11" w16cid:durableId="1496723492">
    <w:abstractNumId w:val="13"/>
  </w:num>
  <w:num w:numId="12" w16cid:durableId="71702713">
    <w:abstractNumId w:val="1"/>
  </w:num>
  <w:num w:numId="13" w16cid:durableId="980428879">
    <w:abstractNumId w:val="3"/>
  </w:num>
  <w:num w:numId="14" w16cid:durableId="281889197">
    <w:abstractNumId w:val="5"/>
  </w:num>
  <w:num w:numId="15" w16cid:durableId="851182419">
    <w:abstractNumId w:val="0"/>
  </w:num>
  <w:num w:numId="16" w16cid:durableId="1396974808">
    <w:abstractNumId w:val="4"/>
  </w:num>
  <w:num w:numId="17" w16cid:durableId="1065759326">
    <w:abstractNumId w:val="18"/>
  </w:num>
  <w:num w:numId="18" w16cid:durableId="384378695">
    <w:abstractNumId w:val="6"/>
  </w:num>
  <w:num w:numId="19" w16cid:durableId="191916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89"/>
    <w:rsid w:val="000011BB"/>
    <w:rsid w:val="00007A14"/>
    <w:rsid w:val="000178B5"/>
    <w:rsid w:val="00021F55"/>
    <w:rsid w:val="000227FF"/>
    <w:rsid w:val="00023C39"/>
    <w:rsid w:val="000306B5"/>
    <w:rsid w:val="00032207"/>
    <w:rsid w:val="000429A3"/>
    <w:rsid w:val="0004363F"/>
    <w:rsid w:val="00045E95"/>
    <w:rsid w:val="0005064D"/>
    <w:rsid w:val="00062C5F"/>
    <w:rsid w:val="00063915"/>
    <w:rsid w:val="000656DD"/>
    <w:rsid w:val="00073D32"/>
    <w:rsid w:val="000753A0"/>
    <w:rsid w:val="00077497"/>
    <w:rsid w:val="00096BF5"/>
    <w:rsid w:val="000A541D"/>
    <w:rsid w:val="000A6088"/>
    <w:rsid w:val="000C45F6"/>
    <w:rsid w:val="000C6412"/>
    <w:rsid w:val="000C66EB"/>
    <w:rsid w:val="000D0119"/>
    <w:rsid w:val="000E0819"/>
    <w:rsid w:val="000E12BC"/>
    <w:rsid w:val="000E34D4"/>
    <w:rsid w:val="000E44D2"/>
    <w:rsid w:val="000F7FD4"/>
    <w:rsid w:val="00100BA6"/>
    <w:rsid w:val="00105FA2"/>
    <w:rsid w:val="0010721D"/>
    <w:rsid w:val="00107C82"/>
    <w:rsid w:val="00114881"/>
    <w:rsid w:val="00116C58"/>
    <w:rsid w:val="001272E3"/>
    <w:rsid w:val="001356A7"/>
    <w:rsid w:val="001376C1"/>
    <w:rsid w:val="00152342"/>
    <w:rsid w:val="00191318"/>
    <w:rsid w:val="00191C84"/>
    <w:rsid w:val="001A0FD2"/>
    <w:rsid w:val="001A13A8"/>
    <w:rsid w:val="001A1529"/>
    <w:rsid w:val="001A55BC"/>
    <w:rsid w:val="001A7C75"/>
    <w:rsid w:val="001B2126"/>
    <w:rsid w:val="001B658C"/>
    <w:rsid w:val="001B7064"/>
    <w:rsid w:val="001D3EF9"/>
    <w:rsid w:val="001D622D"/>
    <w:rsid w:val="001E27FC"/>
    <w:rsid w:val="001E2C5E"/>
    <w:rsid w:val="001F2249"/>
    <w:rsid w:val="001F641E"/>
    <w:rsid w:val="00222A6D"/>
    <w:rsid w:val="00226DCD"/>
    <w:rsid w:val="00231F7F"/>
    <w:rsid w:val="00244829"/>
    <w:rsid w:val="00250F21"/>
    <w:rsid w:val="00252673"/>
    <w:rsid w:val="00255FB7"/>
    <w:rsid w:val="00270148"/>
    <w:rsid w:val="00271107"/>
    <w:rsid w:val="00275898"/>
    <w:rsid w:val="002866F6"/>
    <w:rsid w:val="002A1DBB"/>
    <w:rsid w:val="002B2CFB"/>
    <w:rsid w:val="002B59D5"/>
    <w:rsid w:val="002B77CA"/>
    <w:rsid w:val="002C0E4C"/>
    <w:rsid w:val="002C13E5"/>
    <w:rsid w:val="002C3B85"/>
    <w:rsid w:val="002C3DE2"/>
    <w:rsid w:val="002D331B"/>
    <w:rsid w:val="002D5E85"/>
    <w:rsid w:val="002E1FB7"/>
    <w:rsid w:val="002E4156"/>
    <w:rsid w:val="003138BD"/>
    <w:rsid w:val="003201B0"/>
    <w:rsid w:val="003212FE"/>
    <w:rsid w:val="00323768"/>
    <w:rsid w:val="00330E2E"/>
    <w:rsid w:val="00332689"/>
    <w:rsid w:val="003363FF"/>
    <w:rsid w:val="0034197A"/>
    <w:rsid w:val="00351D88"/>
    <w:rsid w:val="003628BE"/>
    <w:rsid w:val="00363096"/>
    <w:rsid w:val="00372085"/>
    <w:rsid w:val="0038011F"/>
    <w:rsid w:val="00380DDC"/>
    <w:rsid w:val="00384885"/>
    <w:rsid w:val="00385184"/>
    <w:rsid w:val="003869E9"/>
    <w:rsid w:val="003933EB"/>
    <w:rsid w:val="00393950"/>
    <w:rsid w:val="00394F3A"/>
    <w:rsid w:val="003A2B34"/>
    <w:rsid w:val="003A3F8F"/>
    <w:rsid w:val="003B3B66"/>
    <w:rsid w:val="003B6C89"/>
    <w:rsid w:val="003C1829"/>
    <w:rsid w:val="003C20E0"/>
    <w:rsid w:val="003C66E8"/>
    <w:rsid w:val="003D7683"/>
    <w:rsid w:val="003D784F"/>
    <w:rsid w:val="003E0743"/>
    <w:rsid w:val="003E1BE6"/>
    <w:rsid w:val="003E38D6"/>
    <w:rsid w:val="003F697F"/>
    <w:rsid w:val="003F701D"/>
    <w:rsid w:val="00401DB8"/>
    <w:rsid w:val="00403C1A"/>
    <w:rsid w:val="00420FC1"/>
    <w:rsid w:val="0042694A"/>
    <w:rsid w:val="00426B76"/>
    <w:rsid w:val="00434C52"/>
    <w:rsid w:val="004472AB"/>
    <w:rsid w:val="004508FA"/>
    <w:rsid w:val="004533FF"/>
    <w:rsid w:val="004536A3"/>
    <w:rsid w:val="0045489B"/>
    <w:rsid w:val="00455A23"/>
    <w:rsid w:val="004627AD"/>
    <w:rsid w:val="004628BB"/>
    <w:rsid w:val="00462D5F"/>
    <w:rsid w:val="004656F8"/>
    <w:rsid w:val="0047716E"/>
    <w:rsid w:val="004805FC"/>
    <w:rsid w:val="0048081F"/>
    <w:rsid w:val="0049118C"/>
    <w:rsid w:val="0049202D"/>
    <w:rsid w:val="00494E32"/>
    <w:rsid w:val="004A31AC"/>
    <w:rsid w:val="004A5112"/>
    <w:rsid w:val="004A76EF"/>
    <w:rsid w:val="004A7A0F"/>
    <w:rsid w:val="004D4AA2"/>
    <w:rsid w:val="004F352B"/>
    <w:rsid w:val="004F47BF"/>
    <w:rsid w:val="004F5503"/>
    <w:rsid w:val="004F5D72"/>
    <w:rsid w:val="00510E8C"/>
    <w:rsid w:val="005110BA"/>
    <w:rsid w:val="0051697E"/>
    <w:rsid w:val="005173C5"/>
    <w:rsid w:val="0053000D"/>
    <w:rsid w:val="00534C38"/>
    <w:rsid w:val="00536061"/>
    <w:rsid w:val="00537975"/>
    <w:rsid w:val="005422B4"/>
    <w:rsid w:val="00542499"/>
    <w:rsid w:val="00552F31"/>
    <w:rsid w:val="00556FB1"/>
    <w:rsid w:val="00557A7B"/>
    <w:rsid w:val="00563248"/>
    <w:rsid w:val="00564890"/>
    <w:rsid w:val="00565345"/>
    <w:rsid w:val="005858FB"/>
    <w:rsid w:val="00592DA8"/>
    <w:rsid w:val="00594963"/>
    <w:rsid w:val="005A0736"/>
    <w:rsid w:val="005A0764"/>
    <w:rsid w:val="005A1F20"/>
    <w:rsid w:val="005B1195"/>
    <w:rsid w:val="005B20BB"/>
    <w:rsid w:val="005B21FD"/>
    <w:rsid w:val="005B2642"/>
    <w:rsid w:val="005B778E"/>
    <w:rsid w:val="005C5774"/>
    <w:rsid w:val="005C57DB"/>
    <w:rsid w:val="005C5CE2"/>
    <w:rsid w:val="005D150A"/>
    <w:rsid w:val="005D29D2"/>
    <w:rsid w:val="005D4C98"/>
    <w:rsid w:val="005D590E"/>
    <w:rsid w:val="005F0117"/>
    <w:rsid w:val="005F2F1C"/>
    <w:rsid w:val="005F5429"/>
    <w:rsid w:val="005F5F83"/>
    <w:rsid w:val="00604366"/>
    <w:rsid w:val="00611F8C"/>
    <w:rsid w:val="006226C6"/>
    <w:rsid w:val="00623FBD"/>
    <w:rsid w:val="00632CD3"/>
    <w:rsid w:val="00634235"/>
    <w:rsid w:val="006375E6"/>
    <w:rsid w:val="00643ECA"/>
    <w:rsid w:val="00650537"/>
    <w:rsid w:val="00663A0D"/>
    <w:rsid w:val="0067437C"/>
    <w:rsid w:val="00685920"/>
    <w:rsid w:val="00694595"/>
    <w:rsid w:val="00694D10"/>
    <w:rsid w:val="00695AE0"/>
    <w:rsid w:val="006963CD"/>
    <w:rsid w:val="006A1EF0"/>
    <w:rsid w:val="006A5302"/>
    <w:rsid w:val="006C22EA"/>
    <w:rsid w:val="006C23C4"/>
    <w:rsid w:val="006C7E8A"/>
    <w:rsid w:val="006D1C79"/>
    <w:rsid w:val="006D2249"/>
    <w:rsid w:val="006D661D"/>
    <w:rsid w:val="006E3C29"/>
    <w:rsid w:val="006E6755"/>
    <w:rsid w:val="006F0944"/>
    <w:rsid w:val="006F1C2D"/>
    <w:rsid w:val="006F5EA1"/>
    <w:rsid w:val="00700C70"/>
    <w:rsid w:val="00712E5E"/>
    <w:rsid w:val="0071596B"/>
    <w:rsid w:val="00721631"/>
    <w:rsid w:val="007231A4"/>
    <w:rsid w:val="00724A70"/>
    <w:rsid w:val="00725EA1"/>
    <w:rsid w:val="007317B3"/>
    <w:rsid w:val="0073614C"/>
    <w:rsid w:val="00740C91"/>
    <w:rsid w:val="007535A6"/>
    <w:rsid w:val="00753AE1"/>
    <w:rsid w:val="00760F03"/>
    <w:rsid w:val="007654E5"/>
    <w:rsid w:val="00766408"/>
    <w:rsid w:val="00771F16"/>
    <w:rsid w:val="00774251"/>
    <w:rsid w:val="00781188"/>
    <w:rsid w:val="007811DE"/>
    <w:rsid w:val="00781FC4"/>
    <w:rsid w:val="00783756"/>
    <w:rsid w:val="007914CA"/>
    <w:rsid w:val="0079176A"/>
    <w:rsid w:val="00792063"/>
    <w:rsid w:val="00792708"/>
    <w:rsid w:val="007A01C8"/>
    <w:rsid w:val="007A3058"/>
    <w:rsid w:val="007A51E6"/>
    <w:rsid w:val="007A7EF0"/>
    <w:rsid w:val="007B0ABA"/>
    <w:rsid w:val="007C32A7"/>
    <w:rsid w:val="007C423C"/>
    <w:rsid w:val="007D00CF"/>
    <w:rsid w:val="007D5F16"/>
    <w:rsid w:val="007F6EAD"/>
    <w:rsid w:val="007F7740"/>
    <w:rsid w:val="008011E3"/>
    <w:rsid w:val="00803927"/>
    <w:rsid w:val="008068EF"/>
    <w:rsid w:val="00812704"/>
    <w:rsid w:val="00815C1F"/>
    <w:rsid w:val="008254AB"/>
    <w:rsid w:val="00831495"/>
    <w:rsid w:val="00835EB1"/>
    <w:rsid w:val="00842F3E"/>
    <w:rsid w:val="008438E3"/>
    <w:rsid w:val="00845B34"/>
    <w:rsid w:val="00846E2E"/>
    <w:rsid w:val="008527FE"/>
    <w:rsid w:val="00864D5A"/>
    <w:rsid w:val="0086601A"/>
    <w:rsid w:val="0086722D"/>
    <w:rsid w:val="008712A0"/>
    <w:rsid w:val="00880E2D"/>
    <w:rsid w:val="008818AE"/>
    <w:rsid w:val="00885897"/>
    <w:rsid w:val="00887A65"/>
    <w:rsid w:val="008911F4"/>
    <w:rsid w:val="00894478"/>
    <w:rsid w:val="00895EF7"/>
    <w:rsid w:val="008A4561"/>
    <w:rsid w:val="008B68BC"/>
    <w:rsid w:val="008B6AAD"/>
    <w:rsid w:val="008C0514"/>
    <w:rsid w:val="008C3A58"/>
    <w:rsid w:val="008D25E5"/>
    <w:rsid w:val="008D3979"/>
    <w:rsid w:val="008D433D"/>
    <w:rsid w:val="008E3FCD"/>
    <w:rsid w:val="008E4405"/>
    <w:rsid w:val="008E6703"/>
    <w:rsid w:val="008E7329"/>
    <w:rsid w:val="008F3A41"/>
    <w:rsid w:val="0090088A"/>
    <w:rsid w:val="00912B87"/>
    <w:rsid w:val="00915871"/>
    <w:rsid w:val="00916D06"/>
    <w:rsid w:val="00917E1D"/>
    <w:rsid w:val="00923509"/>
    <w:rsid w:val="00923DE1"/>
    <w:rsid w:val="0094433D"/>
    <w:rsid w:val="00950335"/>
    <w:rsid w:val="009516DF"/>
    <w:rsid w:val="00951D74"/>
    <w:rsid w:val="009520D7"/>
    <w:rsid w:val="00965A8A"/>
    <w:rsid w:val="00974E8C"/>
    <w:rsid w:val="00977ED9"/>
    <w:rsid w:val="00983382"/>
    <w:rsid w:val="00994BF7"/>
    <w:rsid w:val="009A05F5"/>
    <w:rsid w:val="009A4DC4"/>
    <w:rsid w:val="009A7A42"/>
    <w:rsid w:val="009C3159"/>
    <w:rsid w:val="009C7726"/>
    <w:rsid w:val="009E6601"/>
    <w:rsid w:val="009E7436"/>
    <w:rsid w:val="009F3FA5"/>
    <w:rsid w:val="00A03142"/>
    <w:rsid w:val="00A04BBA"/>
    <w:rsid w:val="00A145FA"/>
    <w:rsid w:val="00A177AD"/>
    <w:rsid w:val="00A264AE"/>
    <w:rsid w:val="00A45599"/>
    <w:rsid w:val="00A53CB0"/>
    <w:rsid w:val="00A613FE"/>
    <w:rsid w:val="00A61685"/>
    <w:rsid w:val="00A63900"/>
    <w:rsid w:val="00A63F3D"/>
    <w:rsid w:val="00A67875"/>
    <w:rsid w:val="00A8780D"/>
    <w:rsid w:val="00A922B3"/>
    <w:rsid w:val="00AA4E6D"/>
    <w:rsid w:val="00AA69FD"/>
    <w:rsid w:val="00AB7F27"/>
    <w:rsid w:val="00AC419B"/>
    <w:rsid w:val="00AD1C63"/>
    <w:rsid w:val="00AE0DE5"/>
    <w:rsid w:val="00B00D68"/>
    <w:rsid w:val="00B0166D"/>
    <w:rsid w:val="00B02061"/>
    <w:rsid w:val="00B30F7C"/>
    <w:rsid w:val="00B411A9"/>
    <w:rsid w:val="00B41307"/>
    <w:rsid w:val="00B46D2C"/>
    <w:rsid w:val="00B56CFA"/>
    <w:rsid w:val="00B56D8C"/>
    <w:rsid w:val="00B66383"/>
    <w:rsid w:val="00B719B4"/>
    <w:rsid w:val="00B77D3C"/>
    <w:rsid w:val="00B93E6E"/>
    <w:rsid w:val="00B94253"/>
    <w:rsid w:val="00B94550"/>
    <w:rsid w:val="00B9626C"/>
    <w:rsid w:val="00BA0214"/>
    <w:rsid w:val="00BB5261"/>
    <w:rsid w:val="00BC2120"/>
    <w:rsid w:val="00BC30D7"/>
    <w:rsid w:val="00BC3490"/>
    <w:rsid w:val="00BC3A30"/>
    <w:rsid w:val="00BC578E"/>
    <w:rsid w:val="00BC62FF"/>
    <w:rsid w:val="00BD1546"/>
    <w:rsid w:val="00BD7C6A"/>
    <w:rsid w:val="00BE1D11"/>
    <w:rsid w:val="00BF2CF1"/>
    <w:rsid w:val="00BF31FF"/>
    <w:rsid w:val="00BF693F"/>
    <w:rsid w:val="00BF7750"/>
    <w:rsid w:val="00C020FD"/>
    <w:rsid w:val="00C10C33"/>
    <w:rsid w:val="00C170C7"/>
    <w:rsid w:val="00C23386"/>
    <w:rsid w:val="00C24445"/>
    <w:rsid w:val="00C24641"/>
    <w:rsid w:val="00C43499"/>
    <w:rsid w:val="00C50297"/>
    <w:rsid w:val="00C50E97"/>
    <w:rsid w:val="00C5573D"/>
    <w:rsid w:val="00C558F6"/>
    <w:rsid w:val="00C6133A"/>
    <w:rsid w:val="00C64705"/>
    <w:rsid w:val="00C80DAD"/>
    <w:rsid w:val="00C87EFA"/>
    <w:rsid w:val="00C91FBC"/>
    <w:rsid w:val="00C97726"/>
    <w:rsid w:val="00CA4275"/>
    <w:rsid w:val="00CA75F9"/>
    <w:rsid w:val="00CB190E"/>
    <w:rsid w:val="00CB3840"/>
    <w:rsid w:val="00CE717A"/>
    <w:rsid w:val="00CF0D0C"/>
    <w:rsid w:val="00CF7EB5"/>
    <w:rsid w:val="00D00FC5"/>
    <w:rsid w:val="00D01613"/>
    <w:rsid w:val="00D061BD"/>
    <w:rsid w:val="00D11298"/>
    <w:rsid w:val="00D1155F"/>
    <w:rsid w:val="00D13F07"/>
    <w:rsid w:val="00D2576B"/>
    <w:rsid w:val="00D31E9B"/>
    <w:rsid w:val="00D41D1A"/>
    <w:rsid w:val="00D42572"/>
    <w:rsid w:val="00D46CB8"/>
    <w:rsid w:val="00D51F4C"/>
    <w:rsid w:val="00D5462A"/>
    <w:rsid w:val="00D61BBA"/>
    <w:rsid w:val="00D66D6D"/>
    <w:rsid w:val="00D73AE9"/>
    <w:rsid w:val="00D7625D"/>
    <w:rsid w:val="00D80E00"/>
    <w:rsid w:val="00D90055"/>
    <w:rsid w:val="00D952D9"/>
    <w:rsid w:val="00D96F26"/>
    <w:rsid w:val="00DA1023"/>
    <w:rsid w:val="00DA16B9"/>
    <w:rsid w:val="00DB3E9E"/>
    <w:rsid w:val="00DB7B56"/>
    <w:rsid w:val="00DC39D7"/>
    <w:rsid w:val="00DD0080"/>
    <w:rsid w:val="00DD0BFD"/>
    <w:rsid w:val="00DD1E1D"/>
    <w:rsid w:val="00DE40B2"/>
    <w:rsid w:val="00DE4CFA"/>
    <w:rsid w:val="00DE5B80"/>
    <w:rsid w:val="00E03F42"/>
    <w:rsid w:val="00E10707"/>
    <w:rsid w:val="00E134ED"/>
    <w:rsid w:val="00E168EB"/>
    <w:rsid w:val="00E21592"/>
    <w:rsid w:val="00E2553E"/>
    <w:rsid w:val="00E27730"/>
    <w:rsid w:val="00E456CD"/>
    <w:rsid w:val="00E45C59"/>
    <w:rsid w:val="00E4758C"/>
    <w:rsid w:val="00E659F0"/>
    <w:rsid w:val="00E66C57"/>
    <w:rsid w:val="00E821BD"/>
    <w:rsid w:val="00E8408E"/>
    <w:rsid w:val="00E85605"/>
    <w:rsid w:val="00E94CC7"/>
    <w:rsid w:val="00E96A06"/>
    <w:rsid w:val="00E96C74"/>
    <w:rsid w:val="00EB47B6"/>
    <w:rsid w:val="00EC4773"/>
    <w:rsid w:val="00ED061D"/>
    <w:rsid w:val="00ED094C"/>
    <w:rsid w:val="00ED761C"/>
    <w:rsid w:val="00EE3B1D"/>
    <w:rsid w:val="00EE56FB"/>
    <w:rsid w:val="00EF3185"/>
    <w:rsid w:val="00EF6396"/>
    <w:rsid w:val="00F04629"/>
    <w:rsid w:val="00F0650F"/>
    <w:rsid w:val="00F06F3D"/>
    <w:rsid w:val="00F10A46"/>
    <w:rsid w:val="00F12CB2"/>
    <w:rsid w:val="00F16F8F"/>
    <w:rsid w:val="00F16FF6"/>
    <w:rsid w:val="00F177E4"/>
    <w:rsid w:val="00F24955"/>
    <w:rsid w:val="00F309AB"/>
    <w:rsid w:val="00F36422"/>
    <w:rsid w:val="00F437C9"/>
    <w:rsid w:val="00F446BC"/>
    <w:rsid w:val="00F5286B"/>
    <w:rsid w:val="00F53B54"/>
    <w:rsid w:val="00F743BC"/>
    <w:rsid w:val="00F86200"/>
    <w:rsid w:val="00F93304"/>
    <w:rsid w:val="00F9479A"/>
    <w:rsid w:val="00F94932"/>
    <w:rsid w:val="00F96E0F"/>
    <w:rsid w:val="00F97FF9"/>
    <w:rsid w:val="00FA2845"/>
    <w:rsid w:val="00FA7FFE"/>
    <w:rsid w:val="00FC5CFD"/>
    <w:rsid w:val="00FD0000"/>
    <w:rsid w:val="00FE22C2"/>
    <w:rsid w:val="00FE2C89"/>
    <w:rsid w:val="00FE78D2"/>
    <w:rsid w:val="00FF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3300"/>
  <w15:chartTrackingRefBased/>
  <w15:docId w15:val="{261DFD92-B924-4A94-836D-2ED3841D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C89"/>
    <w:pPr>
      <w:widowControl w:val="0"/>
      <w:spacing w:after="160" w:line="278" w:lineRule="auto"/>
    </w:pPr>
    <w:rPr>
      <w:sz w:val="22"/>
      <w:szCs w:val="24"/>
    </w:rPr>
  </w:style>
  <w:style w:type="paragraph" w:styleId="1">
    <w:name w:val="heading 1"/>
    <w:basedOn w:val="a"/>
    <w:next w:val="a"/>
    <w:link w:val="10"/>
    <w:uiPriority w:val="9"/>
    <w:qFormat/>
    <w:rsid w:val="0060436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E27F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1596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4366"/>
    <w:rPr>
      <w:b/>
      <w:bCs/>
      <w:kern w:val="44"/>
      <w:sz w:val="44"/>
      <w:szCs w:val="44"/>
    </w:rPr>
  </w:style>
  <w:style w:type="paragraph" w:styleId="a3">
    <w:name w:val="List Paragraph"/>
    <w:basedOn w:val="a"/>
    <w:uiPriority w:val="34"/>
    <w:qFormat/>
    <w:rsid w:val="00AA69FD"/>
    <w:pPr>
      <w:ind w:firstLineChars="200" w:firstLine="420"/>
    </w:pPr>
  </w:style>
  <w:style w:type="paragraph" w:styleId="a4">
    <w:name w:val="header"/>
    <w:basedOn w:val="a"/>
    <w:link w:val="a5"/>
    <w:uiPriority w:val="99"/>
    <w:unhideWhenUsed/>
    <w:rsid w:val="002E1FB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2E1FB7"/>
    <w:rPr>
      <w:sz w:val="18"/>
      <w:szCs w:val="18"/>
    </w:rPr>
  </w:style>
  <w:style w:type="paragraph" w:styleId="a6">
    <w:name w:val="footer"/>
    <w:basedOn w:val="a"/>
    <w:link w:val="a7"/>
    <w:uiPriority w:val="99"/>
    <w:unhideWhenUsed/>
    <w:rsid w:val="002E1FB7"/>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2E1FB7"/>
    <w:rPr>
      <w:sz w:val="18"/>
      <w:szCs w:val="18"/>
    </w:rPr>
  </w:style>
  <w:style w:type="paragraph" w:customStyle="1" w:styleId="MTDisplayEquation">
    <w:name w:val="MTDisplayEquation"/>
    <w:basedOn w:val="a"/>
    <w:next w:val="a"/>
    <w:link w:val="MTDisplayEquation0"/>
    <w:rsid w:val="003363FF"/>
    <w:pPr>
      <w:tabs>
        <w:tab w:val="center" w:pos="4160"/>
        <w:tab w:val="right" w:pos="8300"/>
      </w:tabs>
      <w:spacing w:line="360" w:lineRule="auto"/>
    </w:pPr>
    <w:rPr>
      <w:rFonts w:ascii="宋体" w:eastAsia="宋体" w:hAnsi="宋体" w:cs="Times New Roman"/>
      <w:sz w:val="21"/>
      <w:szCs w:val="21"/>
    </w:rPr>
  </w:style>
  <w:style w:type="character" w:customStyle="1" w:styleId="MTDisplayEquation0">
    <w:name w:val="MTDisplayEquation 字符"/>
    <w:basedOn w:val="a0"/>
    <w:link w:val="MTDisplayEquation"/>
    <w:rsid w:val="003363FF"/>
    <w:rPr>
      <w:rFonts w:ascii="宋体" w:eastAsia="宋体" w:hAnsi="宋体" w:cs="Times New Roman"/>
      <w:szCs w:val="21"/>
    </w:rPr>
  </w:style>
  <w:style w:type="table" w:styleId="a8">
    <w:name w:val="Table Grid"/>
    <w:basedOn w:val="a1"/>
    <w:uiPriority w:val="39"/>
    <w:rsid w:val="003363FF"/>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1E27FC"/>
    <w:rPr>
      <w:rFonts w:asciiTheme="majorHAnsi" w:eastAsiaTheme="majorEastAsia" w:hAnsiTheme="majorHAnsi" w:cstheme="majorBidi"/>
      <w:b/>
      <w:bCs/>
      <w:sz w:val="32"/>
      <w:szCs w:val="32"/>
    </w:rPr>
  </w:style>
  <w:style w:type="paragraph" w:styleId="a9">
    <w:name w:val="Normal (Web)"/>
    <w:basedOn w:val="a"/>
    <w:uiPriority w:val="99"/>
    <w:semiHidden/>
    <w:unhideWhenUsed/>
    <w:rsid w:val="00815C1F"/>
    <w:rPr>
      <w:rFonts w:ascii="Times New Roman" w:hAnsi="Times New Roman" w:cs="Times New Roman"/>
      <w:sz w:val="24"/>
    </w:rPr>
  </w:style>
  <w:style w:type="paragraph" w:styleId="HTML">
    <w:name w:val="HTML Preformatted"/>
    <w:basedOn w:val="a"/>
    <w:link w:val="HTML0"/>
    <w:uiPriority w:val="99"/>
    <w:semiHidden/>
    <w:unhideWhenUsed/>
    <w:rsid w:val="006226C6"/>
    <w:rPr>
      <w:rFonts w:ascii="Courier New" w:hAnsi="Courier New" w:cs="Courier New"/>
      <w:sz w:val="20"/>
      <w:szCs w:val="20"/>
    </w:rPr>
  </w:style>
  <w:style w:type="character" w:customStyle="1" w:styleId="HTML0">
    <w:name w:val="HTML 预设格式 字符"/>
    <w:basedOn w:val="a0"/>
    <w:link w:val="HTML"/>
    <w:uiPriority w:val="99"/>
    <w:semiHidden/>
    <w:rsid w:val="006226C6"/>
    <w:rPr>
      <w:rFonts w:ascii="Courier New" w:hAnsi="Courier New" w:cs="Courier New"/>
      <w:sz w:val="20"/>
      <w:szCs w:val="20"/>
    </w:rPr>
  </w:style>
  <w:style w:type="character" w:customStyle="1" w:styleId="MTEquationSection">
    <w:name w:val="MTEquationSection"/>
    <w:basedOn w:val="a0"/>
    <w:rsid w:val="00536061"/>
    <w:rPr>
      <w:rFonts w:ascii="宋体" w:eastAsia="宋体" w:hAnsi="宋体"/>
      <w:vanish/>
      <w:color w:val="FF0000"/>
      <w:sz w:val="32"/>
      <w:szCs w:val="32"/>
    </w:rPr>
  </w:style>
  <w:style w:type="character" w:customStyle="1" w:styleId="30">
    <w:name w:val="标题 3 字符"/>
    <w:basedOn w:val="a0"/>
    <w:link w:val="3"/>
    <w:uiPriority w:val="9"/>
    <w:rsid w:val="0071596B"/>
    <w:rPr>
      <w:b/>
      <w:bCs/>
      <w:sz w:val="32"/>
      <w:szCs w:val="32"/>
    </w:rPr>
  </w:style>
  <w:style w:type="character" w:styleId="aa">
    <w:name w:val="Hyperlink"/>
    <w:basedOn w:val="a0"/>
    <w:uiPriority w:val="99"/>
    <w:unhideWhenUsed/>
    <w:rsid w:val="00803927"/>
    <w:rPr>
      <w:color w:val="0563C1" w:themeColor="hyperlink"/>
      <w:u w:val="single"/>
    </w:rPr>
  </w:style>
  <w:style w:type="character" w:styleId="ab">
    <w:name w:val="Unresolved Mention"/>
    <w:basedOn w:val="a0"/>
    <w:uiPriority w:val="99"/>
    <w:semiHidden/>
    <w:unhideWhenUsed/>
    <w:rsid w:val="00803927"/>
    <w:rPr>
      <w:color w:val="605E5C"/>
      <w:shd w:val="clear" w:color="auto" w:fill="E1DFDD"/>
    </w:rPr>
  </w:style>
  <w:style w:type="character" w:styleId="ac">
    <w:name w:val="FollowedHyperlink"/>
    <w:basedOn w:val="a0"/>
    <w:uiPriority w:val="99"/>
    <w:semiHidden/>
    <w:unhideWhenUsed/>
    <w:rsid w:val="00E94CC7"/>
    <w:rPr>
      <w:color w:val="954F72" w:themeColor="followedHyperlink"/>
      <w:u w:val="single"/>
    </w:rPr>
  </w:style>
  <w:style w:type="paragraph" w:styleId="ad">
    <w:name w:val="Revision"/>
    <w:hidden/>
    <w:uiPriority w:val="99"/>
    <w:semiHidden/>
    <w:rsid w:val="00394F3A"/>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089">
      <w:bodyDiv w:val="1"/>
      <w:marLeft w:val="0"/>
      <w:marRight w:val="0"/>
      <w:marTop w:val="0"/>
      <w:marBottom w:val="0"/>
      <w:divBdr>
        <w:top w:val="none" w:sz="0" w:space="0" w:color="auto"/>
        <w:left w:val="none" w:sz="0" w:space="0" w:color="auto"/>
        <w:bottom w:val="none" w:sz="0" w:space="0" w:color="auto"/>
        <w:right w:val="none" w:sz="0" w:space="0" w:color="auto"/>
      </w:divBdr>
      <w:divsChild>
        <w:div w:id="1610048439">
          <w:marLeft w:val="0"/>
          <w:marRight w:val="0"/>
          <w:marTop w:val="0"/>
          <w:marBottom w:val="0"/>
          <w:divBdr>
            <w:top w:val="none" w:sz="0" w:space="0" w:color="auto"/>
            <w:left w:val="none" w:sz="0" w:space="0" w:color="auto"/>
            <w:bottom w:val="none" w:sz="0" w:space="0" w:color="auto"/>
            <w:right w:val="none" w:sz="0" w:space="0" w:color="auto"/>
          </w:divBdr>
        </w:div>
      </w:divsChild>
    </w:div>
    <w:div w:id="75438609">
      <w:bodyDiv w:val="1"/>
      <w:marLeft w:val="0"/>
      <w:marRight w:val="0"/>
      <w:marTop w:val="0"/>
      <w:marBottom w:val="0"/>
      <w:divBdr>
        <w:top w:val="none" w:sz="0" w:space="0" w:color="auto"/>
        <w:left w:val="none" w:sz="0" w:space="0" w:color="auto"/>
        <w:bottom w:val="none" w:sz="0" w:space="0" w:color="auto"/>
        <w:right w:val="none" w:sz="0" w:space="0" w:color="auto"/>
      </w:divBdr>
      <w:divsChild>
        <w:div w:id="1552841957">
          <w:marLeft w:val="0"/>
          <w:marRight w:val="0"/>
          <w:marTop w:val="0"/>
          <w:marBottom w:val="0"/>
          <w:divBdr>
            <w:top w:val="none" w:sz="0" w:space="0" w:color="auto"/>
            <w:left w:val="none" w:sz="0" w:space="0" w:color="auto"/>
            <w:bottom w:val="none" w:sz="0" w:space="0" w:color="auto"/>
            <w:right w:val="none" w:sz="0" w:space="0" w:color="auto"/>
          </w:divBdr>
        </w:div>
      </w:divsChild>
    </w:div>
    <w:div w:id="219639962">
      <w:bodyDiv w:val="1"/>
      <w:marLeft w:val="0"/>
      <w:marRight w:val="0"/>
      <w:marTop w:val="0"/>
      <w:marBottom w:val="0"/>
      <w:divBdr>
        <w:top w:val="none" w:sz="0" w:space="0" w:color="auto"/>
        <w:left w:val="none" w:sz="0" w:space="0" w:color="auto"/>
        <w:bottom w:val="none" w:sz="0" w:space="0" w:color="auto"/>
        <w:right w:val="none" w:sz="0" w:space="0" w:color="auto"/>
      </w:divBdr>
      <w:divsChild>
        <w:div w:id="1149439034">
          <w:marLeft w:val="0"/>
          <w:marRight w:val="0"/>
          <w:marTop w:val="0"/>
          <w:marBottom w:val="0"/>
          <w:divBdr>
            <w:top w:val="none" w:sz="0" w:space="0" w:color="auto"/>
            <w:left w:val="none" w:sz="0" w:space="0" w:color="auto"/>
            <w:bottom w:val="none" w:sz="0" w:space="0" w:color="auto"/>
            <w:right w:val="none" w:sz="0" w:space="0" w:color="auto"/>
          </w:divBdr>
        </w:div>
      </w:divsChild>
    </w:div>
    <w:div w:id="521404810">
      <w:bodyDiv w:val="1"/>
      <w:marLeft w:val="0"/>
      <w:marRight w:val="0"/>
      <w:marTop w:val="0"/>
      <w:marBottom w:val="0"/>
      <w:divBdr>
        <w:top w:val="none" w:sz="0" w:space="0" w:color="auto"/>
        <w:left w:val="none" w:sz="0" w:space="0" w:color="auto"/>
        <w:bottom w:val="none" w:sz="0" w:space="0" w:color="auto"/>
        <w:right w:val="none" w:sz="0" w:space="0" w:color="auto"/>
      </w:divBdr>
      <w:divsChild>
        <w:div w:id="721095224">
          <w:marLeft w:val="0"/>
          <w:marRight w:val="0"/>
          <w:marTop w:val="0"/>
          <w:marBottom w:val="0"/>
          <w:divBdr>
            <w:top w:val="none" w:sz="0" w:space="0" w:color="auto"/>
            <w:left w:val="none" w:sz="0" w:space="0" w:color="auto"/>
            <w:bottom w:val="none" w:sz="0" w:space="0" w:color="auto"/>
            <w:right w:val="none" w:sz="0" w:space="0" w:color="auto"/>
          </w:divBdr>
          <w:divsChild>
            <w:div w:id="815681696">
              <w:marLeft w:val="0"/>
              <w:marRight w:val="0"/>
              <w:marTop w:val="0"/>
              <w:marBottom w:val="0"/>
              <w:divBdr>
                <w:top w:val="none" w:sz="0" w:space="0" w:color="auto"/>
                <w:left w:val="none" w:sz="0" w:space="0" w:color="auto"/>
                <w:bottom w:val="none" w:sz="0" w:space="0" w:color="auto"/>
                <w:right w:val="none" w:sz="0" w:space="0" w:color="auto"/>
              </w:divBdr>
              <w:divsChild>
                <w:div w:id="843975155">
                  <w:marLeft w:val="0"/>
                  <w:marRight w:val="0"/>
                  <w:marTop w:val="0"/>
                  <w:marBottom w:val="0"/>
                  <w:divBdr>
                    <w:top w:val="none" w:sz="0" w:space="0" w:color="auto"/>
                    <w:left w:val="none" w:sz="0" w:space="0" w:color="auto"/>
                    <w:bottom w:val="none" w:sz="0" w:space="0" w:color="auto"/>
                    <w:right w:val="none" w:sz="0" w:space="0" w:color="auto"/>
                  </w:divBdr>
                  <w:divsChild>
                    <w:div w:id="467430909">
                      <w:marLeft w:val="0"/>
                      <w:marRight w:val="0"/>
                      <w:marTop w:val="0"/>
                      <w:marBottom w:val="0"/>
                      <w:divBdr>
                        <w:top w:val="none" w:sz="0" w:space="0" w:color="auto"/>
                        <w:left w:val="none" w:sz="0" w:space="0" w:color="auto"/>
                        <w:bottom w:val="none" w:sz="0" w:space="0" w:color="auto"/>
                        <w:right w:val="none" w:sz="0" w:space="0" w:color="auto"/>
                      </w:divBdr>
                      <w:divsChild>
                        <w:div w:id="1725135324">
                          <w:marLeft w:val="0"/>
                          <w:marRight w:val="0"/>
                          <w:marTop w:val="0"/>
                          <w:marBottom w:val="0"/>
                          <w:divBdr>
                            <w:top w:val="none" w:sz="0" w:space="0" w:color="auto"/>
                            <w:left w:val="none" w:sz="0" w:space="0" w:color="auto"/>
                            <w:bottom w:val="none" w:sz="0" w:space="0" w:color="auto"/>
                            <w:right w:val="none" w:sz="0" w:space="0" w:color="auto"/>
                          </w:divBdr>
                          <w:divsChild>
                            <w:div w:id="16473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09664">
      <w:bodyDiv w:val="1"/>
      <w:marLeft w:val="0"/>
      <w:marRight w:val="0"/>
      <w:marTop w:val="0"/>
      <w:marBottom w:val="0"/>
      <w:divBdr>
        <w:top w:val="none" w:sz="0" w:space="0" w:color="auto"/>
        <w:left w:val="none" w:sz="0" w:space="0" w:color="auto"/>
        <w:bottom w:val="none" w:sz="0" w:space="0" w:color="auto"/>
        <w:right w:val="none" w:sz="0" w:space="0" w:color="auto"/>
      </w:divBdr>
      <w:divsChild>
        <w:div w:id="1533180851">
          <w:marLeft w:val="0"/>
          <w:marRight w:val="0"/>
          <w:marTop w:val="0"/>
          <w:marBottom w:val="0"/>
          <w:divBdr>
            <w:top w:val="none" w:sz="0" w:space="0" w:color="auto"/>
            <w:left w:val="none" w:sz="0" w:space="0" w:color="auto"/>
            <w:bottom w:val="none" w:sz="0" w:space="0" w:color="auto"/>
            <w:right w:val="none" w:sz="0" w:space="0" w:color="auto"/>
          </w:divBdr>
          <w:divsChild>
            <w:div w:id="131410589">
              <w:marLeft w:val="0"/>
              <w:marRight w:val="0"/>
              <w:marTop w:val="0"/>
              <w:marBottom w:val="0"/>
              <w:divBdr>
                <w:top w:val="none" w:sz="0" w:space="0" w:color="auto"/>
                <w:left w:val="none" w:sz="0" w:space="0" w:color="auto"/>
                <w:bottom w:val="none" w:sz="0" w:space="0" w:color="auto"/>
                <w:right w:val="none" w:sz="0" w:space="0" w:color="auto"/>
              </w:divBdr>
              <w:divsChild>
                <w:div w:id="1919706513">
                  <w:marLeft w:val="0"/>
                  <w:marRight w:val="0"/>
                  <w:marTop w:val="0"/>
                  <w:marBottom w:val="0"/>
                  <w:divBdr>
                    <w:top w:val="none" w:sz="0" w:space="0" w:color="auto"/>
                    <w:left w:val="none" w:sz="0" w:space="0" w:color="auto"/>
                    <w:bottom w:val="none" w:sz="0" w:space="0" w:color="auto"/>
                    <w:right w:val="none" w:sz="0" w:space="0" w:color="auto"/>
                  </w:divBdr>
                  <w:divsChild>
                    <w:div w:id="1746995764">
                      <w:marLeft w:val="0"/>
                      <w:marRight w:val="0"/>
                      <w:marTop w:val="0"/>
                      <w:marBottom w:val="0"/>
                      <w:divBdr>
                        <w:top w:val="none" w:sz="0" w:space="0" w:color="auto"/>
                        <w:left w:val="none" w:sz="0" w:space="0" w:color="auto"/>
                        <w:bottom w:val="none" w:sz="0" w:space="0" w:color="auto"/>
                        <w:right w:val="none" w:sz="0" w:space="0" w:color="auto"/>
                      </w:divBdr>
                      <w:divsChild>
                        <w:div w:id="282884874">
                          <w:marLeft w:val="0"/>
                          <w:marRight w:val="0"/>
                          <w:marTop w:val="0"/>
                          <w:marBottom w:val="0"/>
                          <w:divBdr>
                            <w:top w:val="none" w:sz="0" w:space="0" w:color="auto"/>
                            <w:left w:val="none" w:sz="0" w:space="0" w:color="auto"/>
                            <w:bottom w:val="none" w:sz="0" w:space="0" w:color="auto"/>
                            <w:right w:val="none" w:sz="0" w:space="0" w:color="auto"/>
                          </w:divBdr>
                          <w:divsChild>
                            <w:div w:id="15178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3927">
      <w:bodyDiv w:val="1"/>
      <w:marLeft w:val="0"/>
      <w:marRight w:val="0"/>
      <w:marTop w:val="0"/>
      <w:marBottom w:val="0"/>
      <w:divBdr>
        <w:top w:val="none" w:sz="0" w:space="0" w:color="auto"/>
        <w:left w:val="none" w:sz="0" w:space="0" w:color="auto"/>
        <w:bottom w:val="none" w:sz="0" w:space="0" w:color="auto"/>
        <w:right w:val="none" w:sz="0" w:space="0" w:color="auto"/>
      </w:divBdr>
      <w:divsChild>
        <w:div w:id="2106727156">
          <w:marLeft w:val="0"/>
          <w:marRight w:val="0"/>
          <w:marTop w:val="0"/>
          <w:marBottom w:val="0"/>
          <w:divBdr>
            <w:top w:val="none" w:sz="0" w:space="0" w:color="auto"/>
            <w:left w:val="none" w:sz="0" w:space="0" w:color="auto"/>
            <w:bottom w:val="none" w:sz="0" w:space="0" w:color="auto"/>
            <w:right w:val="none" w:sz="0" w:space="0" w:color="auto"/>
          </w:divBdr>
        </w:div>
      </w:divsChild>
    </w:div>
    <w:div w:id="802699891">
      <w:bodyDiv w:val="1"/>
      <w:marLeft w:val="0"/>
      <w:marRight w:val="0"/>
      <w:marTop w:val="0"/>
      <w:marBottom w:val="0"/>
      <w:divBdr>
        <w:top w:val="none" w:sz="0" w:space="0" w:color="auto"/>
        <w:left w:val="none" w:sz="0" w:space="0" w:color="auto"/>
        <w:bottom w:val="none" w:sz="0" w:space="0" w:color="auto"/>
        <w:right w:val="none" w:sz="0" w:space="0" w:color="auto"/>
      </w:divBdr>
      <w:divsChild>
        <w:div w:id="1920557301">
          <w:marLeft w:val="0"/>
          <w:marRight w:val="0"/>
          <w:marTop w:val="0"/>
          <w:marBottom w:val="0"/>
          <w:divBdr>
            <w:top w:val="none" w:sz="0" w:space="0" w:color="auto"/>
            <w:left w:val="none" w:sz="0" w:space="0" w:color="auto"/>
            <w:bottom w:val="none" w:sz="0" w:space="0" w:color="auto"/>
            <w:right w:val="none" w:sz="0" w:space="0" w:color="auto"/>
          </w:divBdr>
        </w:div>
      </w:divsChild>
    </w:div>
    <w:div w:id="952517133">
      <w:bodyDiv w:val="1"/>
      <w:marLeft w:val="0"/>
      <w:marRight w:val="0"/>
      <w:marTop w:val="0"/>
      <w:marBottom w:val="0"/>
      <w:divBdr>
        <w:top w:val="none" w:sz="0" w:space="0" w:color="auto"/>
        <w:left w:val="none" w:sz="0" w:space="0" w:color="auto"/>
        <w:bottom w:val="none" w:sz="0" w:space="0" w:color="auto"/>
        <w:right w:val="none" w:sz="0" w:space="0" w:color="auto"/>
      </w:divBdr>
    </w:div>
    <w:div w:id="968507833">
      <w:bodyDiv w:val="1"/>
      <w:marLeft w:val="0"/>
      <w:marRight w:val="0"/>
      <w:marTop w:val="0"/>
      <w:marBottom w:val="0"/>
      <w:divBdr>
        <w:top w:val="none" w:sz="0" w:space="0" w:color="auto"/>
        <w:left w:val="none" w:sz="0" w:space="0" w:color="auto"/>
        <w:bottom w:val="none" w:sz="0" w:space="0" w:color="auto"/>
        <w:right w:val="none" w:sz="0" w:space="0" w:color="auto"/>
      </w:divBdr>
      <w:divsChild>
        <w:div w:id="296571504">
          <w:marLeft w:val="0"/>
          <w:marRight w:val="0"/>
          <w:marTop w:val="0"/>
          <w:marBottom w:val="0"/>
          <w:divBdr>
            <w:top w:val="none" w:sz="0" w:space="0" w:color="auto"/>
            <w:left w:val="none" w:sz="0" w:space="0" w:color="auto"/>
            <w:bottom w:val="none" w:sz="0" w:space="0" w:color="auto"/>
            <w:right w:val="none" w:sz="0" w:space="0" w:color="auto"/>
          </w:divBdr>
        </w:div>
      </w:divsChild>
    </w:div>
    <w:div w:id="1062828570">
      <w:bodyDiv w:val="1"/>
      <w:marLeft w:val="0"/>
      <w:marRight w:val="0"/>
      <w:marTop w:val="0"/>
      <w:marBottom w:val="0"/>
      <w:divBdr>
        <w:top w:val="none" w:sz="0" w:space="0" w:color="auto"/>
        <w:left w:val="none" w:sz="0" w:space="0" w:color="auto"/>
        <w:bottom w:val="none" w:sz="0" w:space="0" w:color="auto"/>
        <w:right w:val="none" w:sz="0" w:space="0" w:color="auto"/>
      </w:divBdr>
      <w:divsChild>
        <w:div w:id="1283998830">
          <w:marLeft w:val="0"/>
          <w:marRight w:val="0"/>
          <w:marTop w:val="0"/>
          <w:marBottom w:val="0"/>
          <w:divBdr>
            <w:top w:val="none" w:sz="0" w:space="0" w:color="auto"/>
            <w:left w:val="none" w:sz="0" w:space="0" w:color="auto"/>
            <w:bottom w:val="none" w:sz="0" w:space="0" w:color="auto"/>
            <w:right w:val="none" w:sz="0" w:space="0" w:color="auto"/>
          </w:divBdr>
        </w:div>
      </w:divsChild>
    </w:div>
    <w:div w:id="1249198496">
      <w:bodyDiv w:val="1"/>
      <w:marLeft w:val="0"/>
      <w:marRight w:val="0"/>
      <w:marTop w:val="0"/>
      <w:marBottom w:val="0"/>
      <w:divBdr>
        <w:top w:val="none" w:sz="0" w:space="0" w:color="auto"/>
        <w:left w:val="none" w:sz="0" w:space="0" w:color="auto"/>
        <w:bottom w:val="none" w:sz="0" w:space="0" w:color="auto"/>
        <w:right w:val="none" w:sz="0" w:space="0" w:color="auto"/>
      </w:divBdr>
      <w:divsChild>
        <w:div w:id="2070612494">
          <w:marLeft w:val="0"/>
          <w:marRight w:val="0"/>
          <w:marTop w:val="0"/>
          <w:marBottom w:val="0"/>
          <w:divBdr>
            <w:top w:val="none" w:sz="0" w:space="0" w:color="auto"/>
            <w:left w:val="none" w:sz="0" w:space="0" w:color="auto"/>
            <w:bottom w:val="none" w:sz="0" w:space="0" w:color="auto"/>
            <w:right w:val="none" w:sz="0" w:space="0" w:color="auto"/>
          </w:divBdr>
        </w:div>
      </w:divsChild>
    </w:div>
    <w:div w:id="1340232395">
      <w:bodyDiv w:val="1"/>
      <w:marLeft w:val="0"/>
      <w:marRight w:val="0"/>
      <w:marTop w:val="0"/>
      <w:marBottom w:val="0"/>
      <w:divBdr>
        <w:top w:val="none" w:sz="0" w:space="0" w:color="auto"/>
        <w:left w:val="none" w:sz="0" w:space="0" w:color="auto"/>
        <w:bottom w:val="none" w:sz="0" w:space="0" w:color="auto"/>
        <w:right w:val="none" w:sz="0" w:space="0" w:color="auto"/>
      </w:divBdr>
      <w:divsChild>
        <w:div w:id="1890259471">
          <w:marLeft w:val="0"/>
          <w:marRight w:val="0"/>
          <w:marTop w:val="0"/>
          <w:marBottom w:val="0"/>
          <w:divBdr>
            <w:top w:val="none" w:sz="0" w:space="0" w:color="auto"/>
            <w:left w:val="none" w:sz="0" w:space="0" w:color="auto"/>
            <w:bottom w:val="none" w:sz="0" w:space="0" w:color="auto"/>
            <w:right w:val="none" w:sz="0" w:space="0" w:color="auto"/>
          </w:divBdr>
          <w:divsChild>
            <w:div w:id="751663933">
              <w:marLeft w:val="0"/>
              <w:marRight w:val="0"/>
              <w:marTop w:val="0"/>
              <w:marBottom w:val="0"/>
              <w:divBdr>
                <w:top w:val="none" w:sz="0" w:space="0" w:color="auto"/>
                <w:left w:val="none" w:sz="0" w:space="0" w:color="auto"/>
                <w:bottom w:val="none" w:sz="0" w:space="0" w:color="auto"/>
                <w:right w:val="none" w:sz="0" w:space="0" w:color="auto"/>
              </w:divBdr>
              <w:divsChild>
                <w:div w:id="1861773380">
                  <w:marLeft w:val="0"/>
                  <w:marRight w:val="0"/>
                  <w:marTop w:val="0"/>
                  <w:marBottom w:val="0"/>
                  <w:divBdr>
                    <w:top w:val="none" w:sz="0" w:space="0" w:color="auto"/>
                    <w:left w:val="none" w:sz="0" w:space="0" w:color="auto"/>
                    <w:bottom w:val="none" w:sz="0" w:space="0" w:color="auto"/>
                    <w:right w:val="none" w:sz="0" w:space="0" w:color="auto"/>
                  </w:divBdr>
                  <w:divsChild>
                    <w:div w:id="1942300217">
                      <w:marLeft w:val="0"/>
                      <w:marRight w:val="0"/>
                      <w:marTop w:val="0"/>
                      <w:marBottom w:val="0"/>
                      <w:divBdr>
                        <w:top w:val="none" w:sz="0" w:space="0" w:color="auto"/>
                        <w:left w:val="none" w:sz="0" w:space="0" w:color="auto"/>
                        <w:bottom w:val="none" w:sz="0" w:space="0" w:color="auto"/>
                        <w:right w:val="none" w:sz="0" w:space="0" w:color="auto"/>
                      </w:divBdr>
                      <w:divsChild>
                        <w:div w:id="1682202997">
                          <w:marLeft w:val="0"/>
                          <w:marRight w:val="0"/>
                          <w:marTop w:val="0"/>
                          <w:marBottom w:val="0"/>
                          <w:divBdr>
                            <w:top w:val="none" w:sz="0" w:space="0" w:color="auto"/>
                            <w:left w:val="none" w:sz="0" w:space="0" w:color="auto"/>
                            <w:bottom w:val="none" w:sz="0" w:space="0" w:color="auto"/>
                            <w:right w:val="none" w:sz="0" w:space="0" w:color="auto"/>
                          </w:divBdr>
                          <w:divsChild>
                            <w:div w:id="1574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501820">
      <w:bodyDiv w:val="1"/>
      <w:marLeft w:val="0"/>
      <w:marRight w:val="0"/>
      <w:marTop w:val="0"/>
      <w:marBottom w:val="0"/>
      <w:divBdr>
        <w:top w:val="none" w:sz="0" w:space="0" w:color="auto"/>
        <w:left w:val="none" w:sz="0" w:space="0" w:color="auto"/>
        <w:bottom w:val="none" w:sz="0" w:space="0" w:color="auto"/>
        <w:right w:val="none" w:sz="0" w:space="0" w:color="auto"/>
      </w:divBdr>
      <w:divsChild>
        <w:div w:id="1307124804">
          <w:marLeft w:val="0"/>
          <w:marRight w:val="0"/>
          <w:marTop w:val="0"/>
          <w:marBottom w:val="0"/>
          <w:divBdr>
            <w:top w:val="none" w:sz="0" w:space="0" w:color="auto"/>
            <w:left w:val="none" w:sz="0" w:space="0" w:color="auto"/>
            <w:bottom w:val="none" w:sz="0" w:space="0" w:color="auto"/>
            <w:right w:val="none" w:sz="0" w:space="0" w:color="auto"/>
          </w:divBdr>
        </w:div>
      </w:divsChild>
    </w:div>
    <w:div w:id="1466242110">
      <w:bodyDiv w:val="1"/>
      <w:marLeft w:val="0"/>
      <w:marRight w:val="0"/>
      <w:marTop w:val="0"/>
      <w:marBottom w:val="0"/>
      <w:divBdr>
        <w:top w:val="none" w:sz="0" w:space="0" w:color="auto"/>
        <w:left w:val="none" w:sz="0" w:space="0" w:color="auto"/>
        <w:bottom w:val="none" w:sz="0" w:space="0" w:color="auto"/>
        <w:right w:val="none" w:sz="0" w:space="0" w:color="auto"/>
      </w:divBdr>
      <w:divsChild>
        <w:div w:id="2027519017">
          <w:marLeft w:val="0"/>
          <w:marRight w:val="0"/>
          <w:marTop w:val="0"/>
          <w:marBottom w:val="0"/>
          <w:divBdr>
            <w:top w:val="none" w:sz="0" w:space="0" w:color="auto"/>
            <w:left w:val="none" w:sz="0" w:space="0" w:color="auto"/>
            <w:bottom w:val="none" w:sz="0" w:space="0" w:color="auto"/>
            <w:right w:val="none" w:sz="0" w:space="0" w:color="auto"/>
          </w:divBdr>
        </w:div>
      </w:divsChild>
    </w:div>
    <w:div w:id="1505827885">
      <w:bodyDiv w:val="1"/>
      <w:marLeft w:val="0"/>
      <w:marRight w:val="0"/>
      <w:marTop w:val="0"/>
      <w:marBottom w:val="0"/>
      <w:divBdr>
        <w:top w:val="none" w:sz="0" w:space="0" w:color="auto"/>
        <w:left w:val="none" w:sz="0" w:space="0" w:color="auto"/>
        <w:bottom w:val="none" w:sz="0" w:space="0" w:color="auto"/>
        <w:right w:val="none" w:sz="0" w:space="0" w:color="auto"/>
      </w:divBdr>
      <w:divsChild>
        <w:div w:id="1436288740">
          <w:marLeft w:val="0"/>
          <w:marRight w:val="0"/>
          <w:marTop w:val="0"/>
          <w:marBottom w:val="0"/>
          <w:divBdr>
            <w:top w:val="none" w:sz="0" w:space="0" w:color="auto"/>
            <w:left w:val="none" w:sz="0" w:space="0" w:color="auto"/>
            <w:bottom w:val="none" w:sz="0" w:space="0" w:color="auto"/>
            <w:right w:val="none" w:sz="0" w:space="0" w:color="auto"/>
          </w:divBdr>
        </w:div>
      </w:divsChild>
    </w:div>
    <w:div w:id="1559439078">
      <w:bodyDiv w:val="1"/>
      <w:marLeft w:val="0"/>
      <w:marRight w:val="0"/>
      <w:marTop w:val="0"/>
      <w:marBottom w:val="0"/>
      <w:divBdr>
        <w:top w:val="none" w:sz="0" w:space="0" w:color="auto"/>
        <w:left w:val="none" w:sz="0" w:space="0" w:color="auto"/>
        <w:bottom w:val="none" w:sz="0" w:space="0" w:color="auto"/>
        <w:right w:val="none" w:sz="0" w:space="0" w:color="auto"/>
      </w:divBdr>
      <w:divsChild>
        <w:div w:id="715734650">
          <w:marLeft w:val="0"/>
          <w:marRight w:val="0"/>
          <w:marTop w:val="0"/>
          <w:marBottom w:val="0"/>
          <w:divBdr>
            <w:top w:val="none" w:sz="0" w:space="0" w:color="auto"/>
            <w:left w:val="none" w:sz="0" w:space="0" w:color="auto"/>
            <w:bottom w:val="none" w:sz="0" w:space="0" w:color="auto"/>
            <w:right w:val="none" w:sz="0" w:space="0" w:color="auto"/>
          </w:divBdr>
        </w:div>
      </w:divsChild>
    </w:div>
    <w:div w:id="1699892788">
      <w:bodyDiv w:val="1"/>
      <w:marLeft w:val="0"/>
      <w:marRight w:val="0"/>
      <w:marTop w:val="0"/>
      <w:marBottom w:val="0"/>
      <w:divBdr>
        <w:top w:val="none" w:sz="0" w:space="0" w:color="auto"/>
        <w:left w:val="none" w:sz="0" w:space="0" w:color="auto"/>
        <w:bottom w:val="none" w:sz="0" w:space="0" w:color="auto"/>
        <w:right w:val="none" w:sz="0" w:space="0" w:color="auto"/>
      </w:divBdr>
      <w:divsChild>
        <w:div w:id="1414624730">
          <w:marLeft w:val="0"/>
          <w:marRight w:val="0"/>
          <w:marTop w:val="0"/>
          <w:marBottom w:val="0"/>
          <w:divBdr>
            <w:top w:val="none" w:sz="0" w:space="0" w:color="auto"/>
            <w:left w:val="none" w:sz="0" w:space="0" w:color="auto"/>
            <w:bottom w:val="none" w:sz="0" w:space="0" w:color="auto"/>
            <w:right w:val="none" w:sz="0" w:space="0" w:color="auto"/>
          </w:divBdr>
          <w:divsChild>
            <w:div w:id="450825823">
              <w:marLeft w:val="0"/>
              <w:marRight w:val="0"/>
              <w:marTop w:val="0"/>
              <w:marBottom w:val="0"/>
              <w:divBdr>
                <w:top w:val="none" w:sz="0" w:space="0" w:color="auto"/>
                <w:left w:val="none" w:sz="0" w:space="0" w:color="auto"/>
                <w:bottom w:val="none" w:sz="0" w:space="0" w:color="auto"/>
                <w:right w:val="none" w:sz="0" w:space="0" w:color="auto"/>
              </w:divBdr>
              <w:divsChild>
                <w:div w:id="850146662">
                  <w:marLeft w:val="0"/>
                  <w:marRight w:val="0"/>
                  <w:marTop w:val="0"/>
                  <w:marBottom w:val="0"/>
                  <w:divBdr>
                    <w:top w:val="none" w:sz="0" w:space="0" w:color="auto"/>
                    <w:left w:val="none" w:sz="0" w:space="0" w:color="auto"/>
                    <w:bottom w:val="none" w:sz="0" w:space="0" w:color="auto"/>
                    <w:right w:val="none" w:sz="0" w:space="0" w:color="auto"/>
                  </w:divBdr>
                  <w:divsChild>
                    <w:div w:id="153910929">
                      <w:marLeft w:val="0"/>
                      <w:marRight w:val="0"/>
                      <w:marTop w:val="0"/>
                      <w:marBottom w:val="0"/>
                      <w:divBdr>
                        <w:top w:val="none" w:sz="0" w:space="0" w:color="auto"/>
                        <w:left w:val="none" w:sz="0" w:space="0" w:color="auto"/>
                        <w:bottom w:val="none" w:sz="0" w:space="0" w:color="auto"/>
                        <w:right w:val="none" w:sz="0" w:space="0" w:color="auto"/>
                      </w:divBdr>
                      <w:divsChild>
                        <w:div w:id="138688363">
                          <w:marLeft w:val="0"/>
                          <w:marRight w:val="0"/>
                          <w:marTop w:val="0"/>
                          <w:marBottom w:val="0"/>
                          <w:divBdr>
                            <w:top w:val="none" w:sz="0" w:space="0" w:color="auto"/>
                            <w:left w:val="none" w:sz="0" w:space="0" w:color="auto"/>
                            <w:bottom w:val="none" w:sz="0" w:space="0" w:color="auto"/>
                            <w:right w:val="none" w:sz="0" w:space="0" w:color="auto"/>
                          </w:divBdr>
                          <w:divsChild>
                            <w:div w:id="3390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746809">
      <w:bodyDiv w:val="1"/>
      <w:marLeft w:val="0"/>
      <w:marRight w:val="0"/>
      <w:marTop w:val="0"/>
      <w:marBottom w:val="0"/>
      <w:divBdr>
        <w:top w:val="none" w:sz="0" w:space="0" w:color="auto"/>
        <w:left w:val="none" w:sz="0" w:space="0" w:color="auto"/>
        <w:bottom w:val="none" w:sz="0" w:space="0" w:color="auto"/>
        <w:right w:val="none" w:sz="0" w:space="0" w:color="auto"/>
      </w:divBdr>
      <w:divsChild>
        <w:div w:id="748620293">
          <w:marLeft w:val="0"/>
          <w:marRight w:val="0"/>
          <w:marTop w:val="0"/>
          <w:marBottom w:val="0"/>
          <w:divBdr>
            <w:top w:val="none" w:sz="0" w:space="0" w:color="auto"/>
            <w:left w:val="none" w:sz="0" w:space="0" w:color="auto"/>
            <w:bottom w:val="none" w:sz="0" w:space="0" w:color="auto"/>
            <w:right w:val="none" w:sz="0" w:space="0" w:color="auto"/>
          </w:divBdr>
        </w:div>
      </w:divsChild>
    </w:div>
    <w:div w:id="1856572723">
      <w:bodyDiv w:val="1"/>
      <w:marLeft w:val="0"/>
      <w:marRight w:val="0"/>
      <w:marTop w:val="0"/>
      <w:marBottom w:val="0"/>
      <w:divBdr>
        <w:top w:val="none" w:sz="0" w:space="0" w:color="auto"/>
        <w:left w:val="none" w:sz="0" w:space="0" w:color="auto"/>
        <w:bottom w:val="none" w:sz="0" w:space="0" w:color="auto"/>
        <w:right w:val="none" w:sz="0" w:space="0" w:color="auto"/>
      </w:divBdr>
    </w:div>
    <w:div w:id="1971744672">
      <w:bodyDiv w:val="1"/>
      <w:marLeft w:val="0"/>
      <w:marRight w:val="0"/>
      <w:marTop w:val="0"/>
      <w:marBottom w:val="0"/>
      <w:divBdr>
        <w:top w:val="none" w:sz="0" w:space="0" w:color="auto"/>
        <w:left w:val="none" w:sz="0" w:space="0" w:color="auto"/>
        <w:bottom w:val="none" w:sz="0" w:space="0" w:color="auto"/>
        <w:right w:val="none" w:sz="0" w:space="0" w:color="auto"/>
      </w:divBdr>
      <w:divsChild>
        <w:div w:id="1518693787">
          <w:marLeft w:val="0"/>
          <w:marRight w:val="0"/>
          <w:marTop w:val="0"/>
          <w:marBottom w:val="0"/>
          <w:divBdr>
            <w:top w:val="none" w:sz="0" w:space="0" w:color="auto"/>
            <w:left w:val="none" w:sz="0" w:space="0" w:color="auto"/>
            <w:bottom w:val="none" w:sz="0" w:space="0" w:color="auto"/>
            <w:right w:val="none" w:sz="0" w:space="0" w:color="auto"/>
          </w:divBdr>
        </w:div>
      </w:divsChild>
    </w:div>
    <w:div w:id="2137942804">
      <w:bodyDiv w:val="1"/>
      <w:marLeft w:val="0"/>
      <w:marRight w:val="0"/>
      <w:marTop w:val="0"/>
      <w:marBottom w:val="0"/>
      <w:divBdr>
        <w:top w:val="none" w:sz="0" w:space="0" w:color="auto"/>
        <w:left w:val="none" w:sz="0" w:space="0" w:color="auto"/>
        <w:bottom w:val="none" w:sz="0" w:space="0" w:color="auto"/>
        <w:right w:val="none" w:sz="0" w:space="0" w:color="auto"/>
      </w:divBdr>
      <w:divsChild>
        <w:div w:id="1753815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2.wmf"/><Relationship Id="rId112" Type="http://schemas.openxmlformats.org/officeDocument/2006/relationships/image" Target="media/image56.png"/><Relationship Id="rId16" Type="http://schemas.openxmlformats.org/officeDocument/2006/relationships/oleObject" Target="embeddings/oleObject5.bin"/><Relationship Id="rId107" Type="http://schemas.openxmlformats.org/officeDocument/2006/relationships/hyperlink" Target="https://www.gloh2o.org/mswep/" TargetMode="External"/><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image" Target="media/image54.png"/><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7.png"/><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image" Target="media/image57.png"/><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5.png"/><Relationship Id="rId108" Type="http://schemas.openxmlformats.org/officeDocument/2006/relationships/hyperlink" Target="https://doi.org/10.11888/Atmos.tpdc.272763" TargetMode="External"/><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image" Target="media/image43.png"/><Relationship Id="rId96"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hyperlink" Target="https://doi.org/10.5194/hess-23-207-2019" TargetMode="External"/><Relationship Id="rId114"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oleObject" Target="embeddings/oleObject40.bin"/><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chart" Target="charts/chart1.xml"/><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9.png"/><Relationship Id="rId104" Type="http://schemas.openxmlformats.org/officeDocument/2006/relationships/hyperlink" Target="https://psl.noaa.gov/data/gridded" TargetMode="Externa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chart" Target="charts/chart2.xml"/><Relationship Id="rId115" Type="http://schemas.openxmlformats.org/officeDocument/2006/relationships/theme" Target="theme/theme1.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52.png"/><Relationship Id="rId105" Type="http://schemas.openxmlformats.org/officeDocument/2006/relationships/hyperlink" Target="https://cds.climate.copernicus.eu/datasets/sis-agrometeorological-indicators?tab=overview" TargetMode="Externa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5.png"/><Relationship Id="rId98" Type="http://schemas.openxmlformats.org/officeDocument/2006/relationships/image" Target="media/image50.png"/><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38477;&#27700;&#24402;&#26723;\&#38477;&#27700;&#25968;&#25454;&#25554;&#20540;(&#22269;&#20869;+&#22269;&#22806;)\&#31354;&#38388;&#25554;&#20540;&#25928;&#26524;&#20998;&#26512;\result\R&#26041;_&#25913;&#2101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38477;&#27700;&#24402;&#26723;\&#38477;&#27700;&#25968;&#25454;&#25554;&#20540;(&#22269;&#20869;+&#22269;&#22806;)\&#31354;&#38388;&#25554;&#20540;&#25928;&#26524;&#20998;&#26512;\result\R&#26041;_&#25289;&#3383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38477;&#27700;&#24402;&#26723;\&#38477;&#27700;&#25968;&#25454;&#25554;&#20540;(&#22269;&#20869;+&#22269;&#22806;)\&#31354;&#38388;&#25554;&#20540;&#25928;&#26524;&#20998;&#26512;\result\R&#26041;_&#24403;&#3859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改则</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R2_CPC</c:v>
                </c:pt>
              </c:strCache>
            </c:strRef>
          </c:tx>
          <c:spPr>
            <a:ln w="28575" cap="rnd">
              <a:solidFill>
                <a:schemeClr val="accent1"/>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Sheet1!$B$2:$B$44</c:f>
              <c:numCache>
                <c:formatCode>General</c:formatCode>
                <c:ptCount val="43"/>
                <c:pt idx="0">
                  <c:v>0.31886331767616882</c:v>
                </c:pt>
                <c:pt idx="1">
                  <c:v>-0.76852602825974992</c:v>
                </c:pt>
                <c:pt idx="2">
                  <c:v>-0.99848861925465182</c:v>
                </c:pt>
                <c:pt idx="3">
                  <c:v>3.1914470434149397E-2</c:v>
                </c:pt>
                <c:pt idx="4">
                  <c:v>0.81087527013361604</c:v>
                </c:pt>
                <c:pt idx="5">
                  <c:v>0.37598740694552801</c:v>
                </c:pt>
                <c:pt idx="6">
                  <c:v>0.65636550876167887</c:v>
                </c:pt>
                <c:pt idx="7">
                  <c:v>4.66313931714449E-2</c:v>
                </c:pt>
                <c:pt idx="8">
                  <c:v>0.79957018228349619</c:v>
                </c:pt>
                <c:pt idx="9">
                  <c:v>0.33338529723082971</c:v>
                </c:pt>
                <c:pt idx="10">
                  <c:v>0.64110328694351604</c:v>
                </c:pt>
                <c:pt idx="11">
                  <c:v>0.65825825804694804</c:v>
                </c:pt>
                <c:pt idx="12">
                  <c:v>0.28684421700377599</c:v>
                </c:pt>
                <c:pt idx="13">
                  <c:v>6.5303166703872206E-2</c:v>
                </c:pt>
                <c:pt idx="14">
                  <c:v>0.80683518738893434</c:v>
                </c:pt>
                <c:pt idx="15">
                  <c:v>0.71851030280746153</c:v>
                </c:pt>
                <c:pt idx="16">
                  <c:v>0.46310740470130379</c:v>
                </c:pt>
                <c:pt idx="17">
                  <c:v>0.76655249268561154</c:v>
                </c:pt>
                <c:pt idx="18">
                  <c:v>0.56628259635947131</c:v>
                </c:pt>
                <c:pt idx="19">
                  <c:v>0.51480093511657876</c:v>
                </c:pt>
                <c:pt idx="20">
                  <c:v>0.3863764297386012</c:v>
                </c:pt>
                <c:pt idx="21">
                  <c:v>0.45610784108379648</c:v>
                </c:pt>
                <c:pt idx="22">
                  <c:v>-0.2081456110248964</c:v>
                </c:pt>
                <c:pt idx="23">
                  <c:v>-0.25675166131272159</c:v>
                </c:pt>
                <c:pt idx="24">
                  <c:v>0.1475169798608012</c:v>
                </c:pt>
                <c:pt idx="25">
                  <c:v>0.28107639307844567</c:v>
                </c:pt>
                <c:pt idx="26">
                  <c:v>0.44665483325089589</c:v>
                </c:pt>
                <c:pt idx="27">
                  <c:v>-7.26766587268044E-2</c:v>
                </c:pt>
                <c:pt idx="28">
                  <c:v>0.59236157868377526</c:v>
                </c:pt>
                <c:pt idx="29">
                  <c:v>0.54154872715281366</c:v>
                </c:pt>
                <c:pt idx="30">
                  <c:v>0.39492846488830419</c:v>
                </c:pt>
                <c:pt idx="31">
                  <c:v>0.44150804109662328</c:v>
                </c:pt>
                <c:pt idx="32">
                  <c:v>0.19982064444381689</c:v>
                </c:pt>
                <c:pt idx="33">
                  <c:v>-0.1973017507994396</c:v>
                </c:pt>
                <c:pt idx="34">
                  <c:v>0.2438775109798719</c:v>
                </c:pt>
                <c:pt idx="35">
                  <c:v>-0.7261322256346372</c:v>
                </c:pt>
                <c:pt idx="36">
                  <c:v>-5.6592524937834197E-2</c:v>
                </c:pt>
                <c:pt idx="37">
                  <c:v>-0.16352951303835539</c:v>
                </c:pt>
                <c:pt idx="38">
                  <c:v>0.3168266348404451</c:v>
                </c:pt>
                <c:pt idx="39">
                  <c:v>-1.2882801493104781</c:v>
                </c:pt>
                <c:pt idx="40">
                  <c:v>-0.1884991732385275</c:v>
                </c:pt>
              </c:numCache>
            </c:numRef>
          </c:val>
          <c:smooth val="0"/>
          <c:extLst>
            <c:ext xmlns:c16="http://schemas.microsoft.com/office/drawing/2014/chart" uri="{C3380CC4-5D6E-409C-BE32-E72D297353CC}">
              <c16:uniqueId val="{00000000-FFB2-4D8E-92B6-CAAC92880229}"/>
            </c:ext>
          </c:extLst>
        </c:ser>
        <c:ser>
          <c:idx val="1"/>
          <c:order val="1"/>
          <c:tx>
            <c:strRef>
              <c:f>Sheet1!$C$1</c:f>
              <c:strCache>
                <c:ptCount val="1"/>
                <c:pt idx="0">
                  <c:v>R2_ERA5</c:v>
                </c:pt>
              </c:strCache>
            </c:strRef>
          </c:tx>
          <c:spPr>
            <a:ln w="28575" cap="rnd">
              <a:solidFill>
                <a:schemeClr val="accent2"/>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Sheet1!$C$2:$C$44</c:f>
              <c:numCache>
                <c:formatCode>General</c:formatCode>
                <c:ptCount val="43"/>
                <c:pt idx="0">
                  <c:v>0.65007803297351985</c:v>
                </c:pt>
                <c:pt idx="1">
                  <c:v>0.66636267501741497</c:v>
                </c:pt>
                <c:pt idx="2">
                  <c:v>0.38910419873417917</c:v>
                </c:pt>
                <c:pt idx="3">
                  <c:v>2.4632239318788898E-2</c:v>
                </c:pt>
                <c:pt idx="4">
                  <c:v>0.59392906850596228</c:v>
                </c:pt>
                <c:pt idx="5">
                  <c:v>0.66412307995964903</c:v>
                </c:pt>
                <c:pt idx="6">
                  <c:v>0.80607310844588209</c:v>
                </c:pt>
                <c:pt idx="7">
                  <c:v>0.57340411535926905</c:v>
                </c:pt>
                <c:pt idx="8">
                  <c:v>0.73894142761022674</c:v>
                </c:pt>
                <c:pt idx="9">
                  <c:v>0.64592201011419115</c:v>
                </c:pt>
                <c:pt idx="10">
                  <c:v>0.61154073824290289</c:v>
                </c:pt>
                <c:pt idx="11">
                  <c:v>0.40561841694312228</c:v>
                </c:pt>
                <c:pt idx="12">
                  <c:v>0.68028693590521083</c:v>
                </c:pt>
                <c:pt idx="13">
                  <c:v>0.80367244699902929</c:v>
                </c:pt>
                <c:pt idx="14">
                  <c:v>0.59830112450885475</c:v>
                </c:pt>
                <c:pt idx="15">
                  <c:v>0.75102141554182822</c:v>
                </c:pt>
                <c:pt idx="16">
                  <c:v>0.74589104419406382</c:v>
                </c:pt>
                <c:pt idx="17">
                  <c:v>0.3522006861143433</c:v>
                </c:pt>
                <c:pt idx="18">
                  <c:v>0.53555180772416944</c:v>
                </c:pt>
                <c:pt idx="19">
                  <c:v>0.56347091623088041</c:v>
                </c:pt>
                <c:pt idx="20">
                  <c:v>0.54419917149138386</c:v>
                </c:pt>
                <c:pt idx="21">
                  <c:v>0.60152428140729031</c:v>
                </c:pt>
                <c:pt idx="22">
                  <c:v>0.63717632263045143</c:v>
                </c:pt>
                <c:pt idx="23">
                  <c:v>0.63315834795638837</c:v>
                </c:pt>
                <c:pt idx="24">
                  <c:v>0.66797893004156261</c:v>
                </c:pt>
                <c:pt idx="25">
                  <c:v>0.492194196292777</c:v>
                </c:pt>
                <c:pt idx="26">
                  <c:v>0.6558091093574091</c:v>
                </c:pt>
                <c:pt idx="27">
                  <c:v>0.3121893437950975</c:v>
                </c:pt>
                <c:pt idx="28">
                  <c:v>0.4439537865334745</c:v>
                </c:pt>
                <c:pt idx="29">
                  <c:v>0.77096713617675661</c:v>
                </c:pt>
                <c:pt idx="30">
                  <c:v>0.67835042865340789</c:v>
                </c:pt>
                <c:pt idx="31">
                  <c:v>0.51569384125432705</c:v>
                </c:pt>
                <c:pt idx="32">
                  <c:v>0.57149342897895417</c:v>
                </c:pt>
                <c:pt idx="33">
                  <c:v>0.63022036672374826</c:v>
                </c:pt>
                <c:pt idx="34">
                  <c:v>0.56777131831615213</c:v>
                </c:pt>
                <c:pt idx="35">
                  <c:v>0.72224509059759523</c:v>
                </c:pt>
                <c:pt idx="36">
                  <c:v>0.145811171739686</c:v>
                </c:pt>
                <c:pt idx="37">
                  <c:v>0.58530207056756978</c:v>
                </c:pt>
                <c:pt idx="38">
                  <c:v>0.64978901635428143</c:v>
                </c:pt>
                <c:pt idx="39">
                  <c:v>0.3681032181812855</c:v>
                </c:pt>
                <c:pt idx="40">
                  <c:v>0.43928821296384918</c:v>
                </c:pt>
                <c:pt idx="41">
                  <c:v>0.28570059796578101</c:v>
                </c:pt>
                <c:pt idx="42">
                  <c:v>0.33798038912717088</c:v>
                </c:pt>
              </c:numCache>
            </c:numRef>
          </c:val>
          <c:smooth val="0"/>
          <c:extLst>
            <c:ext xmlns:c16="http://schemas.microsoft.com/office/drawing/2014/chart" uri="{C3380CC4-5D6E-409C-BE32-E72D297353CC}">
              <c16:uniqueId val="{00000001-FFB2-4D8E-92B6-CAAC92880229}"/>
            </c:ext>
          </c:extLst>
        </c:ser>
        <c:ser>
          <c:idx val="2"/>
          <c:order val="2"/>
          <c:tx>
            <c:strRef>
              <c:f>Sheet1!$D$1</c:f>
              <c:strCache>
                <c:ptCount val="1"/>
                <c:pt idx="0">
                  <c:v>R2_MSWEP</c:v>
                </c:pt>
              </c:strCache>
            </c:strRef>
          </c:tx>
          <c:spPr>
            <a:ln w="28575" cap="rnd">
              <a:solidFill>
                <a:schemeClr val="accent3"/>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Sheet1!$D$2:$D$44</c:f>
              <c:numCache>
                <c:formatCode>General</c:formatCode>
                <c:ptCount val="43"/>
                <c:pt idx="0">
                  <c:v>-1.748224462471881</c:v>
                </c:pt>
                <c:pt idx="1">
                  <c:v>-0.755564865310697</c:v>
                </c:pt>
                <c:pt idx="2">
                  <c:v>-1.908005315230495</c:v>
                </c:pt>
                <c:pt idx="3">
                  <c:v>-5.7472676885126752</c:v>
                </c:pt>
                <c:pt idx="4">
                  <c:v>-0.2465557723852243</c:v>
                </c:pt>
                <c:pt idx="5">
                  <c:v>-9.9067739800216201E-2</c:v>
                </c:pt>
                <c:pt idx="6">
                  <c:v>-0.98639614232794659</c:v>
                </c:pt>
                <c:pt idx="7">
                  <c:v>-1.018310810617266</c:v>
                </c:pt>
                <c:pt idx="8">
                  <c:v>-4.2659183006304099E-2</c:v>
                </c:pt>
                <c:pt idx="9">
                  <c:v>-2.5468900727543979</c:v>
                </c:pt>
                <c:pt idx="10">
                  <c:v>2.8768813865234E-2</c:v>
                </c:pt>
                <c:pt idx="11">
                  <c:v>-1.3384403073927851</c:v>
                </c:pt>
                <c:pt idx="12">
                  <c:v>-3.6496720746974798E-2</c:v>
                </c:pt>
                <c:pt idx="13">
                  <c:v>-2.9745951856102879</c:v>
                </c:pt>
                <c:pt idx="14">
                  <c:v>0.36580352024766238</c:v>
                </c:pt>
                <c:pt idx="15">
                  <c:v>0.1600600766142074</c:v>
                </c:pt>
                <c:pt idx="16">
                  <c:v>-0.55023841085855629</c:v>
                </c:pt>
                <c:pt idx="17">
                  <c:v>-1.1518675260477489</c:v>
                </c:pt>
                <c:pt idx="18">
                  <c:v>-0.59132725634532646</c:v>
                </c:pt>
                <c:pt idx="19">
                  <c:v>0.42127163122204558</c:v>
                </c:pt>
                <c:pt idx="20">
                  <c:v>-3.8354990923310003E-2</c:v>
                </c:pt>
                <c:pt idx="21">
                  <c:v>0.68752309986817683</c:v>
                </c:pt>
                <c:pt idx="22">
                  <c:v>-0.45705871386928582</c:v>
                </c:pt>
                <c:pt idx="23">
                  <c:v>0.2972318820366075</c:v>
                </c:pt>
                <c:pt idx="24">
                  <c:v>8.40642834582499E-2</c:v>
                </c:pt>
                <c:pt idx="25">
                  <c:v>-0.24840276355669449</c:v>
                </c:pt>
                <c:pt idx="26">
                  <c:v>6.49553432589383E-2</c:v>
                </c:pt>
                <c:pt idx="27">
                  <c:v>-0.98601476305457403</c:v>
                </c:pt>
                <c:pt idx="28">
                  <c:v>0.53932100358064239</c:v>
                </c:pt>
                <c:pt idx="29">
                  <c:v>-0.26475260766933578</c:v>
                </c:pt>
                <c:pt idx="30">
                  <c:v>-0.69696169822839749</c:v>
                </c:pt>
                <c:pt idx="31">
                  <c:v>-8.43030900496302E-2</c:v>
                </c:pt>
                <c:pt idx="32">
                  <c:v>-0.23572151453837131</c:v>
                </c:pt>
                <c:pt idx="33">
                  <c:v>-1.543177348693558</c:v>
                </c:pt>
                <c:pt idx="34">
                  <c:v>0.32382291319457351</c:v>
                </c:pt>
                <c:pt idx="35">
                  <c:v>-2.0773027555102899</c:v>
                </c:pt>
                <c:pt idx="36">
                  <c:v>0.1219271941391678</c:v>
                </c:pt>
                <c:pt idx="37">
                  <c:v>-1.193508132516172</c:v>
                </c:pt>
                <c:pt idx="38">
                  <c:v>-0.41783143943442819</c:v>
                </c:pt>
                <c:pt idx="39">
                  <c:v>-3.9782874867513192</c:v>
                </c:pt>
                <c:pt idx="40">
                  <c:v>0.4669847383751774</c:v>
                </c:pt>
              </c:numCache>
            </c:numRef>
          </c:val>
          <c:smooth val="0"/>
          <c:extLst>
            <c:ext xmlns:c16="http://schemas.microsoft.com/office/drawing/2014/chart" uri="{C3380CC4-5D6E-409C-BE32-E72D297353CC}">
              <c16:uniqueId val="{00000002-FFB2-4D8E-92B6-CAAC92880229}"/>
            </c:ext>
          </c:extLst>
        </c:ser>
        <c:ser>
          <c:idx val="3"/>
          <c:order val="3"/>
          <c:tx>
            <c:strRef>
              <c:f>Sheet1!$E$1</c:f>
              <c:strCache>
                <c:ptCount val="1"/>
                <c:pt idx="0">
                  <c:v>R2_TPHiPr</c:v>
                </c:pt>
              </c:strCache>
            </c:strRef>
          </c:tx>
          <c:spPr>
            <a:ln w="28575" cap="rnd">
              <a:solidFill>
                <a:schemeClr val="accent4"/>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Sheet1!$E$2:$E$44</c:f>
              <c:numCache>
                <c:formatCode>General</c:formatCode>
                <c:ptCount val="43"/>
                <c:pt idx="0">
                  <c:v>0.87395659960870076</c:v>
                </c:pt>
                <c:pt idx="1">
                  <c:v>0.91410843452766521</c:v>
                </c:pt>
                <c:pt idx="2">
                  <c:v>0.63052704604540155</c:v>
                </c:pt>
                <c:pt idx="3">
                  <c:v>0.38864010509414748</c:v>
                </c:pt>
                <c:pt idx="4">
                  <c:v>0.85208310244556762</c:v>
                </c:pt>
                <c:pt idx="5">
                  <c:v>0.75633721707787926</c:v>
                </c:pt>
                <c:pt idx="6">
                  <c:v>0.81695277686918744</c:v>
                </c:pt>
                <c:pt idx="7">
                  <c:v>0.58241615086475329</c:v>
                </c:pt>
                <c:pt idx="8">
                  <c:v>0.87511416272251585</c:v>
                </c:pt>
                <c:pt idx="9">
                  <c:v>0.76070937304989095</c:v>
                </c:pt>
                <c:pt idx="10">
                  <c:v>0.74443166241762626</c:v>
                </c:pt>
                <c:pt idx="11">
                  <c:v>0.68325325602482945</c:v>
                </c:pt>
                <c:pt idx="12">
                  <c:v>0.75428680580313179</c:v>
                </c:pt>
                <c:pt idx="13">
                  <c:v>0.73761021014115091</c:v>
                </c:pt>
                <c:pt idx="14">
                  <c:v>0.71904444637470855</c:v>
                </c:pt>
                <c:pt idx="15">
                  <c:v>0.74375400283752291</c:v>
                </c:pt>
                <c:pt idx="16">
                  <c:v>0.75598560671190207</c:v>
                </c:pt>
                <c:pt idx="17">
                  <c:v>0.71820510279813643</c:v>
                </c:pt>
                <c:pt idx="18">
                  <c:v>0.69439199696541254</c:v>
                </c:pt>
                <c:pt idx="19">
                  <c:v>0.74658001456579193</c:v>
                </c:pt>
                <c:pt idx="20">
                  <c:v>0.69300774946231736</c:v>
                </c:pt>
                <c:pt idx="21">
                  <c:v>0.77896153825004832</c:v>
                </c:pt>
                <c:pt idx="22">
                  <c:v>0.69833914233521999</c:v>
                </c:pt>
                <c:pt idx="23">
                  <c:v>0.78609470210873866</c:v>
                </c:pt>
                <c:pt idx="24">
                  <c:v>0.81367861435849287</c:v>
                </c:pt>
                <c:pt idx="25">
                  <c:v>0.76432885809553119</c:v>
                </c:pt>
                <c:pt idx="26">
                  <c:v>0.7524356355374795</c:v>
                </c:pt>
                <c:pt idx="27">
                  <c:v>0.5898620946941735</c:v>
                </c:pt>
                <c:pt idx="28">
                  <c:v>0.6008275786089281</c:v>
                </c:pt>
                <c:pt idx="29">
                  <c:v>0.67269478760592905</c:v>
                </c:pt>
                <c:pt idx="30">
                  <c:v>0.81411719188616705</c:v>
                </c:pt>
                <c:pt idx="31">
                  <c:v>0.74330882761050598</c:v>
                </c:pt>
                <c:pt idx="32">
                  <c:v>0.72313000081538026</c:v>
                </c:pt>
                <c:pt idx="33">
                  <c:v>0.74789399975917736</c:v>
                </c:pt>
                <c:pt idx="34">
                  <c:v>0.59269929189548909</c:v>
                </c:pt>
                <c:pt idx="35">
                  <c:v>0.59240367679970229</c:v>
                </c:pt>
                <c:pt idx="36">
                  <c:v>0.13746701814399431</c:v>
                </c:pt>
                <c:pt idx="37">
                  <c:v>0.82352622967522882</c:v>
                </c:pt>
                <c:pt idx="38">
                  <c:v>0.86470906263615399</c:v>
                </c:pt>
                <c:pt idx="39">
                  <c:v>0.84842733077376864</c:v>
                </c:pt>
                <c:pt idx="40">
                  <c:v>0.60483124919472953</c:v>
                </c:pt>
              </c:numCache>
            </c:numRef>
          </c:val>
          <c:smooth val="0"/>
          <c:extLst>
            <c:ext xmlns:c16="http://schemas.microsoft.com/office/drawing/2014/chart" uri="{C3380CC4-5D6E-409C-BE32-E72D297353CC}">
              <c16:uniqueId val="{00000003-FFB2-4D8E-92B6-CAAC92880229}"/>
            </c:ext>
          </c:extLst>
        </c:ser>
        <c:ser>
          <c:idx val="4"/>
          <c:order val="4"/>
          <c:tx>
            <c:strRef>
              <c:f>Sheet1!$F$1</c:f>
              <c:strCache>
                <c:ptCount val="1"/>
                <c:pt idx="0">
                  <c:v>R2_origin</c:v>
                </c:pt>
              </c:strCache>
            </c:strRef>
          </c:tx>
          <c:spPr>
            <a:ln w="28575" cap="rnd">
              <a:solidFill>
                <a:schemeClr val="accent5"/>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Sheet1!$F$2:$F$44</c:f>
              <c:numCache>
                <c:formatCode>General</c:formatCode>
                <c:ptCount val="43"/>
                <c:pt idx="0">
                  <c:v>0.86835242525390988</c:v>
                </c:pt>
                <c:pt idx="1">
                  <c:v>0.95626494372892157</c:v>
                </c:pt>
                <c:pt idx="2">
                  <c:v>0.73331002570108306</c:v>
                </c:pt>
                <c:pt idx="3">
                  <c:v>0.89315511141547677</c:v>
                </c:pt>
                <c:pt idx="4">
                  <c:v>0.87395587028037325</c:v>
                </c:pt>
                <c:pt idx="5">
                  <c:v>0.93286517203486019</c:v>
                </c:pt>
                <c:pt idx="6">
                  <c:v>0.87041104897266042</c:v>
                </c:pt>
                <c:pt idx="7">
                  <c:v>0.80178525055697003</c:v>
                </c:pt>
                <c:pt idx="8">
                  <c:v>0.92970757796977177</c:v>
                </c:pt>
                <c:pt idx="9">
                  <c:v>0.91958323222285543</c:v>
                </c:pt>
                <c:pt idx="10">
                  <c:v>0.89754182403278093</c:v>
                </c:pt>
                <c:pt idx="11">
                  <c:v>0.84830696745683265</c:v>
                </c:pt>
                <c:pt idx="12">
                  <c:v>0.96846957022980296</c:v>
                </c:pt>
                <c:pt idx="13">
                  <c:v>0.91889928771513396</c:v>
                </c:pt>
                <c:pt idx="14">
                  <c:v>0.85965489905407144</c:v>
                </c:pt>
                <c:pt idx="15">
                  <c:v>0.8646472268593588</c:v>
                </c:pt>
                <c:pt idx="16">
                  <c:v>0.81233106342800143</c:v>
                </c:pt>
                <c:pt idx="17">
                  <c:v>0.83984396960580054</c:v>
                </c:pt>
                <c:pt idx="18">
                  <c:v>0.90210540938991401</c:v>
                </c:pt>
                <c:pt idx="19">
                  <c:v>0.82285673542526794</c:v>
                </c:pt>
                <c:pt idx="20">
                  <c:v>0.8278338814219045</c:v>
                </c:pt>
                <c:pt idx="21">
                  <c:v>0.82634499627034919</c:v>
                </c:pt>
                <c:pt idx="22">
                  <c:v>0.84420376750132076</c:v>
                </c:pt>
                <c:pt idx="23">
                  <c:v>0.88779318980439903</c:v>
                </c:pt>
                <c:pt idx="24">
                  <c:v>0.87632030924169502</c:v>
                </c:pt>
                <c:pt idx="25">
                  <c:v>0.87695023321108745</c:v>
                </c:pt>
                <c:pt idx="26">
                  <c:v>0.89832555573300099</c:v>
                </c:pt>
                <c:pt idx="27">
                  <c:v>0.8678582340657508</c:v>
                </c:pt>
                <c:pt idx="28">
                  <c:v>0.80794054795786174</c:v>
                </c:pt>
                <c:pt idx="29">
                  <c:v>0.86534184920890977</c:v>
                </c:pt>
                <c:pt idx="30">
                  <c:v>0.90759587166110645</c:v>
                </c:pt>
                <c:pt idx="31">
                  <c:v>0.87947227912080395</c:v>
                </c:pt>
                <c:pt idx="32">
                  <c:v>0.91481048402661624</c:v>
                </c:pt>
                <c:pt idx="33">
                  <c:v>0.85259886154790554</c:v>
                </c:pt>
                <c:pt idx="34">
                  <c:v>0.92965828196415923</c:v>
                </c:pt>
                <c:pt idx="35">
                  <c:v>0.88012532934132226</c:v>
                </c:pt>
                <c:pt idx="36">
                  <c:v>0.97630262383695565</c:v>
                </c:pt>
                <c:pt idx="37">
                  <c:v>0.93790742941648197</c:v>
                </c:pt>
                <c:pt idx="38">
                  <c:v>0.90465772331731897</c:v>
                </c:pt>
                <c:pt idx="39">
                  <c:v>0.94524724252331482</c:v>
                </c:pt>
                <c:pt idx="40">
                  <c:v>0.80301373804457743</c:v>
                </c:pt>
                <c:pt idx="41">
                  <c:v>0.82234251696463478</c:v>
                </c:pt>
                <c:pt idx="42">
                  <c:v>0.92050607147765795</c:v>
                </c:pt>
              </c:numCache>
            </c:numRef>
          </c:val>
          <c:smooth val="0"/>
          <c:extLst>
            <c:ext xmlns:c16="http://schemas.microsoft.com/office/drawing/2014/chart" uri="{C3380CC4-5D6E-409C-BE32-E72D297353CC}">
              <c16:uniqueId val="{00000004-FFB2-4D8E-92B6-CAAC92880229}"/>
            </c:ext>
          </c:extLst>
        </c:ser>
        <c:dLbls>
          <c:showLegendKey val="0"/>
          <c:showVal val="0"/>
          <c:showCatName val="0"/>
          <c:showSerName val="0"/>
          <c:showPercent val="0"/>
          <c:showBubbleSize val="0"/>
        </c:dLbls>
        <c:smooth val="0"/>
        <c:axId val="884165632"/>
        <c:axId val="884170912"/>
      </c:lineChart>
      <c:catAx>
        <c:axId val="884165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84170912"/>
        <c:crosses val="autoZero"/>
        <c:auto val="1"/>
        <c:lblAlgn val="ctr"/>
        <c:lblOffset val="100"/>
        <c:noMultiLvlLbl val="0"/>
      </c:catAx>
      <c:valAx>
        <c:axId val="884170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8416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拉萨</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R2_CPC</c:v>
                </c:pt>
              </c:strCache>
            </c:strRef>
          </c:tx>
          <c:spPr>
            <a:ln w="28575" cap="rnd">
              <a:solidFill>
                <a:schemeClr val="accent1"/>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Sheet1!$B$2:$B$44</c:f>
              <c:numCache>
                <c:formatCode>General</c:formatCode>
                <c:ptCount val="43"/>
                <c:pt idx="0">
                  <c:v>0.8567054508435139</c:v>
                </c:pt>
                <c:pt idx="1">
                  <c:v>0.89731746832109194</c:v>
                </c:pt>
                <c:pt idx="2">
                  <c:v>0.91240652589357385</c:v>
                </c:pt>
                <c:pt idx="3">
                  <c:v>0.75522217083674537</c:v>
                </c:pt>
                <c:pt idx="4">
                  <c:v>0.86636665914536881</c:v>
                </c:pt>
                <c:pt idx="5">
                  <c:v>0.7695878313536636</c:v>
                </c:pt>
                <c:pt idx="6">
                  <c:v>0.89933183481004841</c:v>
                </c:pt>
                <c:pt idx="7">
                  <c:v>0.87004769739489063</c:v>
                </c:pt>
                <c:pt idx="8">
                  <c:v>0.91019539914040581</c:v>
                </c:pt>
                <c:pt idx="9">
                  <c:v>0.86978567743762181</c:v>
                </c:pt>
                <c:pt idx="10">
                  <c:v>0.90048624995119619</c:v>
                </c:pt>
                <c:pt idx="11">
                  <c:v>0.81265842054163107</c:v>
                </c:pt>
                <c:pt idx="12">
                  <c:v>0.73891245296445596</c:v>
                </c:pt>
                <c:pt idx="13">
                  <c:v>0.87981170661843811</c:v>
                </c:pt>
                <c:pt idx="14">
                  <c:v>0.84086949908672726</c:v>
                </c:pt>
                <c:pt idx="15">
                  <c:v>0.83127275816933321</c:v>
                </c:pt>
                <c:pt idx="16">
                  <c:v>0.71365018562631555</c:v>
                </c:pt>
                <c:pt idx="17">
                  <c:v>0.79067272591259063</c:v>
                </c:pt>
                <c:pt idx="18">
                  <c:v>0.91672607465677725</c:v>
                </c:pt>
                <c:pt idx="19">
                  <c:v>0.88535441166425344</c:v>
                </c:pt>
                <c:pt idx="20">
                  <c:v>0.8401389959016996</c:v>
                </c:pt>
                <c:pt idx="21">
                  <c:v>0.81274661481875465</c:v>
                </c:pt>
                <c:pt idx="22">
                  <c:v>0.90769934002222685</c:v>
                </c:pt>
                <c:pt idx="23">
                  <c:v>0.85356634698002387</c:v>
                </c:pt>
                <c:pt idx="24">
                  <c:v>0.93971046843391459</c:v>
                </c:pt>
                <c:pt idx="25">
                  <c:v>0.75452397963180395</c:v>
                </c:pt>
                <c:pt idx="26">
                  <c:v>0.80119731433682495</c:v>
                </c:pt>
                <c:pt idx="27">
                  <c:v>0.85712363568819883</c:v>
                </c:pt>
                <c:pt idx="28">
                  <c:v>0.77180192382972201</c:v>
                </c:pt>
                <c:pt idx="29">
                  <c:v>0.74257014800003529</c:v>
                </c:pt>
                <c:pt idx="30">
                  <c:v>0.84818154371280763</c:v>
                </c:pt>
                <c:pt idx="31">
                  <c:v>0.89181215915400358</c:v>
                </c:pt>
                <c:pt idx="32">
                  <c:v>0.86508039953585414</c:v>
                </c:pt>
                <c:pt idx="33">
                  <c:v>0.82290911150268564</c:v>
                </c:pt>
                <c:pt idx="34">
                  <c:v>0.86423206061891911</c:v>
                </c:pt>
                <c:pt idx="35">
                  <c:v>0.84654674158929755</c:v>
                </c:pt>
                <c:pt idx="36">
                  <c:v>0.7134832336741197</c:v>
                </c:pt>
                <c:pt idx="37">
                  <c:v>0.75421880781351591</c:v>
                </c:pt>
                <c:pt idx="38">
                  <c:v>0.83366201410341434</c:v>
                </c:pt>
                <c:pt idx="39">
                  <c:v>0.90481614562177981</c:v>
                </c:pt>
                <c:pt idx="40">
                  <c:v>0.7785851191894948</c:v>
                </c:pt>
              </c:numCache>
            </c:numRef>
          </c:val>
          <c:smooth val="0"/>
          <c:extLst>
            <c:ext xmlns:c16="http://schemas.microsoft.com/office/drawing/2014/chart" uri="{C3380CC4-5D6E-409C-BE32-E72D297353CC}">
              <c16:uniqueId val="{00000000-F490-4BBD-AF8E-D912A4EF0AE2}"/>
            </c:ext>
          </c:extLst>
        </c:ser>
        <c:ser>
          <c:idx val="1"/>
          <c:order val="1"/>
          <c:tx>
            <c:strRef>
              <c:f>Sheet1!$C$1</c:f>
              <c:strCache>
                <c:ptCount val="1"/>
                <c:pt idx="0">
                  <c:v>R2_ERA5</c:v>
                </c:pt>
              </c:strCache>
            </c:strRef>
          </c:tx>
          <c:spPr>
            <a:ln w="28575" cap="rnd">
              <a:solidFill>
                <a:schemeClr val="accent2"/>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Sheet1!$C$2:$C$44</c:f>
              <c:numCache>
                <c:formatCode>General</c:formatCode>
                <c:ptCount val="43"/>
                <c:pt idx="0">
                  <c:v>0.71202905446668296</c:v>
                </c:pt>
                <c:pt idx="1">
                  <c:v>0.62788888819511479</c:v>
                </c:pt>
                <c:pt idx="2">
                  <c:v>0.63348885118248577</c:v>
                </c:pt>
                <c:pt idx="3">
                  <c:v>0.49735780853351241</c:v>
                </c:pt>
                <c:pt idx="4">
                  <c:v>0.63245884134519859</c:v>
                </c:pt>
                <c:pt idx="5">
                  <c:v>0.65376860963722572</c:v>
                </c:pt>
                <c:pt idx="6">
                  <c:v>0.5392366181129723</c:v>
                </c:pt>
                <c:pt idx="7">
                  <c:v>0.67441066772220148</c:v>
                </c:pt>
                <c:pt idx="8">
                  <c:v>0.7790221951391274</c:v>
                </c:pt>
                <c:pt idx="9">
                  <c:v>0.73983749808586785</c:v>
                </c:pt>
                <c:pt idx="10">
                  <c:v>0.64043572016960226</c:v>
                </c:pt>
                <c:pt idx="11">
                  <c:v>0.72394604807186536</c:v>
                </c:pt>
                <c:pt idx="12">
                  <c:v>0.72528318365436917</c:v>
                </c:pt>
                <c:pt idx="13">
                  <c:v>0.76846447456122924</c:v>
                </c:pt>
                <c:pt idx="14">
                  <c:v>0.55806543074669701</c:v>
                </c:pt>
                <c:pt idx="15">
                  <c:v>0.77516656182876309</c:v>
                </c:pt>
                <c:pt idx="16">
                  <c:v>0.65440606477366625</c:v>
                </c:pt>
                <c:pt idx="17">
                  <c:v>0.50342948670110754</c:v>
                </c:pt>
                <c:pt idx="18">
                  <c:v>0.73198606314815351</c:v>
                </c:pt>
                <c:pt idx="19">
                  <c:v>0.75043393204692332</c:v>
                </c:pt>
                <c:pt idx="20">
                  <c:v>0.67694875371670504</c:v>
                </c:pt>
                <c:pt idx="21">
                  <c:v>0.67442575193202048</c:v>
                </c:pt>
                <c:pt idx="22">
                  <c:v>0.59041680887799852</c:v>
                </c:pt>
                <c:pt idx="23">
                  <c:v>0.73074993929361498</c:v>
                </c:pt>
                <c:pt idx="24">
                  <c:v>0.65599104159811683</c:v>
                </c:pt>
                <c:pt idx="25">
                  <c:v>0.59394590253392154</c:v>
                </c:pt>
                <c:pt idx="26">
                  <c:v>0.56041034142317669</c:v>
                </c:pt>
                <c:pt idx="27">
                  <c:v>0.77780698616109734</c:v>
                </c:pt>
                <c:pt idx="28">
                  <c:v>0.60223218641859988</c:v>
                </c:pt>
                <c:pt idx="29">
                  <c:v>0.56986548383424562</c:v>
                </c:pt>
                <c:pt idx="30">
                  <c:v>0.64306312200275739</c:v>
                </c:pt>
                <c:pt idx="31">
                  <c:v>0.71426375896839578</c:v>
                </c:pt>
                <c:pt idx="32">
                  <c:v>0.69555186256732282</c:v>
                </c:pt>
                <c:pt idx="33">
                  <c:v>0.62473657214992584</c:v>
                </c:pt>
                <c:pt idx="34">
                  <c:v>0.74695228502030664</c:v>
                </c:pt>
                <c:pt idx="35">
                  <c:v>0.41386288853528352</c:v>
                </c:pt>
                <c:pt idx="36">
                  <c:v>0.26475716925391218</c:v>
                </c:pt>
                <c:pt idx="37">
                  <c:v>0.65463207716785066</c:v>
                </c:pt>
                <c:pt idx="38">
                  <c:v>0.62243266750776827</c:v>
                </c:pt>
                <c:pt idx="39">
                  <c:v>0.59036524279130187</c:v>
                </c:pt>
                <c:pt idx="40">
                  <c:v>0.43835348002223667</c:v>
                </c:pt>
                <c:pt idx="41">
                  <c:v>0.33746345982306858</c:v>
                </c:pt>
                <c:pt idx="42">
                  <c:v>0.33602668110902728</c:v>
                </c:pt>
              </c:numCache>
            </c:numRef>
          </c:val>
          <c:smooth val="0"/>
          <c:extLst>
            <c:ext xmlns:c16="http://schemas.microsoft.com/office/drawing/2014/chart" uri="{C3380CC4-5D6E-409C-BE32-E72D297353CC}">
              <c16:uniqueId val="{00000001-F490-4BBD-AF8E-D912A4EF0AE2}"/>
            </c:ext>
          </c:extLst>
        </c:ser>
        <c:ser>
          <c:idx val="2"/>
          <c:order val="2"/>
          <c:tx>
            <c:strRef>
              <c:f>Sheet1!$D$1</c:f>
              <c:strCache>
                <c:ptCount val="1"/>
                <c:pt idx="0">
                  <c:v>R2_MSWEP</c:v>
                </c:pt>
              </c:strCache>
            </c:strRef>
          </c:tx>
          <c:spPr>
            <a:ln w="28575" cap="rnd">
              <a:solidFill>
                <a:schemeClr val="accent3"/>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Sheet1!$D$2:$D$44</c:f>
              <c:numCache>
                <c:formatCode>General</c:formatCode>
                <c:ptCount val="43"/>
                <c:pt idx="0">
                  <c:v>0.87064844097802996</c:v>
                </c:pt>
                <c:pt idx="1">
                  <c:v>0.89453212951298999</c:v>
                </c:pt>
                <c:pt idx="2">
                  <c:v>0.8982286805208719</c:v>
                </c:pt>
                <c:pt idx="3">
                  <c:v>0.65074579014706169</c:v>
                </c:pt>
                <c:pt idx="4">
                  <c:v>0.85224595239191725</c:v>
                </c:pt>
                <c:pt idx="5">
                  <c:v>0.85148425125095506</c:v>
                </c:pt>
                <c:pt idx="6">
                  <c:v>0.87041956822819633</c:v>
                </c:pt>
                <c:pt idx="7">
                  <c:v>0.87298902533297751</c:v>
                </c:pt>
                <c:pt idx="8">
                  <c:v>0.91097891864028302</c:v>
                </c:pt>
                <c:pt idx="9">
                  <c:v>0.84021673937884955</c:v>
                </c:pt>
                <c:pt idx="10">
                  <c:v>0.90481926713113281</c:v>
                </c:pt>
                <c:pt idx="11">
                  <c:v>0.81251138129724598</c:v>
                </c:pt>
                <c:pt idx="12">
                  <c:v>0.77677695204109232</c:v>
                </c:pt>
                <c:pt idx="13">
                  <c:v>0.8979672719776437</c:v>
                </c:pt>
                <c:pt idx="14">
                  <c:v>0.80217927520693011</c:v>
                </c:pt>
                <c:pt idx="15">
                  <c:v>0.85797360929083144</c:v>
                </c:pt>
                <c:pt idx="16">
                  <c:v>0.85753660734893566</c:v>
                </c:pt>
                <c:pt idx="17">
                  <c:v>0.70883438085479744</c:v>
                </c:pt>
                <c:pt idx="18">
                  <c:v>0.91633574714603883</c:v>
                </c:pt>
                <c:pt idx="19">
                  <c:v>0.87639808828828281</c:v>
                </c:pt>
                <c:pt idx="20">
                  <c:v>0.86153202340490165</c:v>
                </c:pt>
                <c:pt idx="21">
                  <c:v>0.83115875651039817</c:v>
                </c:pt>
                <c:pt idx="22">
                  <c:v>0.9181376344640616</c:v>
                </c:pt>
                <c:pt idx="23">
                  <c:v>0.82960637891573508</c:v>
                </c:pt>
                <c:pt idx="24">
                  <c:v>0.94688826726178021</c:v>
                </c:pt>
                <c:pt idx="25">
                  <c:v>0.7515850284016049</c:v>
                </c:pt>
                <c:pt idx="26">
                  <c:v>0.81649381231620288</c:v>
                </c:pt>
                <c:pt idx="27">
                  <c:v>0.8855177816580706</c:v>
                </c:pt>
                <c:pt idx="28">
                  <c:v>0.76190813972550164</c:v>
                </c:pt>
                <c:pt idx="29">
                  <c:v>0.75282146148385853</c:v>
                </c:pt>
                <c:pt idx="30">
                  <c:v>0.83634001146258008</c:v>
                </c:pt>
                <c:pt idx="31">
                  <c:v>0.89076552216401028</c:v>
                </c:pt>
                <c:pt idx="32">
                  <c:v>0.86471244497490141</c:v>
                </c:pt>
                <c:pt idx="33">
                  <c:v>0.85298506891378445</c:v>
                </c:pt>
                <c:pt idx="34">
                  <c:v>0.81766148176091369</c:v>
                </c:pt>
                <c:pt idx="35">
                  <c:v>0.33229598865547427</c:v>
                </c:pt>
                <c:pt idx="36">
                  <c:v>0.70847053433518137</c:v>
                </c:pt>
                <c:pt idx="37">
                  <c:v>0.69559894808533707</c:v>
                </c:pt>
                <c:pt idx="38">
                  <c:v>0.88630454976554329</c:v>
                </c:pt>
                <c:pt idx="39">
                  <c:v>0.6171466316031704</c:v>
                </c:pt>
                <c:pt idx="40">
                  <c:v>0.85358572098269458</c:v>
                </c:pt>
              </c:numCache>
            </c:numRef>
          </c:val>
          <c:smooth val="0"/>
          <c:extLst>
            <c:ext xmlns:c16="http://schemas.microsoft.com/office/drawing/2014/chart" uri="{C3380CC4-5D6E-409C-BE32-E72D297353CC}">
              <c16:uniqueId val="{00000002-F490-4BBD-AF8E-D912A4EF0AE2}"/>
            </c:ext>
          </c:extLst>
        </c:ser>
        <c:ser>
          <c:idx val="3"/>
          <c:order val="3"/>
          <c:tx>
            <c:strRef>
              <c:f>Sheet1!$E$1</c:f>
              <c:strCache>
                <c:ptCount val="1"/>
                <c:pt idx="0">
                  <c:v>R2_TPHiPr</c:v>
                </c:pt>
              </c:strCache>
            </c:strRef>
          </c:tx>
          <c:spPr>
            <a:ln w="28575" cap="rnd">
              <a:solidFill>
                <a:schemeClr val="accent4"/>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Sheet1!$E$2:$E$44</c:f>
              <c:numCache>
                <c:formatCode>General</c:formatCode>
                <c:ptCount val="43"/>
                <c:pt idx="0">
                  <c:v>0.83359403237305929</c:v>
                </c:pt>
                <c:pt idx="1">
                  <c:v>0.85919501905638929</c:v>
                </c:pt>
                <c:pt idx="2">
                  <c:v>0.83929720991455226</c:v>
                </c:pt>
                <c:pt idx="3">
                  <c:v>0.7620921043108857</c:v>
                </c:pt>
                <c:pt idx="4">
                  <c:v>0.83138926394300383</c:v>
                </c:pt>
                <c:pt idx="5">
                  <c:v>0.77257982222266852</c:v>
                </c:pt>
                <c:pt idx="6">
                  <c:v>0.85177482092256573</c:v>
                </c:pt>
                <c:pt idx="7">
                  <c:v>0.88920102204787022</c:v>
                </c:pt>
                <c:pt idx="8">
                  <c:v>0.87394808234143428</c:v>
                </c:pt>
                <c:pt idx="9">
                  <c:v>0.79357148811739286</c:v>
                </c:pt>
                <c:pt idx="10">
                  <c:v>0.81288180530111598</c:v>
                </c:pt>
                <c:pt idx="11">
                  <c:v>0.80974684796372098</c:v>
                </c:pt>
                <c:pt idx="12">
                  <c:v>0.83327868848459019</c:v>
                </c:pt>
                <c:pt idx="13">
                  <c:v>0.79594554683654861</c:v>
                </c:pt>
                <c:pt idx="14">
                  <c:v>0.74052091029666745</c:v>
                </c:pt>
                <c:pt idx="15">
                  <c:v>0.75795886825938874</c:v>
                </c:pt>
                <c:pt idx="16">
                  <c:v>0.79772361068246311</c:v>
                </c:pt>
                <c:pt idx="17">
                  <c:v>0.78967416285581604</c:v>
                </c:pt>
                <c:pt idx="18">
                  <c:v>0.87696631974124983</c:v>
                </c:pt>
                <c:pt idx="19">
                  <c:v>0.82522686161140968</c:v>
                </c:pt>
                <c:pt idx="20">
                  <c:v>0.82835236796739997</c:v>
                </c:pt>
                <c:pt idx="21">
                  <c:v>0.78985439390054013</c:v>
                </c:pt>
                <c:pt idx="22">
                  <c:v>0.88612694037115158</c:v>
                </c:pt>
                <c:pt idx="23">
                  <c:v>0.81880870508702519</c:v>
                </c:pt>
                <c:pt idx="24">
                  <c:v>0.90382048285861782</c:v>
                </c:pt>
                <c:pt idx="25">
                  <c:v>0.68400185282987236</c:v>
                </c:pt>
                <c:pt idx="26">
                  <c:v>0.81437325531617932</c:v>
                </c:pt>
                <c:pt idx="27">
                  <c:v>0.82481496383190678</c:v>
                </c:pt>
                <c:pt idx="28">
                  <c:v>0.7554062478675565</c:v>
                </c:pt>
                <c:pt idx="29">
                  <c:v>0.69377904606795482</c:v>
                </c:pt>
                <c:pt idx="30">
                  <c:v>0.83620648765764027</c:v>
                </c:pt>
                <c:pt idx="31">
                  <c:v>0.83546755694671371</c:v>
                </c:pt>
                <c:pt idx="32">
                  <c:v>0.80544923915701472</c:v>
                </c:pt>
                <c:pt idx="33">
                  <c:v>0.76894490345127231</c:v>
                </c:pt>
                <c:pt idx="34">
                  <c:v>0.78886286342184464</c:v>
                </c:pt>
                <c:pt idx="35">
                  <c:v>0.66614512244928947</c:v>
                </c:pt>
                <c:pt idx="36">
                  <c:v>0.62890240424867661</c:v>
                </c:pt>
                <c:pt idx="37">
                  <c:v>0.79285589106418863</c:v>
                </c:pt>
                <c:pt idx="38">
                  <c:v>0.79599438127752509</c:v>
                </c:pt>
                <c:pt idx="39">
                  <c:v>0.74884430215343578</c:v>
                </c:pt>
                <c:pt idx="40">
                  <c:v>0.68357593262709693</c:v>
                </c:pt>
              </c:numCache>
            </c:numRef>
          </c:val>
          <c:smooth val="0"/>
          <c:extLst>
            <c:ext xmlns:c16="http://schemas.microsoft.com/office/drawing/2014/chart" uri="{C3380CC4-5D6E-409C-BE32-E72D297353CC}">
              <c16:uniqueId val="{00000003-F490-4BBD-AF8E-D912A4EF0AE2}"/>
            </c:ext>
          </c:extLst>
        </c:ser>
        <c:ser>
          <c:idx val="4"/>
          <c:order val="4"/>
          <c:tx>
            <c:strRef>
              <c:f>Sheet1!$F$1</c:f>
              <c:strCache>
                <c:ptCount val="1"/>
                <c:pt idx="0">
                  <c:v>R2_origin</c:v>
                </c:pt>
              </c:strCache>
            </c:strRef>
          </c:tx>
          <c:spPr>
            <a:ln w="28575" cap="rnd">
              <a:solidFill>
                <a:schemeClr val="accent5"/>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Sheet1!$F$2:$F$44</c:f>
              <c:numCache>
                <c:formatCode>General</c:formatCode>
                <c:ptCount val="43"/>
                <c:pt idx="0">
                  <c:v>0.85658916632873316</c:v>
                </c:pt>
                <c:pt idx="1">
                  <c:v>0.91126445015709001</c:v>
                </c:pt>
                <c:pt idx="2">
                  <c:v>0.85440884849675247</c:v>
                </c:pt>
                <c:pt idx="3">
                  <c:v>0.83772224513927762</c:v>
                </c:pt>
                <c:pt idx="4">
                  <c:v>0.86052189461983541</c:v>
                </c:pt>
                <c:pt idx="5">
                  <c:v>0.84153541576790059</c:v>
                </c:pt>
                <c:pt idx="6">
                  <c:v>0.85530268778737828</c:v>
                </c:pt>
                <c:pt idx="7">
                  <c:v>0.84163549950069216</c:v>
                </c:pt>
                <c:pt idx="8">
                  <c:v>0.87856761184723942</c:v>
                </c:pt>
                <c:pt idx="9">
                  <c:v>0.82196670400584559</c:v>
                </c:pt>
                <c:pt idx="10">
                  <c:v>0.86542928914547945</c:v>
                </c:pt>
                <c:pt idx="11">
                  <c:v>0.82378250529571873</c:v>
                </c:pt>
                <c:pt idx="12">
                  <c:v>0.78858575376150963</c:v>
                </c:pt>
                <c:pt idx="13">
                  <c:v>0.87910074336986199</c:v>
                </c:pt>
                <c:pt idx="14">
                  <c:v>0.78037297829665131</c:v>
                </c:pt>
                <c:pt idx="15">
                  <c:v>0.87079988137330833</c:v>
                </c:pt>
                <c:pt idx="16">
                  <c:v>0.8735604160935857</c:v>
                </c:pt>
                <c:pt idx="17">
                  <c:v>0.87774454190222451</c:v>
                </c:pt>
                <c:pt idx="18">
                  <c:v>0.86543645911471256</c:v>
                </c:pt>
                <c:pt idx="19">
                  <c:v>0.83441531186582141</c:v>
                </c:pt>
                <c:pt idx="20">
                  <c:v>0.83436665379747577</c:v>
                </c:pt>
                <c:pt idx="21">
                  <c:v>0.85359845233163245</c:v>
                </c:pt>
                <c:pt idx="22">
                  <c:v>0.91579015585379664</c:v>
                </c:pt>
                <c:pt idx="23">
                  <c:v>0.84941310190829755</c:v>
                </c:pt>
                <c:pt idx="24">
                  <c:v>0.9278497138792372</c:v>
                </c:pt>
                <c:pt idx="25">
                  <c:v>0.75971355806249319</c:v>
                </c:pt>
                <c:pt idx="26">
                  <c:v>0.88002724316583558</c:v>
                </c:pt>
                <c:pt idx="27">
                  <c:v>0.85284898192118419</c:v>
                </c:pt>
                <c:pt idx="28">
                  <c:v>0.84243913328353892</c:v>
                </c:pt>
                <c:pt idx="29">
                  <c:v>0.73617505734852995</c:v>
                </c:pt>
                <c:pt idx="30">
                  <c:v>0.91285814473201676</c:v>
                </c:pt>
                <c:pt idx="31">
                  <c:v>0.80602842177976675</c:v>
                </c:pt>
                <c:pt idx="32">
                  <c:v>0.85413716847253873</c:v>
                </c:pt>
                <c:pt idx="33">
                  <c:v>0.82008231815400978</c:v>
                </c:pt>
                <c:pt idx="34">
                  <c:v>0.7794259670271948</c:v>
                </c:pt>
                <c:pt idx="35">
                  <c:v>0.76301783502222076</c:v>
                </c:pt>
                <c:pt idx="36">
                  <c:v>0.82911662228652905</c:v>
                </c:pt>
                <c:pt idx="37">
                  <c:v>0.82459058767601445</c:v>
                </c:pt>
                <c:pt idx="38">
                  <c:v>0.85971504561938872</c:v>
                </c:pt>
                <c:pt idx="39">
                  <c:v>0.87793137544487931</c:v>
                </c:pt>
                <c:pt idx="40">
                  <c:v>0.84225895331469602</c:v>
                </c:pt>
                <c:pt idx="41">
                  <c:v>0.8905037576735132</c:v>
                </c:pt>
                <c:pt idx="42">
                  <c:v>0.84811207761757856</c:v>
                </c:pt>
              </c:numCache>
            </c:numRef>
          </c:val>
          <c:smooth val="0"/>
          <c:extLst>
            <c:ext xmlns:c16="http://schemas.microsoft.com/office/drawing/2014/chart" uri="{C3380CC4-5D6E-409C-BE32-E72D297353CC}">
              <c16:uniqueId val="{00000004-F490-4BBD-AF8E-D912A4EF0AE2}"/>
            </c:ext>
          </c:extLst>
        </c:ser>
        <c:dLbls>
          <c:showLegendKey val="0"/>
          <c:showVal val="0"/>
          <c:showCatName val="0"/>
          <c:showSerName val="0"/>
          <c:showPercent val="0"/>
          <c:showBubbleSize val="0"/>
        </c:dLbls>
        <c:smooth val="0"/>
        <c:axId val="992215440"/>
        <c:axId val="992212560"/>
      </c:lineChart>
      <c:catAx>
        <c:axId val="992215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92212560"/>
        <c:crosses val="autoZero"/>
        <c:auto val="1"/>
        <c:lblAlgn val="ctr"/>
        <c:lblOffset val="100"/>
        <c:noMultiLvlLbl val="0"/>
      </c:catAx>
      <c:valAx>
        <c:axId val="992212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92215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当雄</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R2_CPC</c:v>
                </c:pt>
              </c:strCache>
            </c:strRef>
          </c:tx>
          <c:spPr>
            <a:ln w="28575" cap="rnd">
              <a:solidFill>
                <a:schemeClr val="accent1"/>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Sheet1!$B$2:$B$44</c:f>
              <c:numCache>
                <c:formatCode>General</c:formatCode>
                <c:ptCount val="43"/>
                <c:pt idx="0">
                  <c:v>0.52575736542096085</c:v>
                </c:pt>
                <c:pt idx="1">
                  <c:v>0.83279327199454256</c:v>
                </c:pt>
                <c:pt idx="2">
                  <c:v>0.76733866185009936</c:v>
                </c:pt>
                <c:pt idx="3">
                  <c:v>0.54506379201018929</c:v>
                </c:pt>
                <c:pt idx="4">
                  <c:v>0.80689479531385899</c:v>
                </c:pt>
                <c:pt idx="5">
                  <c:v>0.77359233831829044</c:v>
                </c:pt>
                <c:pt idx="6">
                  <c:v>0.77464970459624305</c:v>
                </c:pt>
                <c:pt idx="7">
                  <c:v>0.86302416104380952</c:v>
                </c:pt>
                <c:pt idx="8">
                  <c:v>0.92996088411656264</c:v>
                </c:pt>
                <c:pt idx="9">
                  <c:v>0.87641950161562221</c:v>
                </c:pt>
                <c:pt idx="10">
                  <c:v>0.87431956495827468</c:v>
                </c:pt>
                <c:pt idx="11">
                  <c:v>0.82940561126490941</c:v>
                </c:pt>
                <c:pt idx="12">
                  <c:v>0.85191834415478807</c:v>
                </c:pt>
                <c:pt idx="13">
                  <c:v>0.7158324271923695</c:v>
                </c:pt>
                <c:pt idx="14">
                  <c:v>0.49310540482321952</c:v>
                </c:pt>
                <c:pt idx="15">
                  <c:v>0.81234939192483357</c:v>
                </c:pt>
                <c:pt idx="16">
                  <c:v>0.71751010584670039</c:v>
                </c:pt>
                <c:pt idx="17">
                  <c:v>0.81932669885450093</c:v>
                </c:pt>
                <c:pt idx="18">
                  <c:v>0.81676998237960685</c:v>
                </c:pt>
                <c:pt idx="19">
                  <c:v>0.79060684361007882</c:v>
                </c:pt>
                <c:pt idx="20">
                  <c:v>0.8798853645186141</c:v>
                </c:pt>
                <c:pt idx="21">
                  <c:v>0.71595046077648572</c:v>
                </c:pt>
                <c:pt idx="22">
                  <c:v>0.86679499670178373</c:v>
                </c:pt>
                <c:pt idx="23">
                  <c:v>0.84668095357113182</c:v>
                </c:pt>
                <c:pt idx="24">
                  <c:v>0.84383238831820562</c:v>
                </c:pt>
                <c:pt idx="25">
                  <c:v>0.79776134537414367</c:v>
                </c:pt>
                <c:pt idx="26">
                  <c:v>0.75889963616678191</c:v>
                </c:pt>
                <c:pt idx="27">
                  <c:v>0.85124412400188343</c:v>
                </c:pt>
                <c:pt idx="28">
                  <c:v>0.94567333551695121</c:v>
                </c:pt>
                <c:pt idx="29">
                  <c:v>0.8280842512756672</c:v>
                </c:pt>
                <c:pt idx="30">
                  <c:v>0.87252919903871407</c:v>
                </c:pt>
                <c:pt idx="31">
                  <c:v>0.86181258910456582</c:v>
                </c:pt>
                <c:pt idx="32">
                  <c:v>0.88532354245489409</c:v>
                </c:pt>
                <c:pt idx="33">
                  <c:v>0.84546532478528191</c:v>
                </c:pt>
                <c:pt idx="34">
                  <c:v>0.88480466258699386</c:v>
                </c:pt>
                <c:pt idx="35">
                  <c:v>0.81428944408337045</c:v>
                </c:pt>
                <c:pt idx="36">
                  <c:v>0.74561611406283035</c:v>
                </c:pt>
                <c:pt idx="37">
                  <c:v>0.89728310775840892</c:v>
                </c:pt>
                <c:pt idx="38">
                  <c:v>0.8943301507705288</c:v>
                </c:pt>
                <c:pt idx="39">
                  <c:v>0.94062850788824504</c:v>
                </c:pt>
                <c:pt idx="40">
                  <c:v>0.85805990356984085</c:v>
                </c:pt>
              </c:numCache>
            </c:numRef>
          </c:val>
          <c:smooth val="0"/>
          <c:extLst>
            <c:ext xmlns:c16="http://schemas.microsoft.com/office/drawing/2014/chart" uri="{C3380CC4-5D6E-409C-BE32-E72D297353CC}">
              <c16:uniqueId val="{00000000-FFCA-4932-BD5A-D166B5D3E3AB}"/>
            </c:ext>
          </c:extLst>
        </c:ser>
        <c:ser>
          <c:idx val="1"/>
          <c:order val="1"/>
          <c:tx>
            <c:strRef>
              <c:f>Sheet1!$C$1</c:f>
              <c:strCache>
                <c:ptCount val="1"/>
                <c:pt idx="0">
                  <c:v>R2_ERA5</c:v>
                </c:pt>
              </c:strCache>
            </c:strRef>
          </c:tx>
          <c:spPr>
            <a:ln w="28575" cap="rnd">
              <a:solidFill>
                <a:schemeClr val="accent2"/>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Sheet1!$C$2:$C$44</c:f>
              <c:numCache>
                <c:formatCode>General</c:formatCode>
                <c:ptCount val="43"/>
                <c:pt idx="0">
                  <c:v>0.71208268143329057</c:v>
                </c:pt>
                <c:pt idx="1">
                  <c:v>0.64999633911735111</c:v>
                </c:pt>
                <c:pt idx="2">
                  <c:v>0.60904517933713831</c:v>
                </c:pt>
                <c:pt idx="3">
                  <c:v>0.48093586128983179</c:v>
                </c:pt>
                <c:pt idx="4">
                  <c:v>0.5876040400390945</c:v>
                </c:pt>
                <c:pt idx="5">
                  <c:v>0.55464748947270148</c:v>
                </c:pt>
                <c:pt idx="6">
                  <c:v>0.4638425440182059</c:v>
                </c:pt>
                <c:pt idx="7">
                  <c:v>0.62346418233185119</c:v>
                </c:pt>
                <c:pt idx="8">
                  <c:v>0.59078703014905642</c:v>
                </c:pt>
                <c:pt idx="9">
                  <c:v>0.6059902924190097</c:v>
                </c:pt>
                <c:pt idx="10">
                  <c:v>0.63811379064396978</c:v>
                </c:pt>
                <c:pt idx="11">
                  <c:v>0.54666128190320529</c:v>
                </c:pt>
                <c:pt idx="12">
                  <c:v>0.41664613038543957</c:v>
                </c:pt>
                <c:pt idx="13">
                  <c:v>0.57626705250085919</c:v>
                </c:pt>
                <c:pt idx="14">
                  <c:v>0.21974137885796891</c:v>
                </c:pt>
                <c:pt idx="15">
                  <c:v>0.56843301290606374</c:v>
                </c:pt>
                <c:pt idx="16">
                  <c:v>0.49517816512540092</c:v>
                </c:pt>
                <c:pt idx="17">
                  <c:v>0.47733794944412339</c:v>
                </c:pt>
                <c:pt idx="18">
                  <c:v>0.66199112938742988</c:v>
                </c:pt>
                <c:pt idx="19">
                  <c:v>0.58476705619534408</c:v>
                </c:pt>
                <c:pt idx="20">
                  <c:v>0.62075371403836899</c:v>
                </c:pt>
                <c:pt idx="21">
                  <c:v>0.60963966112977519</c:v>
                </c:pt>
                <c:pt idx="22">
                  <c:v>0.51099010765686825</c:v>
                </c:pt>
                <c:pt idx="23">
                  <c:v>0.70752192462987962</c:v>
                </c:pt>
                <c:pt idx="24">
                  <c:v>0.65424498440326806</c:v>
                </c:pt>
                <c:pt idx="25">
                  <c:v>0.54727429371543923</c:v>
                </c:pt>
                <c:pt idx="26">
                  <c:v>0.51106056727054283</c:v>
                </c:pt>
                <c:pt idx="27">
                  <c:v>0.62081046056739497</c:v>
                </c:pt>
                <c:pt idx="28">
                  <c:v>0.62264616168696463</c:v>
                </c:pt>
                <c:pt idx="29">
                  <c:v>0.49656459965958261</c:v>
                </c:pt>
                <c:pt idx="30">
                  <c:v>0.38610231913415821</c:v>
                </c:pt>
                <c:pt idx="31">
                  <c:v>0.61967237674829989</c:v>
                </c:pt>
                <c:pt idx="32">
                  <c:v>0.39270630013457919</c:v>
                </c:pt>
                <c:pt idx="33">
                  <c:v>0.54442299645408321</c:v>
                </c:pt>
                <c:pt idx="34">
                  <c:v>0.62967299940571175</c:v>
                </c:pt>
                <c:pt idx="35">
                  <c:v>0.22897653352024591</c:v>
                </c:pt>
                <c:pt idx="36">
                  <c:v>0.20642719860946129</c:v>
                </c:pt>
                <c:pt idx="37">
                  <c:v>0.5459883088775811</c:v>
                </c:pt>
                <c:pt idx="38">
                  <c:v>0.61127881315049115</c:v>
                </c:pt>
                <c:pt idx="39">
                  <c:v>0.64504365328152424</c:v>
                </c:pt>
                <c:pt idx="40">
                  <c:v>0.41518863259157113</c:v>
                </c:pt>
                <c:pt idx="41">
                  <c:v>0.3732095808336825</c:v>
                </c:pt>
                <c:pt idx="42">
                  <c:v>0.23215476743641239</c:v>
                </c:pt>
              </c:numCache>
            </c:numRef>
          </c:val>
          <c:smooth val="0"/>
          <c:extLst>
            <c:ext xmlns:c16="http://schemas.microsoft.com/office/drawing/2014/chart" uri="{C3380CC4-5D6E-409C-BE32-E72D297353CC}">
              <c16:uniqueId val="{00000001-FFCA-4932-BD5A-D166B5D3E3AB}"/>
            </c:ext>
          </c:extLst>
        </c:ser>
        <c:ser>
          <c:idx val="2"/>
          <c:order val="2"/>
          <c:tx>
            <c:strRef>
              <c:f>Sheet1!$D$1</c:f>
              <c:strCache>
                <c:ptCount val="1"/>
                <c:pt idx="0">
                  <c:v>R2_MSWEP</c:v>
                </c:pt>
              </c:strCache>
            </c:strRef>
          </c:tx>
          <c:spPr>
            <a:ln w="28575" cap="rnd">
              <a:solidFill>
                <a:schemeClr val="accent3"/>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Sheet1!$D$2:$D$44</c:f>
              <c:numCache>
                <c:formatCode>General</c:formatCode>
                <c:ptCount val="43"/>
                <c:pt idx="0">
                  <c:v>0.92050960431841655</c:v>
                </c:pt>
                <c:pt idx="1">
                  <c:v>0.95372383988570797</c:v>
                </c:pt>
                <c:pt idx="2">
                  <c:v>0.90097049696428944</c:v>
                </c:pt>
                <c:pt idx="3">
                  <c:v>0.5613992483090926</c:v>
                </c:pt>
                <c:pt idx="4">
                  <c:v>0.88621720191936404</c:v>
                </c:pt>
                <c:pt idx="5">
                  <c:v>0.94726613142738558</c:v>
                </c:pt>
                <c:pt idx="6">
                  <c:v>0.93915988466798683</c:v>
                </c:pt>
                <c:pt idx="7">
                  <c:v>0.96929286568705741</c:v>
                </c:pt>
                <c:pt idx="8">
                  <c:v>0.94211529345922596</c:v>
                </c:pt>
                <c:pt idx="9">
                  <c:v>0.88883128222524121</c:v>
                </c:pt>
                <c:pt idx="10">
                  <c:v>0.91724536446727822</c:v>
                </c:pt>
                <c:pt idx="11">
                  <c:v>0.85832443943027725</c:v>
                </c:pt>
                <c:pt idx="12">
                  <c:v>0.74308524056885328</c:v>
                </c:pt>
                <c:pt idx="13">
                  <c:v>0.94768201024535703</c:v>
                </c:pt>
                <c:pt idx="14">
                  <c:v>0.78704124445690327</c:v>
                </c:pt>
                <c:pt idx="15">
                  <c:v>0.92962426484466076</c:v>
                </c:pt>
                <c:pt idx="16">
                  <c:v>0.84111609386044162</c:v>
                </c:pt>
                <c:pt idx="17">
                  <c:v>0.8130205586411271</c:v>
                </c:pt>
                <c:pt idx="18">
                  <c:v>0.93844553275484643</c:v>
                </c:pt>
                <c:pt idx="19">
                  <c:v>0.85286613158975433</c:v>
                </c:pt>
                <c:pt idx="20">
                  <c:v>0.92470974448430243</c:v>
                </c:pt>
                <c:pt idx="21">
                  <c:v>0.87368795049484604</c:v>
                </c:pt>
                <c:pt idx="22">
                  <c:v>0.92586862483899435</c:v>
                </c:pt>
                <c:pt idx="23">
                  <c:v>0.91033884351252925</c:v>
                </c:pt>
                <c:pt idx="24">
                  <c:v>0.90617292981979558</c:v>
                </c:pt>
                <c:pt idx="25">
                  <c:v>0.82424435976696531</c:v>
                </c:pt>
                <c:pt idx="26">
                  <c:v>0.85973476186100106</c:v>
                </c:pt>
                <c:pt idx="27">
                  <c:v>0.83959706297462233</c:v>
                </c:pt>
                <c:pt idx="28">
                  <c:v>0.89325323963949588</c:v>
                </c:pt>
                <c:pt idx="29">
                  <c:v>0.83872684907586326</c:v>
                </c:pt>
                <c:pt idx="30">
                  <c:v>0.86897162493094871</c:v>
                </c:pt>
                <c:pt idx="31">
                  <c:v>0.93456280108092415</c:v>
                </c:pt>
                <c:pt idx="32">
                  <c:v>0.91687552688018559</c:v>
                </c:pt>
                <c:pt idx="33">
                  <c:v>0.66802690961542543</c:v>
                </c:pt>
                <c:pt idx="34">
                  <c:v>0.8383754803658463</c:v>
                </c:pt>
                <c:pt idx="35">
                  <c:v>0.67018067167822581</c:v>
                </c:pt>
                <c:pt idx="36">
                  <c:v>0.67985855682908536</c:v>
                </c:pt>
                <c:pt idx="37">
                  <c:v>0.67363241019058306</c:v>
                </c:pt>
                <c:pt idx="38">
                  <c:v>0.88007848491419771</c:v>
                </c:pt>
                <c:pt idx="39">
                  <c:v>0.743610736489003</c:v>
                </c:pt>
                <c:pt idx="40">
                  <c:v>0.48211060871319938</c:v>
                </c:pt>
              </c:numCache>
            </c:numRef>
          </c:val>
          <c:smooth val="0"/>
          <c:extLst>
            <c:ext xmlns:c16="http://schemas.microsoft.com/office/drawing/2014/chart" uri="{C3380CC4-5D6E-409C-BE32-E72D297353CC}">
              <c16:uniqueId val="{00000002-FFCA-4932-BD5A-D166B5D3E3AB}"/>
            </c:ext>
          </c:extLst>
        </c:ser>
        <c:ser>
          <c:idx val="3"/>
          <c:order val="3"/>
          <c:tx>
            <c:strRef>
              <c:f>Sheet1!$E$1</c:f>
              <c:strCache>
                <c:ptCount val="1"/>
                <c:pt idx="0">
                  <c:v>R2_TPHiPr</c:v>
                </c:pt>
              </c:strCache>
            </c:strRef>
          </c:tx>
          <c:spPr>
            <a:ln w="28575" cap="rnd">
              <a:solidFill>
                <a:schemeClr val="accent4"/>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Sheet1!$E$2:$E$44</c:f>
              <c:numCache>
                <c:formatCode>General</c:formatCode>
                <c:ptCount val="43"/>
                <c:pt idx="0">
                  <c:v>0.77833720928482586</c:v>
                </c:pt>
                <c:pt idx="1">
                  <c:v>0.87556824168603797</c:v>
                </c:pt>
                <c:pt idx="2">
                  <c:v>0.59390299029290539</c:v>
                </c:pt>
                <c:pt idx="3">
                  <c:v>0.87538135821186502</c:v>
                </c:pt>
                <c:pt idx="4">
                  <c:v>0.89540280915758241</c:v>
                </c:pt>
                <c:pt idx="5">
                  <c:v>0.81879554540717392</c:v>
                </c:pt>
                <c:pt idx="6">
                  <c:v>0.7592556771530129</c:v>
                </c:pt>
                <c:pt idx="7">
                  <c:v>0.81175589995446373</c:v>
                </c:pt>
                <c:pt idx="8">
                  <c:v>0.79810452620565819</c:v>
                </c:pt>
                <c:pt idx="9">
                  <c:v>0.78217643923553737</c:v>
                </c:pt>
                <c:pt idx="10">
                  <c:v>0.78632253936302665</c:v>
                </c:pt>
                <c:pt idx="11">
                  <c:v>0.67035757084821324</c:v>
                </c:pt>
                <c:pt idx="12">
                  <c:v>0.80311132339775593</c:v>
                </c:pt>
                <c:pt idx="13">
                  <c:v>0.8673617774439637</c:v>
                </c:pt>
                <c:pt idx="14">
                  <c:v>0.62096575584930536</c:v>
                </c:pt>
                <c:pt idx="15">
                  <c:v>0.83187968394096146</c:v>
                </c:pt>
                <c:pt idx="16">
                  <c:v>0.86408104226007154</c:v>
                </c:pt>
                <c:pt idx="17">
                  <c:v>0.776530641062956</c:v>
                </c:pt>
                <c:pt idx="18">
                  <c:v>0.81780618090210133</c:v>
                </c:pt>
                <c:pt idx="19">
                  <c:v>0.73719288482402123</c:v>
                </c:pt>
                <c:pt idx="20">
                  <c:v>0.86137560704618221</c:v>
                </c:pt>
                <c:pt idx="21">
                  <c:v>0.75207132094850049</c:v>
                </c:pt>
                <c:pt idx="22">
                  <c:v>0.73016273561276224</c:v>
                </c:pt>
                <c:pt idx="23">
                  <c:v>0.89379261417491562</c:v>
                </c:pt>
                <c:pt idx="24">
                  <c:v>0.80787423647954792</c:v>
                </c:pt>
                <c:pt idx="25">
                  <c:v>0.73737542444995596</c:v>
                </c:pt>
                <c:pt idx="26">
                  <c:v>0.76636942705973776</c:v>
                </c:pt>
                <c:pt idx="27">
                  <c:v>0.82548530199890768</c:v>
                </c:pt>
                <c:pt idx="28">
                  <c:v>0.80326804030159882</c:v>
                </c:pt>
                <c:pt idx="29">
                  <c:v>0.88172681782032136</c:v>
                </c:pt>
                <c:pt idx="30">
                  <c:v>0.80783561760415068</c:v>
                </c:pt>
                <c:pt idx="31">
                  <c:v>0.8475562444173117</c:v>
                </c:pt>
                <c:pt idx="32">
                  <c:v>0.84864634900033176</c:v>
                </c:pt>
                <c:pt idx="33">
                  <c:v>0.73917286654580761</c:v>
                </c:pt>
                <c:pt idx="34">
                  <c:v>0.80303228000543003</c:v>
                </c:pt>
                <c:pt idx="35">
                  <c:v>0.70709903876435032</c:v>
                </c:pt>
                <c:pt idx="36">
                  <c:v>0.53673842529869065</c:v>
                </c:pt>
                <c:pt idx="37">
                  <c:v>0.70420206004185282</c:v>
                </c:pt>
                <c:pt idx="38">
                  <c:v>0.82217911599007298</c:v>
                </c:pt>
                <c:pt idx="39">
                  <c:v>0.43811515260381101</c:v>
                </c:pt>
                <c:pt idx="40">
                  <c:v>0.40606178760454159</c:v>
                </c:pt>
              </c:numCache>
            </c:numRef>
          </c:val>
          <c:smooth val="0"/>
          <c:extLst>
            <c:ext xmlns:c16="http://schemas.microsoft.com/office/drawing/2014/chart" uri="{C3380CC4-5D6E-409C-BE32-E72D297353CC}">
              <c16:uniqueId val="{00000003-FFCA-4932-BD5A-D166B5D3E3AB}"/>
            </c:ext>
          </c:extLst>
        </c:ser>
        <c:ser>
          <c:idx val="4"/>
          <c:order val="4"/>
          <c:tx>
            <c:strRef>
              <c:f>Sheet1!$F$1</c:f>
              <c:strCache>
                <c:ptCount val="1"/>
                <c:pt idx="0">
                  <c:v>R2_origin</c:v>
                </c:pt>
              </c:strCache>
            </c:strRef>
          </c:tx>
          <c:spPr>
            <a:ln w="28575" cap="rnd">
              <a:solidFill>
                <a:schemeClr val="accent5"/>
              </a:solidFill>
              <a:round/>
            </a:ln>
            <a:effectLst/>
          </c:spPr>
          <c:marker>
            <c:symbol val="none"/>
          </c:marker>
          <c:cat>
            <c:strRef>
              <c:f>Sheet1!$A$2:$A$44</c:f>
              <c:strCache>
                <c:ptCount val="43"/>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strCache>
            </c:strRef>
          </c:cat>
          <c:val>
            <c:numRef>
              <c:f>Sheet1!$F$2:$F$44</c:f>
              <c:numCache>
                <c:formatCode>General</c:formatCode>
                <c:ptCount val="43"/>
                <c:pt idx="0">
                  <c:v>0.89502505630243068</c:v>
                </c:pt>
                <c:pt idx="1">
                  <c:v>0.90176140465455801</c:v>
                </c:pt>
                <c:pt idx="2">
                  <c:v>0.72821194607836714</c:v>
                </c:pt>
                <c:pt idx="3">
                  <c:v>0.93436914125643344</c:v>
                </c:pt>
                <c:pt idx="4">
                  <c:v>0.92369882697852701</c:v>
                </c:pt>
                <c:pt idx="5">
                  <c:v>0.89131571064057047</c:v>
                </c:pt>
                <c:pt idx="6">
                  <c:v>0.79296620192796541</c:v>
                </c:pt>
                <c:pt idx="7">
                  <c:v>0.8343333281111911</c:v>
                </c:pt>
                <c:pt idx="8">
                  <c:v>0.84203871478325065</c:v>
                </c:pt>
                <c:pt idx="9">
                  <c:v>0.79230514807867014</c:v>
                </c:pt>
                <c:pt idx="10">
                  <c:v>0.77491813475046778</c:v>
                </c:pt>
                <c:pt idx="11">
                  <c:v>0.90175608661297479</c:v>
                </c:pt>
                <c:pt idx="12">
                  <c:v>0.88724193982588972</c:v>
                </c:pt>
                <c:pt idx="13">
                  <c:v>0.90154173083195643</c:v>
                </c:pt>
                <c:pt idx="14">
                  <c:v>0.72989002097307698</c:v>
                </c:pt>
                <c:pt idx="15">
                  <c:v>0.89700164427901952</c:v>
                </c:pt>
                <c:pt idx="16">
                  <c:v>0.86713326012703873</c:v>
                </c:pt>
                <c:pt idx="17">
                  <c:v>0.83078721009265066</c:v>
                </c:pt>
                <c:pt idx="18">
                  <c:v>0.87908531898407305</c:v>
                </c:pt>
                <c:pt idx="19">
                  <c:v>0.79532541442810356</c:v>
                </c:pt>
                <c:pt idx="20">
                  <c:v>0.90140318239185402</c:v>
                </c:pt>
                <c:pt idx="21">
                  <c:v>0.82560128496717144</c:v>
                </c:pt>
                <c:pt idx="22">
                  <c:v>0.81958065575840822</c:v>
                </c:pt>
                <c:pt idx="23">
                  <c:v>0.90554155179013118</c:v>
                </c:pt>
                <c:pt idx="24">
                  <c:v>0.86076915706331925</c:v>
                </c:pt>
                <c:pt idx="25">
                  <c:v>0.82812130727816435</c:v>
                </c:pt>
                <c:pt idx="26">
                  <c:v>0.8148556845144147</c:v>
                </c:pt>
                <c:pt idx="27">
                  <c:v>0.87094467469087444</c:v>
                </c:pt>
                <c:pt idx="28">
                  <c:v>0.85518760810846195</c:v>
                </c:pt>
                <c:pt idx="29">
                  <c:v>0.92599413971633004</c:v>
                </c:pt>
                <c:pt idx="30">
                  <c:v>0.85442666578150928</c:v>
                </c:pt>
                <c:pt idx="31">
                  <c:v>0.91277677776806398</c:v>
                </c:pt>
                <c:pt idx="32">
                  <c:v>0.84604219461964181</c:v>
                </c:pt>
                <c:pt idx="33">
                  <c:v>0.77097797938763568</c:v>
                </c:pt>
                <c:pt idx="34">
                  <c:v>0.75832019821826191</c:v>
                </c:pt>
                <c:pt idx="35">
                  <c:v>0.73435044513525671</c:v>
                </c:pt>
                <c:pt idx="36">
                  <c:v>0.91207473823637997</c:v>
                </c:pt>
                <c:pt idx="37">
                  <c:v>0.75738965656684643</c:v>
                </c:pt>
                <c:pt idx="38">
                  <c:v>0.87259230490833872</c:v>
                </c:pt>
                <c:pt idx="39">
                  <c:v>0.90607232478470123</c:v>
                </c:pt>
                <c:pt idx="40">
                  <c:v>0.85073514030791131</c:v>
                </c:pt>
                <c:pt idx="41">
                  <c:v>0.86807787026958838</c:v>
                </c:pt>
                <c:pt idx="42">
                  <c:v>0.87895631742988811</c:v>
                </c:pt>
              </c:numCache>
            </c:numRef>
          </c:val>
          <c:smooth val="0"/>
          <c:extLst>
            <c:ext xmlns:c16="http://schemas.microsoft.com/office/drawing/2014/chart" uri="{C3380CC4-5D6E-409C-BE32-E72D297353CC}">
              <c16:uniqueId val="{00000004-FFCA-4932-BD5A-D166B5D3E3AB}"/>
            </c:ext>
          </c:extLst>
        </c:ser>
        <c:dLbls>
          <c:showLegendKey val="0"/>
          <c:showVal val="0"/>
          <c:showCatName val="0"/>
          <c:showSerName val="0"/>
          <c:showPercent val="0"/>
          <c:showBubbleSize val="0"/>
        </c:dLbls>
        <c:smooth val="0"/>
        <c:axId val="992211600"/>
        <c:axId val="992211120"/>
      </c:lineChart>
      <c:catAx>
        <c:axId val="992211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92211120"/>
        <c:crosses val="autoZero"/>
        <c:auto val="1"/>
        <c:lblAlgn val="ctr"/>
        <c:lblOffset val="100"/>
        <c:noMultiLvlLbl val="0"/>
      </c:catAx>
      <c:valAx>
        <c:axId val="992211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92211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822C5A-656D-4CC4-8A0F-AA6748143CE4}">
  <we:reference id="wa104381909" version="3.14.3.0" store="zh-CN" storeType="OMEX"/>
  <we:alternateReferences>
    <we:reference id="WA104381909" version="3.14.3.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18534</TotalTime>
  <Pages>20</Pages>
  <Words>1496</Words>
  <Characters>8531</Characters>
  <Application>Microsoft Office Word</Application>
  <DocSecurity>0</DocSecurity>
  <Lines>71</Lines>
  <Paragraphs>20</Paragraphs>
  <ScaleCrop>false</ScaleCrop>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 L</dc:creator>
  <cp:keywords/>
  <dc:description/>
  <cp:lastModifiedBy>IN L</cp:lastModifiedBy>
  <cp:revision>330</cp:revision>
  <dcterms:created xsi:type="dcterms:W3CDTF">2024-11-29T03:51:00Z</dcterms:created>
  <dcterms:modified xsi:type="dcterms:W3CDTF">2025-01-14T01:55:00Z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