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A6759" w14:textId="7A554CD8" w:rsidR="00080B02" w:rsidRDefault="00F511F3" w:rsidP="00247552">
      <w:pPr>
        <w:pStyle w:val="Title"/>
        <w:tabs>
          <w:tab w:val="left" w:pos="360"/>
          <w:tab w:val="left" w:pos="720"/>
          <w:tab w:val="left" w:pos="1080"/>
        </w:tabs>
      </w:pPr>
      <w:r>
        <w:t>Images</w:t>
      </w:r>
    </w:p>
    <w:p w14:paraId="6C4BB026" w14:textId="49F64D6B" w:rsidR="00247552" w:rsidRDefault="003A5C61" w:rsidP="00247552">
      <w:pPr>
        <w:pStyle w:val="Subtitle"/>
        <w:tabs>
          <w:tab w:val="left" w:pos="360"/>
          <w:tab w:val="left" w:pos="720"/>
          <w:tab w:val="left" w:pos="1080"/>
        </w:tabs>
      </w:pPr>
      <w:r>
        <w:t>IT</w:t>
      </w:r>
      <w:bookmarkStart w:id="0" w:name="_GoBack"/>
      <w:bookmarkEnd w:id="0"/>
      <w:r w:rsidR="00247552">
        <w:t>403 Handout</w:t>
      </w:r>
    </w:p>
    <w:p w14:paraId="2EB19472" w14:textId="6E4905A5" w:rsidR="00247552" w:rsidRDefault="00F511F3" w:rsidP="00247552">
      <w:pPr>
        <w:pStyle w:val="Heading1"/>
        <w:tabs>
          <w:tab w:val="left" w:pos="360"/>
          <w:tab w:val="left" w:pos="720"/>
          <w:tab w:val="left" w:pos="1080"/>
        </w:tabs>
      </w:pPr>
      <w:r>
        <w:t>Basic concepts</w:t>
      </w:r>
    </w:p>
    <w:p w14:paraId="4CDF3CB1" w14:textId="3E045B01" w:rsidR="00F511F3" w:rsidRDefault="00F511F3" w:rsidP="00586504">
      <w:pPr>
        <w:tabs>
          <w:tab w:val="left" w:pos="360"/>
          <w:tab w:val="left" w:pos="720"/>
          <w:tab w:val="left" w:pos="1080"/>
        </w:tabs>
      </w:pPr>
      <w:r>
        <w:t>Images are not text – stored separately from HTML files – image file formats</w:t>
      </w:r>
    </w:p>
    <w:p w14:paraId="69836A55" w14:textId="5607CB36" w:rsidR="007F0ED9" w:rsidRDefault="00F511F3" w:rsidP="00586504">
      <w:pPr>
        <w:tabs>
          <w:tab w:val="left" w:pos="360"/>
          <w:tab w:val="left" w:pos="720"/>
          <w:tab w:val="left" w:pos="1080"/>
        </w:tabs>
      </w:pPr>
      <w:r>
        <w:t>Pixels – equal sized squares – rectangular grid – larger dimensions mean more pixels</w:t>
      </w:r>
    </w:p>
    <w:p w14:paraId="55633243" w14:textId="4C38CE4E" w:rsidR="00F511F3" w:rsidRDefault="00F511F3" w:rsidP="00586504">
      <w:pPr>
        <w:tabs>
          <w:tab w:val="left" w:pos="360"/>
          <w:tab w:val="left" w:pos="720"/>
          <w:tab w:val="left" w:pos="1080"/>
        </w:tabs>
      </w:pPr>
      <w:r>
        <w:t>Color depth – storage per pixel – higher values mean more colors, but also more storage</w:t>
      </w:r>
    </w:p>
    <w:p w14:paraId="040BB69B" w14:textId="02836D7B" w:rsidR="00F511F3" w:rsidRDefault="00F511F3" w:rsidP="00586504">
      <w:pPr>
        <w:tabs>
          <w:tab w:val="left" w:pos="360"/>
          <w:tab w:val="left" w:pos="720"/>
          <w:tab w:val="left" w:pos="1080"/>
        </w:tabs>
      </w:pPr>
      <w:r>
        <w:t>Optimization – striking ideal balance of image quality and file size</w:t>
      </w:r>
    </w:p>
    <w:p w14:paraId="30A4FA00" w14:textId="4417AB77" w:rsidR="00F511F3" w:rsidRDefault="00F511F3" w:rsidP="00586504">
      <w:pPr>
        <w:tabs>
          <w:tab w:val="left" w:pos="360"/>
          <w:tab w:val="left" w:pos="720"/>
          <w:tab w:val="left" w:pos="1080"/>
        </w:tabs>
      </w:pPr>
      <w:r>
        <w:tab/>
        <w:t>Reduce bandwidth expenses and wait time for users</w:t>
      </w:r>
    </w:p>
    <w:p w14:paraId="1583FFE1" w14:textId="2BAFC0D2" w:rsidR="00586504" w:rsidRDefault="00F511F3" w:rsidP="00586504">
      <w:pPr>
        <w:pStyle w:val="Heading1"/>
      </w:pPr>
      <w:r>
        <w:t>Image file formats for the Web</w:t>
      </w:r>
    </w:p>
    <w:p w14:paraId="33817E3C" w14:textId="4E9AFDC9" w:rsidR="00B42B1D" w:rsidRDefault="00F511F3" w:rsidP="00B42B1D">
      <w:pPr>
        <w:tabs>
          <w:tab w:val="left" w:pos="360"/>
          <w:tab w:val="left" w:pos="720"/>
          <w:tab w:val="left" w:pos="1080"/>
        </w:tabs>
      </w:pPr>
      <w:r>
        <w:t>Compression – storing same data with fewer bits – helps in optimization</w:t>
      </w:r>
    </w:p>
    <w:p w14:paraId="06D9C1A7" w14:textId="7163C797" w:rsidR="00F511F3" w:rsidRDefault="00F511F3" w:rsidP="00B42B1D">
      <w:pPr>
        <w:tabs>
          <w:tab w:val="left" w:pos="360"/>
          <w:tab w:val="left" w:pos="720"/>
          <w:tab w:val="left" w:pos="1080"/>
        </w:tabs>
      </w:pPr>
      <w:r>
        <w:tab/>
        <w:t>Lossless – compressed image is identical to pre-compression image</w:t>
      </w:r>
    </w:p>
    <w:p w14:paraId="6E7AA047" w14:textId="6DBE06AF" w:rsidR="00F511F3" w:rsidRDefault="00F511F3" w:rsidP="00B42B1D">
      <w:pPr>
        <w:tabs>
          <w:tab w:val="left" w:pos="360"/>
          <w:tab w:val="left" w:pos="720"/>
          <w:tab w:val="left" w:pos="1080"/>
        </w:tabs>
      </w:pPr>
      <w:r>
        <w:tab/>
        <w:t>Lossy – compressed image is reduced quality approximation of pre-compression image</w:t>
      </w:r>
    </w:p>
    <w:p w14:paraId="0751223C" w14:textId="211A3E6E" w:rsidR="00F511F3" w:rsidRDefault="00F511F3" w:rsidP="00B42B1D">
      <w:pPr>
        <w:tabs>
          <w:tab w:val="left" w:pos="360"/>
          <w:tab w:val="left" w:pos="720"/>
          <w:tab w:val="left" w:pos="1080"/>
        </w:tabs>
      </w:pPr>
      <w:r>
        <w:tab/>
        <w:t>Image file formats without built in compression, such as BMP, are not suitable for Web use</w:t>
      </w:r>
    </w:p>
    <w:p w14:paraId="344E7263" w14:textId="0342B5D5" w:rsidR="003343C5" w:rsidRDefault="00F511F3" w:rsidP="00586504">
      <w:pPr>
        <w:tabs>
          <w:tab w:val="left" w:pos="360"/>
          <w:tab w:val="left" w:pos="720"/>
          <w:tab w:val="left" w:pos="1080"/>
        </w:tabs>
      </w:pPr>
      <w:r>
        <w:t>JPEG – Joint Photographic Experts Group – .jpeg or .jpg extension</w:t>
      </w:r>
    </w:p>
    <w:p w14:paraId="31464E2C" w14:textId="1D727C18" w:rsidR="00F511F3" w:rsidRDefault="00F511F3" w:rsidP="00586504">
      <w:pPr>
        <w:tabs>
          <w:tab w:val="left" w:pos="360"/>
          <w:tab w:val="left" w:pos="720"/>
          <w:tab w:val="left" w:pos="1080"/>
        </w:tabs>
      </w:pPr>
      <w:r>
        <w:tab/>
        <w:t>Lossy compression – amount selectable when file is saved – more lost on each save</w:t>
      </w:r>
    </w:p>
    <w:p w14:paraId="41ACCE48" w14:textId="1AE0267A" w:rsidR="00F511F3" w:rsidRDefault="00F511F3" w:rsidP="00586504">
      <w:pPr>
        <w:tabs>
          <w:tab w:val="left" w:pos="360"/>
          <w:tab w:val="left" w:pos="720"/>
          <w:tab w:val="left" w:pos="1080"/>
        </w:tabs>
      </w:pPr>
      <w:r>
        <w:tab/>
        <w:t>True color – 16,777,216 simultaneous colors available</w:t>
      </w:r>
    </w:p>
    <w:p w14:paraId="476F7B76" w14:textId="77B2AB7F" w:rsidR="00F511F3" w:rsidRDefault="00F511F3" w:rsidP="00586504">
      <w:pPr>
        <w:tabs>
          <w:tab w:val="left" w:pos="360"/>
          <w:tab w:val="left" w:pos="720"/>
          <w:tab w:val="left" w:pos="1080"/>
        </w:tabs>
      </w:pPr>
      <w:r>
        <w:tab/>
        <w:t>Ideal for photographic images</w:t>
      </w:r>
    </w:p>
    <w:p w14:paraId="1C6A1DC0" w14:textId="2F123C02" w:rsidR="00F511F3" w:rsidRDefault="00F511F3" w:rsidP="00586504">
      <w:pPr>
        <w:tabs>
          <w:tab w:val="left" w:pos="360"/>
          <w:tab w:val="left" w:pos="720"/>
          <w:tab w:val="left" w:pos="1080"/>
        </w:tabs>
      </w:pPr>
      <w:r>
        <w:t>GIF – Graphic Interchange Format – .gif extension</w:t>
      </w:r>
    </w:p>
    <w:p w14:paraId="5971255E" w14:textId="5262758C" w:rsidR="00F511F3" w:rsidRDefault="00F511F3" w:rsidP="00586504">
      <w:pPr>
        <w:tabs>
          <w:tab w:val="left" w:pos="360"/>
          <w:tab w:val="left" w:pos="720"/>
          <w:tab w:val="left" w:pos="1080"/>
        </w:tabs>
      </w:pPr>
      <w:r>
        <w:tab/>
        <w:t>Lossless compression</w:t>
      </w:r>
    </w:p>
    <w:p w14:paraId="50186188" w14:textId="7E4422C5" w:rsidR="00F511F3" w:rsidRDefault="00F511F3" w:rsidP="00586504">
      <w:pPr>
        <w:tabs>
          <w:tab w:val="left" w:pos="360"/>
          <w:tab w:val="left" w:pos="720"/>
          <w:tab w:val="left" w:pos="1080"/>
        </w:tabs>
      </w:pPr>
      <w:r>
        <w:tab/>
        <w:t>256 maximum simultaneous colors from a true color palette – fewer colors, smaller file size</w:t>
      </w:r>
    </w:p>
    <w:p w14:paraId="15B19463" w14:textId="3E1AF0ED" w:rsidR="00F511F3" w:rsidRDefault="00F511F3" w:rsidP="00586504">
      <w:pPr>
        <w:tabs>
          <w:tab w:val="left" w:pos="360"/>
          <w:tab w:val="left" w:pos="720"/>
          <w:tab w:val="left" w:pos="1080"/>
        </w:tabs>
      </w:pPr>
      <w:r>
        <w:tab/>
        <w:t>Supports both animation and transparency – one color chosen as transparent</w:t>
      </w:r>
    </w:p>
    <w:p w14:paraId="21DB89DA" w14:textId="16F6D0B6" w:rsidR="00F511F3" w:rsidRDefault="00F511F3" w:rsidP="00586504">
      <w:pPr>
        <w:tabs>
          <w:tab w:val="left" w:pos="360"/>
          <w:tab w:val="left" w:pos="720"/>
          <w:tab w:val="left" w:pos="1080"/>
        </w:tabs>
      </w:pPr>
      <w:r>
        <w:tab/>
        <w:t>Ideal for diagrams, line art, logos, cartoons, and other images that will not tolerate lost info</w:t>
      </w:r>
    </w:p>
    <w:p w14:paraId="2A999941" w14:textId="32DD6A93" w:rsidR="00F511F3" w:rsidRDefault="00F511F3" w:rsidP="00586504">
      <w:pPr>
        <w:tabs>
          <w:tab w:val="left" w:pos="360"/>
          <w:tab w:val="left" w:pos="720"/>
          <w:tab w:val="left" w:pos="1080"/>
        </w:tabs>
      </w:pPr>
      <w:r>
        <w:t>PNG – Portable Network Graphic – .png extension</w:t>
      </w:r>
    </w:p>
    <w:p w14:paraId="0BE6DDF3" w14:textId="2D887D54" w:rsidR="00F511F3" w:rsidRDefault="00F511F3" w:rsidP="00586504">
      <w:pPr>
        <w:tabs>
          <w:tab w:val="left" w:pos="360"/>
          <w:tab w:val="left" w:pos="720"/>
          <w:tab w:val="left" w:pos="1080"/>
        </w:tabs>
      </w:pPr>
      <w:r>
        <w:tab/>
        <w:t>Lossless compression</w:t>
      </w:r>
      <w:r w:rsidR="00175056">
        <w:t xml:space="preserve"> – somewhat more efficient form than GIF uses</w:t>
      </w:r>
    </w:p>
    <w:p w14:paraId="734E6530" w14:textId="2ACE5E50" w:rsidR="00F511F3" w:rsidRDefault="00F511F3" w:rsidP="00586504">
      <w:pPr>
        <w:tabs>
          <w:tab w:val="left" w:pos="360"/>
          <w:tab w:val="left" w:pos="720"/>
          <w:tab w:val="left" w:pos="1080"/>
        </w:tabs>
      </w:pPr>
      <w:r>
        <w:tab/>
        <w:t>Up to true color support</w:t>
      </w:r>
      <w:r w:rsidR="00175056">
        <w:t xml:space="preserve"> – fewer max colors results in smaller file size</w:t>
      </w:r>
    </w:p>
    <w:p w14:paraId="1210D52A" w14:textId="71E4DEAB" w:rsidR="00175056" w:rsidRDefault="00175056" w:rsidP="00586504">
      <w:pPr>
        <w:tabs>
          <w:tab w:val="left" w:pos="360"/>
          <w:tab w:val="left" w:pos="720"/>
          <w:tab w:val="left" w:pos="1080"/>
        </w:tabs>
      </w:pPr>
      <w:r>
        <w:tab/>
        <w:t>Supports alpha channel transparency – 256 levels of transparency</w:t>
      </w:r>
    </w:p>
    <w:p w14:paraId="7AE9AED3" w14:textId="743F3670" w:rsidR="00175056" w:rsidRDefault="00175056" w:rsidP="00586504">
      <w:pPr>
        <w:tabs>
          <w:tab w:val="left" w:pos="360"/>
          <w:tab w:val="left" w:pos="720"/>
          <w:tab w:val="left" w:pos="1080"/>
        </w:tabs>
      </w:pPr>
      <w:r>
        <w:tab/>
        <w:t>Suitable for all image types, but most commonly used as alternative to GIF</w:t>
      </w:r>
    </w:p>
    <w:p w14:paraId="276150FD" w14:textId="7E1B4FE1" w:rsidR="003343C5" w:rsidRDefault="00175056" w:rsidP="003343C5">
      <w:pPr>
        <w:pStyle w:val="Heading1"/>
      </w:pPr>
      <w:r>
        <w:t>Obtaining images</w:t>
      </w:r>
    </w:p>
    <w:p w14:paraId="59940E4C" w14:textId="335698C4" w:rsidR="000252E1" w:rsidRDefault="000252E1" w:rsidP="0026355B">
      <w:pPr>
        <w:tabs>
          <w:tab w:val="left" w:pos="360"/>
          <w:tab w:val="left" w:pos="720"/>
          <w:tab w:val="left" w:pos="1080"/>
        </w:tabs>
      </w:pPr>
      <w:r>
        <w:t>Copyright – legally protects creator’s rights – virtually all images are copyrighted by somebody</w:t>
      </w:r>
    </w:p>
    <w:p w14:paraId="5682D807" w14:textId="74A658D6" w:rsidR="003B64DD" w:rsidRDefault="003B64DD" w:rsidP="0026355B">
      <w:pPr>
        <w:tabs>
          <w:tab w:val="left" w:pos="360"/>
          <w:tab w:val="left" w:pos="720"/>
          <w:tab w:val="left" w:pos="1080"/>
        </w:tabs>
      </w:pPr>
      <w:r>
        <w:tab/>
        <w:t>Images on the Web are not necessarily free for the taking!</w:t>
      </w:r>
    </w:p>
    <w:p w14:paraId="33DB34EA" w14:textId="7B89B8F7" w:rsidR="003B64DD" w:rsidRDefault="000252E1" w:rsidP="0026355B">
      <w:pPr>
        <w:tabs>
          <w:tab w:val="left" w:pos="360"/>
          <w:tab w:val="left" w:pos="720"/>
          <w:tab w:val="left" w:pos="1080"/>
        </w:tabs>
      </w:pPr>
      <w:r>
        <w:t>Self-generated – image editor, digital camera, scanner</w:t>
      </w:r>
    </w:p>
    <w:p w14:paraId="6D89D244" w14:textId="5AC988C3" w:rsidR="003B64DD" w:rsidRDefault="003B64DD" w:rsidP="0026355B">
      <w:pPr>
        <w:tabs>
          <w:tab w:val="left" w:pos="360"/>
          <w:tab w:val="left" w:pos="720"/>
          <w:tab w:val="left" w:pos="1080"/>
        </w:tabs>
      </w:pPr>
      <w:r>
        <w:tab/>
        <w:t>Generally, you automatically own the copyright on any original images you create</w:t>
      </w:r>
    </w:p>
    <w:p w14:paraId="6D3C17F2" w14:textId="73D45559" w:rsidR="000252E1" w:rsidRDefault="000252E1" w:rsidP="0026355B">
      <w:pPr>
        <w:tabs>
          <w:tab w:val="left" w:pos="360"/>
          <w:tab w:val="left" w:pos="720"/>
          <w:tab w:val="left" w:pos="1080"/>
        </w:tabs>
      </w:pPr>
      <w:r>
        <w:tab/>
      </w:r>
      <w:r w:rsidR="003B64DD">
        <w:t>B</w:t>
      </w:r>
      <w:r>
        <w:t>eware derivative works</w:t>
      </w:r>
      <w:r w:rsidR="003B64DD">
        <w:t xml:space="preserve"> – reproducing a copyrighted work doesn’t give you the copyright</w:t>
      </w:r>
    </w:p>
    <w:p w14:paraId="1C2F5C84" w14:textId="6F5213D2" w:rsidR="000252E1" w:rsidRDefault="000252E1" w:rsidP="0026355B">
      <w:pPr>
        <w:tabs>
          <w:tab w:val="left" w:pos="360"/>
          <w:tab w:val="left" w:pos="720"/>
          <w:tab w:val="left" w:pos="1080"/>
        </w:tabs>
      </w:pPr>
      <w:r>
        <w:t>Other-generated – image archives (not search engines!), stock image suppliers</w:t>
      </w:r>
    </w:p>
    <w:p w14:paraId="50448293" w14:textId="0B47A49D" w:rsidR="000252E1" w:rsidRDefault="000252E1" w:rsidP="0026355B">
      <w:pPr>
        <w:tabs>
          <w:tab w:val="left" w:pos="360"/>
          <w:tab w:val="left" w:pos="720"/>
          <w:tab w:val="left" w:pos="1080"/>
        </w:tabs>
      </w:pPr>
      <w:r>
        <w:tab/>
        <w:t>Terms of use – if you don’t accept the terms, don’t use the image</w:t>
      </w:r>
      <w:r w:rsidR="003B64DD">
        <w:t xml:space="preserve"> – free vs. royalty free</w:t>
      </w:r>
    </w:p>
    <w:p w14:paraId="7293EEBE" w14:textId="1E00F886" w:rsidR="000252E1" w:rsidRDefault="000252E1" w:rsidP="0026355B">
      <w:pPr>
        <w:tabs>
          <w:tab w:val="left" w:pos="360"/>
          <w:tab w:val="left" w:pos="720"/>
          <w:tab w:val="left" w:pos="1080"/>
        </w:tabs>
      </w:pPr>
      <w:r>
        <w:tab/>
        <w:t>Request permission – if you don’t get explicit permission, don’t use the image – credit source</w:t>
      </w:r>
    </w:p>
    <w:p w14:paraId="634E74BC" w14:textId="580DC602" w:rsidR="00250E1F" w:rsidRDefault="000252E1" w:rsidP="0026355B">
      <w:pPr>
        <w:tabs>
          <w:tab w:val="left" w:pos="360"/>
          <w:tab w:val="left" w:pos="720"/>
          <w:tab w:val="left" w:pos="1080"/>
        </w:tabs>
      </w:pPr>
      <w:r>
        <w:tab/>
        <w:t>Always make and publish a local copy unless explicitly directed otherwise – use a relative URL</w:t>
      </w:r>
    </w:p>
    <w:p w14:paraId="7E901324" w14:textId="77777777" w:rsidR="00284628" w:rsidRDefault="003B64DD" w:rsidP="0026355B">
      <w:pPr>
        <w:tabs>
          <w:tab w:val="left" w:pos="360"/>
          <w:tab w:val="left" w:pos="720"/>
          <w:tab w:val="left" w:pos="1080"/>
        </w:tabs>
      </w:pPr>
      <w:r>
        <w:tab/>
      </w:r>
      <w:r>
        <w:tab/>
      </w:r>
      <w:r w:rsidR="00284628">
        <w:t>Inline linking (aka, hot linking, bandwidth theft, etc.)</w:t>
      </w:r>
    </w:p>
    <w:p w14:paraId="2CAAF0D8" w14:textId="1746082F" w:rsidR="003B64DD" w:rsidRDefault="00284628" w:rsidP="0026355B">
      <w:pPr>
        <w:tabs>
          <w:tab w:val="left" w:pos="360"/>
          <w:tab w:val="left" w:pos="720"/>
          <w:tab w:val="left" w:pos="1080"/>
        </w:tabs>
      </w:pPr>
      <w:r>
        <w:tab/>
      </w:r>
      <w:r>
        <w:tab/>
      </w:r>
      <w:r w:rsidR="003B64DD">
        <w:t>To grab an image off a Web page, right-click it and choose Save Image As…</w:t>
      </w:r>
    </w:p>
    <w:p w14:paraId="58FCF182" w14:textId="77777777" w:rsidR="00284628" w:rsidRDefault="00284628" w:rsidP="00284628">
      <w:pPr>
        <w:tabs>
          <w:tab w:val="left" w:pos="360"/>
          <w:tab w:val="left" w:pos="720"/>
          <w:tab w:val="left" w:pos="1080"/>
        </w:tabs>
      </w:pPr>
      <w:r w:rsidRPr="003074C6">
        <w:rPr>
          <w:b/>
        </w:rPr>
        <w:t>Best practice</w:t>
      </w:r>
      <w:r>
        <w:t>: Use only locally published copies of images accessed with relative URLs</w:t>
      </w:r>
    </w:p>
    <w:p w14:paraId="6AB40E89" w14:textId="189E8A32" w:rsidR="003074C6" w:rsidRDefault="003074C6" w:rsidP="0026355B">
      <w:pPr>
        <w:tabs>
          <w:tab w:val="left" w:pos="360"/>
          <w:tab w:val="left" w:pos="720"/>
          <w:tab w:val="left" w:pos="1080"/>
        </w:tabs>
      </w:pPr>
      <w:r w:rsidRPr="003074C6">
        <w:rPr>
          <w:b/>
        </w:rPr>
        <w:t>Best practice</w:t>
      </w:r>
      <w:r>
        <w:t>: Use only images for which you are confident you have proper permission</w:t>
      </w:r>
    </w:p>
    <w:p w14:paraId="7BC872A1" w14:textId="110005EE" w:rsidR="0026355B" w:rsidRDefault="00853791" w:rsidP="0026355B">
      <w:pPr>
        <w:pStyle w:val="Heading1"/>
      </w:pPr>
      <w:r>
        <w:lastRenderedPageBreak/>
        <w:t>Manipulating images</w:t>
      </w:r>
    </w:p>
    <w:p w14:paraId="37BE61DF" w14:textId="206F86E0" w:rsidR="0026355B" w:rsidRDefault="00EF43DC" w:rsidP="0026355B">
      <w:pPr>
        <w:tabs>
          <w:tab w:val="left" w:pos="360"/>
          <w:tab w:val="left" w:pos="720"/>
          <w:tab w:val="left" w:pos="1080"/>
        </w:tabs>
      </w:pPr>
      <w:r>
        <w:t>Crop first to get most relevant portion</w:t>
      </w:r>
    </w:p>
    <w:p w14:paraId="51360520" w14:textId="6AE941AE" w:rsidR="00EF43DC" w:rsidRDefault="00EF43DC" w:rsidP="0026355B">
      <w:pPr>
        <w:tabs>
          <w:tab w:val="left" w:pos="360"/>
          <w:tab w:val="left" w:pos="720"/>
          <w:tab w:val="left" w:pos="1080"/>
        </w:tabs>
      </w:pPr>
      <w:r>
        <w:t>Scale to smallest size necessary to serve its purpose – keep variety of screen resolutions in mind</w:t>
      </w:r>
    </w:p>
    <w:p w14:paraId="2A0F167C" w14:textId="1FDE5CEE" w:rsidR="00EF43DC" w:rsidRDefault="00EF43DC" w:rsidP="0026355B">
      <w:pPr>
        <w:tabs>
          <w:tab w:val="left" w:pos="360"/>
          <w:tab w:val="left" w:pos="720"/>
          <w:tab w:val="left" w:pos="1080"/>
        </w:tabs>
      </w:pPr>
      <w:r>
        <w:t>Filter and fine tune as desired</w:t>
      </w:r>
    </w:p>
    <w:p w14:paraId="51F624A9" w14:textId="6862FAFD" w:rsidR="00EF43DC" w:rsidRDefault="00EF43DC" w:rsidP="0026355B">
      <w:pPr>
        <w:tabs>
          <w:tab w:val="left" w:pos="360"/>
          <w:tab w:val="left" w:pos="720"/>
          <w:tab w:val="left" w:pos="1080"/>
        </w:tabs>
      </w:pPr>
      <w:r>
        <w:t>Convert to appropriate image file format – JPEG for photos, GIF or PNG for everything else</w:t>
      </w:r>
    </w:p>
    <w:p w14:paraId="4F46C0E5" w14:textId="4E7999D3" w:rsidR="00EF43DC" w:rsidRDefault="00EF43DC" w:rsidP="0026355B">
      <w:pPr>
        <w:tabs>
          <w:tab w:val="left" w:pos="360"/>
          <w:tab w:val="left" w:pos="720"/>
          <w:tab w:val="left" w:pos="1080"/>
        </w:tabs>
      </w:pPr>
      <w:r>
        <w:t>Save a copy to publish – retain original</w:t>
      </w:r>
    </w:p>
    <w:p w14:paraId="372396FA" w14:textId="6B63BB1A" w:rsidR="003074C6" w:rsidRDefault="003074C6" w:rsidP="0026355B">
      <w:pPr>
        <w:tabs>
          <w:tab w:val="left" w:pos="360"/>
          <w:tab w:val="left" w:pos="720"/>
          <w:tab w:val="left" w:pos="1080"/>
        </w:tabs>
      </w:pPr>
      <w:r w:rsidRPr="003074C6">
        <w:rPr>
          <w:b/>
        </w:rPr>
        <w:t>Best practice</w:t>
      </w:r>
      <w:r>
        <w:t>: Optimize every image prior to publishing it</w:t>
      </w:r>
    </w:p>
    <w:p w14:paraId="24D33BDD" w14:textId="7DA28764" w:rsidR="00263634" w:rsidRDefault="00EF43DC" w:rsidP="00263634">
      <w:pPr>
        <w:pStyle w:val="Heading1"/>
      </w:pPr>
      <w:r>
        <w:t>Inline images</w:t>
      </w:r>
    </w:p>
    <w:p w14:paraId="6FC74033" w14:textId="1E552858" w:rsidR="003074C6" w:rsidRDefault="003074C6" w:rsidP="000740ED">
      <w:pPr>
        <w:tabs>
          <w:tab w:val="left" w:pos="360"/>
          <w:tab w:val="left" w:pos="720"/>
          <w:tab w:val="left" w:pos="1080"/>
        </w:tabs>
      </w:pPr>
      <w:r>
        <w:t>Images that appear as part of the structured content of a Web page</w:t>
      </w:r>
      <w:r w:rsidR="00284628">
        <w:t xml:space="preserve"> – inserted with HTML</w:t>
      </w:r>
    </w:p>
    <w:p w14:paraId="03A7F39F" w14:textId="36E62B9A" w:rsidR="003074C6" w:rsidRDefault="003074C6" w:rsidP="000740ED">
      <w:pPr>
        <w:tabs>
          <w:tab w:val="left" w:pos="360"/>
          <w:tab w:val="left" w:pos="720"/>
          <w:tab w:val="left" w:pos="1080"/>
        </w:tabs>
      </w:pPr>
      <w:r w:rsidRPr="003074C6">
        <w:rPr>
          <w:b/>
        </w:rPr>
        <w:t>Best practice</w:t>
      </w:r>
      <w:r>
        <w:t>: Use only inline images that contribute to the content’s message</w:t>
      </w:r>
    </w:p>
    <w:p w14:paraId="4596D746" w14:textId="7AC9E92E" w:rsidR="000740ED" w:rsidRDefault="003074C6" w:rsidP="000740ED">
      <w:pPr>
        <w:tabs>
          <w:tab w:val="left" w:pos="360"/>
          <w:tab w:val="left" w:pos="720"/>
          <w:tab w:val="left" w:pos="1080"/>
        </w:tabs>
      </w:pPr>
      <w:r>
        <w:t>img element – empty, replaced element – end</w:t>
      </w:r>
      <w:r w:rsidR="00284628">
        <w:t>s</w:t>
      </w:r>
      <w:r>
        <w:t xml:space="preserve"> with slash</w:t>
      </w:r>
    </w:p>
    <w:p w14:paraId="524A7147" w14:textId="2CA1A983" w:rsidR="000740ED" w:rsidRDefault="003074C6" w:rsidP="000740ED">
      <w:pPr>
        <w:tabs>
          <w:tab w:val="left" w:pos="360"/>
          <w:tab w:val="left" w:pos="720"/>
          <w:tab w:val="left" w:pos="1080"/>
        </w:tabs>
      </w:pPr>
      <w:r>
        <w:tab/>
        <w:t>src attribute – URL browser should use to retrieve image file – almost always a relative URL</w:t>
      </w:r>
    </w:p>
    <w:p w14:paraId="523DAD39" w14:textId="39EEAD35" w:rsidR="003074C6" w:rsidRDefault="003074C6" w:rsidP="000740ED">
      <w:pPr>
        <w:tabs>
          <w:tab w:val="left" w:pos="360"/>
          <w:tab w:val="left" w:pos="720"/>
          <w:tab w:val="left" w:pos="1080"/>
        </w:tabs>
      </w:pPr>
      <w:r>
        <w:tab/>
        <w:t>alt attribute – textual alternative to image – primarily for screen readers – accessibility</w:t>
      </w:r>
    </w:p>
    <w:p w14:paraId="4EF534B7" w14:textId="21FC7951" w:rsidR="003074C6" w:rsidRDefault="003074C6" w:rsidP="000740ED">
      <w:pPr>
        <w:tabs>
          <w:tab w:val="left" w:pos="360"/>
          <w:tab w:val="left" w:pos="720"/>
          <w:tab w:val="left" w:pos="1080"/>
        </w:tabs>
      </w:pPr>
      <w:r>
        <w:tab/>
        <w:t>height and width attributes – dimensions of image in pixels – image will scale to match</w:t>
      </w:r>
    </w:p>
    <w:p w14:paraId="7FE8D33B" w14:textId="6DC6EE11" w:rsidR="003074C6" w:rsidRDefault="003074C6" w:rsidP="000740ED">
      <w:pPr>
        <w:tabs>
          <w:tab w:val="left" w:pos="360"/>
          <w:tab w:val="left" w:pos="720"/>
          <w:tab w:val="left" w:pos="1080"/>
        </w:tabs>
      </w:pPr>
      <w:r w:rsidRPr="003074C6">
        <w:rPr>
          <w:b/>
        </w:rPr>
        <w:t>Best practice</w:t>
      </w:r>
      <w:r>
        <w:t>: Always use truthful height and width values</w:t>
      </w:r>
    </w:p>
    <w:p w14:paraId="4E139111" w14:textId="2A375011" w:rsidR="00284628" w:rsidRDefault="00284628" w:rsidP="000740ED">
      <w:pPr>
        <w:tabs>
          <w:tab w:val="left" w:pos="360"/>
          <w:tab w:val="left" w:pos="720"/>
          <w:tab w:val="left" w:pos="1080"/>
        </w:tabs>
      </w:pPr>
      <w:r>
        <w:t>Inline images may be used as link labels – place img element as content of the a element</w:t>
      </w:r>
    </w:p>
    <w:p w14:paraId="1DFA6667" w14:textId="27075D11" w:rsidR="00284628" w:rsidRDefault="00284628" w:rsidP="000740ED">
      <w:pPr>
        <w:tabs>
          <w:tab w:val="left" w:pos="360"/>
          <w:tab w:val="left" w:pos="720"/>
          <w:tab w:val="left" w:pos="1080"/>
        </w:tabs>
      </w:pPr>
      <w:r w:rsidRPr="00284628">
        <w:rPr>
          <w:b/>
        </w:rPr>
        <w:t>Best practice</w:t>
      </w:r>
      <w:r>
        <w:t>: Use alt attribute of clickable images to describe where link will take the user</w:t>
      </w:r>
    </w:p>
    <w:p w14:paraId="7CC5C482" w14:textId="2C6F6089" w:rsidR="00284628" w:rsidRDefault="00284628" w:rsidP="000740ED">
      <w:pPr>
        <w:tabs>
          <w:tab w:val="left" w:pos="360"/>
          <w:tab w:val="left" w:pos="720"/>
          <w:tab w:val="left" w:pos="1080"/>
        </w:tabs>
      </w:pPr>
      <w:r w:rsidRPr="00284628">
        <w:rPr>
          <w:b/>
        </w:rPr>
        <w:t>Best practice</w:t>
      </w:r>
      <w:r>
        <w:t>: Use empty quotes for the alt value of images that do not require an alternative</w:t>
      </w:r>
    </w:p>
    <w:p w14:paraId="0DF9455D" w14:textId="360DE4E9" w:rsidR="00EA1F3B" w:rsidRDefault="00284628" w:rsidP="00EA1F3B">
      <w:pPr>
        <w:pStyle w:val="Heading1"/>
      </w:pPr>
      <w:r>
        <w:t>Background images</w:t>
      </w:r>
    </w:p>
    <w:p w14:paraId="07F877A8" w14:textId="42B38A19" w:rsidR="00EA1F3B" w:rsidRDefault="00284628" w:rsidP="00EA1F3B">
      <w:pPr>
        <w:tabs>
          <w:tab w:val="left" w:pos="360"/>
          <w:tab w:val="left" w:pos="720"/>
          <w:tab w:val="left" w:pos="1080"/>
        </w:tabs>
      </w:pPr>
      <w:r>
        <w:t>Images that appear in the background of an element’s content area and padding – inserted with CSS</w:t>
      </w:r>
    </w:p>
    <w:p w14:paraId="47D725A9" w14:textId="23CC9F96" w:rsidR="00284628" w:rsidRDefault="00284628" w:rsidP="00EA1F3B">
      <w:pPr>
        <w:tabs>
          <w:tab w:val="left" w:pos="360"/>
          <w:tab w:val="left" w:pos="720"/>
          <w:tab w:val="left" w:pos="1080"/>
        </w:tabs>
      </w:pPr>
      <w:r w:rsidRPr="00284628">
        <w:rPr>
          <w:b/>
        </w:rPr>
        <w:t>Best practice</w:t>
      </w:r>
      <w:r>
        <w:t>: Use background images for any purely decorative images</w:t>
      </w:r>
    </w:p>
    <w:p w14:paraId="3A6E431C" w14:textId="33115E97" w:rsidR="001362EF" w:rsidRDefault="001362EF" w:rsidP="00EA1F3B">
      <w:pPr>
        <w:tabs>
          <w:tab w:val="left" w:pos="360"/>
          <w:tab w:val="left" w:pos="720"/>
          <w:tab w:val="left" w:pos="1080"/>
        </w:tabs>
      </w:pPr>
      <w:r w:rsidRPr="001362EF">
        <w:rPr>
          <w:b/>
        </w:rPr>
        <w:t>Best practice</w:t>
      </w:r>
      <w:r>
        <w:t>: Always use a background color as a backup for a background image</w:t>
      </w:r>
    </w:p>
    <w:p w14:paraId="7C12F323" w14:textId="034FD10E" w:rsidR="00284628" w:rsidRDefault="00284628" w:rsidP="00EA1F3B">
      <w:pPr>
        <w:tabs>
          <w:tab w:val="left" w:pos="360"/>
          <w:tab w:val="left" w:pos="720"/>
          <w:tab w:val="left" w:pos="1080"/>
        </w:tabs>
      </w:pPr>
      <w:r>
        <w:t>background-image property – value in url() functional notation</w:t>
      </w:r>
    </w:p>
    <w:p w14:paraId="7E91B51A" w14:textId="627565B7" w:rsidR="001315FF" w:rsidRDefault="001315FF" w:rsidP="00EA1F3B">
      <w:pPr>
        <w:tabs>
          <w:tab w:val="left" w:pos="360"/>
          <w:tab w:val="left" w:pos="720"/>
          <w:tab w:val="left" w:pos="1080"/>
        </w:tabs>
      </w:pPr>
      <w:r>
        <w:t>background-repeat property – repeat, no-repeat, repeat-x, repeat-y</w:t>
      </w:r>
    </w:p>
    <w:p w14:paraId="12B74C7F" w14:textId="418C8F45" w:rsidR="001315FF" w:rsidRDefault="001315FF" w:rsidP="00EA1F3B">
      <w:pPr>
        <w:tabs>
          <w:tab w:val="left" w:pos="360"/>
          <w:tab w:val="left" w:pos="720"/>
          <w:tab w:val="left" w:pos="1080"/>
        </w:tabs>
      </w:pPr>
      <w:r>
        <w:t>background-position property – takes two space-separated values</w:t>
      </w:r>
    </w:p>
    <w:p w14:paraId="27F2096F" w14:textId="77777777" w:rsidR="001315FF" w:rsidRDefault="001315FF" w:rsidP="00EA1F3B">
      <w:pPr>
        <w:tabs>
          <w:tab w:val="left" w:pos="360"/>
          <w:tab w:val="left" w:pos="720"/>
          <w:tab w:val="left" w:pos="1080"/>
        </w:tabs>
      </w:pPr>
      <w:r>
        <w:tab/>
        <w:t>first value is horizontal – left, center, right, length unit, or percentage of box width</w:t>
      </w:r>
    </w:p>
    <w:p w14:paraId="180A6946" w14:textId="1E5DE818" w:rsidR="001315FF" w:rsidRDefault="001315FF" w:rsidP="00EA1F3B">
      <w:pPr>
        <w:tabs>
          <w:tab w:val="left" w:pos="360"/>
          <w:tab w:val="left" w:pos="720"/>
          <w:tab w:val="left" w:pos="1080"/>
        </w:tabs>
      </w:pPr>
      <w:r>
        <w:tab/>
        <w:t>second value is vertical – top, center, bottom, length unit, or percentage of box height</w:t>
      </w:r>
    </w:p>
    <w:p w14:paraId="20512703" w14:textId="77777777" w:rsidR="00971F8B" w:rsidRPr="00247552" w:rsidRDefault="00971F8B" w:rsidP="00D14384">
      <w:pPr>
        <w:tabs>
          <w:tab w:val="left" w:pos="360"/>
          <w:tab w:val="left" w:pos="720"/>
          <w:tab w:val="left" w:pos="1080"/>
        </w:tabs>
      </w:pPr>
    </w:p>
    <w:sectPr w:rsidR="00971F8B" w:rsidRPr="00247552" w:rsidSect="00F264FC">
      <w:footerReference w:type="even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4A85D" w14:textId="77777777" w:rsidR="00284628" w:rsidRDefault="00284628" w:rsidP="00201869">
      <w:r>
        <w:separator/>
      </w:r>
    </w:p>
  </w:endnote>
  <w:endnote w:type="continuationSeparator" w:id="0">
    <w:p w14:paraId="44FB75D4" w14:textId="77777777" w:rsidR="00284628" w:rsidRDefault="00284628" w:rsidP="00201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6C525" w14:textId="77777777" w:rsidR="00284628" w:rsidRDefault="00284628" w:rsidP="00F05E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5EF26C" w14:textId="77777777" w:rsidR="00284628" w:rsidRDefault="00284628" w:rsidP="002018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5F7D9" w14:textId="77777777" w:rsidR="00284628" w:rsidRPr="00201869" w:rsidRDefault="00284628" w:rsidP="00F05EB5">
    <w:pPr>
      <w:pStyle w:val="Footer"/>
      <w:framePr w:wrap="around" w:vAnchor="text" w:hAnchor="margin" w:xAlign="right" w:y="1"/>
      <w:rPr>
        <w:rStyle w:val="PageNumber"/>
        <w:color w:val="A6A6A6" w:themeColor="background1" w:themeShade="A6"/>
        <w:sz w:val="20"/>
        <w:szCs w:val="20"/>
      </w:rPr>
    </w:pPr>
    <w:r w:rsidRPr="00201869">
      <w:rPr>
        <w:rStyle w:val="PageNumber"/>
        <w:color w:val="A6A6A6" w:themeColor="background1" w:themeShade="A6"/>
        <w:sz w:val="20"/>
        <w:szCs w:val="20"/>
      </w:rPr>
      <w:fldChar w:fldCharType="begin"/>
    </w:r>
    <w:r w:rsidRPr="00201869">
      <w:rPr>
        <w:rStyle w:val="PageNumber"/>
        <w:color w:val="A6A6A6" w:themeColor="background1" w:themeShade="A6"/>
        <w:sz w:val="20"/>
        <w:szCs w:val="20"/>
      </w:rPr>
      <w:instrText xml:space="preserve">PAGE  </w:instrText>
    </w:r>
    <w:r w:rsidRPr="00201869">
      <w:rPr>
        <w:rStyle w:val="PageNumber"/>
        <w:color w:val="A6A6A6" w:themeColor="background1" w:themeShade="A6"/>
        <w:sz w:val="20"/>
        <w:szCs w:val="20"/>
      </w:rPr>
      <w:fldChar w:fldCharType="separate"/>
    </w:r>
    <w:r w:rsidR="003A5C61">
      <w:rPr>
        <w:rStyle w:val="PageNumber"/>
        <w:noProof/>
        <w:color w:val="A6A6A6" w:themeColor="background1" w:themeShade="A6"/>
        <w:sz w:val="20"/>
        <w:szCs w:val="20"/>
      </w:rPr>
      <w:t>1</w:t>
    </w:r>
    <w:r w:rsidRPr="00201869">
      <w:rPr>
        <w:rStyle w:val="PageNumber"/>
        <w:color w:val="A6A6A6" w:themeColor="background1" w:themeShade="A6"/>
        <w:sz w:val="20"/>
        <w:szCs w:val="20"/>
      </w:rPr>
      <w:fldChar w:fldCharType="end"/>
    </w:r>
  </w:p>
  <w:p w14:paraId="1AFF724F" w14:textId="2FA6FF33" w:rsidR="00284628" w:rsidRPr="00201869" w:rsidRDefault="00284628" w:rsidP="00201869">
    <w:pPr>
      <w:pStyle w:val="Footer"/>
      <w:tabs>
        <w:tab w:val="clear" w:pos="8640"/>
        <w:tab w:val="right" w:pos="9180"/>
      </w:tabs>
      <w:ind w:right="360"/>
      <w:rPr>
        <w:color w:val="A6A6A6" w:themeColor="background1" w:themeShade="A6"/>
        <w:sz w:val="20"/>
        <w:szCs w:val="20"/>
      </w:rPr>
    </w:pPr>
    <w:r w:rsidRPr="00201869">
      <w:rPr>
        <w:color w:val="A6A6A6" w:themeColor="background1" w:themeShade="A6"/>
        <w:sz w:val="20"/>
        <w:szCs w:val="20"/>
      </w:rPr>
      <w:t>Copyright © 201</w:t>
    </w:r>
    <w:r>
      <w:rPr>
        <w:color w:val="A6A6A6" w:themeColor="background1" w:themeShade="A6"/>
        <w:sz w:val="20"/>
        <w:szCs w:val="20"/>
      </w:rPr>
      <w:t>2</w:t>
    </w:r>
    <w:r w:rsidR="003A5C61">
      <w:rPr>
        <w:color w:val="A6A6A6" w:themeColor="background1" w:themeShade="A6"/>
        <w:sz w:val="20"/>
        <w:szCs w:val="20"/>
      </w:rPr>
      <w:t>-2014</w:t>
    </w:r>
    <w:r w:rsidRPr="00201869">
      <w:rPr>
        <w:color w:val="A6A6A6" w:themeColor="background1" w:themeShade="A6"/>
        <w:sz w:val="20"/>
        <w:szCs w:val="20"/>
      </w:rPr>
      <w:t xml:space="preserve"> </w:t>
    </w:r>
    <w:r>
      <w:rPr>
        <w:color w:val="A6A6A6" w:themeColor="background1" w:themeShade="A6"/>
        <w:sz w:val="20"/>
        <w:szCs w:val="20"/>
      </w:rPr>
      <w:t>Mike Gildersleeve</w:t>
    </w:r>
    <w:r w:rsidRPr="00201869">
      <w:rPr>
        <w:color w:val="A6A6A6" w:themeColor="background1" w:themeShade="A6"/>
        <w:sz w:val="20"/>
        <w:szCs w:val="20"/>
      </w:rPr>
      <w:t>. All rights reserved.</w:t>
    </w:r>
    <w:r>
      <w:rPr>
        <w:color w:val="A6A6A6" w:themeColor="background1" w:themeShade="A6"/>
        <w:sz w:val="20"/>
        <w:szCs w:val="20"/>
      </w:rPr>
      <w:tab/>
      <w:t xml:space="preserve">Page </w:t>
    </w:r>
  </w:p>
  <w:p w14:paraId="18CC0CE8" w14:textId="77777777" w:rsidR="00284628" w:rsidRDefault="0028462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59646" w14:textId="77777777" w:rsidR="00284628" w:rsidRDefault="00284628" w:rsidP="00201869">
      <w:r>
        <w:separator/>
      </w:r>
    </w:p>
  </w:footnote>
  <w:footnote w:type="continuationSeparator" w:id="0">
    <w:p w14:paraId="40822087" w14:textId="77777777" w:rsidR="00284628" w:rsidRDefault="00284628" w:rsidP="00201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552"/>
    <w:rsid w:val="00002756"/>
    <w:rsid w:val="00014F5E"/>
    <w:rsid w:val="000252E1"/>
    <w:rsid w:val="0003245C"/>
    <w:rsid w:val="00045D76"/>
    <w:rsid w:val="000740ED"/>
    <w:rsid w:val="00080B02"/>
    <w:rsid w:val="000A2385"/>
    <w:rsid w:val="000C1716"/>
    <w:rsid w:val="00115A8F"/>
    <w:rsid w:val="00123A6D"/>
    <w:rsid w:val="001315FF"/>
    <w:rsid w:val="001329BC"/>
    <w:rsid w:val="001362EF"/>
    <w:rsid w:val="00175056"/>
    <w:rsid w:val="00201869"/>
    <w:rsid w:val="0020345A"/>
    <w:rsid w:val="002310C9"/>
    <w:rsid w:val="00247552"/>
    <w:rsid w:val="00250E1F"/>
    <w:rsid w:val="0026355B"/>
    <w:rsid w:val="00263634"/>
    <w:rsid w:val="00266737"/>
    <w:rsid w:val="00272B1B"/>
    <w:rsid w:val="00284628"/>
    <w:rsid w:val="003074C6"/>
    <w:rsid w:val="00320E63"/>
    <w:rsid w:val="003343C5"/>
    <w:rsid w:val="00395286"/>
    <w:rsid w:val="003A5C61"/>
    <w:rsid w:val="003B64DD"/>
    <w:rsid w:val="00417A56"/>
    <w:rsid w:val="004437FA"/>
    <w:rsid w:val="004668CC"/>
    <w:rsid w:val="004752E3"/>
    <w:rsid w:val="004824AF"/>
    <w:rsid w:val="004C4527"/>
    <w:rsid w:val="004E2A62"/>
    <w:rsid w:val="00514E7B"/>
    <w:rsid w:val="005638E8"/>
    <w:rsid w:val="00586504"/>
    <w:rsid w:val="005F6365"/>
    <w:rsid w:val="00652F65"/>
    <w:rsid w:val="00663B71"/>
    <w:rsid w:val="00713E5B"/>
    <w:rsid w:val="00724417"/>
    <w:rsid w:val="00773390"/>
    <w:rsid w:val="0078412F"/>
    <w:rsid w:val="007B738B"/>
    <w:rsid w:val="007D22E5"/>
    <w:rsid w:val="007F0ED9"/>
    <w:rsid w:val="00820171"/>
    <w:rsid w:val="00853791"/>
    <w:rsid w:val="00867450"/>
    <w:rsid w:val="00890818"/>
    <w:rsid w:val="008F4A64"/>
    <w:rsid w:val="0092539C"/>
    <w:rsid w:val="00930E7C"/>
    <w:rsid w:val="00934897"/>
    <w:rsid w:val="00966AA3"/>
    <w:rsid w:val="00971F8B"/>
    <w:rsid w:val="009A295D"/>
    <w:rsid w:val="009B6517"/>
    <w:rsid w:val="009F619C"/>
    <w:rsid w:val="00A84CB1"/>
    <w:rsid w:val="00A84D0E"/>
    <w:rsid w:val="00AA7AA0"/>
    <w:rsid w:val="00AC53B3"/>
    <w:rsid w:val="00B03A83"/>
    <w:rsid w:val="00B30B15"/>
    <w:rsid w:val="00B42B1D"/>
    <w:rsid w:val="00B74B7A"/>
    <w:rsid w:val="00B94682"/>
    <w:rsid w:val="00B96D79"/>
    <w:rsid w:val="00BC76DD"/>
    <w:rsid w:val="00BD71F7"/>
    <w:rsid w:val="00BE4460"/>
    <w:rsid w:val="00C213D1"/>
    <w:rsid w:val="00C5264B"/>
    <w:rsid w:val="00C53326"/>
    <w:rsid w:val="00C726D2"/>
    <w:rsid w:val="00CD5366"/>
    <w:rsid w:val="00CE2E17"/>
    <w:rsid w:val="00D14384"/>
    <w:rsid w:val="00D357C5"/>
    <w:rsid w:val="00DC603A"/>
    <w:rsid w:val="00E11925"/>
    <w:rsid w:val="00E809A6"/>
    <w:rsid w:val="00EA1F3B"/>
    <w:rsid w:val="00EB6A28"/>
    <w:rsid w:val="00EF43DC"/>
    <w:rsid w:val="00F05EB5"/>
    <w:rsid w:val="00F264FC"/>
    <w:rsid w:val="00F32392"/>
    <w:rsid w:val="00F511F3"/>
    <w:rsid w:val="00F606BE"/>
    <w:rsid w:val="00FA4D61"/>
    <w:rsid w:val="00FE4EDE"/>
    <w:rsid w:val="00F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022B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E7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5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5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5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5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755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475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1869"/>
    <w:pPr>
      <w:tabs>
        <w:tab w:val="center" w:pos="4320"/>
        <w:tab w:val="right" w:pos="8640"/>
      </w:tabs>
    </w:pPr>
  </w:style>
  <w:style w:type="paragraph" w:customStyle="1" w:styleId="Codeblock">
    <w:name w:val="Code block"/>
    <w:basedOn w:val="Normal"/>
    <w:qFormat/>
    <w:rsid w:val="005F6365"/>
    <w:pPr>
      <w:tabs>
        <w:tab w:val="left" w:pos="360"/>
        <w:tab w:val="left" w:pos="720"/>
        <w:tab w:val="left" w:pos="1080"/>
      </w:tabs>
      <w:ind w:left="360"/>
    </w:pPr>
    <w:rPr>
      <w:rFonts w:ascii="Courier" w:hAnsi="Courier"/>
      <w:color w:val="4F81BD" w:themeColor="accent1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01869"/>
  </w:style>
  <w:style w:type="paragraph" w:styleId="Footer">
    <w:name w:val="footer"/>
    <w:basedOn w:val="Normal"/>
    <w:link w:val="FooterChar"/>
    <w:uiPriority w:val="99"/>
    <w:unhideWhenUsed/>
    <w:rsid w:val="002018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869"/>
  </w:style>
  <w:style w:type="character" w:styleId="PageNumber">
    <w:name w:val="page number"/>
    <w:basedOn w:val="DefaultParagraphFont"/>
    <w:uiPriority w:val="99"/>
    <w:semiHidden/>
    <w:unhideWhenUsed/>
    <w:rsid w:val="00201869"/>
  </w:style>
  <w:style w:type="character" w:styleId="Hyperlink">
    <w:name w:val="Hyperlink"/>
    <w:basedOn w:val="DefaultParagraphFont"/>
    <w:uiPriority w:val="99"/>
    <w:unhideWhenUsed/>
    <w:rsid w:val="00713E5B"/>
    <w:rPr>
      <w:color w:val="0000FF" w:themeColor="hyperlink"/>
      <w:u w:val="single"/>
    </w:rPr>
  </w:style>
  <w:style w:type="character" w:customStyle="1" w:styleId="Codeemphasis">
    <w:name w:val="Code emphasis"/>
    <w:basedOn w:val="DefaultParagraphFont"/>
    <w:uiPriority w:val="1"/>
    <w:qFormat/>
    <w:rsid w:val="005F6365"/>
    <w:rPr>
      <w:b/>
      <w:color w:val="1F497D" w:themeColor="text2"/>
    </w:rPr>
  </w:style>
  <w:style w:type="character" w:customStyle="1" w:styleId="Codeplain">
    <w:name w:val="Code plain"/>
    <w:basedOn w:val="DefaultParagraphFont"/>
    <w:uiPriority w:val="1"/>
    <w:qFormat/>
    <w:rsid w:val="005F6365"/>
    <w:rPr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1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12F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78412F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8412F"/>
  </w:style>
  <w:style w:type="character" w:styleId="FootnoteReference">
    <w:name w:val="footnote reference"/>
    <w:basedOn w:val="DefaultParagraphFont"/>
    <w:uiPriority w:val="99"/>
    <w:unhideWhenUsed/>
    <w:rsid w:val="0078412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119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E7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5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5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5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5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755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475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1869"/>
    <w:pPr>
      <w:tabs>
        <w:tab w:val="center" w:pos="4320"/>
        <w:tab w:val="right" w:pos="8640"/>
      </w:tabs>
    </w:pPr>
  </w:style>
  <w:style w:type="paragraph" w:customStyle="1" w:styleId="Codeblock">
    <w:name w:val="Code block"/>
    <w:basedOn w:val="Normal"/>
    <w:qFormat/>
    <w:rsid w:val="005F6365"/>
    <w:pPr>
      <w:tabs>
        <w:tab w:val="left" w:pos="360"/>
        <w:tab w:val="left" w:pos="720"/>
        <w:tab w:val="left" w:pos="1080"/>
      </w:tabs>
      <w:ind w:left="360"/>
    </w:pPr>
    <w:rPr>
      <w:rFonts w:ascii="Courier" w:hAnsi="Courier"/>
      <w:color w:val="4F81BD" w:themeColor="accent1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01869"/>
  </w:style>
  <w:style w:type="paragraph" w:styleId="Footer">
    <w:name w:val="footer"/>
    <w:basedOn w:val="Normal"/>
    <w:link w:val="FooterChar"/>
    <w:uiPriority w:val="99"/>
    <w:unhideWhenUsed/>
    <w:rsid w:val="002018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869"/>
  </w:style>
  <w:style w:type="character" w:styleId="PageNumber">
    <w:name w:val="page number"/>
    <w:basedOn w:val="DefaultParagraphFont"/>
    <w:uiPriority w:val="99"/>
    <w:semiHidden/>
    <w:unhideWhenUsed/>
    <w:rsid w:val="00201869"/>
  </w:style>
  <w:style w:type="character" w:styleId="Hyperlink">
    <w:name w:val="Hyperlink"/>
    <w:basedOn w:val="DefaultParagraphFont"/>
    <w:uiPriority w:val="99"/>
    <w:unhideWhenUsed/>
    <w:rsid w:val="00713E5B"/>
    <w:rPr>
      <w:color w:val="0000FF" w:themeColor="hyperlink"/>
      <w:u w:val="single"/>
    </w:rPr>
  </w:style>
  <w:style w:type="character" w:customStyle="1" w:styleId="Codeemphasis">
    <w:name w:val="Code emphasis"/>
    <w:basedOn w:val="DefaultParagraphFont"/>
    <w:uiPriority w:val="1"/>
    <w:qFormat/>
    <w:rsid w:val="005F6365"/>
    <w:rPr>
      <w:b/>
      <w:color w:val="1F497D" w:themeColor="text2"/>
    </w:rPr>
  </w:style>
  <w:style w:type="character" w:customStyle="1" w:styleId="Codeplain">
    <w:name w:val="Code plain"/>
    <w:basedOn w:val="DefaultParagraphFont"/>
    <w:uiPriority w:val="1"/>
    <w:qFormat/>
    <w:rsid w:val="005F6365"/>
    <w:rPr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1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12F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78412F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8412F"/>
  </w:style>
  <w:style w:type="character" w:styleId="FootnoteReference">
    <w:name w:val="footnote reference"/>
    <w:basedOn w:val="DefaultParagraphFont"/>
    <w:uiPriority w:val="99"/>
    <w:unhideWhenUsed/>
    <w:rsid w:val="0078412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119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1E1757-2431-2D47-BCE5-303594ECA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686</Words>
  <Characters>3914</Characters>
  <Application>Microsoft Macintosh Word</Application>
  <DocSecurity>0</DocSecurity>
  <Lines>32</Lines>
  <Paragraphs>9</Paragraphs>
  <ScaleCrop>false</ScaleCrop>
  <Company>UNH</Company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Gildersleeve</dc:creator>
  <cp:keywords/>
  <dc:description/>
  <cp:lastModifiedBy>Mike Gildersleeve</cp:lastModifiedBy>
  <cp:revision>9</cp:revision>
  <cp:lastPrinted>2012-10-18T17:18:00Z</cp:lastPrinted>
  <dcterms:created xsi:type="dcterms:W3CDTF">2012-11-11T21:24:00Z</dcterms:created>
  <dcterms:modified xsi:type="dcterms:W3CDTF">2014-09-22T18:08:00Z</dcterms:modified>
</cp:coreProperties>
</file>