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50660" w14:textId="417D32F2" w:rsidR="00E72851" w:rsidRPr="00B332E8" w:rsidRDefault="00B332E8" w:rsidP="00B332E8">
      <w:pPr>
        <w:pStyle w:val="3"/>
        <w:jc w:val="center"/>
      </w:pPr>
      <w:r>
        <w:rPr>
          <w:rFonts w:hint="eastAsia"/>
        </w:rPr>
        <w:t>《</w:t>
      </w:r>
      <w:r w:rsidRPr="00B332E8">
        <w:rPr>
          <w:rFonts w:hint="eastAsia"/>
        </w:rPr>
        <w:t>深度学习基础</w:t>
      </w:r>
      <w:r>
        <w:rPr>
          <w:rFonts w:hint="eastAsia"/>
        </w:rPr>
        <w:t>》</w:t>
      </w:r>
      <w:r w:rsidR="009208E5">
        <w:rPr>
          <w:rFonts w:hint="eastAsia"/>
        </w:rPr>
        <w:t>2</w:t>
      </w:r>
      <w:r w:rsidR="00B741C7">
        <w:t>023</w:t>
      </w:r>
      <w:r w:rsidR="009208E5">
        <w:rPr>
          <w:rFonts w:hint="eastAsia"/>
        </w:rPr>
        <w:t>年秋季期末</w:t>
      </w:r>
      <w:r w:rsidRPr="00B332E8">
        <w:rPr>
          <w:rFonts w:hint="eastAsia"/>
        </w:rPr>
        <w:t>考题</w:t>
      </w:r>
    </w:p>
    <w:p w14:paraId="01F07CE0" w14:textId="663036E0" w:rsidR="00C13DE5" w:rsidRDefault="00B332E8" w:rsidP="00C13DE5">
      <w:pPr>
        <w:spacing w:line="360" w:lineRule="auto"/>
        <w:ind w:firstLineChars="200" w:firstLine="480"/>
        <w:rPr>
          <w:rFonts w:ascii="楷体" w:eastAsia="楷体" w:hAnsi="楷体"/>
          <w:b/>
          <w:bCs/>
          <w:sz w:val="24"/>
          <w:szCs w:val="24"/>
        </w:rPr>
      </w:pPr>
      <w:r w:rsidRPr="00955095">
        <w:rPr>
          <w:rFonts w:ascii="楷体" w:eastAsia="楷体" w:hAnsi="楷体" w:hint="eastAsia"/>
          <w:sz w:val="24"/>
          <w:szCs w:val="24"/>
        </w:rPr>
        <w:t>本次</w:t>
      </w:r>
      <w:r w:rsidR="00EF69D0">
        <w:rPr>
          <w:rFonts w:ascii="楷体" w:eastAsia="楷体" w:hAnsi="楷体" w:hint="eastAsia"/>
          <w:sz w:val="24"/>
          <w:szCs w:val="24"/>
        </w:rPr>
        <w:t>考题</w:t>
      </w:r>
      <w:r w:rsidRPr="00955095">
        <w:rPr>
          <w:rFonts w:ascii="楷体" w:eastAsia="楷体" w:hAnsi="楷体" w:hint="eastAsia"/>
          <w:sz w:val="24"/>
          <w:szCs w:val="24"/>
        </w:rPr>
        <w:t>分为两部分，第一部分为问答题</w:t>
      </w:r>
      <w:r w:rsidR="00972375">
        <w:rPr>
          <w:rFonts w:ascii="楷体" w:eastAsia="楷体" w:hAnsi="楷体" w:hint="eastAsia"/>
          <w:sz w:val="24"/>
          <w:szCs w:val="24"/>
        </w:rPr>
        <w:t>、</w:t>
      </w:r>
      <w:r w:rsidR="00EF69D0">
        <w:rPr>
          <w:rFonts w:ascii="楷体" w:eastAsia="楷体" w:hAnsi="楷体" w:hint="eastAsia"/>
          <w:sz w:val="24"/>
          <w:szCs w:val="24"/>
        </w:rPr>
        <w:t>选择题</w:t>
      </w:r>
      <w:r w:rsidR="00D936C5">
        <w:rPr>
          <w:rFonts w:ascii="楷体" w:eastAsia="楷体" w:hAnsi="楷体" w:hint="eastAsia"/>
          <w:sz w:val="24"/>
          <w:szCs w:val="24"/>
        </w:rPr>
        <w:t>和</w:t>
      </w:r>
      <w:r w:rsidR="00A65BA1">
        <w:rPr>
          <w:rFonts w:ascii="楷体" w:eastAsia="楷体" w:hAnsi="楷体" w:hint="eastAsia"/>
          <w:sz w:val="24"/>
          <w:szCs w:val="24"/>
        </w:rPr>
        <w:t>判断题</w:t>
      </w:r>
      <w:r w:rsidRPr="00955095">
        <w:rPr>
          <w:rFonts w:ascii="楷体" w:eastAsia="楷体" w:hAnsi="楷体" w:hint="eastAsia"/>
          <w:sz w:val="24"/>
          <w:szCs w:val="24"/>
        </w:rPr>
        <w:t>，</w:t>
      </w:r>
      <w:r w:rsidR="00490141">
        <w:rPr>
          <w:rFonts w:ascii="楷体" w:eastAsia="楷体" w:hAnsi="楷体" w:hint="eastAsia"/>
          <w:sz w:val="24"/>
          <w:szCs w:val="24"/>
        </w:rPr>
        <w:t>开卷</w:t>
      </w:r>
      <w:r w:rsidR="00D936C5">
        <w:rPr>
          <w:rFonts w:ascii="楷体" w:eastAsia="楷体" w:hAnsi="楷体" w:hint="eastAsia"/>
          <w:sz w:val="24"/>
          <w:szCs w:val="24"/>
        </w:rPr>
        <w:t>考试</w:t>
      </w:r>
      <w:r w:rsidR="00490141">
        <w:rPr>
          <w:rFonts w:ascii="楷体" w:eastAsia="楷体" w:hAnsi="楷体" w:hint="eastAsia"/>
          <w:sz w:val="24"/>
          <w:szCs w:val="24"/>
        </w:rPr>
        <w:t>并在J</w:t>
      </w:r>
      <w:r w:rsidR="00490141">
        <w:rPr>
          <w:rFonts w:ascii="楷体" w:eastAsia="楷体" w:hAnsi="楷体"/>
          <w:sz w:val="24"/>
          <w:szCs w:val="24"/>
        </w:rPr>
        <w:t>upyter notebook</w:t>
      </w:r>
      <w:r w:rsidR="00490141">
        <w:rPr>
          <w:rFonts w:ascii="楷体" w:eastAsia="楷体" w:hAnsi="楷体" w:hint="eastAsia"/>
          <w:sz w:val="24"/>
          <w:szCs w:val="24"/>
        </w:rPr>
        <w:t>软件中完成，</w:t>
      </w:r>
      <w:r w:rsidR="00027038">
        <w:rPr>
          <w:rFonts w:ascii="楷体" w:eastAsia="楷体" w:hAnsi="楷体" w:hint="eastAsia"/>
          <w:sz w:val="24"/>
          <w:szCs w:val="24"/>
        </w:rPr>
        <w:t>总</w:t>
      </w:r>
      <w:r w:rsidR="00F60137" w:rsidRPr="00955095">
        <w:rPr>
          <w:rFonts w:ascii="楷体" w:eastAsia="楷体" w:hAnsi="楷体" w:hint="eastAsia"/>
          <w:sz w:val="24"/>
          <w:szCs w:val="24"/>
        </w:rPr>
        <w:t>计</w:t>
      </w:r>
      <w:r w:rsidR="00881B15">
        <w:rPr>
          <w:rFonts w:ascii="楷体" w:eastAsia="楷体" w:hAnsi="楷体"/>
          <w:sz w:val="24"/>
          <w:szCs w:val="24"/>
        </w:rPr>
        <w:t>7</w:t>
      </w:r>
      <w:r w:rsidR="00F60137" w:rsidRPr="00955095">
        <w:rPr>
          <w:rFonts w:ascii="楷体" w:eastAsia="楷体" w:hAnsi="楷体"/>
          <w:sz w:val="24"/>
          <w:szCs w:val="24"/>
        </w:rPr>
        <w:t>0</w:t>
      </w:r>
      <w:r w:rsidR="00F60137" w:rsidRPr="00955095">
        <w:rPr>
          <w:rFonts w:ascii="楷体" w:eastAsia="楷体" w:hAnsi="楷体" w:hint="eastAsia"/>
          <w:sz w:val="24"/>
          <w:szCs w:val="24"/>
        </w:rPr>
        <w:t>分</w:t>
      </w:r>
      <w:r w:rsidRPr="00955095">
        <w:rPr>
          <w:rFonts w:ascii="楷体" w:eastAsia="楷体" w:hAnsi="楷体" w:hint="eastAsia"/>
          <w:sz w:val="24"/>
          <w:szCs w:val="24"/>
        </w:rPr>
        <w:t>；第二部分为</w:t>
      </w:r>
      <w:r w:rsidR="00881B15">
        <w:rPr>
          <w:rFonts w:ascii="楷体" w:eastAsia="楷体" w:hAnsi="楷体" w:hint="eastAsia"/>
          <w:sz w:val="24"/>
          <w:szCs w:val="24"/>
        </w:rPr>
        <w:t>西储大学的轴承故障</w:t>
      </w:r>
      <w:r w:rsidR="003541F8" w:rsidRPr="00955095">
        <w:rPr>
          <w:rFonts w:ascii="楷体" w:eastAsia="楷体" w:hAnsi="楷体" w:hint="eastAsia"/>
          <w:sz w:val="24"/>
          <w:szCs w:val="24"/>
        </w:rPr>
        <w:t>数据分类</w:t>
      </w:r>
      <w:r w:rsidR="00027038">
        <w:rPr>
          <w:rFonts w:ascii="楷体" w:eastAsia="楷体" w:hAnsi="楷体" w:hint="eastAsia"/>
          <w:sz w:val="24"/>
          <w:szCs w:val="24"/>
        </w:rPr>
        <w:t>的程序设计</w:t>
      </w:r>
      <w:r w:rsidR="003541F8" w:rsidRPr="00955095">
        <w:rPr>
          <w:rFonts w:ascii="楷体" w:eastAsia="楷体" w:hAnsi="楷体" w:hint="eastAsia"/>
          <w:sz w:val="24"/>
          <w:szCs w:val="24"/>
        </w:rPr>
        <w:t>问题，</w:t>
      </w:r>
      <w:r w:rsidR="00C9365E">
        <w:rPr>
          <w:rFonts w:ascii="楷体" w:eastAsia="楷体" w:hAnsi="楷体" w:hint="eastAsia"/>
          <w:sz w:val="24"/>
          <w:szCs w:val="24"/>
        </w:rPr>
        <w:t xml:space="preserve"> </w:t>
      </w:r>
      <w:r w:rsidR="00490141">
        <w:rPr>
          <w:rFonts w:ascii="楷体" w:eastAsia="楷体" w:hAnsi="楷体" w:hint="eastAsia"/>
          <w:sz w:val="24"/>
          <w:szCs w:val="24"/>
        </w:rPr>
        <w:t>采用Py</w:t>
      </w:r>
      <w:r w:rsidR="00490141">
        <w:rPr>
          <w:rFonts w:ascii="楷体" w:eastAsia="楷体" w:hAnsi="楷体"/>
          <w:sz w:val="24"/>
          <w:szCs w:val="24"/>
        </w:rPr>
        <w:t>torch</w:t>
      </w:r>
      <w:r w:rsidR="00490141">
        <w:rPr>
          <w:rFonts w:ascii="楷体" w:eastAsia="楷体" w:hAnsi="楷体" w:hint="eastAsia"/>
          <w:sz w:val="24"/>
          <w:szCs w:val="24"/>
        </w:rPr>
        <w:t>软件编写</w:t>
      </w:r>
      <w:r w:rsidR="00C9365E">
        <w:rPr>
          <w:rFonts w:ascii="楷体" w:eastAsia="楷体" w:hAnsi="楷体" w:hint="eastAsia"/>
          <w:sz w:val="24"/>
          <w:szCs w:val="24"/>
        </w:rPr>
        <w:t>深度网络</w:t>
      </w:r>
      <w:r w:rsidR="00490141">
        <w:rPr>
          <w:rFonts w:ascii="楷体" w:eastAsia="楷体" w:hAnsi="楷体" w:hint="eastAsia"/>
          <w:sz w:val="24"/>
          <w:szCs w:val="24"/>
        </w:rPr>
        <w:t>分类模型</w:t>
      </w:r>
      <w:r w:rsidR="00D936C5">
        <w:rPr>
          <w:rFonts w:ascii="楷体" w:eastAsia="楷体" w:hAnsi="楷体" w:hint="eastAsia"/>
          <w:sz w:val="24"/>
          <w:szCs w:val="24"/>
        </w:rPr>
        <w:t>和程序设计过程的word说明文档</w:t>
      </w:r>
      <w:r w:rsidR="00490141">
        <w:rPr>
          <w:rFonts w:ascii="楷体" w:eastAsia="楷体" w:hAnsi="楷体" w:hint="eastAsia"/>
          <w:sz w:val="24"/>
          <w:szCs w:val="24"/>
        </w:rPr>
        <w:t>，</w:t>
      </w:r>
      <w:r w:rsidR="00027038">
        <w:rPr>
          <w:rFonts w:ascii="楷体" w:eastAsia="楷体" w:hAnsi="楷体" w:hint="eastAsia"/>
          <w:sz w:val="24"/>
          <w:szCs w:val="24"/>
        </w:rPr>
        <w:t>总</w:t>
      </w:r>
      <w:r w:rsidR="003541F8" w:rsidRPr="00955095">
        <w:rPr>
          <w:rFonts w:ascii="楷体" w:eastAsia="楷体" w:hAnsi="楷体" w:hint="eastAsia"/>
          <w:sz w:val="24"/>
          <w:szCs w:val="24"/>
        </w:rPr>
        <w:t>计</w:t>
      </w:r>
      <w:r w:rsidR="00C9365E">
        <w:rPr>
          <w:rFonts w:ascii="楷体" w:eastAsia="楷体" w:hAnsi="楷体"/>
          <w:sz w:val="24"/>
          <w:szCs w:val="24"/>
        </w:rPr>
        <w:t>3</w:t>
      </w:r>
      <w:r w:rsidR="003541F8" w:rsidRPr="00955095">
        <w:rPr>
          <w:rFonts w:ascii="楷体" w:eastAsia="楷体" w:hAnsi="楷体"/>
          <w:sz w:val="24"/>
          <w:szCs w:val="24"/>
        </w:rPr>
        <w:t>0</w:t>
      </w:r>
      <w:r w:rsidR="003541F8" w:rsidRPr="00955095">
        <w:rPr>
          <w:rFonts w:ascii="楷体" w:eastAsia="楷体" w:hAnsi="楷体" w:hint="eastAsia"/>
          <w:sz w:val="24"/>
          <w:szCs w:val="24"/>
        </w:rPr>
        <w:t>分。</w:t>
      </w:r>
      <w:r w:rsidR="00154AC2">
        <w:rPr>
          <w:rFonts w:ascii="楷体" w:eastAsia="楷体" w:hAnsi="楷体" w:hint="eastAsia"/>
          <w:b/>
          <w:bCs/>
          <w:sz w:val="24"/>
          <w:szCs w:val="24"/>
        </w:rPr>
        <w:t>期末</w:t>
      </w:r>
      <w:r w:rsidR="003D421A">
        <w:rPr>
          <w:rFonts w:ascii="楷体" w:eastAsia="楷体" w:hAnsi="楷体" w:hint="eastAsia"/>
          <w:b/>
          <w:bCs/>
          <w:sz w:val="24"/>
          <w:szCs w:val="24"/>
        </w:rPr>
        <w:t>考查</w:t>
      </w:r>
      <w:r w:rsidR="008850FE">
        <w:rPr>
          <w:rFonts w:ascii="楷体" w:eastAsia="楷体" w:hAnsi="楷体" w:hint="eastAsia"/>
          <w:b/>
          <w:bCs/>
          <w:sz w:val="24"/>
          <w:szCs w:val="24"/>
        </w:rPr>
        <w:t>由以下</w:t>
      </w:r>
      <w:r w:rsidR="00C13DE5">
        <w:rPr>
          <w:rFonts w:ascii="楷体" w:eastAsia="楷体" w:hAnsi="楷体" w:hint="eastAsia"/>
          <w:b/>
          <w:bCs/>
          <w:sz w:val="24"/>
          <w:szCs w:val="24"/>
        </w:rPr>
        <w:t>2部分</w:t>
      </w:r>
      <w:r w:rsidR="008850FE">
        <w:rPr>
          <w:rFonts w:ascii="楷体" w:eastAsia="楷体" w:hAnsi="楷体" w:hint="eastAsia"/>
          <w:b/>
          <w:bCs/>
          <w:sz w:val="24"/>
          <w:szCs w:val="24"/>
        </w:rPr>
        <w:t>构成</w:t>
      </w:r>
      <w:r w:rsidR="00C13DE5">
        <w:rPr>
          <w:rFonts w:ascii="楷体" w:eastAsia="楷体" w:hAnsi="楷体" w:hint="eastAsia"/>
          <w:b/>
          <w:bCs/>
          <w:sz w:val="24"/>
          <w:szCs w:val="24"/>
        </w:rPr>
        <w:t>：</w:t>
      </w:r>
    </w:p>
    <w:p w14:paraId="6B0A9BC4" w14:textId="0B1D130A" w:rsidR="00C13DE5" w:rsidRDefault="00F279E1" w:rsidP="00052B69">
      <w:pPr>
        <w:spacing w:line="360" w:lineRule="auto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（a</w:t>
      </w:r>
      <w:r>
        <w:rPr>
          <w:rFonts w:ascii="楷体" w:eastAsia="楷体" w:hAnsi="楷体"/>
          <w:b/>
          <w:bCs/>
          <w:sz w:val="24"/>
          <w:szCs w:val="24"/>
        </w:rPr>
        <w:t>）</w:t>
      </w:r>
      <w:r>
        <w:rPr>
          <w:rFonts w:ascii="楷体" w:eastAsia="楷体" w:hAnsi="楷体" w:hint="eastAsia"/>
          <w:b/>
          <w:bCs/>
          <w:sz w:val="24"/>
          <w:szCs w:val="24"/>
        </w:rPr>
        <w:t>第</w:t>
      </w:r>
      <w:r w:rsidR="00C13DE5">
        <w:rPr>
          <w:rFonts w:ascii="楷体" w:eastAsia="楷体" w:hAnsi="楷体" w:hint="eastAsia"/>
          <w:b/>
          <w:bCs/>
          <w:sz w:val="24"/>
          <w:szCs w:val="24"/>
        </w:rPr>
        <w:t>一部分的考试答卷</w:t>
      </w:r>
      <w:r>
        <w:rPr>
          <w:rFonts w:ascii="楷体" w:eastAsia="楷体" w:hAnsi="楷体" w:hint="eastAsia"/>
          <w:b/>
          <w:bCs/>
          <w:sz w:val="24"/>
          <w:szCs w:val="24"/>
        </w:rPr>
        <w:t>在</w:t>
      </w:r>
      <w:r w:rsidR="00D936C5">
        <w:rPr>
          <w:rFonts w:ascii="楷体" w:eastAsia="楷体" w:hAnsi="楷体" w:hint="eastAsia"/>
          <w:b/>
          <w:bCs/>
          <w:sz w:val="24"/>
          <w:szCs w:val="24"/>
        </w:rPr>
        <w:t>命名为</w:t>
      </w:r>
      <w:r w:rsidR="00D936C5" w:rsidRPr="00433D6F">
        <w:rPr>
          <w:rFonts w:ascii="楷体" w:eastAsia="楷体" w:hAnsi="楷体"/>
          <w:sz w:val="24"/>
          <w:szCs w:val="24"/>
        </w:rPr>
        <w:t>Examination_paper_Part1.ipy</w:t>
      </w:r>
      <w:r w:rsidR="00D936C5" w:rsidRPr="00D936C5">
        <w:rPr>
          <w:rFonts w:ascii="楷体" w:eastAsia="楷体" w:hAnsi="楷体"/>
          <w:b/>
          <w:bCs/>
          <w:sz w:val="24"/>
          <w:szCs w:val="24"/>
        </w:rPr>
        <w:t>nb</w:t>
      </w:r>
      <w:r>
        <w:rPr>
          <w:rFonts w:ascii="楷体" w:eastAsia="楷体" w:hAnsi="楷体" w:hint="eastAsia"/>
          <w:b/>
          <w:bCs/>
          <w:sz w:val="24"/>
          <w:szCs w:val="24"/>
        </w:rPr>
        <w:t>的</w:t>
      </w:r>
      <w:r w:rsidR="00DB03AD">
        <w:rPr>
          <w:rFonts w:ascii="楷体" w:eastAsia="楷体" w:hAnsi="楷体" w:hint="eastAsia"/>
          <w:b/>
          <w:bCs/>
          <w:sz w:val="24"/>
          <w:szCs w:val="24"/>
        </w:rPr>
        <w:t>文件</w:t>
      </w:r>
      <w:r>
        <w:rPr>
          <w:rFonts w:ascii="楷体" w:eastAsia="楷体" w:hAnsi="楷体" w:hint="eastAsia"/>
          <w:b/>
          <w:bCs/>
          <w:sz w:val="24"/>
          <w:szCs w:val="24"/>
        </w:rPr>
        <w:t>中</w:t>
      </w:r>
      <w:r w:rsidR="00C13DE5">
        <w:rPr>
          <w:rFonts w:ascii="楷体" w:eastAsia="楷体" w:hAnsi="楷体"/>
          <w:b/>
          <w:bCs/>
          <w:sz w:val="24"/>
          <w:szCs w:val="24"/>
        </w:rPr>
        <w:t>.</w:t>
      </w:r>
    </w:p>
    <w:p w14:paraId="6FB6AEB4" w14:textId="46EC0809" w:rsidR="00C13DE5" w:rsidRDefault="00C13DE5" w:rsidP="00052B69">
      <w:pPr>
        <w:spacing w:line="360" w:lineRule="auto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（</w:t>
      </w:r>
      <w:r w:rsidR="003D22F9">
        <w:rPr>
          <w:rFonts w:ascii="楷体" w:eastAsia="楷体" w:hAnsi="楷体"/>
          <w:b/>
          <w:bCs/>
          <w:sz w:val="24"/>
          <w:szCs w:val="24"/>
        </w:rPr>
        <w:t>b</w:t>
      </w:r>
      <w:r w:rsidR="00F279E1">
        <w:rPr>
          <w:rFonts w:ascii="楷体" w:eastAsia="楷体" w:hAnsi="楷体"/>
          <w:b/>
          <w:bCs/>
          <w:sz w:val="24"/>
          <w:szCs w:val="24"/>
        </w:rPr>
        <w:t>）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第二部分为分类任务大作业，数据集和说明在“</w:t>
      </w:r>
      <w:r w:rsidR="00123808" w:rsidRPr="00123808">
        <w:rPr>
          <w:rFonts w:ascii="楷体" w:eastAsia="楷体" w:hAnsi="楷体"/>
          <w:b/>
          <w:bCs/>
          <w:sz w:val="24"/>
          <w:szCs w:val="24"/>
        </w:rPr>
        <w:t>Dataset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”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文件夹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内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，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程序设计要求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包括</w:t>
      </w:r>
      <w:r w:rsidR="00123808">
        <w:rPr>
          <w:rFonts w:ascii="楷体" w:eastAsia="楷体" w:hAnsi="楷体" w:hint="eastAsia"/>
          <w:b/>
          <w:bCs/>
          <w:sz w:val="24"/>
          <w:szCs w:val="24"/>
        </w:rPr>
        <w:t>学习</w:t>
      </w:r>
      <w:r>
        <w:rPr>
          <w:rFonts w:ascii="楷体" w:eastAsia="楷体" w:hAnsi="楷体" w:hint="eastAsia"/>
          <w:b/>
          <w:bCs/>
          <w:sz w:val="24"/>
          <w:szCs w:val="24"/>
        </w:rPr>
        <w:t>mat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数据读入</w:t>
      </w:r>
      <w:r>
        <w:rPr>
          <w:rFonts w:ascii="楷体" w:eastAsia="楷体" w:hAnsi="楷体" w:hint="eastAsia"/>
          <w:b/>
          <w:bCs/>
          <w:sz w:val="24"/>
          <w:szCs w:val="24"/>
        </w:rPr>
        <w:t>程序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模块、</w:t>
      </w:r>
      <w:r w:rsidR="00123808">
        <w:rPr>
          <w:rFonts w:ascii="楷体" w:eastAsia="楷体" w:hAnsi="楷体" w:hint="eastAsia"/>
          <w:b/>
          <w:bCs/>
          <w:sz w:val="24"/>
          <w:szCs w:val="24"/>
        </w:rPr>
        <w:t>编写卷积网络或残差网络等</w:t>
      </w:r>
      <w:r>
        <w:rPr>
          <w:rFonts w:ascii="楷体" w:eastAsia="楷体" w:hAnsi="楷体" w:hint="eastAsia"/>
          <w:b/>
          <w:bCs/>
          <w:sz w:val="24"/>
          <w:szCs w:val="24"/>
        </w:rPr>
        <w:t>深度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分类</w:t>
      </w:r>
      <w:r>
        <w:rPr>
          <w:rFonts w:ascii="楷体" w:eastAsia="楷体" w:hAnsi="楷体" w:hint="eastAsia"/>
          <w:b/>
          <w:bCs/>
          <w:sz w:val="24"/>
          <w:szCs w:val="24"/>
        </w:rPr>
        <w:t>模型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程序</w:t>
      </w:r>
      <w:r>
        <w:rPr>
          <w:rFonts w:ascii="楷体" w:eastAsia="楷体" w:hAnsi="楷体" w:hint="eastAsia"/>
          <w:b/>
          <w:bCs/>
          <w:sz w:val="24"/>
          <w:szCs w:val="24"/>
        </w:rPr>
        <w:t>和保存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训练好</w:t>
      </w:r>
      <w:r>
        <w:rPr>
          <w:rFonts w:ascii="楷体" w:eastAsia="楷体" w:hAnsi="楷体" w:hint="eastAsia"/>
          <w:b/>
          <w:bCs/>
          <w:sz w:val="24"/>
          <w:szCs w:val="24"/>
        </w:rPr>
        <w:t>的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分类</w:t>
      </w:r>
      <w:r>
        <w:rPr>
          <w:rFonts w:ascii="楷体" w:eastAsia="楷体" w:hAnsi="楷体" w:hint="eastAsia"/>
          <w:b/>
          <w:bCs/>
          <w:sz w:val="24"/>
          <w:szCs w:val="24"/>
        </w:rPr>
        <w:t>模型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、</w:t>
      </w:r>
      <w:r w:rsidR="00F279E1">
        <w:rPr>
          <w:rFonts w:ascii="楷体" w:eastAsia="楷体" w:hAnsi="楷体" w:hint="eastAsia"/>
          <w:b/>
          <w:bCs/>
          <w:sz w:val="24"/>
          <w:szCs w:val="24"/>
        </w:rPr>
        <w:t>撰写</w:t>
      </w:r>
      <w:r>
        <w:rPr>
          <w:rFonts w:ascii="楷体" w:eastAsia="楷体" w:hAnsi="楷体" w:hint="eastAsia"/>
          <w:b/>
          <w:bCs/>
          <w:sz w:val="24"/>
          <w:szCs w:val="24"/>
        </w:rPr>
        <w:t>实验</w:t>
      </w:r>
      <w:r w:rsidR="00AD5FFE">
        <w:rPr>
          <w:rFonts w:ascii="楷体" w:eastAsia="楷体" w:hAnsi="楷体" w:hint="eastAsia"/>
          <w:b/>
          <w:bCs/>
          <w:sz w:val="24"/>
          <w:szCs w:val="24"/>
        </w:rPr>
        <w:t>报告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文档</w:t>
      </w:r>
      <w:r>
        <w:rPr>
          <w:rFonts w:ascii="楷体" w:eastAsia="楷体" w:hAnsi="楷体" w:hint="eastAsia"/>
          <w:b/>
          <w:bCs/>
          <w:sz w:val="24"/>
          <w:szCs w:val="24"/>
        </w:rPr>
        <w:t>（参考word文档模板撰写）</w:t>
      </w:r>
      <w:r w:rsidR="00D936C5" w:rsidRPr="00D936C5">
        <w:rPr>
          <w:rFonts w:ascii="楷体" w:eastAsia="楷体" w:hAnsi="楷体" w:hint="eastAsia"/>
          <w:b/>
          <w:bCs/>
          <w:sz w:val="24"/>
          <w:szCs w:val="24"/>
        </w:rPr>
        <w:t>。</w:t>
      </w:r>
    </w:p>
    <w:p w14:paraId="50DE1A6B" w14:textId="73A8541C" w:rsidR="00943696" w:rsidRPr="00943696" w:rsidRDefault="003D22F9" w:rsidP="007F1256">
      <w:pPr>
        <w:spacing w:line="360" w:lineRule="auto"/>
        <w:ind w:firstLineChars="200" w:firstLine="562"/>
        <w:rPr>
          <w:rFonts w:ascii="楷体" w:eastAsia="楷体" w:hAnsi="楷体"/>
          <w:sz w:val="28"/>
          <w:szCs w:val="28"/>
        </w:rPr>
      </w:pPr>
      <w:r w:rsidRPr="00943696">
        <w:rPr>
          <w:rFonts w:ascii="楷体" w:eastAsia="楷体" w:hAnsi="楷体" w:hint="eastAsia"/>
          <w:b/>
          <w:bCs/>
          <w:sz w:val="28"/>
          <w:szCs w:val="28"/>
        </w:rPr>
        <w:t>1</w:t>
      </w:r>
      <w:r w:rsidRPr="00943696">
        <w:rPr>
          <w:rFonts w:ascii="楷体" w:eastAsia="楷体" w:hAnsi="楷体"/>
          <w:b/>
          <w:bCs/>
          <w:sz w:val="28"/>
          <w:szCs w:val="28"/>
        </w:rPr>
        <w:t>.</w:t>
      </w:r>
      <w:r w:rsidRPr="00943696">
        <w:rPr>
          <w:rFonts w:ascii="楷体" w:eastAsia="楷体" w:hAnsi="楷体" w:hint="eastAsia"/>
          <w:b/>
          <w:bCs/>
          <w:sz w:val="28"/>
          <w:szCs w:val="28"/>
        </w:rPr>
        <w:t>评分规则</w:t>
      </w:r>
    </w:p>
    <w:p w14:paraId="678AC19B" w14:textId="18D0E786" w:rsidR="001E78ED" w:rsidRDefault="00A332A4" w:rsidP="007F1256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助教会打开两</w:t>
      </w:r>
      <w:r w:rsidR="00D936C5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文件进行审核</w:t>
      </w:r>
      <w:r w:rsidR="00D31FF0">
        <w:rPr>
          <w:rFonts w:ascii="楷体" w:eastAsia="楷体" w:hAnsi="楷体" w:hint="eastAsia"/>
          <w:sz w:val="24"/>
          <w:szCs w:val="24"/>
        </w:rPr>
        <w:t>评分</w:t>
      </w:r>
      <w:r>
        <w:rPr>
          <w:rFonts w:ascii="楷体" w:eastAsia="楷体" w:hAnsi="楷体" w:hint="eastAsia"/>
          <w:sz w:val="24"/>
          <w:szCs w:val="24"/>
        </w:rPr>
        <w:t>，</w:t>
      </w:r>
      <w:r w:rsidR="007F1256">
        <w:rPr>
          <w:rFonts w:ascii="楷体" w:eastAsia="楷体" w:hAnsi="楷体" w:hint="eastAsia"/>
          <w:sz w:val="24"/>
          <w:szCs w:val="24"/>
        </w:rPr>
        <w:t>对于第一</w:t>
      </w:r>
      <w:r w:rsidR="001E78ED">
        <w:rPr>
          <w:rFonts w:ascii="楷体" w:eastAsia="楷体" w:hAnsi="楷体" w:hint="eastAsia"/>
          <w:sz w:val="24"/>
          <w:szCs w:val="24"/>
        </w:rPr>
        <w:t>部分的</w:t>
      </w:r>
      <w:r w:rsidR="007F1256">
        <w:rPr>
          <w:rFonts w:ascii="楷体" w:eastAsia="楷体" w:hAnsi="楷体" w:hint="eastAsia"/>
          <w:sz w:val="24"/>
          <w:szCs w:val="24"/>
        </w:rPr>
        <w:t>作业，</w:t>
      </w:r>
      <w:r w:rsidR="00C80DB8">
        <w:rPr>
          <w:rFonts w:ascii="楷体" w:eastAsia="楷体" w:hAnsi="楷体" w:hint="eastAsia"/>
          <w:sz w:val="24"/>
          <w:szCs w:val="24"/>
        </w:rPr>
        <w:t>依次</w:t>
      </w:r>
      <w:r w:rsidR="007F1256">
        <w:rPr>
          <w:rFonts w:ascii="楷体" w:eastAsia="楷体" w:hAnsi="楷体" w:hint="eastAsia"/>
          <w:sz w:val="24"/>
          <w:szCs w:val="24"/>
        </w:rPr>
        <w:t>核对每个题的答案评分，答案正确则获得分数，程序</w:t>
      </w:r>
      <w:r w:rsidR="00C80DB8">
        <w:rPr>
          <w:rFonts w:ascii="楷体" w:eastAsia="楷体" w:hAnsi="楷体" w:hint="eastAsia"/>
          <w:sz w:val="24"/>
          <w:szCs w:val="24"/>
        </w:rPr>
        <w:t>代码</w:t>
      </w:r>
      <w:r w:rsidR="007F1256">
        <w:rPr>
          <w:rFonts w:ascii="楷体" w:eastAsia="楷体" w:hAnsi="楷体" w:hint="eastAsia"/>
          <w:sz w:val="24"/>
          <w:szCs w:val="24"/>
        </w:rPr>
        <w:t>题</w:t>
      </w:r>
      <w:r w:rsidR="00C80DB8">
        <w:rPr>
          <w:rFonts w:ascii="楷体" w:eastAsia="楷体" w:hAnsi="楷体" w:hint="eastAsia"/>
          <w:sz w:val="24"/>
          <w:szCs w:val="24"/>
        </w:rPr>
        <w:t>，若运行成功则获得分数，否则分数为0</w:t>
      </w:r>
      <w:r w:rsidR="00860AC2">
        <w:rPr>
          <w:rFonts w:ascii="楷体" w:eastAsia="楷体" w:hAnsi="楷体" w:hint="eastAsia"/>
          <w:sz w:val="24"/>
          <w:szCs w:val="24"/>
        </w:rPr>
        <w:t>，该部分的最终得分为卷面分数乘以0</w:t>
      </w:r>
      <w:r w:rsidR="00123808">
        <w:rPr>
          <w:rFonts w:ascii="楷体" w:eastAsia="楷体" w:hAnsi="楷体"/>
          <w:sz w:val="24"/>
          <w:szCs w:val="24"/>
        </w:rPr>
        <w:t>.7</w:t>
      </w:r>
      <w:r w:rsidR="00C80DB8">
        <w:rPr>
          <w:rFonts w:ascii="楷体" w:eastAsia="楷体" w:hAnsi="楷体" w:hint="eastAsia"/>
          <w:sz w:val="24"/>
          <w:szCs w:val="24"/>
        </w:rPr>
        <w:t>。</w:t>
      </w:r>
      <w:r w:rsidR="00A43C51">
        <w:rPr>
          <w:rFonts w:ascii="楷体" w:eastAsia="楷体" w:hAnsi="楷体" w:hint="eastAsia"/>
          <w:sz w:val="24"/>
          <w:szCs w:val="24"/>
        </w:rPr>
        <w:t>对于</w:t>
      </w:r>
      <w:r w:rsidR="001E78ED">
        <w:rPr>
          <w:rFonts w:ascii="楷体" w:eastAsia="楷体" w:hAnsi="楷体" w:hint="eastAsia"/>
          <w:sz w:val="24"/>
          <w:szCs w:val="24"/>
        </w:rPr>
        <w:t>第二部分的</w:t>
      </w:r>
      <w:r w:rsidR="00C13DE5">
        <w:rPr>
          <w:rFonts w:ascii="楷体" w:eastAsia="楷体" w:hAnsi="楷体" w:hint="eastAsia"/>
          <w:sz w:val="24"/>
          <w:szCs w:val="24"/>
        </w:rPr>
        <w:t>东南</w:t>
      </w:r>
      <w:r w:rsidR="00D936C5" w:rsidRPr="00490141">
        <w:rPr>
          <w:rFonts w:ascii="楷体" w:eastAsia="楷体" w:hAnsi="楷体" w:hint="eastAsia"/>
          <w:sz w:val="24"/>
          <w:szCs w:val="24"/>
        </w:rPr>
        <w:t>大学</w:t>
      </w:r>
      <w:r w:rsidR="00F035B7">
        <w:rPr>
          <w:rFonts w:ascii="楷体" w:eastAsia="楷体" w:hAnsi="楷体" w:hint="eastAsia"/>
          <w:sz w:val="24"/>
          <w:szCs w:val="24"/>
        </w:rPr>
        <w:t>齿轮箱故障</w:t>
      </w:r>
      <w:r w:rsidR="00D936C5" w:rsidRPr="00955095">
        <w:rPr>
          <w:rFonts w:ascii="楷体" w:eastAsia="楷体" w:hAnsi="楷体" w:hint="eastAsia"/>
          <w:sz w:val="24"/>
          <w:szCs w:val="24"/>
        </w:rPr>
        <w:t>数据</w:t>
      </w:r>
      <w:r w:rsidR="0048633C">
        <w:rPr>
          <w:rFonts w:ascii="楷体" w:eastAsia="楷体" w:hAnsi="楷体" w:hint="eastAsia"/>
          <w:sz w:val="24"/>
          <w:szCs w:val="24"/>
        </w:rPr>
        <w:t>分类</w:t>
      </w:r>
      <w:r w:rsidR="007F1256">
        <w:rPr>
          <w:rFonts w:ascii="楷体" w:eastAsia="楷体" w:hAnsi="楷体" w:hint="eastAsia"/>
          <w:sz w:val="24"/>
          <w:szCs w:val="24"/>
        </w:rPr>
        <w:t>大</w:t>
      </w:r>
      <w:r w:rsidR="00A43C51">
        <w:rPr>
          <w:rFonts w:ascii="楷体" w:eastAsia="楷体" w:hAnsi="楷体" w:hint="eastAsia"/>
          <w:sz w:val="24"/>
          <w:szCs w:val="24"/>
        </w:rPr>
        <w:t>作业，助教会</w:t>
      </w:r>
      <w:r w:rsidR="00123808">
        <w:rPr>
          <w:rFonts w:ascii="楷体" w:eastAsia="楷体" w:hAnsi="楷体" w:hint="eastAsia"/>
          <w:sz w:val="24"/>
          <w:szCs w:val="24"/>
        </w:rPr>
        <w:t>利用</w:t>
      </w:r>
      <w:r w:rsidR="00A665A8">
        <w:rPr>
          <w:rFonts w:ascii="楷体" w:eastAsia="楷体" w:hAnsi="楷体" w:hint="eastAsia"/>
          <w:sz w:val="24"/>
          <w:szCs w:val="24"/>
        </w:rPr>
        <w:t>数据集在win</w:t>
      </w:r>
      <w:r w:rsidR="00A665A8">
        <w:rPr>
          <w:rFonts w:ascii="楷体" w:eastAsia="楷体" w:hAnsi="楷体"/>
          <w:sz w:val="24"/>
          <w:szCs w:val="24"/>
        </w:rPr>
        <w:t>10</w:t>
      </w:r>
      <w:r w:rsidR="00A665A8">
        <w:rPr>
          <w:rFonts w:ascii="楷体" w:eastAsia="楷体" w:hAnsi="楷体" w:hint="eastAsia"/>
          <w:sz w:val="24"/>
          <w:szCs w:val="24"/>
        </w:rPr>
        <w:t>（torc</w:t>
      </w:r>
      <w:r w:rsidR="00A665A8">
        <w:rPr>
          <w:rFonts w:ascii="楷体" w:eastAsia="楷体" w:hAnsi="楷体"/>
          <w:sz w:val="24"/>
          <w:szCs w:val="24"/>
        </w:rPr>
        <w:t>h.1.10</w:t>
      </w:r>
      <w:r w:rsidR="00A665A8">
        <w:rPr>
          <w:rFonts w:ascii="楷体" w:eastAsia="楷体" w:hAnsi="楷体" w:hint="eastAsia"/>
          <w:sz w:val="24"/>
          <w:szCs w:val="24"/>
        </w:rPr>
        <w:t>）下测试提交的模型（除为了平台兼容修改参数外，不会修改提交模型的任何参数），</w:t>
      </w:r>
      <w:r w:rsidR="007F1256">
        <w:rPr>
          <w:rFonts w:ascii="楷体" w:eastAsia="楷体" w:hAnsi="楷体" w:hint="eastAsia"/>
          <w:sz w:val="24"/>
          <w:szCs w:val="24"/>
        </w:rPr>
        <w:t>载入</w:t>
      </w:r>
      <w:r w:rsidR="001E78ED">
        <w:rPr>
          <w:rFonts w:ascii="楷体" w:eastAsia="楷体" w:hAnsi="楷体" w:hint="eastAsia"/>
          <w:sz w:val="24"/>
          <w:szCs w:val="24"/>
        </w:rPr>
        <w:t>深度分类</w:t>
      </w:r>
      <w:r w:rsidR="00C13DE5">
        <w:rPr>
          <w:rFonts w:ascii="楷体" w:eastAsia="楷体" w:hAnsi="楷体" w:hint="eastAsia"/>
          <w:sz w:val="24"/>
          <w:szCs w:val="24"/>
        </w:rPr>
        <w:t>模型</w:t>
      </w:r>
      <w:r w:rsidR="007F1256">
        <w:rPr>
          <w:rFonts w:ascii="楷体" w:eastAsia="楷体" w:hAnsi="楷体" w:hint="eastAsia"/>
          <w:sz w:val="24"/>
          <w:szCs w:val="24"/>
        </w:rPr>
        <w:t>和同学保存的最优模型参数</w:t>
      </w:r>
      <w:r w:rsidR="001E78ED">
        <w:rPr>
          <w:rFonts w:ascii="楷体" w:eastAsia="楷体" w:hAnsi="楷体" w:hint="eastAsia"/>
          <w:sz w:val="24"/>
          <w:szCs w:val="24"/>
        </w:rPr>
        <w:t>（最优参数用P</w:t>
      </w:r>
      <w:r w:rsidR="001E78ED">
        <w:rPr>
          <w:rFonts w:ascii="楷体" w:eastAsia="楷体" w:hAnsi="楷体"/>
          <w:sz w:val="24"/>
          <w:szCs w:val="24"/>
        </w:rPr>
        <w:t>ytorch</w:t>
      </w:r>
      <w:r w:rsidR="001E78ED">
        <w:rPr>
          <w:rFonts w:ascii="楷体" w:eastAsia="楷体" w:hAnsi="楷体" w:hint="eastAsia"/>
          <w:sz w:val="24"/>
          <w:szCs w:val="24"/>
        </w:rPr>
        <w:t>的</w:t>
      </w:r>
      <w:r w:rsidR="001E78ED" w:rsidRPr="004840B3">
        <w:rPr>
          <w:rFonts w:ascii="楷体" w:eastAsia="楷体" w:hAnsi="楷体"/>
          <w:sz w:val="24"/>
          <w:szCs w:val="24"/>
        </w:rPr>
        <w:t>.load_state_dict</w:t>
      </w:r>
      <w:r w:rsidR="001E78ED" w:rsidRPr="004840B3">
        <w:rPr>
          <w:rFonts w:ascii="楷体" w:eastAsia="楷体" w:hAnsi="楷体" w:hint="eastAsia"/>
          <w:sz w:val="24"/>
          <w:szCs w:val="24"/>
        </w:rPr>
        <w:t>函数</w:t>
      </w:r>
      <w:r w:rsidR="00E43F3D" w:rsidRPr="004840B3">
        <w:rPr>
          <w:rFonts w:ascii="楷体" w:eastAsia="楷体" w:hAnsi="楷体" w:hint="eastAsia"/>
          <w:sz w:val="24"/>
          <w:szCs w:val="24"/>
        </w:rPr>
        <w:t>载入程序</w:t>
      </w:r>
      <w:r w:rsidR="001E78ED" w:rsidRPr="004840B3">
        <w:rPr>
          <w:rFonts w:ascii="楷体" w:eastAsia="楷体" w:hAnsi="楷体" w:hint="eastAsia"/>
          <w:sz w:val="24"/>
          <w:szCs w:val="24"/>
        </w:rPr>
        <w:t>）</w:t>
      </w:r>
      <w:r w:rsidR="00C13DE5">
        <w:rPr>
          <w:rFonts w:ascii="楷体" w:eastAsia="楷体" w:hAnsi="楷体" w:hint="eastAsia"/>
          <w:sz w:val="24"/>
          <w:szCs w:val="24"/>
        </w:rPr>
        <w:t>进行分类</w:t>
      </w:r>
      <w:r w:rsidR="00A43C51">
        <w:rPr>
          <w:rFonts w:ascii="楷体" w:eastAsia="楷体" w:hAnsi="楷体" w:hint="eastAsia"/>
          <w:sz w:val="24"/>
          <w:szCs w:val="24"/>
        </w:rPr>
        <w:t>，</w:t>
      </w:r>
      <w:r w:rsidR="00E35724">
        <w:rPr>
          <w:rFonts w:ascii="楷体" w:eastAsia="楷体" w:hAnsi="楷体" w:hint="eastAsia"/>
          <w:sz w:val="24"/>
          <w:szCs w:val="24"/>
        </w:rPr>
        <w:t>模型分类精度</w:t>
      </w:r>
      <w:r w:rsidR="00027038">
        <w:rPr>
          <w:rFonts w:ascii="楷体" w:eastAsia="楷体" w:hAnsi="楷体" w:hint="eastAsia"/>
          <w:sz w:val="24"/>
          <w:szCs w:val="24"/>
        </w:rPr>
        <w:t>到达9</w:t>
      </w:r>
      <w:r w:rsidR="008D4C82">
        <w:rPr>
          <w:rFonts w:ascii="楷体" w:eastAsia="楷体" w:hAnsi="楷体"/>
          <w:sz w:val="24"/>
          <w:szCs w:val="24"/>
        </w:rPr>
        <w:t>5</w:t>
      </w:r>
      <w:r w:rsidR="00027038">
        <w:rPr>
          <w:rFonts w:ascii="楷体" w:eastAsia="楷体" w:hAnsi="楷体" w:hint="eastAsia"/>
          <w:sz w:val="24"/>
          <w:szCs w:val="24"/>
        </w:rPr>
        <w:t>%</w:t>
      </w:r>
      <w:r w:rsidR="00F56024">
        <w:rPr>
          <w:rFonts w:ascii="楷体" w:eastAsia="楷体" w:hAnsi="楷体" w:hint="eastAsia"/>
          <w:sz w:val="24"/>
          <w:szCs w:val="24"/>
        </w:rPr>
        <w:t>以上</w:t>
      </w:r>
      <w:r w:rsidR="00027038">
        <w:rPr>
          <w:rFonts w:ascii="楷体" w:eastAsia="楷体" w:hAnsi="楷体" w:hint="eastAsia"/>
          <w:sz w:val="24"/>
          <w:szCs w:val="24"/>
        </w:rPr>
        <w:t>可</w:t>
      </w:r>
      <w:r w:rsidR="001E78ED">
        <w:rPr>
          <w:rFonts w:ascii="楷体" w:eastAsia="楷体" w:hAnsi="楷体" w:hint="eastAsia"/>
          <w:sz w:val="24"/>
          <w:szCs w:val="24"/>
        </w:rPr>
        <w:t>直接</w:t>
      </w:r>
      <w:r w:rsidR="00027038">
        <w:rPr>
          <w:rFonts w:ascii="楷体" w:eastAsia="楷体" w:hAnsi="楷体" w:hint="eastAsia"/>
          <w:sz w:val="24"/>
          <w:szCs w:val="24"/>
        </w:rPr>
        <w:t>获得</w:t>
      </w:r>
      <w:r w:rsidR="00123808">
        <w:rPr>
          <w:rFonts w:ascii="楷体" w:eastAsia="楷体" w:hAnsi="楷体"/>
          <w:sz w:val="24"/>
          <w:szCs w:val="24"/>
        </w:rPr>
        <w:t>2</w:t>
      </w:r>
      <w:r w:rsidR="00027038">
        <w:rPr>
          <w:rFonts w:ascii="楷体" w:eastAsia="楷体" w:hAnsi="楷体"/>
          <w:sz w:val="24"/>
          <w:szCs w:val="24"/>
        </w:rPr>
        <w:t>0</w:t>
      </w:r>
      <w:r w:rsidR="00027038">
        <w:rPr>
          <w:rFonts w:ascii="楷体" w:eastAsia="楷体" w:hAnsi="楷体" w:hint="eastAsia"/>
          <w:sz w:val="24"/>
          <w:szCs w:val="24"/>
        </w:rPr>
        <w:t>分，</w:t>
      </w:r>
      <w:r w:rsidR="001E78ED">
        <w:rPr>
          <w:rFonts w:ascii="楷体" w:eastAsia="楷体" w:hAnsi="楷体" w:hint="eastAsia"/>
          <w:sz w:val="24"/>
          <w:szCs w:val="24"/>
        </w:rPr>
        <w:t>分类精度在9</w:t>
      </w:r>
      <w:r w:rsidR="00415433">
        <w:rPr>
          <w:rFonts w:ascii="楷体" w:eastAsia="楷体" w:hAnsi="楷体"/>
          <w:sz w:val="24"/>
          <w:szCs w:val="24"/>
        </w:rPr>
        <w:t>5</w:t>
      </w:r>
      <w:r w:rsidR="001E78ED">
        <w:rPr>
          <w:rFonts w:ascii="楷体" w:eastAsia="楷体" w:hAnsi="楷体" w:hint="eastAsia"/>
          <w:sz w:val="24"/>
          <w:szCs w:val="24"/>
        </w:rPr>
        <w:t>%以下</w:t>
      </w:r>
      <w:r w:rsidR="00AC1958">
        <w:rPr>
          <w:rFonts w:ascii="楷体" w:eastAsia="楷体" w:hAnsi="楷体" w:hint="eastAsia"/>
          <w:sz w:val="24"/>
          <w:szCs w:val="24"/>
        </w:rPr>
        <w:t>则</w:t>
      </w:r>
      <w:r w:rsidR="001E78ED">
        <w:rPr>
          <w:rFonts w:ascii="楷体" w:eastAsia="楷体" w:hAnsi="楷体" w:hint="eastAsia"/>
          <w:sz w:val="24"/>
          <w:szCs w:val="24"/>
        </w:rPr>
        <w:t>依据如下公式计算得分</w:t>
      </w:r>
    </w:p>
    <w:p w14:paraId="12DB53B2" w14:textId="63C38542" w:rsidR="001E78ED" w:rsidRDefault="00F46F6F" w:rsidP="001E78ED">
      <w:pPr>
        <w:spacing w:line="360" w:lineRule="auto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宋体" w:hint="eastAsia"/>
              <w:sz w:val="24"/>
              <w:szCs w:val="24"/>
            </w:rPr>
            <m:t>最终分数</m:t>
          </m:r>
          <m:r>
            <w:rPr>
              <w:rFonts w:ascii="Cambria Math" w:eastAsia="仿宋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24"/>
            </w:rPr>
            <m:t>取整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4"/>
                      <w:szCs w:val="24"/>
                    </w:rPr>
                    <m:t>分类精度</m:t>
                  </m:r>
                </m:num>
                <m:den>
                  <m:r>
                    <w:rPr>
                      <w:rFonts w:ascii="Cambria Math" w:eastAsia="仿宋" w:hAnsi="Cambria Math"/>
                      <w:sz w:val="24"/>
                      <w:szCs w:val="24"/>
                    </w:rPr>
                    <m:t>0.9</m:t>
                  </m:r>
                </m:den>
              </m:f>
              <m:r>
                <w:rPr>
                  <w:rFonts w:ascii="Cambria Math" w:eastAsia="仿宋" w:hAnsi="Cambria Math"/>
                  <w:sz w:val="24"/>
                  <w:szCs w:val="24"/>
                </w:rPr>
                <m:t>×2</m:t>
              </m:r>
              <m:r>
                <w:rPr>
                  <w:rFonts w:ascii="Cambria Math" w:eastAsia="仿宋" w:hAnsi="Cambria Math"/>
                  <w:sz w:val="24"/>
                  <w:szCs w:val="24"/>
                </w:rPr>
                <m:t>0</m:t>
              </m:r>
            </m:e>
          </m:d>
        </m:oMath>
      </m:oMathPara>
    </w:p>
    <w:p w14:paraId="35C01FEB" w14:textId="44F1139B" w:rsidR="003D22F9" w:rsidRDefault="004840B3" w:rsidP="003D22F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最后，课程指导教师审批实验</w:t>
      </w:r>
      <w:r w:rsidR="00AD5FFE">
        <w:rPr>
          <w:rFonts w:ascii="楷体" w:eastAsia="楷体" w:hAnsi="楷体" w:hint="eastAsia"/>
          <w:sz w:val="24"/>
          <w:szCs w:val="24"/>
        </w:rPr>
        <w:t>报告</w:t>
      </w:r>
      <w:r>
        <w:rPr>
          <w:rFonts w:ascii="楷体" w:eastAsia="楷体" w:hAnsi="楷体" w:hint="eastAsia"/>
          <w:sz w:val="24"/>
          <w:szCs w:val="24"/>
        </w:rPr>
        <w:t>文档，并依据实验文档的完整性和模型训练过程的工作量进行评分，最高1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分。</w:t>
      </w:r>
    </w:p>
    <w:p w14:paraId="6F89E903" w14:textId="48E7F076" w:rsidR="00AD5FFE" w:rsidRPr="00AD5FFE" w:rsidRDefault="00AD5FFE" w:rsidP="00AD5FFE">
      <w:pPr>
        <w:spacing w:line="360" w:lineRule="auto"/>
        <w:ind w:firstLineChars="200" w:firstLine="482"/>
        <w:rPr>
          <w:rFonts w:ascii="楷体" w:eastAsia="楷体" w:hAnsi="楷体"/>
          <w:b/>
          <w:bCs/>
          <w:color w:val="FF0000"/>
          <w:sz w:val="24"/>
          <w:szCs w:val="24"/>
        </w:rPr>
      </w:pPr>
      <w:r w:rsidRPr="00AD5FFE">
        <w:rPr>
          <w:rFonts w:ascii="楷体" w:eastAsia="楷体" w:hAnsi="楷体" w:hint="eastAsia"/>
          <w:b/>
          <w:bCs/>
          <w:color w:val="FF0000"/>
          <w:sz w:val="24"/>
          <w:szCs w:val="24"/>
        </w:rPr>
        <w:t>课程的最后成绩计算如下：试卷</w:t>
      </w:r>
      <w:r w:rsidR="0069101D">
        <w:rPr>
          <w:rFonts w:ascii="楷体" w:eastAsia="楷体" w:hAnsi="楷体"/>
          <w:b/>
          <w:bCs/>
          <w:color w:val="FF0000"/>
          <w:sz w:val="24"/>
          <w:szCs w:val="24"/>
        </w:rPr>
        <w:t>7</w:t>
      </w:r>
      <w:r w:rsidRPr="00AD5FFE">
        <w:rPr>
          <w:rFonts w:ascii="楷体" w:eastAsia="楷体" w:hAnsi="楷体"/>
          <w:b/>
          <w:bCs/>
          <w:color w:val="FF0000"/>
          <w:sz w:val="24"/>
          <w:szCs w:val="24"/>
        </w:rPr>
        <w:t>0</w:t>
      </w:r>
      <w:r w:rsidRPr="00AD5FFE">
        <w:rPr>
          <w:rFonts w:ascii="楷体" w:eastAsia="楷体" w:hAnsi="楷体" w:hint="eastAsia"/>
          <w:b/>
          <w:bCs/>
          <w:color w:val="FF0000"/>
          <w:sz w:val="24"/>
          <w:szCs w:val="24"/>
        </w:rPr>
        <w:t>分</w:t>
      </w:r>
      <w:r w:rsidR="00333DB7">
        <w:rPr>
          <w:rFonts w:ascii="楷体" w:eastAsia="楷体" w:hAnsi="楷体" w:hint="eastAsia"/>
          <w:b/>
          <w:bCs/>
          <w:color w:val="FF0000"/>
          <w:sz w:val="24"/>
          <w:szCs w:val="24"/>
        </w:rPr>
        <w:t xml:space="preserve"> </w:t>
      </w:r>
      <w:r w:rsidRPr="00AD5FFE">
        <w:rPr>
          <w:rFonts w:ascii="楷体" w:eastAsia="楷体" w:hAnsi="楷体"/>
          <w:b/>
          <w:bCs/>
          <w:color w:val="FF0000"/>
          <w:sz w:val="24"/>
          <w:szCs w:val="24"/>
        </w:rPr>
        <w:t>+</w:t>
      </w:r>
      <w:r w:rsidR="00333DB7">
        <w:rPr>
          <w:rFonts w:ascii="楷体" w:eastAsia="楷体" w:hAnsi="楷体"/>
          <w:b/>
          <w:bCs/>
          <w:color w:val="FF0000"/>
          <w:sz w:val="24"/>
          <w:szCs w:val="24"/>
        </w:rPr>
        <w:t xml:space="preserve"> </w:t>
      </w:r>
      <w:r w:rsidRPr="00AD5FFE">
        <w:rPr>
          <w:rFonts w:ascii="楷体" w:eastAsia="楷体" w:hAnsi="楷体" w:hint="eastAsia"/>
          <w:b/>
          <w:bCs/>
          <w:color w:val="FF0000"/>
          <w:sz w:val="24"/>
          <w:szCs w:val="24"/>
        </w:rPr>
        <w:t>程序</w:t>
      </w:r>
      <w:r w:rsidR="00333DB7">
        <w:rPr>
          <w:rFonts w:ascii="楷体" w:eastAsia="楷体" w:hAnsi="楷体" w:hint="eastAsia"/>
          <w:b/>
          <w:bCs/>
          <w:color w:val="FF0000"/>
          <w:sz w:val="24"/>
          <w:szCs w:val="24"/>
        </w:rPr>
        <w:t>试题</w:t>
      </w:r>
      <w:r w:rsidR="00D54C19">
        <w:rPr>
          <w:rFonts w:ascii="楷体" w:eastAsia="楷体" w:hAnsi="楷体"/>
          <w:b/>
          <w:bCs/>
          <w:color w:val="FF0000"/>
          <w:sz w:val="24"/>
          <w:szCs w:val="24"/>
        </w:rPr>
        <w:t>2</w:t>
      </w:r>
      <w:r w:rsidRPr="00AD5FFE">
        <w:rPr>
          <w:rFonts w:ascii="楷体" w:eastAsia="楷体" w:hAnsi="楷体"/>
          <w:b/>
          <w:bCs/>
          <w:color w:val="FF0000"/>
          <w:sz w:val="24"/>
          <w:szCs w:val="24"/>
        </w:rPr>
        <w:t>0</w:t>
      </w:r>
      <w:r w:rsidRPr="00AD5FFE">
        <w:rPr>
          <w:rFonts w:ascii="楷体" w:eastAsia="楷体" w:hAnsi="楷体" w:hint="eastAsia"/>
          <w:b/>
          <w:bCs/>
          <w:color w:val="FF0000"/>
          <w:sz w:val="24"/>
          <w:szCs w:val="24"/>
        </w:rPr>
        <w:t>分</w:t>
      </w:r>
      <w:r w:rsidR="00534481">
        <w:rPr>
          <w:rFonts w:ascii="楷体" w:eastAsia="楷体" w:hAnsi="楷体" w:hint="eastAsia"/>
          <w:b/>
          <w:bCs/>
          <w:color w:val="FF0000"/>
          <w:sz w:val="24"/>
          <w:szCs w:val="24"/>
        </w:rPr>
        <w:t>+</w:t>
      </w:r>
      <w:r w:rsidR="00D54C19">
        <w:rPr>
          <w:rFonts w:ascii="楷体" w:eastAsia="楷体" w:hAnsi="楷体" w:hint="eastAsia"/>
          <w:b/>
          <w:bCs/>
          <w:color w:val="FF0000"/>
          <w:sz w:val="24"/>
          <w:szCs w:val="24"/>
        </w:rPr>
        <w:t>实验报告1</w:t>
      </w:r>
      <w:r w:rsidR="00D54C19">
        <w:rPr>
          <w:rFonts w:ascii="楷体" w:eastAsia="楷体" w:hAnsi="楷体"/>
          <w:b/>
          <w:bCs/>
          <w:color w:val="FF0000"/>
          <w:sz w:val="24"/>
          <w:szCs w:val="24"/>
        </w:rPr>
        <w:t>0</w:t>
      </w:r>
      <w:r w:rsidR="00D54C19">
        <w:rPr>
          <w:rFonts w:ascii="楷体" w:eastAsia="楷体" w:hAnsi="楷体" w:hint="eastAsia"/>
          <w:b/>
          <w:bCs/>
          <w:color w:val="FF0000"/>
          <w:sz w:val="24"/>
          <w:szCs w:val="24"/>
        </w:rPr>
        <w:t>分</w:t>
      </w:r>
      <w:r w:rsidRPr="00AD5FFE">
        <w:rPr>
          <w:rFonts w:ascii="楷体" w:eastAsia="楷体" w:hAnsi="楷体" w:hint="eastAsia"/>
          <w:b/>
          <w:bCs/>
          <w:color w:val="FF0000"/>
          <w:sz w:val="24"/>
          <w:szCs w:val="24"/>
        </w:rPr>
        <w:t>。</w:t>
      </w:r>
    </w:p>
    <w:p w14:paraId="48A11793" w14:textId="1FE09CC2" w:rsidR="003D22F9" w:rsidRPr="00943696" w:rsidRDefault="003D22F9" w:rsidP="003D22F9">
      <w:pPr>
        <w:spacing w:line="360" w:lineRule="auto"/>
        <w:ind w:firstLineChars="200" w:firstLine="562"/>
        <w:rPr>
          <w:rFonts w:ascii="楷体" w:eastAsia="楷体" w:hAnsi="楷体"/>
          <w:b/>
          <w:bCs/>
          <w:sz w:val="28"/>
          <w:szCs w:val="28"/>
        </w:rPr>
      </w:pPr>
      <w:r w:rsidRPr="00943696">
        <w:rPr>
          <w:rFonts w:ascii="楷体" w:eastAsia="楷体" w:hAnsi="楷体" w:hint="eastAsia"/>
          <w:b/>
          <w:bCs/>
          <w:sz w:val="28"/>
          <w:szCs w:val="28"/>
        </w:rPr>
        <w:t>2</w:t>
      </w:r>
      <w:r w:rsidRPr="00943696">
        <w:rPr>
          <w:rFonts w:ascii="楷体" w:eastAsia="楷体" w:hAnsi="楷体"/>
          <w:b/>
          <w:bCs/>
          <w:sz w:val="28"/>
          <w:szCs w:val="28"/>
        </w:rPr>
        <w:t>.</w:t>
      </w:r>
      <w:r w:rsidR="00386C97">
        <w:rPr>
          <w:rFonts w:ascii="楷体" w:eastAsia="楷体" w:hAnsi="楷体" w:hint="eastAsia"/>
          <w:b/>
          <w:bCs/>
          <w:sz w:val="28"/>
          <w:szCs w:val="28"/>
        </w:rPr>
        <w:t>考核试卷</w:t>
      </w:r>
      <w:r w:rsidR="00955095" w:rsidRPr="00943696">
        <w:rPr>
          <w:rFonts w:ascii="楷体" w:eastAsia="楷体" w:hAnsi="楷体" w:hint="eastAsia"/>
          <w:b/>
          <w:bCs/>
          <w:sz w:val="28"/>
          <w:szCs w:val="28"/>
        </w:rPr>
        <w:t>详细描述</w:t>
      </w:r>
    </w:p>
    <w:p w14:paraId="2C95C01F" w14:textId="3D02D0D6" w:rsidR="003D22F9" w:rsidRDefault="00943696" w:rsidP="003D22F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="00955095" w:rsidRPr="00955095">
        <w:rPr>
          <w:rFonts w:ascii="楷体" w:eastAsia="楷体" w:hAnsi="楷体"/>
          <w:sz w:val="24"/>
          <w:szCs w:val="24"/>
        </w:rPr>
        <w:t>.</w:t>
      </w:r>
      <w:r w:rsidR="00052B69">
        <w:rPr>
          <w:rFonts w:ascii="楷体" w:eastAsia="楷体" w:hAnsi="楷体" w:hint="eastAsia"/>
          <w:sz w:val="24"/>
          <w:szCs w:val="24"/>
        </w:rPr>
        <w:t>第一</w:t>
      </w:r>
      <w:r w:rsidR="00B54B67">
        <w:rPr>
          <w:rFonts w:ascii="楷体" w:eastAsia="楷体" w:hAnsi="楷体" w:hint="eastAsia"/>
          <w:sz w:val="24"/>
          <w:szCs w:val="24"/>
        </w:rPr>
        <w:t>部分</w:t>
      </w:r>
      <w:r w:rsidR="00052B69">
        <w:rPr>
          <w:rFonts w:ascii="楷体" w:eastAsia="楷体" w:hAnsi="楷体" w:hint="eastAsia"/>
          <w:sz w:val="24"/>
          <w:szCs w:val="24"/>
        </w:rPr>
        <w:t>作业文件</w:t>
      </w:r>
      <w:r w:rsidR="00433D6F">
        <w:rPr>
          <w:rFonts w:ascii="楷体" w:eastAsia="楷体" w:hAnsi="楷体" w:hint="eastAsia"/>
          <w:sz w:val="24"/>
          <w:szCs w:val="24"/>
        </w:rPr>
        <w:t>在</w:t>
      </w:r>
      <w:r w:rsidR="00433D6F" w:rsidRPr="00433D6F">
        <w:rPr>
          <w:rFonts w:ascii="楷体" w:eastAsia="楷体" w:hAnsi="楷体"/>
          <w:sz w:val="24"/>
          <w:szCs w:val="24"/>
        </w:rPr>
        <w:t>Examination_paper_Part1.ipynb</w:t>
      </w:r>
      <w:r w:rsidR="00433D6F">
        <w:rPr>
          <w:rFonts w:ascii="楷体" w:eastAsia="楷体" w:hAnsi="楷体" w:hint="eastAsia"/>
          <w:sz w:val="24"/>
          <w:szCs w:val="24"/>
        </w:rPr>
        <w:t>文件中。</w:t>
      </w:r>
      <w:r w:rsidR="00A65BA1">
        <w:rPr>
          <w:rFonts w:ascii="楷体" w:eastAsia="楷体" w:hAnsi="楷体" w:hint="eastAsia"/>
          <w:sz w:val="24"/>
          <w:szCs w:val="24"/>
        </w:rPr>
        <w:t>双击</w:t>
      </w:r>
      <w:r w:rsidR="0077181C">
        <w:rPr>
          <w:rFonts w:ascii="楷体" w:eastAsia="楷体" w:hAnsi="楷体" w:hint="eastAsia"/>
          <w:sz w:val="24"/>
          <w:szCs w:val="24"/>
        </w:rPr>
        <w:t>Jup</w:t>
      </w:r>
      <w:r w:rsidR="0077181C">
        <w:rPr>
          <w:rFonts w:ascii="楷体" w:eastAsia="楷体" w:hAnsi="楷体"/>
          <w:sz w:val="24"/>
          <w:szCs w:val="24"/>
        </w:rPr>
        <w:t>y</w:t>
      </w:r>
      <w:r w:rsidR="0077181C">
        <w:rPr>
          <w:rFonts w:ascii="楷体" w:eastAsia="楷体" w:hAnsi="楷体" w:hint="eastAsia"/>
          <w:sz w:val="24"/>
          <w:szCs w:val="24"/>
        </w:rPr>
        <w:t>ter</w:t>
      </w:r>
      <w:r w:rsidR="0077181C">
        <w:rPr>
          <w:rFonts w:ascii="楷体" w:eastAsia="楷体" w:hAnsi="楷体"/>
          <w:sz w:val="24"/>
          <w:szCs w:val="24"/>
        </w:rPr>
        <w:t xml:space="preserve"> Notebook</w:t>
      </w:r>
      <w:r w:rsidR="0077181C">
        <w:rPr>
          <w:rFonts w:ascii="楷体" w:eastAsia="楷体" w:hAnsi="楷体" w:hint="eastAsia"/>
          <w:sz w:val="24"/>
          <w:szCs w:val="24"/>
        </w:rPr>
        <w:t>中的每个</w:t>
      </w:r>
      <w:r w:rsidR="00A65BA1">
        <w:rPr>
          <w:rFonts w:ascii="楷体" w:eastAsia="楷体" w:hAnsi="楷体" w:hint="eastAsia"/>
          <w:sz w:val="24"/>
          <w:szCs w:val="24"/>
        </w:rPr>
        <w:t>单元可进入答题，答题完成后按“C</w:t>
      </w:r>
      <w:r w:rsidR="00A65BA1">
        <w:rPr>
          <w:rFonts w:ascii="楷体" w:eastAsia="楷体" w:hAnsi="楷体"/>
          <w:sz w:val="24"/>
          <w:szCs w:val="24"/>
        </w:rPr>
        <w:t>trl+Enter</w:t>
      </w:r>
      <w:r w:rsidR="00A65BA1">
        <w:rPr>
          <w:rFonts w:ascii="楷体" w:eastAsia="楷体" w:hAnsi="楷体" w:hint="eastAsia"/>
          <w:sz w:val="24"/>
          <w:szCs w:val="24"/>
        </w:rPr>
        <w:t>”键编</w:t>
      </w:r>
      <w:r w:rsidR="00A65BA1">
        <w:rPr>
          <w:rFonts w:ascii="楷体" w:eastAsia="楷体" w:hAnsi="楷体" w:hint="eastAsia"/>
          <w:sz w:val="24"/>
          <w:szCs w:val="24"/>
        </w:rPr>
        <w:lastRenderedPageBreak/>
        <w:t>译后，进行下一题回答。</w:t>
      </w:r>
    </w:p>
    <w:p w14:paraId="6797A9BC" w14:textId="77777777" w:rsidR="005047B1" w:rsidRDefault="00943696" w:rsidP="003D22F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</w:t>
      </w:r>
      <w:r w:rsidR="009703E0">
        <w:rPr>
          <w:rFonts w:ascii="楷体" w:eastAsia="楷体" w:hAnsi="楷体"/>
          <w:sz w:val="24"/>
          <w:szCs w:val="24"/>
        </w:rPr>
        <w:t>.</w:t>
      </w:r>
      <w:r w:rsidR="009703E0">
        <w:rPr>
          <w:rFonts w:ascii="楷体" w:eastAsia="楷体" w:hAnsi="楷体" w:hint="eastAsia"/>
          <w:sz w:val="24"/>
          <w:szCs w:val="24"/>
        </w:rPr>
        <w:t>第二份作业的数据在</w:t>
      </w:r>
      <w:r w:rsidR="0073728E">
        <w:rPr>
          <w:rFonts w:ascii="楷体" w:eastAsia="楷体" w:hAnsi="楷体"/>
          <w:b/>
          <w:bCs/>
          <w:sz w:val="24"/>
          <w:szCs w:val="24"/>
        </w:rPr>
        <w:t>Datase</w:t>
      </w:r>
      <w:r w:rsidR="0073728E">
        <w:rPr>
          <w:rFonts w:ascii="楷体" w:eastAsia="楷体" w:hAnsi="楷体" w:hint="eastAsia"/>
          <w:b/>
          <w:bCs/>
          <w:sz w:val="24"/>
          <w:szCs w:val="24"/>
        </w:rPr>
        <w:t>t</w:t>
      </w:r>
      <w:r w:rsidR="009703E0">
        <w:rPr>
          <w:rFonts w:ascii="楷体" w:eastAsia="楷体" w:hAnsi="楷体" w:hint="eastAsia"/>
          <w:sz w:val="24"/>
          <w:szCs w:val="24"/>
        </w:rPr>
        <w:t>文件夹下，</w:t>
      </w:r>
      <w:r w:rsidR="00996119">
        <w:rPr>
          <w:rFonts w:ascii="楷体" w:eastAsia="楷体" w:hAnsi="楷体" w:hint="eastAsia"/>
          <w:sz w:val="24"/>
          <w:szCs w:val="24"/>
        </w:rPr>
        <w:t>总计</w:t>
      </w:r>
      <w:r w:rsidR="0073728E">
        <w:rPr>
          <w:rFonts w:ascii="楷体" w:eastAsia="楷体" w:hAnsi="楷体" w:hint="eastAsia"/>
          <w:sz w:val="24"/>
          <w:szCs w:val="24"/>
        </w:rPr>
        <w:t>9</w:t>
      </w:r>
      <w:r w:rsidR="006F71A1">
        <w:rPr>
          <w:rFonts w:ascii="楷体" w:eastAsia="楷体" w:hAnsi="楷体" w:hint="eastAsia"/>
          <w:sz w:val="24"/>
          <w:szCs w:val="24"/>
        </w:rPr>
        <w:t>类</w:t>
      </w:r>
      <w:r w:rsidR="0073728E">
        <w:rPr>
          <w:rFonts w:ascii="楷体" w:eastAsia="楷体" w:hAnsi="楷体" w:hint="eastAsia"/>
          <w:sz w:val="24"/>
          <w:szCs w:val="24"/>
        </w:rPr>
        <w:t>轴承</w:t>
      </w:r>
      <w:r w:rsidR="006F71A1">
        <w:rPr>
          <w:rFonts w:ascii="楷体" w:eastAsia="楷体" w:hAnsi="楷体" w:hint="eastAsia"/>
          <w:sz w:val="24"/>
          <w:szCs w:val="24"/>
        </w:rPr>
        <w:t>故障数据</w:t>
      </w:r>
      <w:r w:rsidR="0073728E">
        <w:rPr>
          <w:rFonts w:ascii="楷体" w:eastAsia="楷体" w:hAnsi="楷体" w:hint="eastAsia"/>
          <w:sz w:val="24"/>
          <w:szCs w:val="24"/>
        </w:rPr>
        <w:t>和1类轴承正常状态数据</w:t>
      </w:r>
      <w:r w:rsidR="006F71A1">
        <w:rPr>
          <w:rFonts w:ascii="楷体" w:eastAsia="楷体" w:hAnsi="楷体" w:hint="eastAsia"/>
          <w:sz w:val="24"/>
          <w:szCs w:val="24"/>
        </w:rPr>
        <w:t>，每类数据</w:t>
      </w:r>
      <w:r>
        <w:rPr>
          <w:rFonts w:ascii="楷体" w:eastAsia="楷体" w:hAnsi="楷体" w:hint="eastAsia"/>
          <w:sz w:val="24"/>
          <w:szCs w:val="24"/>
        </w:rPr>
        <w:t>为</w:t>
      </w:r>
      <w:r w:rsidR="003D73F5">
        <w:rPr>
          <w:rFonts w:ascii="楷体" w:eastAsia="楷体" w:hAnsi="楷体" w:hint="eastAsia"/>
          <w:sz w:val="24"/>
          <w:szCs w:val="24"/>
        </w:rPr>
        <w:t>一个</w:t>
      </w:r>
      <w:r>
        <w:rPr>
          <w:rFonts w:ascii="楷体" w:eastAsia="楷体" w:hAnsi="楷体" w:hint="eastAsia"/>
          <w:sz w:val="24"/>
          <w:szCs w:val="24"/>
        </w:rPr>
        <w:t>mat格式</w:t>
      </w:r>
      <w:r w:rsidR="003D73F5"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文件</w:t>
      </w:r>
      <w:r w:rsidR="00534481">
        <w:rPr>
          <w:rFonts w:ascii="楷体" w:eastAsia="楷体" w:hAnsi="楷体" w:hint="eastAsia"/>
          <w:sz w:val="24"/>
          <w:szCs w:val="24"/>
        </w:rPr>
        <w:t>。</w:t>
      </w:r>
      <w:r w:rsidR="008D4C82">
        <w:rPr>
          <w:rFonts w:ascii="楷体" w:eastAsia="楷体" w:hAnsi="楷体" w:hint="eastAsia"/>
          <w:sz w:val="24"/>
          <w:szCs w:val="24"/>
        </w:rPr>
        <w:t>需要首先学习示例文件，逐行阅读示例文件代码并调试通过，</w:t>
      </w:r>
      <w:r w:rsidR="005047B1">
        <w:rPr>
          <w:rFonts w:ascii="楷体" w:eastAsia="楷体" w:hAnsi="楷体" w:hint="eastAsia"/>
          <w:sz w:val="24"/>
          <w:szCs w:val="24"/>
        </w:rPr>
        <w:t>然后</w:t>
      </w:r>
      <w:r w:rsidR="008D4C82">
        <w:rPr>
          <w:rFonts w:ascii="楷体" w:eastAsia="楷体" w:hAnsi="楷体" w:hint="eastAsia"/>
          <w:sz w:val="24"/>
          <w:szCs w:val="24"/>
        </w:rPr>
        <w:t>把分类网络修订为卷积网络，调试</w:t>
      </w:r>
      <w:r w:rsidR="005047B1">
        <w:rPr>
          <w:rFonts w:ascii="楷体" w:eastAsia="楷体" w:hAnsi="楷体" w:hint="eastAsia"/>
          <w:sz w:val="24"/>
          <w:szCs w:val="24"/>
        </w:rPr>
        <w:t>训练参数，确保精度到达9</w:t>
      </w:r>
      <w:r w:rsidR="005047B1">
        <w:rPr>
          <w:rFonts w:ascii="楷体" w:eastAsia="楷体" w:hAnsi="楷体"/>
          <w:sz w:val="24"/>
          <w:szCs w:val="24"/>
        </w:rPr>
        <w:t>5%</w:t>
      </w:r>
      <w:r w:rsidR="005047B1">
        <w:rPr>
          <w:rFonts w:ascii="楷体" w:eastAsia="楷体" w:hAnsi="楷体" w:hint="eastAsia"/>
          <w:sz w:val="24"/>
          <w:szCs w:val="24"/>
        </w:rPr>
        <w:t>以上，保存模型和相关代码，最后撰写实验报告</w:t>
      </w:r>
      <w:r w:rsidR="008D4C82">
        <w:rPr>
          <w:rFonts w:ascii="楷体" w:eastAsia="楷体" w:hAnsi="楷体" w:hint="eastAsia"/>
          <w:sz w:val="24"/>
          <w:szCs w:val="24"/>
        </w:rPr>
        <w:t>。</w:t>
      </w:r>
    </w:p>
    <w:p w14:paraId="01E705B7" w14:textId="32A02547" w:rsidR="00996119" w:rsidRDefault="005047B1" w:rsidP="003D22F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示例代码中</w:t>
      </w:r>
      <w:r w:rsidR="00996119">
        <w:rPr>
          <w:rFonts w:ascii="楷体" w:eastAsia="楷体" w:hAnsi="楷体" w:hint="eastAsia"/>
          <w:sz w:val="24"/>
          <w:szCs w:val="24"/>
        </w:rPr>
        <w:t>用</w:t>
      </w:r>
      <w:r w:rsidR="00996119" w:rsidRPr="00996119">
        <w:rPr>
          <w:rFonts w:ascii="楷体" w:eastAsia="楷体" w:hAnsi="楷体"/>
          <w:sz w:val="24"/>
          <w:szCs w:val="24"/>
        </w:rPr>
        <w:t>scipy</w:t>
      </w:r>
      <w:r w:rsidR="00996119">
        <w:rPr>
          <w:rFonts w:ascii="楷体" w:eastAsia="楷体" w:hAnsi="楷体" w:hint="eastAsia"/>
          <w:sz w:val="24"/>
          <w:szCs w:val="24"/>
        </w:rPr>
        <w:t>包</w:t>
      </w:r>
      <w:r w:rsidR="003D73F5">
        <w:rPr>
          <w:rFonts w:ascii="楷体" w:eastAsia="楷体" w:hAnsi="楷体" w:hint="eastAsia"/>
          <w:sz w:val="24"/>
          <w:szCs w:val="24"/>
        </w:rPr>
        <w:t>中io</w:t>
      </w:r>
      <w:r w:rsidR="00996119">
        <w:rPr>
          <w:rFonts w:ascii="楷体" w:eastAsia="楷体" w:hAnsi="楷体" w:hint="eastAsia"/>
          <w:sz w:val="24"/>
          <w:szCs w:val="24"/>
        </w:rPr>
        <w:t>模块下的loadmat</w:t>
      </w:r>
      <w:r w:rsidR="006F71A1">
        <w:rPr>
          <w:rFonts w:ascii="楷体" w:eastAsia="楷体" w:hAnsi="楷体" w:hint="eastAsia"/>
          <w:sz w:val="24"/>
          <w:szCs w:val="24"/>
        </w:rPr>
        <w:t>函数</w:t>
      </w:r>
      <w:r w:rsidR="00C46797">
        <w:rPr>
          <w:rFonts w:ascii="楷体" w:eastAsia="楷体" w:hAnsi="楷体" w:hint="eastAsia"/>
          <w:sz w:val="24"/>
          <w:szCs w:val="24"/>
        </w:rPr>
        <w:t>把mat数据</w:t>
      </w:r>
      <w:r w:rsidR="006F71A1">
        <w:rPr>
          <w:rFonts w:ascii="楷体" w:eastAsia="楷体" w:hAnsi="楷体" w:hint="eastAsia"/>
          <w:sz w:val="24"/>
          <w:szCs w:val="24"/>
        </w:rPr>
        <w:t>读入内存</w:t>
      </w:r>
      <w:r w:rsidR="00534481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利用M</w:t>
      </w:r>
      <w:r>
        <w:rPr>
          <w:rFonts w:ascii="楷体" w:eastAsia="楷体" w:hAnsi="楷体"/>
          <w:sz w:val="24"/>
          <w:szCs w:val="24"/>
        </w:rPr>
        <w:t>akeDataset.py</w:t>
      </w:r>
      <w:r w:rsidR="006F71A1">
        <w:rPr>
          <w:rFonts w:ascii="楷体" w:eastAsia="楷体" w:hAnsi="楷体" w:hint="eastAsia"/>
          <w:sz w:val="24"/>
          <w:szCs w:val="24"/>
        </w:rPr>
        <w:t>函数进行数据分割，把数据分成</w:t>
      </w:r>
      <w:r w:rsidR="008A18A8">
        <w:rPr>
          <w:rFonts w:ascii="楷体" w:eastAsia="楷体" w:hAnsi="楷体" w:hint="eastAsia"/>
          <w:sz w:val="24"/>
          <w:szCs w:val="24"/>
        </w:rPr>
        <w:t>长度为</w:t>
      </w:r>
      <w:r w:rsidR="0073728E">
        <w:rPr>
          <w:rFonts w:ascii="楷体" w:eastAsia="楷体" w:hAnsi="楷体"/>
          <w:sz w:val="24"/>
          <w:szCs w:val="24"/>
        </w:rPr>
        <w:t>1024</w:t>
      </w:r>
      <w:r w:rsidR="00534481">
        <w:rPr>
          <w:rFonts w:ascii="楷体" w:eastAsia="楷体" w:hAnsi="楷体" w:hint="eastAsia"/>
          <w:sz w:val="24"/>
          <w:szCs w:val="24"/>
        </w:rPr>
        <w:t>的样本，</w:t>
      </w:r>
      <w:r w:rsidR="00FC56ED">
        <w:rPr>
          <w:rFonts w:ascii="楷体" w:eastAsia="楷体" w:hAnsi="楷体" w:hint="eastAsia"/>
          <w:sz w:val="24"/>
          <w:szCs w:val="24"/>
        </w:rPr>
        <w:t>依据P</w:t>
      </w:r>
      <w:r w:rsidR="00FC56ED">
        <w:rPr>
          <w:rFonts w:ascii="楷体" w:eastAsia="楷体" w:hAnsi="楷体"/>
          <w:sz w:val="24"/>
          <w:szCs w:val="24"/>
        </w:rPr>
        <w:t>ytorch</w:t>
      </w:r>
      <w:r w:rsidR="00FC56ED">
        <w:rPr>
          <w:rFonts w:ascii="楷体" w:eastAsia="楷体" w:hAnsi="楷体" w:hint="eastAsia"/>
          <w:sz w:val="24"/>
          <w:szCs w:val="24"/>
        </w:rPr>
        <w:t>数据集的设计规则，设计</w:t>
      </w:r>
      <w:r w:rsidR="00431D98">
        <w:rPr>
          <w:rFonts w:ascii="楷体" w:eastAsia="楷体" w:hAnsi="楷体" w:hint="eastAsia"/>
          <w:sz w:val="24"/>
          <w:szCs w:val="24"/>
        </w:rPr>
        <w:t>数据集类。</w:t>
      </w:r>
      <w:r>
        <w:rPr>
          <w:rFonts w:ascii="楷体" w:eastAsia="楷体" w:hAnsi="楷体" w:hint="eastAsia"/>
          <w:sz w:val="24"/>
          <w:szCs w:val="24"/>
        </w:rPr>
        <w:t>目前的示例代码中的分类网络是全连接网络</w:t>
      </w:r>
      <w:r w:rsidR="00C5354B">
        <w:rPr>
          <w:rFonts w:ascii="楷体" w:eastAsia="楷体" w:hAnsi="楷体" w:hint="eastAsia"/>
          <w:sz w:val="24"/>
          <w:szCs w:val="24"/>
        </w:rPr>
        <w:t>，</w:t>
      </w:r>
      <w:r w:rsidR="00534481">
        <w:rPr>
          <w:rFonts w:ascii="楷体" w:eastAsia="楷体" w:hAnsi="楷体" w:hint="eastAsia"/>
          <w:sz w:val="24"/>
          <w:szCs w:val="24"/>
        </w:rPr>
        <w:t>需要构建</w:t>
      </w:r>
      <w:r w:rsidR="00534481" w:rsidRPr="00534481">
        <w:rPr>
          <w:rFonts w:ascii="楷体" w:eastAsia="楷体" w:hAnsi="楷体" w:hint="eastAsia"/>
          <w:b/>
          <w:sz w:val="24"/>
          <w:szCs w:val="24"/>
        </w:rPr>
        <w:t>卷积神经网络</w:t>
      </w:r>
      <w:r w:rsidR="00C5354B" w:rsidRPr="00534481">
        <w:rPr>
          <w:rFonts w:ascii="楷体" w:eastAsia="楷体" w:hAnsi="楷体" w:hint="eastAsia"/>
          <w:b/>
          <w:sz w:val="24"/>
          <w:szCs w:val="24"/>
        </w:rPr>
        <w:t>分类模型</w:t>
      </w:r>
      <w:r w:rsidR="00C5354B">
        <w:rPr>
          <w:rFonts w:ascii="楷体" w:eastAsia="楷体" w:hAnsi="楷体" w:hint="eastAsia"/>
          <w:sz w:val="24"/>
          <w:szCs w:val="24"/>
        </w:rPr>
        <w:t>，模型中至少包括4</w:t>
      </w:r>
      <w:r w:rsidR="00534481">
        <w:rPr>
          <w:rFonts w:ascii="楷体" w:eastAsia="楷体" w:hAnsi="楷体" w:hint="eastAsia"/>
          <w:sz w:val="24"/>
          <w:szCs w:val="24"/>
        </w:rPr>
        <w:t>层卷积模块</w:t>
      </w:r>
      <w:r w:rsidR="00C5354B">
        <w:rPr>
          <w:rFonts w:ascii="楷体" w:eastAsia="楷体" w:hAnsi="楷体" w:hint="eastAsia"/>
          <w:sz w:val="24"/>
          <w:szCs w:val="24"/>
        </w:rPr>
        <w:t>，调试网络结构和超参数直到</w:t>
      </w:r>
      <w:r w:rsidR="00D31FF0">
        <w:rPr>
          <w:rFonts w:ascii="楷体" w:eastAsia="楷体" w:hAnsi="楷体" w:hint="eastAsia"/>
          <w:sz w:val="24"/>
          <w:szCs w:val="24"/>
        </w:rPr>
        <w:t>模型到达自己认为可提交的状态</w:t>
      </w:r>
      <w:r w:rsidR="00C5354B">
        <w:rPr>
          <w:rFonts w:ascii="楷体" w:eastAsia="楷体" w:hAnsi="楷体" w:hint="eastAsia"/>
          <w:sz w:val="24"/>
          <w:szCs w:val="24"/>
        </w:rPr>
        <w:t>（</w:t>
      </w:r>
      <w:r w:rsidR="003D73F5">
        <w:rPr>
          <w:rFonts w:ascii="楷体" w:eastAsia="楷体" w:hAnsi="楷体" w:hint="eastAsia"/>
          <w:sz w:val="24"/>
          <w:szCs w:val="24"/>
        </w:rPr>
        <w:t>模型</w:t>
      </w:r>
      <w:r w:rsidR="00C5354B">
        <w:rPr>
          <w:rFonts w:ascii="楷体" w:eastAsia="楷体" w:hAnsi="楷体" w:hint="eastAsia"/>
          <w:sz w:val="24"/>
          <w:szCs w:val="24"/>
        </w:rPr>
        <w:t>的</w:t>
      </w:r>
      <w:r w:rsidR="003D73F5">
        <w:rPr>
          <w:rFonts w:ascii="楷体" w:eastAsia="楷体" w:hAnsi="楷体" w:hint="eastAsia"/>
          <w:sz w:val="24"/>
          <w:szCs w:val="24"/>
        </w:rPr>
        <w:t>真实</w:t>
      </w:r>
      <w:r w:rsidR="00C5354B">
        <w:rPr>
          <w:rFonts w:ascii="楷体" w:eastAsia="楷体" w:hAnsi="楷体" w:hint="eastAsia"/>
          <w:sz w:val="24"/>
          <w:szCs w:val="24"/>
        </w:rPr>
        <w:t>测试精度由助教</w:t>
      </w:r>
      <w:r w:rsidR="00D31FF0">
        <w:rPr>
          <w:rFonts w:ascii="楷体" w:eastAsia="楷体" w:hAnsi="楷体" w:hint="eastAsia"/>
          <w:sz w:val="24"/>
          <w:szCs w:val="24"/>
        </w:rPr>
        <w:t>在私有数据集上评估确定</w:t>
      </w:r>
      <w:r w:rsidR="00C5354B">
        <w:rPr>
          <w:rFonts w:ascii="楷体" w:eastAsia="楷体" w:hAnsi="楷体" w:hint="eastAsia"/>
          <w:sz w:val="24"/>
          <w:szCs w:val="24"/>
        </w:rPr>
        <w:t>）。最后，撰写</w:t>
      </w:r>
      <w:r w:rsidR="00AD5FFE">
        <w:rPr>
          <w:rFonts w:ascii="楷体" w:eastAsia="楷体" w:hAnsi="楷体" w:hint="eastAsia"/>
          <w:sz w:val="24"/>
          <w:szCs w:val="24"/>
        </w:rPr>
        <w:t>实验报告</w:t>
      </w:r>
      <w:r w:rsidR="00C5354B">
        <w:rPr>
          <w:rFonts w:ascii="楷体" w:eastAsia="楷体" w:hAnsi="楷体" w:hint="eastAsia"/>
          <w:sz w:val="24"/>
          <w:szCs w:val="24"/>
        </w:rPr>
        <w:t>文档</w:t>
      </w:r>
      <w:r w:rsidR="00D31FF0">
        <w:rPr>
          <w:rFonts w:ascii="楷体" w:eastAsia="楷体" w:hAnsi="楷体" w:hint="eastAsia"/>
          <w:sz w:val="24"/>
          <w:szCs w:val="24"/>
        </w:rPr>
        <w:t>，包括解决问题的流程图，数据集的设计思路，深度模型结构描述，训练过程的损失函数曲线图和分类精度图</w:t>
      </w:r>
      <w:r w:rsidR="00CA02EB">
        <w:rPr>
          <w:rFonts w:ascii="楷体" w:eastAsia="楷体" w:hAnsi="楷体" w:hint="eastAsia"/>
          <w:sz w:val="24"/>
          <w:szCs w:val="24"/>
        </w:rPr>
        <w:t>等。</w:t>
      </w:r>
    </w:p>
    <w:p w14:paraId="5776E5A6" w14:textId="70E6EA64" w:rsidR="00ED63FB" w:rsidRPr="00ED63FB" w:rsidRDefault="00ED63FB" w:rsidP="00ED63FB">
      <w:pPr>
        <w:spacing w:line="360" w:lineRule="auto"/>
        <w:ind w:firstLineChars="200" w:firstLine="56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b/>
          <w:bCs/>
          <w:sz w:val="28"/>
          <w:szCs w:val="28"/>
        </w:rPr>
        <w:t>3</w:t>
      </w:r>
      <w:r w:rsidRPr="00943696">
        <w:rPr>
          <w:rFonts w:ascii="楷体" w:eastAsia="楷体" w:hAnsi="楷体"/>
          <w:b/>
          <w:bCs/>
          <w:sz w:val="28"/>
          <w:szCs w:val="28"/>
        </w:rPr>
        <w:t>.</w:t>
      </w:r>
      <w:r>
        <w:rPr>
          <w:rFonts w:ascii="楷体" w:eastAsia="楷体" w:hAnsi="楷体" w:hint="eastAsia"/>
          <w:b/>
          <w:bCs/>
          <w:sz w:val="28"/>
          <w:szCs w:val="28"/>
        </w:rPr>
        <w:t>试卷完成和提交事宜</w:t>
      </w:r>
    </w:p>
    <w:p w14:paraId="68F544D3" w14:textId="06BADC74" w:rsidR="00CA02EB" w:rsidRDefault="00ED63FB" w:rsidP="00052B69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</w:t>
      </w:r>
      <w:r w:rsidRPr="00955095">
        <w:rPr>
          <w:rFonts w:ascii="楷体" w:eastAsia="楷体" w:hAnsi="楷体"/>
          <w:sz w:val="24"/>
          <w:szCs w:val="24"/>
        </w:rPr>
        <w:t>.</w:t>
      </w:r>
      <w:r w:rsidR="00CA02EB" w:rsidRPr="00CA02EB">
        <w:rPr>
          <w:rFonts w:ascii="楷体" w:eastAsia="楷体" w:hAnsi="楷体" w:hint="eastAsia"/>
          <w:color w:val="7030A0"/>
          <w:sz w:val="24"/>
          <w:szCs w:val="24"/>
        </w:rPr>
        <w:t>QQ课程群中可讨论</w:t>
      </w:r>
      <w:r w:rsidR="007C6863">
        <w:rPr>
          <w:rFonts w:ascii="楷体" w:eastAsia="楷体" w:hAnsi="楷体" w:hint="eastAsia"/>
          <w:color w:val="7030A0"/>
          <w:sz w:val="24"/>
          <w:szCs w:val="24"/>
        </w:rPr>
        <w:t>第二部分</w:t>
      </w:r>
      <w:r w:rsidR="00CA02EB" w:rsidRPr="00CA02EB">
        <w:rPr>
          <w:rFonts w:ascii="楷体" w:eastAsia="楷体" w:hAnsi="楷体" w:hint="eastAsia"/>
          <w:color w:val="7030A0"/>
          <w:sz w:val="24"/>
          <w:szCs w:val="24"/>
        </w:rPr>
        <w:t>数据分类</w:t>
      </w:r>
      <w:r w:rsidR="00CA02EB">
        <w:rPr>
          <w:rFonts w:ascii="楷体" w:eastAsia="楷体" w:hAnsi="楷体" w:hint="eastAsia"/>
          <w:color w:val="7030A0"/>
          <w:sz w:val="24"/>
          <w:szCs w:val="24"/>
        </w:rPr>
        <w:t>程序设计课题</w:t>
      </w:r>
      <w:r w:rsidR="00CA02EB">
        <w:rPr>
          <w:rFonts w:ascii="楷体" w:eastAsia="楷体" w:hAnsi="楷体" w:hint="eastAsia"/>
          <w:sz w:val="24"/>
          <w:szCs w:val="24"/>
        </w:rPr>
        <w:t>。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不能讨论期末试卷</w:t>
      </w:r>
      <w:r w:rsidR="00CA02EB" w:rsidRPr="00CA02EB">
        <w:rPr>
          <w:rFonts w:ascii="楷体" w:eastAsia="楷体" w:hAnsi="楷体"/>
          <w:color w:val="FF0000"/>
          <w:sz w:val="24"/>
          <w:szCs w:val="24"/>
        </w:rPr>
        <w:t>Examination_paper_Part1.ipynb</w:t>
      </w:r>
      <w:r w:rsidR="00CA02EB">
        <w:rPr>
          <w:rFonts w:ascii="楷体" w:eastAsia="楷体" w:hAnsi="楷体" w:hint="eastAsia"/>
          <w:color w:val="FF0000"/>
          <w:sz w:val="24"/>
          <w:szCs w:val="24"/>
        </w:rPr>
        <w:t>中的任何题目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，</w:t>
      </w:r>
      <w:r w:rsidR="007C6863">
        <w:rPr>
          <w:rFonts w:ascii="楷体" w:eastAsia="楷体" w:hAnsi="楷体" w:hint="eastAsia"/>
          <w:color w:val="FF0000"/>
          <w:sz w:val="24"/>
          <w:szCs w:val="24"/>
        </w:rPr>
        <w:t>若发现</w:t>
      </w:r>
      <w:r w:rsidR="003D73F5">
        <w:rPr>
          <w:rFonts w:ascii="楷体" w:eastAsia="楷体" w:hAnsi="楷体" w:hint="eastAsia"/>
          <w:color w:val="FF0000"/>
          <w:sz w:val="24"/>
          <w:szCs w:val="24"/>
        </w:rPr>
        <w:t>相关</w:t>
      </w:r>
      <w:r w:rsidR="007C6863">
        <w:rPr>
          <w:rFonts w:ascii="楷体" w:eastAsia="楷体" w:hAnsi="楷体" w:hint="eastAsia"/>
          <w:color w:val="FF0000"/>
          <w:sz w:val="24"/>
          <w:szCs w:val="24"/>
        </w:rPr>
        <w:t>讨论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，</w:t>
      </w:r>
      <w:r>
        <w:rPr>
          <w:rFonts w:ascii="楷体" w:eastAsia="楷体" w:hAnsi="楷体" w:hint="eastAsia"/>
          <w:color w:val="FF0000"/>
          <w:sz w:val="24"/>
          <w:szCs w:val="24"/>
        </w:rPr>
        <w:t>参与讨论的</w:t>
      </w:r>
      <w:r w:rsidR="007C6863">
        <w:rPr>
          <w:rFonts w:ascii="楷体" w:eastAsia="楷体" w:hAnsi="楷体" w:hint="eastAsia"/>
          <w:color w:val="FF0000"/>
          <w:sz w:val="24"/>
          <w:szCs w:val="24"/>
        </w:rPr>
        <w:t>所有</w:t>
      </w:r>
      <w:r w:rsidR="000302B3">
        <w:rPr>
          <w:rFonts w:ascii="楷体" w:eastAsia="楷体" w:hAnsi="楷体" w:hint="eastAsia"/>
          <w:color w:val="FF0000"/>
          <w:sz w:val="24"/>
          <w:szCs w:val="24"/>
        </w:rPr>
        <w:t>同学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最后试卷成绩从总分</w:t>
      </w:r>
      <w:r w:rsidR="00534481">
        <w:rPr>
          <w:rFonts w:ascii="楷体" w:eastAsia="楷体" w:hAnsi="楷体"/>
          <w:color w:val="FF0000"/>
          <w:sz w:val="24"/>
          <w:szCs w:val="24"/>
        </w:rPr>
        <w:t>7</w:t>
      </w:r>
      <w:r w:rsidR="00CA02EB" w:rsidRPr="00CA02EB">
        <w:rPr>
          <w:rFonts w:ascii="楷体" w:eastAsia="楷体" w:hAnsi="楷体"/>
          <w:color w:val="FF0000"/>
          <w:sz w:val="24"/>
          <w:szCs w:val="24"/>
        </w:rPr>
        <w:t>0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分中</w:t>
      </w:r>
      <w:r>
        <w:rPr>
          <w:rFonts w:ascii="楷体" w:eastAsia="楷体" w:hAnsi="楷体" w:hint="eastAsia"/>
          <w:color w:val="FF0000"/>
          <w:sz w:val="24"/>
          <w:szCs w:val="24"/>
        </w:rPr>
        <w:t>直接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扣除</w:t>
      </w:r>
      <w:r w:rsidR="00BD13DB">
        <w:rPr>
          <w:rFonts w:ascii="楷体" w:eastAsia="楷体" w:hAnsi="楷体" w:hint="eastAsia"/>
          <w:color w:val="FF0000"/>
          <w:sz w:val="24"/>
          <w:szCs w:val="24"/>
        </w:rPr>
        <w:t>2</w:t>
      </w:r>
      <w:r w:rsidR="00BD13DB">
        <w:rPr>
          <w:rFonts w:ascii="楷体" w:eastAsia="楷体" w:hAnsi="楷体"/>
          <w:color w:val="FF0000"/>
          <w:sz w:val="24"/>
          <w:szCs w:val="24"/>
        </w:rPr>
        <w:t>0</w:t>
      </w:r>
      <w:r w:rsidR="00CA02EB" w:rsidRPr="00CA02EB">
        <w:rPr>
          <w:rFonts w:ascii="楷体" w:eastAsia="楷体" w:hAnsi="楷体" w:hint="eastAsia"/>
          <w:color w:val="FF0000"/>
          <w:sz w:val="24"/>
          <w:szCs w:val="24"/>
        </w:rPr>
        <w:t>分。</w:t>
      </w:r>
    </w:p>
    <w:p w14:paraId="58D9CFFE" w14:textId="4C6F55A2" w:rsidR="004E6AD9" w:rsidRPr="00955095" w:rsidRDefault="007C6863" w:rsidP="00F56024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</w:t>
      </w:r>
      <w:r w:rsidRPr="00955095">
        <w:rPr>
          <w:rFonts w:ascii="楷体" w:eastAsia="楷体" w:hAnsi="楷体"/>
          <w:sz w:val="24"/>
          <w:szCs w:val="24"/>
        </w:rPr>
        <w:t>.</w:t>
      </w:r>
      <w:r w:rsidR="00B045FC">
        <w:rPr>
          <w:rFonts w:ascii="楷体" w:eastAsia="楷体" w:hAnsi="楷体" w:hint="eastAsia"/>
          <w:sz w:val="24"/>
          <w:szCs w:val="24"/>
        </w:rPr>
        <w:t>完成作业</w:t>
      </w:r>
      <w:r w:rsidR="003D73F5">
        <w:rPr>
          <w:rFonts w:ascii="楷体" w:eastAsia="楷体" w:hAnsi="楷体" w:hint="eastAsia"/>
          <w:sz w:val="24"/>
          <w:szCs w:val="24"/>
        </w:rPr>
        <w:t>后，把相关资料</w:t>
      </w:r>
      <w:r w:rsidR="00B045FC">
        <w:rPr>
          <w:rFonts w:ascii="楷体" w:eastAsia="楷体" w:hAnsi="楷体" w:hint="eastAsia"/>
          <w:sz w:val="24"/>
          <w:szCs w:val="24"/>
        </w:rPr>
        <w:t>打包</w:t>
      </w:r>
      <w:r w:rsidR="003D73F5">
        <w:rPr>
          <w:rFonts w:ascii="楷体" w:eastAsia="楷体" w:hAnsi="楷体" w:hint="eastAsia"/>
          <w:sz w:val="24"/>
          <w:szCs w:val="24"/>
        </w:rPr>
        <w:t>为zip格式的压缩文件</w:t>
      </w:r>
      <w:r w:rsidR="008F4DD9">
        <w:rPr>
          <w:rFonts w:ascii="楷体" w:eastAsia="楷体" w:hAnsi="楷体" w:hint="eastAsia"/>
          <w:sz w:val="24"/>
          <w:szCs w:val="24"/>
        </w:rPr>
        <w:t>（压缩</w:t>
      </w:r>
      <w:r w:rsidR="003D73F5">
        <w:rPr>
          <w:rFonts w:ascii="楷体" w:eastAsia="楷体" w:hAnsi="楷体" w:hint="eastAsia"/>
          <w:sz w:val="24"/>
          <w:szCs w:val="24"/>
        </w:rPr>
        <w:t>文件</w:t>
      </w:r>
      <w:r w:rsidR="008F4DD9">
        <w:rPr>
          <w:rFonts w:ascii="楷体" w:eastAsia="楷体" w:hAnsi="楷体" w:hint="eastAsia"/>
          <w:sz w:val="24"/>
          <w:szCs w:val="24"/>
        </w:rPr>
        <w:t>中不要包括</w:t>
      </w:r>
      <w:r w:rsidR="003D73F5">
        <w:rPr>
          <w:rFonts w:ascii="楷体" w:eastAsia="楷体" w:hAnsi="楷体" w:hint="eastAsia"/>
          <w:sz w:val="24"/>
          <w:szCs w:val="24"/>
        </w:rPr>
        <w:t>训练阶段时的</w:t>
      </w:r>
      <w:r w:rsidR="004337CA">
        <w:rPr>
          <w:rFonts w:ascii="楷体" w:eastAsia="楷体" w:hAnsi="楷体" w:hint="eastAsia"/>
          <w:sz w:val="24"/>
          <w:szCs w:val="24"/>
        </w:rPr>
        <w:t>东南大学</w:t>
      </w:r>
      <w:r w:rsidR="008F4DD9">
        <w:rPr>
          <w:rFonts w:ascii="楷体" w:eastAsia="楷体" w:hAnsi="楷体" w:hint="eastAsia"/>
          <w:sz w:val="24"/>
          <w:szCs w:val="24"/>
        </w:rPr>
        <w:t>数据集）</w:t>
      </w:r>
      <w:r w:rsidR="00B045FC">
        <w:rPr>
          <w:rFonts w:ascii="楷体" w:eastAsia="楷体" w:hAnsi="楷体" w:hint="eastAsia"/>
          <w:sz w:val="24"/>
          <w:szCs w:val="24"/>
        </w:rPr>
        <w:t>，命名为</w:t>
      </w:r>
      <w:r w:rsidR="00B045FC">
        <w:rPr>
          <w:rFonts w:ascii="楷体" w:eastAsia="楷体" w:hAnsi="楷体"/>
          <w:sz w:val="24"/>
          <w:szCs w:val="24"/>
        </w:rPr>
        <w:t>”</w:t>
      </w:r>
      <w:r w:rsidR="00B045FC">
        <w:rPr>
          <w:rFonts w:ascii="楷体" w:eastAsia="楷体" w:hAnsi="楷体" w:hint="eastAsia"/>
          <w:sz w:val="24"/>
          <w:szCs w:val="24"/>
        </w:rPr>
        <w:t>学号_姓名_学院_班级</w:t>
      </w:r>
      <w:r w:rsidR="00B045FC">
        <w:rPr>
          <w:rFonts w:ascii="楷体" w:eastAsia="楷体" w:hAnsi="楷体"/>
          <w:sz w:val="24"/>
          <w:szCs w:val="24"/>
        </w:rPr>
        <w:t>”</w:t>
      </w:r>
      <w:r w:rsidR="00B045FC">
        <w:rPr>
          <w:rFonts w:ascii="楷体" w:eastAsia="楷体" w:hAnsi="楷体" w:hint="eastAsia"/>
          <w:sz w:val="24"/>
          <w:szCs w:val="24"/>
        </w:rPr>
        <w:t>，发送</w:t>
      </w:r>
      <w:r w:rsidR="008F4DD9">
        <w:rPr>
          <w:rFonts w:ascii="楷体" w:eastAsia="楷体" w:hAnsi="楷体" w:hint="eastAsia"/>
          <w:sz w:val="24"/>
          <w:szCs w:val="24"/>
        </w:rPr>
        <w:t>至</w:t>
      </w:r>
      <w:r w:rsidR="00BD13DB">
        <w:rPr>
          <w:rFonts w:ascii="楷体" w:eastAsia="楷体" w:hAnsi="楷体" w:hint="eastAsia"/>
          <w:sz w:val="24"/>
          <w:szCs w:val="24"/>
        </w:rPr>
        <w:t>助教（逯文彦</w:t>
      </w:r>
      <w:bookmarkStart w:id="0" w:name="_GoBack"/>
      <w:bookmarkEnd w:id="0"/>
      <w:r w:rsidR="003D73F5">
        <w:rPr>
          <w:rFonts w:ascii="楷体" w:eastAsia="楷体" w:hAnsi="楷体" w:hint="eastAsia"/>
          <w:sz w:val="24"/>
          <w:szCs w:val="24"/>
        </w:rPr>
        <w:t>）</w:t>
      </w:r>
      <w:hyperlink r:id="rId6" w:history="1">
        <w:r w:rsidR="003D73F5" w:rsidRPr="00A425EB">
          <w:rPr>
            <w:rStyle w:val="a7"/>
            <w:rFonts w:ascii="楷体" w:eastAsia="楷体" w:hAnsi="楷体" w:hint="eastAsia"/>
            <w:sz w:val="24"/>
            <w:szCs w:val="24"/>
          </w:rPr>
          <w:t>邮箱</w:t>
        </w:r>
      </w:hyperlink>
      <w:r w:rsidR="00E277CB" w:rsidRPr="00E277CB">
        <w:rPr>
          <w:rStyle w:val="a7"/>
          <w:rFonts w:ascii="楷体" w:eastAsia="楷体" w:hAnsi="楷体"/>
          <w:sz w:val="24"/>
          <w:szCs w:val="24"/>
        </w:rPr>
        <w:t>1262559948@qq.com</w:t>
      </w:r>
      <w:r w:rsidR="00B045FC">
        <w:rPr>
          <w:rFonts w:ascii="楷体" w:eastAsia="楷体" w:hAnsi="楷体"/>
          <w:sz w:val="24"/>
          <w:szCs w:val="24"/>
        </w:rPr>
        <w:t>,</w:t>
      </w:r>
      <w:r w:rsidR="00B23CC3">
        <w:rPr>
          <w:rFonts w:ascii="楷体" w:eastAsia="楷体" w:hAnsi="楷体" w:hint="eastAsia"/>
          <w:sz w:val="24"/>
          <w:szCs w:val="24"/>
        </w:rPr>
        <w:t>作业提交时间：</w:t>
      </w:r>
      <w:r w:rsidR="00B23CC3" w:rsidRPr="00D049D7">
        <w:rPr>
          <w:rFonts w:ascii="楷体" w:eastAsia="楷体" w:hAnsi="楷体" w:hint="eastAsia"/>
          <w:b/>
          <w:bCs/>
          <w:color w:val="FF0000"/>
          <w:sz w:val="24"/>
          <w:szCs w:val="24"/>
        </w:rPr>
        <w:t>2</w:t>
      </w:r>
      <w:r w:rsidR="004F3B28">
        <w:rPr>
          <w:rFonts w:ascii="楷体" w:eastAsia="楷体" w:hAnsi="楷体"/>
          <w:b/>
          <w:bCs/>
          <w:color w:val="FF0000"/>
          <w:sz w:val="24"/>
          <w:szCs w:val="24"/>
        </w:rPr>
        <w:t>024</w:t>
      </w:r>
      <w:r w:rsidR="00B23CC3" w:rsidRPr="00D049D7">
        <w:rPr>
          <w:rFonts w:ascii="楷体" w:eastAsia="楷体" w:hAnsi="楷体" w:hint="eastAsia"/>
          <w:b/>
          <w:bCs/>
          <w:color w:val="FF0000"/>
          <w:sz w:val="24"/>
          <w:szCs w:val="24"/>
        </w:rPr>
        <w:t>年</w:t>
      </w:r>
      <w:r w:rsidR="004F3B28">
        <w:rPr>
          <w:rFonts w:ascii="楷体" w:eastAsia="楷体" w:hAnsi="楷体" w:hint="eastAsia"/>
          <w:b/>
          <w:bCs/>
          <w:color w:val="FF0000"/>
          <w:sz w:val="24"/>
          <w:szCs w:val="24"/>
        </w:rPr>
        <w:t>1</w:t>
      </w:r>
      <w:r w:rsidR="00B23CC3" w:rsidRPr="00D049D7">
        <w:rPr>
          <w:rFonts w:ascii="楷体" w:eastAsia="楷体" w:hAnsi="楷体" w:hint="eastAsia"/>
          <w:b/>
          <w:bCs/>
          <w:color w:val="FF0000"/>
          <w:sz w:val="24"/>
          <w:szCs w:val="24"/>
        </w:rPr>
        <w:t>月</w:t>
      </w:r>
      <w:r w:rsidR="004F3B28">
        <w:rPr>
          <w:rFonts w:ascii="楷体" w:eastAsia="楷体" w:hAnsi="楷体"/>
          <w:b/>
          <w:bCs/>
          <w:color w:val="FF0000"/>
          <w:sz w:val="24"/>
          <w:szCs w:val="24"/>
        </w:rPr>
        <w:t>18</w:t>
      </w:r>
      <w:r w:rsidR="00B23CC3" w:rsidRPr="00D049D7">
        <w:rPr>
          <w:rFonts w:ascii="楷体" w:eastAsia="楷体" w:hAnsi="楷体" w:hint="eastAsia"/>
          <w:b/>
          <w:bCs/>
          <w:color w:val="FF0000"/>
          <w:sz w:val="24"/>
          <w:szCs w:val="24"/>
        </w:rPr>
        <w:t>日 2</w:t>
      </w:r>
      <w:r w:rsidR="00B23CC3" w:rsidRPr="00D049D7">
        <w:rPr>
          <w:rFonts w:ascii="楷体" w:eastAsia="楷体" w:hAnsi="楷体"/>
          <w:b/>
          <w:bCs/>
          <w:color w:val="FF0000"/>
          <w:sz w:val="24"/>
          <w:szCs w:val="24"/>
        </w:rPr>
        <w:t>4</w:t>
      </w:r>
      <w:r w:rsidR="00B23CC3" w:rsidRPr="00D049D7">
        <w:rPr>
          <w:rFonts w:ascii="楷体" w:eastAsia="楷体" w:hAnsi="楷体" w:hint="eastAsia"/>
          <w:b/>
          <w:bCs/>
          <w:color w:val="FF0000"/>
          <w:sz w:val="24"/>
          <w:szCs w:val="24"/>
        </w:rPr>
        <w:t>:</w:t>
      </w:r>
      <w:r w:rsidR="00B23CC3" w:rsidRPr="00D049D7">
        <w:rPr>
          <w:rFonts w:ascii="楷体" w:eastAsia="楷体" w:hAnsi="楷体"/>
          <w:b/>
          <w:bCs/>
          <w:color w:val="FF0000"/>
          <w:sz w:val="24"/>
          <w:szCs w:val="24"/>
        </w:rPr>
        <w:t>00</w:t>
      </w:r>
      <w:r w:rsidR="00B23CC3">
        <w:rPr>
          <w:rFonts w:ascii="楷体" w:eastAsia="楷体" w:hAnsi="楷体" w:hint="eastAsia"/>
          <w:sz w:val="24"/>
          <w:szCs w:val="24"/>
        </w:rPr>
        <w:t>。晚提交1天减</w:t>
      </w:r>
      <w:r w:rsidR="00A65D24">
        <w:rPr>
          <w:rFonts w:ascii="楷体" w:eastAsia="楷体" w:hAnsi="楷体"/>
          <w:sz w:val="24"/>
          <w:szCs w:val="24"/>
        </w:rPr>
        <w:t>5</w:t>
      </w:r>
      <w:r w:rsidR="00B23CC3">
        <w:rPr>
          <w:rFonts w:ascii="楷体" w:eastAsia="楷体" w:hAnsi="楷体" w:hint="eastAsia"/>
          <w:sz w:val="24"/>
          <w:szCs w:val="24"/>
        </w:rPr>
        <w:t>分</w:t>
      </w:r>
      <w:r w:rsidR="00506198">
        <w:rPr>
          <w:rFonts w:ascii="楷体" w:eastAsia="楷体" w:hAnsi="楷体" w:hint="eastAsia"/>
          <w:sz w:val="24"/>
          <w:szCs w:val="24"/>
        </w:rPr>
        <w:t>。</w:t>
      </w:r>
    </w:p>
    <w:sectPr w:rsidR="004E6AD9" w:rsidRPr="0095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E30A9" w14:textId="77777777" w:rsidR="00BE5EA4" w:rsidRDefault="00BE5EA4" w:rsidP="009208E5">
      <w:r>
        <w:separator/>
      </w:r>
    </w:p>
  </w:endnote>
  <w:endnote w:type="continuationSeparator" w:id="0">
    <w:p w14:paraId="0B37F57F" w14:textId="77777777" w:rsidR="00BE5EA4" w:rsidRDefault="00BE5EA4" w:rsidP="0092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E6F13" w14:textId="77777777" w:rsidR="00BE5EA4" w:rsidRDefault="00BE5EA4" w:rsidP="009208E5">
      <w:r>
        <w:separator/>
      </w:r>
    </w:p>
  </w:footnote>
  <w:footnote w:type="continuationSeparator" w:id="0">
    <w:p w14:paraId="769E1236" w14:textId="77777777" w:rsidR="00BE5EA4" w:rsidRDefault="00BE5EA4" w:rsidP="00920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91"/>
    <w:rsid w:val="00027038"/>
    <w:rsid w:val="000302B3"/>
    <w:rsid w:val="00052B69"/>
    <w:rsid w:val="000C198C"/>
    <w:rsid w:val="00106BEC"/>
    <w:rsid w:val="00123808"/>
    <w:rsid w:val="00154AC2"/>
    <w:rsid w:val="001E151D"/>
    <w:rsid w:val="001E78ED"/>
    <w:rsid w:val="00252429"/>
    <w:rsid w:val="00333DB7"/>
    <w:rsid w:val="003541F8"/>
    <w:rsid w:val="00386C97"/>
    <w:rsid w:val="003D22F9"/>
    <w:rsid w:val="003D421A"/>
    <w:rsid w:val="003D73F5"/>
    <w:rsid w:val="00415433"/>
    <w:rsid w:val="00431D98"/>
    <w:rsid w:val="004337CA"/>
    <w:rsid w:val="00433D6F"/>
    <w:rsid w:val="004840B3"/>
    <w:rsid w:val="0048633C"/>
    <w:rsid w:val="00490141"/>
    <w:rsid w:val="004E6AD9"/>
    <w:rsid w:val="004F3B28"/>
    <w:rsid w:val="005047B1"/>
    <w:rsid w:val="00506198"/>
    <w:rsid w:val="00517173"/>
    <w:rsid w:val="00534481"/>
    <w:rsid w:val="00550763"/>
    <w:rsid w:val="00562495"/>
    <w:rsid w:val="0056266B"/>
    <w:rsid w:val="00577BBE"/>
    <w:rsid w:val="005A02CF"/>
    <w:rsid w:val="005D2F87"/>
    <w:rsid w:val="005F0D46"/>
    <w:rsid w:val="005F2087"/>
    <w:rsid w:val="00615BDB"/>
    <w:rsid w:val="00616C91"/>
    <w:rsid w:val="006226DE"/>
    <w:rsid w:val="0066152E"/>
    <w:rsid w:val="006657BB"/>
    <w:rsid w:val="0069101D"/>
    <w:rsid w:val="006F71A1"/>
    <w:rsid w:val="0071722E"/>
    <w:rsid w:val="0073728E"/>
    <w:rsid w:val="00770909"/>
    <w:rsid w:val="0077181C"/>
    <w:rsid w:val="00773D73"/>
    <w:rsid w:val="007C00E5"/>
    <w:rsid w:val="007C6863"/>
    <w:rsid w:val="007F0C8E"/>
    <w:rsid w:val="007F1256"/>
    <w:rsid w:val="00814B08"/>
    <w:rsid w:val="00834DD5"/>
    <w:rsid w:val="00860AC2"/>
    <w:rsid w:val="00874FE1"/>
    <w:rsid w:val="00881B15"/>
    <w:rsid w:val="008850FE"/>
    <w:rsid w:val="008A18A8"/>
    <w:rsid w:val="008A4AC0"/>
    <w:rsid w:val="008A6F11"/>
    <w:rsid w:val="008B0478"/>
    <w:rsid w:val="008D4C82"/>
    <w:rsid w:val="008E285B"/>
    <w:rsid w:val="008F4DD9"/>
    <w:rsid w:val="009208E5"/>
    <w:rsid w:val="00943696"/>
    <w:rsid w:val="00955095"/>
    <w:rsid w:val="009703E0"/>
    <w:rsid w:val="00972375"/>
    <w:rsid w:val="00996119"/>
    <w:rsid w:val="009A043D"/>
    <w:rsid w:val="009E13DC"/>
    <w:rsid w:val="009F268D"/>
    <w:rsid w:val="00A332A4"/>
    <w:rsid w:val="00A43C51"/>
    <w:rsid w:val="00A65BA1"/>
    <w:rsid w:val="00A65D24"/>
    <w:rsid w:val="00A665A8"/>
    <w:rsid w:val="00AC1958"/>
    <w:rsid w:val="00AD485D"/>
    <w:rsid w:val="00AD5FFE"/>
    <w:rsid w:val="00B045FC"/>
    <w:rsid w:val="00B23CC3"/>
    <w:rsid w:val="00B332E8"/>
    <w:rsid w:val="00B54106"/>
    <w:rsid w:val="00B54B67"/>
    <w:rsid w:val="00B741C7"/>
    <w:rsid w:val="00BD13DB"/>
    <w:rsid w:val="00BE5EA4"/>
    <w:rsid w:val="00BF69DA"/>
    <w:rsid w:val="00C13DE5"/>
    <w:rsid w:val="00C46797"/>
    <w:rsid w:val="00C5354B"/>
    <w:rsid w:val="00C80DB8"/>
    <w:rsid w:val="00C9365E"/>
    <w:rsid w:val="00CA02EB"/>
    <w:rsid w:val="00CC1431"/>
    <w:rsid w:val="00D030B5"/>
    <w:rsid w:val="00D049D7"/>
    <w:rsid w:val="00D31FF0"/>
    <w:rsid w:val="00D41FD8"/>
    <w:rsid w:val="00D472F4"/>
    <w:rsid w:val="00D54C19"/>
    <w:rsid w:val="00D672EF"/>
    <w:rsid w:val="00D8759B"/>
    <w:rsid w:val="00D936C5"/>
    <w:rsid w:val="00DB03AD"/>
    <w:rsid w:val="00DF3284"/>
    <w:rsid w:val="00E124DC"/>
    <w:rsid w:val="00E277CB"/>
    <w:rsid w:val="00E35724"/>
    <w:rsid w:val="00E43F3D"/>
    <w:rsid w:val="00E72851"/>
    <w:rsid w:val="00ED63FB"/>
    <w:rsid w:val="00EF69D0"/>
    <w:rsid w:val="00F035B7"/>
    <w:rsid w:val="00F279E1"/>
    <w:rsid w:val="00F434A3"/>
    <w:rsid w:val="00F46F6F"/>
    <w:rsid w:val="00F55225"/>
    <w:rsid w:val="00F56024"/>
    <w:rsid w:val="00F60137"/>
    <w:rsid w:val="00F653FA"/>
    <w:rsid w:val="00FC56ED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61CB0"/>
  <w15:chartTrackingRefBased/>
  <w15:docId w15:val="{EC57A052-2BE8-43C4-8C82-21B40DA2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3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32E8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20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8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8E5"/>
    <w:rPr>
      <w:sz w:val="18"/>
      <w:szCs w:val="18"/>
    </w:rPr>
  </w:style>
  <w:style w:type="character" w:styleId="a7">
    <w:name w:val="Hyperlink"/>
    <w:basedOn w:val="a0"/>
    <w:uiPriority w:val="99"/>
    <w:unhideWhenUsed/>
    <w:rsid w:val="003D73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7038;&#31665;104456256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User</cp:lastModifiedBy>
  <cp:revision>98</cp:revision>
  <cp:lastPrinted>2023-01-10T03:49:00Z</cp:lastPrinted>
  <dcterms:created xsi:type="dcterms:W3CDTF">2020-12-30T03:48:00Z</dcterms:created>
  <dcterms:modified xsi:type="dcterms:W3CDTF">2024-01-10T07:51:00Z</dcterms:modified>
</cp:coreProperties>
</file>