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72613152" w:displacedByCustomXml="next"/>
    <w:bookmarkStart w:id="1" w:name="OLE_LINK15" w:displacedByCustomXml="next"/>
    <w:bookmarkStart w:id="2" w:name="OLE_LINK16" w:displacedByCustomXml="next"/>
    <w:sdt>
      <w:sdtPr>
        <w:rPr>
          <w:rFonts w:asciiTheme="minorHAnsi" w:eastAsiaTheme="minorHAnsi" w:hAnsiTheme="minorHAnsi" w:cs="Times New Roman"/>
          <w:b w:val="0"/>
          <w:bCs w:val="0"/>
          <w:color w:val="494949" w:themeColor="text1"/>
          <w:kern w:val="2"/>
          <w:sz w:val="22"/>
          <w:szCs w:val="22"/>
          <w:lang w:eastAsia="en-US"/>
          <w14:ligatures w14:val="standardContextual"/>
        </w:rPr>
        <w:id w:val="1891680886"/>
        <w:docPartObj>
          <w:docPartGallery w:val="Table of Contents"/>
          <w:docPartUnique/>
        </w:docPartObj>
      </w:sdtPr>
      <w:sdtEndPr>
        <w:rPr>
          <w:color w:val="auto"/>
        </w:rPr>
      </w:sdtEndPr>
      <w:sdtContent>
        <w:p w14:paraId="0F6B64CC" w14:textId="77777777" w:rsidR="00363C86" w:rsidRPr="00363C86" w:rsidRDefault="00363C86" w:rsidP="00363C86">
          <w:pPr>
            <w:pStyle w:val="ae"/>
            <w:spacing w:before="0" w:line="240" w:lineRule="auto"/>
            <w:rPr>
              <w:rFonts w:cs="Times New Roman"/>
              <w:b w:val="0"/>
              <w:bCs w:val="0"/>
            </w:rPr>
          </w:pPr>
          <w:r w:rsidRPr="00363C86">
            <w:rPr>
              <w:rFonts w:cs="Times New Roman"/>
              <w:b w:val="0"/>
              <w:bCs w:val="0"/>
            </w:rPr>
            <w:t>СОДЕРЖАНИЕ</w:t>
          </w:r>
        </w:p>
        <w:p w14:paraId="097D5FF5" w14:textId="5DFC6C51" w:rsidR="00363C86" w:rsidRPr="00363C86" w:rsidRDefault="00363C86">
          <w:pPr>
            <w:pStyle w:val="11"/>
            <w:rPr>
              <w:rFonts w:eastAsiaTheme="minorEastAsia" w:cs="Times New Roman"/>
              <w:bCs w:val="0"/>
              <w:iCs w:val="0"/>
              <w:noProof/>
              <w:kern w:val="2"/>
              <w:szCs w:val="28"/>
              <w:lang w:eastAsia="ru-RU" w:bidi="ar-SA"/>
              <w14:ligatures w14:val="standardContextual"/>
            </w:rPr>
          </w:pPr>
          <w:r w:rsidRPr="00363C86">
            <w:rPr>
              <w:rFonts w:cs="Times New Roman"/>
              <w:bCs w:val="0"/>
              <w:szCs w:val="28"/>
            </w:rPr>
            <w:fldChar w:fldCharType="begin"/>
          </w:r>
          <w:r w:rsidRPr="00363C86">
            <w:rPr>
              <w:rFonts w:cs="Times New Roman"/>
              <w:bCs w:val="0"/>
              <w:szCs w:val="28"/>
            </w:rPr>
            <w:instrText xml:space="preserve"> TOC \o "1-3" \u </w:instrText>
          </w:r>
          <w:r w:rsidRPr="00363C86">
            <w:rPr>
              <w:rFonts w:cs="Times New Roman"/>
              <w:bCs w:val="0"/>
              <w:szCs w:val="28"/>
            </w:rPr>
            <w:fldChar w:fldCharType="separate"/>
          </w:r>
          <w:r w:rsidRPr="00363C86">
            <w:rPr>
              <w:rFonts w:cs="Times New Roman"/>
              <w:bCs w:val="0"/>
              <w:noProof/>
              <w:szCs w:val="28"/>
            </w:rPr>
            <w:t>ВВЕДЕНИЕ</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_Toc216839208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5</w:t>
          </w:r>
          <w:r w:rsidRPr="00363C86">
            <w:rPr>
              <w:rFonts w:cs="Times New Roman"/>
              <w:bCs w:val="0"/>
              <w:noProof/>
              <w:szCs w:val="28"/>
            </w:rPr>
            <w:fldChar w:fldCharType="end"/>
          </w:r>
        </w:p>
        <w:p w14:paraId="29D6F580" w14:textId="678E0A5E" w:rsidR="00363C86" w:rsidRPr="00363C86" w:rsidRDefault="00363C86">
          <w:pPr>
            <w:pStyle w:val="11"/>
            <w:rPr>
              <w:rFonts w:eastAsiaTheme="minorEastAsia" w:cs="Times New Roman"/>
              <w:bCs w:val="0"/>
              <w:iCs w:val="0"/>
              <w:noProof/>
              <w:kern w:val="2"/>
              <w:szCs w:val="28"/>
              <w:lang w:eastAsia="ru-RU" w:bidi="ar-SA"/>
              <w14:ligatures w14:val="standardContextual"/>
            </w:rPr>
          </w:pPr>
          <w:r w:rsidRPr="00363C86">
            <w:rPr>
              <w:rFonts w:cs="Times New Roman"/>
              <w:bCs w:val="0"/>
              <w:noProof/>
              <w:szCs w:val="28"/>
            </w:rPr>
            <w:t>1 ОБЗОР ЛИТЕРАТУРЫ</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_Toc216839209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6</w:t>
          </w:r>
          <w:r w:rsidRPr="00363C86">
            <w:rPr>
              <w:rFonts w:cs="Times New Roman"/>
              <w:bCs w:val="0"/>
              <w:noProof/>
              <w:szCs w:val="28"/>
            </w:rPr>
            <w:fldChar w:fldCharType="end"/>
          </w:r>
        </w:p>
        <w:p w14:paraId="3694EB85" w14:textId="18D8807E" w:rsidR="00363C86" w:rsidRPr="00363C86" w:rsidRDefault="00363C86">
          <w:pPr>
            <w:pStyle w:val="23"/>
            <w:tabs>
              <w:tab w:val="right" w:leader="dot" w:pos="9345"/>
            </w:tabs>
            <w:rPr>
              <w:rFonts w:eastAsiaTheme="minorEastAsia" w:cs="Times New Roman"/>
              <w:bCs w:val="0"/>
              <w:noProof/>
              <w:kern w:val="2"/>
              <w:szCs w:val="28"/>
              <w:lang w:eastAsia="ru-RU" w:bidi="ar-SA"/>
              <w14:ligatures w14:val="standardContextual"/>
            </w:rPr>
          </w:pPr>
          <w:r w:rsidRPr="00363C86">
            <w:rPr>
              <w:rFonts w:cs="Times New Roman"/>
              <w:bCs w:val="0"/>
              <w:noProof/>
              <w:szCs w:val="28"/>
            </w:rPr>
            <w:t>1.1 Технологии серверной виртуализации</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_Toc216839210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6</w:t>
          </w:r>
          <w:r w:rsidRPr="00363C86">
            <w:rPr>
              <w:rFonts w:cs="Times New Roman"/>
              <w:bCs w:val="0"/>
              <w:noProof/>
              <w:szCs w:val="28"/>
            </w:rPr>
            <w:fldChar w:fldCharType="end"/>
          </w:r>
        </w:p>
        <w:p w14:paraId="0A1C13C1" w14:textId="021DDC67" w:rsidR="00363C86" w:rsidRPr="00363C86" w:rsidRDefault="00363C86">
          <w:pPr>
            <w:pStyle w:val="23"/>
            <w:tabs>
              <w:tab w:val="right" w:leader="dot" w:pos="9345"/>
            </w:tabs>
            <w:rPr>
              <w:rFonts w:eastAsiaTheme="minorEastAsia" w:cs="Times New Roman"/>
              <w:bCs w:val="0"/>
              <w:noProof/>
              <w:kern w:val="2"/>
              <w:szCs w:val="28"/>
              <w:lang w:eastAsia="ru-RU" w:bidi="ar-SA"/>
              <w14:ligatures w14:val="standardContextual"/>
            </w:rPr>
          </w:pPr>
          <w:r w:rsidRPr="00363C86">
            <w:rPr>
              <w:rFonts w:cs="Times New Roman"/>
              <w:bCs w:val="0"/>
              <w:noProof/>
              <w:szCs w:val="28"/>
            </w:rPr>
            <w:t>1.2 Системы хранения данных</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_Toc216839211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7</w:t>
          </w:r>
          <w:r w:rsidRPr="00363C86">
            <w:rPr>
              <w:rFonts w:cs="Times New Roman"/>
              <w:bCs w:val="0"/>
              <w:noProof/>
              <w:szCs w:val="28"/>
            </w:rPr>
            <w:fldChar w:fldCharType="end"/>
          </w:r>
        </w:p>
        <w:p w14:paraId="722E7CB2" w14:textId="7B53ED39" w:rsidR="00363C86" w:rsidRPr="00363C86" w:rsidRDefault="00363C86">
          <w:pPr>
            <w:pStyle w:val="11"/>
            <w:rPr>
              <w:rFonts w:eastAsiaTheme="minorEastAsia" w:cs="Times New Roman"/>
              <w:bCs w:val="0"/>
              <w:iCs w:val="0"/>
              <w:noProof/>
              <w:kern w:val="2"/>
              <w:szCs w:val="28"/>
              <w:lang w:eastAsia="ru-RU" w:bidi="ar-SA"/>
              <w14:ligatures w14:val="standardContextual"/>
            </w:rPr>
          </w:pPr>
          <w:r w:rsidRPr="00363C86">
            <w:rPr>
              <w:rFonts w:cs="Times New Roman"/>
              <w:bCs w:val="0"/>
              <w:noProof/>
              <w:szCs w:val="28"/>
            </w:rPr>
            <w:t>2 СТРУКТУРНОЕ ПРОЕКТИРОВАНИЕ</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_Toc216839212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7</w:t>
          </w:r>
          <w:r w:rsidRPr="00363C86">
            <w:rPr>
              <w:rFonts w:cs="Times New Roman"/>
              <w:bCs w:val="0"/>
              <w:noProof/>
              <w:szCs w:val="28"/>
            </w:rPr>
            <w:fldChar w:fldCharType="end"/>
          </w:r>
        </w:p>
        <w:p w14:paraId="7C72B198" w14:textId="41E718C5" w:rsidR="00363C86" w:rsidRPr="00363C86" w:rsidRDefault="00363C86">
          <w:pPr>
            <w:pStyle w:val="11"/>
            <w:rPr>
              <w:rFonts w:eastAsiaTheme="minorEastAsia" w:cs="Times New Roman"/>
              <w:bCs w:val="0"/>
              <w:iCs w:val="0"/>
              <w:noProof/>
              <w:kern w:val="2"/>
              <w:szCs w:val="28"/>
              <w:lang w:eastAsia="ru-RU" w:bidi="ar-SA"/>
              <w14:ligatures w14:val="standardContextual"/>
            </w:rPr>
          </w:pPr>
          <w:r w:rsidRPr="00363C86">
            <w:rPr>
              <w:rFonts w:cs="Times New Roman"/>
              <w:bCs w:val="0"/>
              <w:noProof/>
              <w:szCs w:val="28"/>
            </w:rPr>
            <w:t>3 РАЗРАБОТКА ФУНКЦИОНАЛЬНОЙ СХЕМЫ</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_Toc216839213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9</w:t>
          </w:r>
          <w:r w:rsidRPr="00363C86">
            <w:rPr>
              <w:rFonts w:cs="Times New Roman"/>
              <w:bCs w:val="0"/>
              <w:noProof/>
              <w:szCs w:val="28"/>
            </w:rPr>
            <w:fldChar w:fldCharType="end"/>
          </w:r>
        </w:p>
        <w:p w14:paraId="57141B03" w14:textId="055D729F" w:rsidR="00363C86" w:rsidRPr="00363C86" w:rsidRDefault="00363C86">
          <w:pPr>
            <w:pStyle w:val="23"/>
            <w:tabs>
              <w:tab w:val="right" w:leader="dot" w:pos="9345"/>
            </w:tabs>
            <w:rPr>
              <w:rFonts w:eastAsiaTheme="minorEastAsia" w:cs="Times New Roman"/>
              <w:bCs w:val="0"/>
              <w:noProof/>
              <w:kern w:val="2"/>
              <w:szCs w:val="28"/>
              <w:lang w:eastAsia="ru-RU" w:bidi="ar-SA"/>
              <w14:ligatures w14:val="standardContextual"/>
            </w:rPr>
          </w:pPr>
          <w:r w:rsidRPr="00363C86">
            <w:rPr>
              <w:rFonts w:cs="Times New Roman"/>
              <w:bCs w:val="0"/>
              <w:noProof/>
              <w:szCs w:val="28"/>
            </w:rPr>
            <w:t>3.1 Расположение устройств</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_Toc216839214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9</w:t>
          </w:r>
          <w:r w:rsidRPr="00363C86">
            <w:rPr>
              <w:rFonts w:cs="Times New Roman"/>
              <w:bCs w:val="0"/>
              <w:noProof/>
              <w:szCs w:val="28"/>
            </w:rPr>
            <w:fldChar w:fldCharType="end"/>
          </w:r>
        </w:p>
        <w:p w14:paraId="395D399A" w14:textId="2751C74A" w:rsidR="00363C86" w:rsidRPr="00363C86" w:rsidRDefault="00363C86">
          <w:pPr>
            <w:pStyle w:val="23"/>
            <w:tabs>
              <w:tab w:val="right" w:leader="dot" w:pos="9345"/>
            </w:tabs>
            <w:rPr>
              <w:rFonts w:eastAsiaTheme="minorEastAsia" w:cs="Times New Roman"/>
              <w:bCs w:val="0"/>
              <w:noProof/>
              <w:kern w:val="2"/>
              <w:szCs w:val="28"/>
              <w:lang w:eastAsia="ru-RU" w:bidi="ar-SA"/>
              <w14:ligatures w14:val="standardContextual"/>
            </w:rPr>
          </w:pPr>
          <w:r w:rsidRPr="00363C86">
            <w:rPr>
              <w:rFonts w:cs="Times New Roman"/>
              <w:bCs w:val="0"/>
              <w:noProof/>
              <w:szCs w:val="28"/>
            </w:rPr>
            <w:t>3.2 Производитель сетевого оборудования</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_Toc216839215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10</w:t>
          </w:r>
          <w:r w:rsidRPr="00363C86">
            <w:rPr>
              <w:rFonts w:cs="Times New Roman"/>
              <w:bCs w:val="0"/>
              <w:noProof/>
              <w:szCs w:val="28"/>
            </w:rPr>
            <w:fldChar w:fldCharType="end"/>
          </w:r>
        </w:p>
        <w:p w14:paraId="487797EB" w14:textId="337C34DA" w:rsidR="00363C86" w:rsidRPr="00363C86" w:rsidRDefault="00363C86">
          <w:pPr>
            <w:pStyle w:val="23"/>
            <w:tabs>
              <w:tab w:val="right" w:leader="dot" w:pos="9345"/>
            </w:tabs>
            <w:rPr>
              <w:rFonts w:eastAsiaTheme="minorEastAsia" w:cs="Times New Roman"/>
              <w:bCs w:val="0"/>
              <w:noProof/>
              <w:kern w:val="2"/>
              <w:szCs w:val="28"/>
              <w:lang w:eastAsia="ru-RU" w:bidi="ar-SA"/>
              <w14:ligatures w14:val="standardContextual"/>
            </w:rPr>
          </w:pPr>
          <w:r w:rsidRPr="00363C86">
            <w:rPr>
              <w:rFonts w:cs="Times New Roman"/>
              <w:bCs w:val="0"/>
              <w:noProof/>
              <w:szCs w:val="28"/>
            </w:rPr>
            <w:t>3.3 Выбор модели экрана безопасности</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_Toc216839216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10</w:t>
          </w:r>
          <w:r w:rsidRPr="00363C86">
            <w:rPr>
              <w:rFonts w:cs="Times New Roman"/>
              <w:bCs w:val="0"/>
              <w:noProof/>
              <w:szCs w:val="28"/>
            </w:rPr>
            <w:fldChar w:fldCharType="end"/>
          </w:r>
        </w:p>
        <w:p w14:paraId="2F0BFD72" w14:textId="271611C1" w:rsidR="00363C86" w:rsidRPr="00363C86" w:rsidRDefault="00363C86">
          <w:pPr>
            <w:pStyle w:val="23"/>
            <w:tabs>
              <w:tab w:val="right" w:leader="dot" w:pos="9345"/>
            </w:tabs>
            <w:rPr>
              <w:rFonts w:eastAsiaTheme="minorEastAsia" w:cs="Times New Roman"/>
              <w:bCs w:val="0"/>
              <w:noProof/>
              <w:kern w:val="2"/>
              <w:szCs w:val="28"/>
              <w:lang w:eastAsia="ru-RU" w:bidi="ar-SA"/>
              <w14:ligatures w14:val="standardContextual"/>
            </w:rPr>
          </w:pPr>
          <w:r w:rsidRPr="00363C86">
            <w:rPr>
              <w:rFonts w:cs="Times New Roman"/>
              <w:bCs w:val="0"/>
              <w:noProof/>
              <w:szCs w:val="28"/>
            </w:rPr>
            <w:t>3.4 Выбор модели коммутаторов ядра</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_Toc216839217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11</w:t>
          </w:r>
          <w:r w:rsidRPr="00363C86">
            <w:rPr>
              <w:rFonts w:cs="Times New Roman"/>
              <w:bCs w:val="0"/>
              <w:noProof/>
              <w:szCs w:val="28"/>
            </w:rPr>
            <w:fldChar w:fldCharType="end"/>
          </w:r>
        </w:p>
        <w:p w14:paraId="7A06C78A" w14:textId="5390EDF0" w:rsidR="00363C86" w:rsidRPr="00363C86" w:rsidRDefault="00363C86">
          <w:pPr>
            <w:pStyle w:val="23"/>
            <w:tabs>
              <w:tab w:val="right" w:leader="dot" w:pos="9345"/>
            </w:tabs>
            <w:rPr>
              <w:rFonts w:eastAsiaTheme="minorEastAsia" w:cs="Times New Roman"/>
              <w:bCs w:val="0"/>
              <w:noProof/>
              <w:kern w:val="2"/>
              <w:szCs w:val="28"/>
              <w:lang w:eastAsia="ru-RU" w:bidi="ar-SA"/>
              <w14:ligatures w14:val="standardContextual"/>
            </w:rPr>
          </w:pPr>
          <w:r w:rsidRPr="00363C86">
            <w:rPr>
              <w:rFonts w:cs="Times New Roman"/>
              <w:bCs w:val="0"/>
              <w:noProof/>
              <w:szCs w:val="28"/>
            </w:rPr>
            <w:t>3.5 Выбор модели коммутаторов доступа</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_Toc216839218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12</w:t>
          </w:r>
          <w:r w:rsidRPr="00363C86">
            <w:rPr>
              <w:rFonts w:cs="Times New Roman"/>
              <w:bCs w:val="0"/>
              <w:noProof/>
              <w:szCs w:val="28"/>
            </w:rPr>
            <w:fldChar w:fldCharType="end"/>
          </w:r>
        </w:p>
        <w:p w14:paraId="7122041F" w14:textId="291A25A6" w:rsidR="00363C86" w:rsidRPr="00363C86" w:rsidRDefault="00363C86">
          <w:pPr>
            <w:pStyle w:val="23"/>
            <w:tabs>
              <w:tab w:val="right" w:leader="dot" w:pos="9345"/>
            </w:tabs>
            <w:rPr>
              <w:rFonts w:eastAsiaTheme="minorEastAsia" w:cs="Times New Roman"/>
              <w:bCs w:val="0"/>
              <w:noProof/>
              <w:kern w:val="2"/>
              <w:szCs w:val="28"/>
              <w:lang w:eastAsia="ru-RU" w:bidi="ar-SA"/>
              <w14:ligatures w14:val="standardContextual"/>
            </w:rPr>
          </w:pPr>
          <w:r w:rsidRPr="00363C86">
            <w:rPr>
              <w:rFonts w:cs="Times New Roman"/>
              <w:bCs w:val="0"/>
              <w:noProof/>
              <w:szCs w:val="28"/>
            </w:rPr>
            <w:t>3.6 Выбор модели беспроводной точки доступа</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_Toc216839219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14</w:t>
          </w:r>
          <w:r w:rsidRPr="00363C86">
            <w:rPr>
              <w:rFonts w:cs="Times New Roman"/>
              <w:bCs w:val="0"/>
              <w:noProof/>
              <w:szCs w:val="28"/>
            </w:rPr>
            <w:fldChar w:fldCharType="end"/>
          </w:r>
        </w:p>
        <w:p w14:paraId="4105175E" w14:textId="3C5B1D39" w:rsidR="00363C86" w:rsidRPr="00363C86" w:rsidRDefault="00363C86">
          <w:pPr>
            <w:pStyle w:val="23"/>
            <w:tabs>
              <w:tab w:val="right" w:leader="dot" w:pos="9345"/>
            </w:tabs>
            <w:rPr>
              <w:rFonts w:eastAsiaTheme="minorEastAsia" w:cs="Times New Roman"/>
              <w:bCs w:val="0"/>
              <w:noProof/>
              <w:kern w:val="2"/>
              <w:szCs w:val="28"/>
              <w:lang w:eastAsia="ru-RU" w:bidi="ar-SA"/>
              <w14:ligatures w14:val="standardContextual"/>
            </w:rPr>
          </w:pPr>
          <w:r w:rsidRPr="00363C86">
            <w:rPr>
              <w:rFonts w:cs="Times New Roman"/>
              <w:bCs w:val="0"/>
              <w:noProof/>
              <w:szCs w:val="28"/>
            </w:rPr>
            <w:t>3.7 Выбор моделей серверов</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_Toc216839220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14</w:t>
          </w:r>
          <w:r w:rsidRPr="00363C86">
            <w:rPr>
              <w:rFonts w:cs="Times New Roman"/>
              <w:bCs w:val="0"/>
              <w:noProof/>
              <w:szCs w:val="28"/>
            </w:rPr>
            <w:fldChar w:fldCharType="end"/>
          </w:r>
        </w:p>
        <w:p w14:paraId="7B5E3F98" w14:textId="66C68727" w:rsidR="00363C86" w:rsidRPr="00363C86" w:rsidRDefault="00363C86">
          <w:pPr>
            <w:pStyle w:val="23"/>
            <w:tabs>
              <w:tab w:val="right" w:leader="dot" w:pos="9345"/>
            </w:tabs>
            <w:rPr>
              <w:rFonts w:eastAsiaTheme="minorEastAsia" w:cs="Times New Roman"/>
              <w:bCs w:val="0"/>
              <w:noProof/>
              <w:kern w:val="2"/>
              <w:szCs w:val="28"/>
              <w:lang w:eastAsia="ru-RU" w:bidi="ar-SA"/>
              <w14:ligatures w14:val="standardContextual"/>
            </w:rPr>
          </w:pPr>
          <w:r w:rsidRPr="00363C86">
            <w:rPr>
              <w:rFonts w:cs="Times New Roman"/>
              <w:bCs w:val="0"/>
              <w:noProof/>
              <w:szCs w:val="28"/>
            </w:rPr>
            <w:t>3.8 Производитель печатного оборудования</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_Toc216839221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16</w:t>
          </w:r>
          <w:r w:rsidRPr="00363C86">
            <w:rPr>
              <w:rFonts w:cs="Times New Roman"/>
              <w:bCs w:val="0"/>
              <w:noProof/>
              <w:szCs w:val="28"/>
            </w:rPr>
            <w:fldChar w:fldCharType="end"/>
          </w:r>
        </w:p>
        <w:p w14:paraId="69BAB13D" w14:textId="3915CA9E" w:rsidR="00363C86" w:rsidRPr="00363C86" w:rsidRDefault="00363C86">
          <w:pPr>
            <w:pStyle w:val="23"/>
            <w:tabs>
              <w:tab w:val="right" w:leader="dot" w:pos="9345"/>
            </w:tabs>
            <w:rPr>
              <w:rFonts w:eastAsiaTheme="minorEastAsia" w:cs="Times New Roman"/>
              <w:bCs w:val="0"/>
              <w:noProof/>
              <w:kern w:val="2"/>
              <w:szCs w:val="28"/>
              <w:lang w:eastAsia="ru-RU" w:bidi="ar-SA"/>
              <w14:ligatures w14:val="standardContextual"/>
            </w:rPr>
          </w:pPr>
          <w:r w:rsidRPr="00363C86">
            <w:rPr>
              <w:rFonts w:cs="Times New Roman"/>
              <w:bCs w:val="0"/>
              <w:noProof/>
              <w:szCs w:val="28"/>
            </w:rPr>
            <w:t>3.9 Требования к подбору персональных компьютеров инженерно-технического персонала</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_Toc216839222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17</w:t>
          </w:r>
          <w:r w:rsidRPr="00363C86">
            <w:rPr>
              <w:rFonts w:cs="Times New Roman"/>
              <w:bCs w:val="0"/>
              <w:noProof/>
              <w:szCs w:val="28"/>
            </w:rPr>
            <w:fldChar w:fldCharType="end"/>
          </w:r>
        </w:p>
        <w:p w14:paraId="3A2E574A" w14:textId="7EC2BBF0" w:rsidR="00363C86" w:rsidRPr="00363C86" w:rsidRDefault="00363C86">
          <w:pPr>
            <w:pStyle w:val="23"/>
            <w:tabs>
              <w:tab w:val="right" w:leader="dot" w:pos="9345"/>
            </w:tabs>
            <w:rPr>
              <w:rFonts w:eastAsiaTheme="minorEastAsia" w:cs="Times New Roman"/>
              <w:bCs w:val="0"/>
              <w:noProof/>
              <w:kern w:val="2"/>
              <w:szCs w:val="28"/>
              <w:lang w:eastAsia="ru-RU" w:bidi="ar-SA"/>
              <w14:ligatures w14:val="standardContextual"/>
            </w:rPr>
          </w:pPr>
          <w:r w:rsidRPr="00363C86">
            <w:rPr>
              <w:rFonts w:cs="Times New Roman"/>
              <w:bCs w:val="0"/>
              <w:noProof/>
              <w:szCs w:val="28"/>
            </w:rPr>
            <w:t>3.10 Виртуальные локальные компьютерные сети</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_Toc216839223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19</w:t>
          </w:r>
          <w:r w:rsidRPr="00363C86">
            <w:rPr>
              <w:rFonts w:cs="Times New Roman"/>
              <w:bCs w:val="0"/>
              <w:noProof/>
              <w:szCs w:val="28"/>
            </w:rPr>
            <w:fldChar w:fldCharType="end"/>
          </w:r>
        </w:p>
        <w:p w14:paraId="1ED77B77" w14:textId="0D923DF6"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3.10.1 Административный VLAN</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_Toc216839224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19</w:t>
          </w:r>
          <w:r w:rsidRPr="00363C86">
            <w:rPr>
              <w:rFonts w:ascii="Times New Roman" w:hAnsi="Times New Roman" w:cs="Times New Roman"/>
              <w:noProof/>
              <w:sz w:val="28"/>
              <w:szCs w:val="28"/>
            </w:rPr>
            <w:fldChar w:fldCharType="end"/>
          </w:r>
        </w:p>
        <w:p w14:paraId="4BA845F1" w14:textId="7B383051"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3.10.2 VLAN для Wi</w:t>
          </w:r>
          <w:r w:rsidRPr="00363C86">
            <w:rPr>
              <w:rFonts w:ascii="Times New Roman" w:hAnsi="Times New Roman" w:cs="Times New Roman"/>
              <w:noProof/>
              <w:kern w:val="0"/>
              <w:sz w:val="28"/>
              <w:szCs w:val="28"/>
              <w14:ligatures w14:val="none"/>
            </w:rPr>
            <w:noBreakHyphen/>
            <w:t>Fi</w:t>
          </w:r>
          <w:r w:rsidRPr="00363C86">
            <w:rPr>
              <w:rFonts w:ascii="Times New Roman" w:hAnsi="Times New Roman" w:cs="Times New Roman"/>
              <w:noProof/>
              <w:kern w:val="0"/>
              <w:sz w:val="28"/>
              <w:szCs w:val="28"/>
              <w14:ligatures w14:val="none"/>
            </w:rPr>
            <w:noBreakHyphen/>
            <w:t>датчиков</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_Toc216839225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19</w:t>
          </w:r>
          <w:r w:rsidRPr="00363C86">
            <w:rPr>
              <w:rFonts w:ascii="Times New Roman" w:hAnsi="Times New Roman" w:cs="Times New Roman"/>
              <w:noProof/>
              <w:sz w:val="28"/>
              <w:szCs w:val="28"/>
            </w:rPr>
            <w:fldChar w:fldCharType="end"/>
          </w:r>
        </w:p>
        <w:p w14:paraId="119013DB" w14:textId="37430D9D"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3.10.3 Беспроводной VLAN общего пользования</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_Toc216839226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19</w:t>
          </w:r>
          <w:r w:rsidRPr="00363C86">
            <w:rPr>
              <w:rFonts w:ascii="Times New Roman" w:hAnsi="Times New Roman" w:cs="Times New Roman"/>
              <w:noProof/>
              <w:sz w:val="28"/>
              <w:szCs w:val="28"/>
            </w:rPr>
            <w:fldChar w:fldCharType="end"/>
          </w:r>
        </w:p>
        <w:p w14:paraId="5F568236" w14:textId="762289B0"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3.10.3 Серверный VLAN</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_Toc216839227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20</w:t>
          </w:r>
          <w:r w:rsidRPr="00363C86">
            <w:rPr>
              <w:rFonts w:ascii="Times New Roman" w:hAnsi="Times New Roman" w:cs="Times New Roman"/>
              <w:noProof/>
              <w:sz w:val="28"/>
              <w:szCs w:val="28"/>
            </w:rPr>
            <w:fldChar w:fldCharType="end"/>
          </w:r>
        </w:p>
        <w:p w14:paraId="14CE40AA" w14:textId="4841837B"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3.11 Внешняя адресация IPv4</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_Toc216839228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20</w:t>
          </w:r>
          <w:r w:rsidRPr="00363C86">
            <w:rPr>
              <w:rFonts w:ascii="Times New Roman" w:hAnsi="Times New Roman" w:cs="Times New Roman"/>
              <w:noProof/>
              <w:sz w:val="28"/>
              <w:szCs w:val="28"/>
            </w:rPr>
            <w:fldChar w:fldCharType="end"/>
          </w:r>
        </w:p>
        <w:p w14:paraId="47937494" w14:textId="72E16BFE"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3.12 Внутренняя IPv4 адресация</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_Toc216839229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20</w:t>
          </w:r>
          <w:r w:rsidRPr="00363C86">
            <w:rPr>
              <w:rFonts w:ascii="Times New Roman" w:hAnsi="Times New Roman" w:cs="Times New Roman"/>
              <w:noProof/>
              <w:sz w:val="28"/>
              <w:szCs w:val="28"/>
            </w:rPr>
            <w:fldChar w:fldCharType="end"/>
          </w:r>
        </w:p>
        <w:p w14:paraId="7EEC1BCB" w14:textId="02C06740"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3.13 Внутренняя и внешняя IPv6 адресация</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_Toc216839230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21</w:t>
          </w:r>
          <w:r w:rsidRPr="00363C86">
            <w:rPr>
              <w:rFonts w:ascii="Times New Roman" w:hAnsi="Times New Roman" w:cs="Times New Roman"/>
              <w:noProof/>
              <w:sz w:val="28"/>
              <w:szCs w:val="28"/>
            </w:rPr>
            <w:fldChar w:fldCharType="end"/>
          </w:r>
        </w:p>
        <w:p w14:paraId="42F32645" w14:textId="4E2B9FD3"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3.14 Конфигурация сетевого оборудования</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_Toc216839231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22</w:t>
          </w:r>
          <w:r w:rsidRPr="00363C86">
            <w:rPr>
              <w:rFonts w:ascii="Times New Roman" w:hAnsi="Times New Roman" w:cs="Times New Roman"/>
              <w:noProof/>
              <w:sz w:val="28"/>
              <w:szCs w:val="28"/>
            </w:rPr>
            <w:fldChar w:fldCharType="end"/>
          </w:r>
        </w:p>
        <w:p w14:paraId="050FF1B9" w14:textId="48F6AB3D"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3.14.1 Конфигурация стека ядра Maipu NSS5810‑26XF</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_Toc216839232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23</w:t>
          </w:r>
          <w:r w:rsidRPr="00363C86">
            <w:rPr>
              <w:rFonts w:ascii="Times New Roman" w:hAnsi="Times New Roman" w:cs="Times New Roman"/>
              <w:noProof/>
              <w:sz w:val="28"/>
              <w:szCs w:val="28"/>
            </w:rPr>
            <w:fldChar w:fldCharType="end"/>
          </w:r>
        </w:p>
        <w:p w14:paraId="4FB8F2B7" w14:textId="325E4704"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3.14.2 Конфигурация коммутатора доступа Maipu S3330</w:t>
          </w:r>
          <w:r w:rsidRPr="00363C86">
            <w:rPr>
              <w:rFonts w:ascii="Times New Roman" w:hAnsi="Times New Roman" w:cs="Times New Roman"/>
              <w:noProof/>
              <w:kern w:val="0"/>
              <w:sz w:val="28"/>
              <w:szCs w:val="28"/>
              <w14:ligatures w14:val="none"/>
            </w:rPr>
            <w:noBreakHyphen/>
            <w:t>54TXP (инфраструктурная стойка)</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_Toc216839233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25</w:t>
          </w:r>
          <w:r w:rsidRPr="00363C86">
            <w:rPr>
              <w:rFonts w:ascii="Times New Roman" w:hAnsi="Times New Roman" w:cs="Times New Roman"/>
              <w:noProof/>
              <w:sz w:val="28"/>
              <w:szCs w:val="28"/>
            </w:rPr>
            <w:fldChar w:fldCharType="end"/>
          </w:r>
        </w:p>
        <w:p w14:paraId="05442C47" w14:textId="0B896B6D"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3.14.3 Конфигурация коммутаторов доступа Maipu NSS5830 (серверные стойки)</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_Toc216839234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26</w:t>
          </w:r>
          <w:r w:rsidRPr="00363C86">
            <w:rPr>
              <w:rFonts w:ascii="Times New Roman" w:hAnsi="Times New Roman" w:cs="Times New Roman"/>
              <w:noProof/>
              <w:sz w:val="28"/>
              <w:szCs w:val="28"/>
            </w:rPr>
            <w:fldChar w:fldCharType="end"/>
          </w:r>
        </w:p>
        <w:p w14:paraId="23635272" w14:textId="19FE87C9"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3.14.4 Конфигурация экрана безопасности Huawei USG 6525E</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_Toc216839235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27</w:t>
          </w:r>
          <w:r w:rsidRPr="00363C86">
            <w:rPr>
              <w:rFonts w:ascii="Times New Roman" w:hAnsi="Times New Roman" w:cs="Times New Roman"/>
              <w:noProof/>
              <w:sz w:val="28"/>
              <w:szCs w:val="28"/>
            </w:rPr>
            <w:fldChar w:fldCharType="end"/>
          </w:r>
        </w:p>
        <w:p w14:paraId="345EB129" w14:textId="63D83AB7"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3.14.5 Сервер</w:t>
          </w:r>
          <w:r w:rsidRPr="00363C86">
            <w:rPr>
              <w:rFonts w:ascii="Times New Roman" w:hAnsi="Times New Roman" w:cs="Times New Roman"/>
              <w:noProof/>
              <w:kern w:val="0"/>
              <w:sz w:val="28"/>
              <w:szCs w:val="28"/>
              <w14:ligatures w14:val="none"/>
            </w:rPr>
            <w:noBreakHyphen/>
            <w:t>распределитель нагрузки во VLAN 80 (Linux, bonding, L4</w:t>
          </w:r>
          <w:r w:rsidRPr="00363C86">
            <w:rPr>
              <w:rFonts w:ascii="Times New Roman" w:hAnsi="Times New Roman" w:cs="Times New Roman"/>
              <w:noProof/>
              <w:kern w:val="0"/>
              <w:sz w:val="28"/>
              <w:szCs w:val="28"/>
              <w14:ligatures w14:val="none"/>
            </w:rPr>
            <w:noBreakHyphen/>
            <w:t>балансировка)</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_Toc216839236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31</w:t>
          </w:r>
          <w:r w:rsidRPr="00363C86">
            <w:rPr>
              <w:rFonts w:ascii="Times New Roman" w:hAnsi="Times New Roman" w:cs="Times New Roman"/>
              <w:noProof/>
              <w:sz w:val="28"/>
              <w:szCs w:val="28"/>
            </w:rPr>
            <w:fldChar w:fldCharType="end"/>
          </w:r>
        </w:p>
        <w:p w14:paraId="2FBF5241" w14:textId="44A9E5F0"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3.14.6 DHCP и DHCPv6 на стеке ядра</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_Toc216839237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33</w:t>
          </w:r>
          <w:r w:rsidRPr="00363C86">
            <w:rPr>
              <w:rFonts w:ascii="Times New Roman" w:hAnsi="Times New Roman" w:cs="Times New Roman"/>
              <w:noProof/>
              <w:sz w:val="28"/>
              <w:szCs w:val="28"/>
            </w:rPr>
            <w:fldChar w:fldCharType="end"/>
          </w:r>
        </w:p>
        <w:p w14:paraId="59C351B7" w14:textId="6E4E0C50"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3.14.7 RSTP на ядре и коммутаторах доступа</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_Toc216839238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34</w:t>
          </w:r>
          <w:r w:rsidRPr="00363C86">
            <w:rPr>
              <w:rFonts w:ascii="Times New Roman" w:hAnsi="Times New Roman" w:cs="Times New Roman"/>
              <w:noProof/>
              <w:sz w:val="28"/>
              <w:szCs w:val="28"/>
            </w:rPr>
            <w:fldChar w:fldCharType="end"/>
          </w:r>
        </w:p>
        <w:p w14:paraId="3522CBF9" w14:textId="57779077"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3.14.8 RADIUS‑сервер для Wi‑Fi на ядре</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_Toc216839239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35</w:t>
          </w:r>
          <w:r w:rsidRPr="00363C86">
            <w:rPr>
              <w:rFonts w:ascii="Times New Roman" w:hAnsi="Times New Roman" w:cs="Times New Roman"/>
              <w:noProof/>
              <w:sz w:val="28"/>
              <w:szCs w:val="28"/>
            </w:rPr>
            <w:fldChar w:fldCharType="end"/>
          </w:r>
        </w:p>
        <w:p w14:paraId="12F7D7EA" w14:textId="677E6EC4"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3.14.9 Конфигурация PoE на коммутаторе Maipu S3330</w:t>
          </w:r>
          <w:r w:rsidRPr="00363C86">
            <w:rPr>
              <w:rFonts w:ascii="Times New Roman" w:hAnsi="Times New Roman" w:cs="Times New Roman"/>
              <w:noProof/>
              <w:kern w:val="0"/>
              <w:sz w:val="28"/>
              <w:szCs w:val="28"/>
              <w14:ligatures w14:val="none"/>
            </w:rPr>
            <w:noBreakHyphen/>
            <w:t>54TXP</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_Toc216839240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35</w:t>
          </w:r>
          <w:r w:rsidRPr="00363C86">
            <w:rPr>
              <w:rFonts w:ascii="Times New Roman" w:hAnsi="Times New Roman" w:cs="Times New Roman"/>
              <w:noProof/>
              <w:sz w:val="28"/>
              <w:szCs w:val="28"/>
            </w:rPr>
            <w:fldChar w:fldCharType="end"/>
          </w:r>
        </w:p>
        <w:p w14:paraId="4922F849" w14:textId="6D467D46"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lastRenderedPageBreak/>
            <w:t>3.14.10 Конфигурация точек доступа Maipu IAP300‑821‑PE V2</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_Toc216839241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36</w:t>
          </w:r>
          <w:r w:rsidRPr="00363C86">
            <w:rPr>
              <w:rFonts w:ascii="Times New Roman" w:hAnsi="Times New Roman" w:cs="Times New Roman"/>
              <w:noProof/>
              <w:sz w:val="28"/>
              <w:szCs w:val="28"/>
            </w:rPr>
            <w:fldChar w:fldCharType="end"/>
          </w:r>
        </w:p>
        <w:p w14:paraId="5D9BDEE9" w14:textId="04C095EF"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3.14.11 Конфигурация серверов приложений во VLAN 80</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_Toc216839242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36</w:t>
          </w:r>
          <w:r w:rsidRPr="00363C86">
            <w:rPr>
              <w:rFonts w:ascii="Times New Roman" w:hAnsi="Times New Roman" w:cs="Times New Roman"/>
              <w:noProof/>
              <w:sz w:val="28"/>
              <w:szCs w:val="28"/>
            </w:rPr>
            <w:fldChar w:fldCharType="end"/>
          </w:r>
        </w:p>
        <w:p w14:paraId="3FC37B0B" w14:textId="46520C71" w:rsidR="00363C86" w:rsidRPr="00363C86" w:rsidRDefault="00363C86">
          <w:pPr>
            <w:pStyle w:val="11"/>
            <w:rPr>
              <w:rFonts w:eastAsiaTheme="minorEastAsia" w:cs="Times New Roman"/>
              <w:bCs w:val="0"/>
              <w:iCs w:val="0"/>
              <w:noProof/>
              <w:kern w:val="2"/>
              <w:szCs w:val="28"/>
              <w:lang w:eastAsia="ru-RU" w:bidi="ar-SA"/>
              <w14:ligatures w14:val="standardContextual"/>
            </w:rPr>
          </w:pPr>
          <w:r w:rsidRPr="00363C86">
            <w:rPr>
              <w:rFonts w:cs="Times New Roman"/>
              <w:bCs w:val="0"/>
              <w:noProof/>
              <w:szCs w:val="28"/>
            </w:rPr>
            <w:t>4 ПРОЕКТИРОВАНИЕ СТРУКТУРИРОВАННОЙ КАБЕЛЬНОЙ СИСТЕМЫ</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_Toc216839243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38</w:t>
          </w:r>
          <w:r w:rsidRPr="00363C86">
            <w:rPr>
              <w:rFonts w:cs="Times New Roman"/>
              <w:bCs w:val="0"/>
              <w:noProof/>
              <w:szCs w:val="28"/>
            </w:rPr>
            <w:fldChar w:fldCharType="end"/>
          </w:r>
        </w:p>
        <w:p w14:paraId="49542C23" w14:textId="1F5C8077"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4.1 План этажа</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_Toc216839244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38</w:t>
          </w:r>
          <w:r w:rsidRPr="00363C86">
            <w:rPr>
              <w:rFonts w:ascii="Times New Roman" w:hAnsi="Times New Roman" w:cs="Times New Roman"/>
              <w:noProof/>
              <w:sz w:val="28"/>
              <w:szCs w:val="28"/>
            </w:rPr>
            <w:fldChar w:fldCharType="end"/>
          </w:r>
        </w:p>
        <w:p w14:paraId="3D2E1E12" w14:textId="6B66ED32"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4.2 Размеры и зонирование помещений</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_Toc216839245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38</w:t>
          </w:r>
          <w:r w:rsidRPr="00363C86">
            <w:rPr>
              <w:rFonts w:ascii="Times New Roman" w:hAnsi="Times New Roman" w:cs="Times New Roman"/>
              <w:noProof/>
              <w:sz w:val="28"/>
              <w:szCs w:val="28"/>
            </w:rPr>
            <w:fldChar w:fldCharType="end"/>
          </w:r>
        </w:p>
        <w:p w14:paraId="2D446CD6" w14:textId="1BB9F48F"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4.3 Расчёт количества точек доступа Wi</w:t>
          </w:r>
          <w:r w:rsidRPr="00363C86">
            <w:rPr>
              <w:rFonts w:ascii="Times New Roman" w:hAnsi="Times New Roman" w:cs="Times New Roman"/>
              <w:noProof/>
              <w:kern w:val="0"/>
              <w:sz w:val="28"/>
              <w:szCs w:val="28"/>
              <w14:ligatures w14:val="none"/>
            </w:rPr>
            <w:noBreakHyphen/>
            <w:t>Fi</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_Toc216839246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39</w:t>
          </w:r>
          <w:r w:rsidRPr="00363C86">
            <w:rPr>
              <w:rFonts w:ascii="Times New Roman" w:hAnsi="Times New Roman" w:cs="Times New Roman"/>
              <w:noProof/>
              <w:sz w:val="28"/>
              <w:szCs w:val="28"/>
            </w:rPr>
            <w:fldChar w:fldCharType="end"/>
          </w:r>
        </w:p>
        <w:p w14:paraId="35100E7B" w14:textId="23F7BC77"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4.4 Выбор типов кабелей и общая структура СКС</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_Toc216839247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40</w:t>
          </w:r>
          <w:r w:rsidRPr="00363C86">
            <w:rPr>
              <w:rFonts w:ascii="Times New Roman" w:hAnsi="Times New Roman" w:cs="Times New Roman"/>
              <w:noProof/>
              <w:sz w:val="28"/>
              <w:szCs w:val="28"/>
            </w:rPr>
            <w:fldChar w:fldCharType="end"/>
          </w:r>
        </w:p>
        <w:p w14:paraId="44085C20" w14:textId="69DF9A52"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4.5 Расчёт длины горизонтальной медной проводки</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_Toc216839248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41</w:t>
          </w:r>
          <w:r w:rsidRPr="00363C86">
            <w:rPr>
              <w:rFonts w:ascii="Times New Roman" w:hAnsi="Times New Roman" w:cs="Times New Roman"/>
              <w:noProof/>
              <w:sz w:val="28"/>
              <w:szCs w:val="28"/>
            </w:rPr>
            <w:fldChar w:fldCharType="end"/>
          </w:r>
        </w:p>
        <w:p w14:paraId="0FC3107E" w14:textId="4EE4D7AB"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4.6 Расчёт длины оптоволоконных магистралей и межстоечных «кос»</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_Toc216839249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42</w:t>
          </w:r>
          <w:r w:rsidRPr="00363C86">
            <w:rPr>
              <w:rFonts w:ascii="Times New Roman" w:hAnsi="Times New Roman" w:cs="Times New Roman"/>
              <w:noProof/>
              <w:sz w:val="28"/>
              <w:szCs w:val="28"/>
            </w:rPr>
            <w:fldChar w:fldCharType="end"/>
          </w:r>
        </w:p>
        <w:p w14:paraId="495C7595" w14:textId="7ED68D04"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4.7 Размещение розеток</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_Toc216839250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45</w:t>
          </w:r>
          <w:r w:rsidRPr="00363C86">
            <w:rPr>
              <w:rFonts w:ascii="Times New Roman" w:hAnsi="Times New Roman" w:cs="Times New Roman"/>
              <w:noProof/>
              <w:sz w:val="28"/>
              <w:szCs w:val="28"/>
            </w:rPr>
            <w:fldChar w:fldCharType="end"/>
          </w:r>
        </w:p>
        <w:p w14:paraId="7B17BDBA" w14:textId="1FF07018"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4.8 Расчёт количества SFP+</w:t>
          </w:r>
          <w:r w:rsidRPr="00363C86">
            <w:rPr>
              <w:rFonts w:ascii="Times New Roman" w:hAnsi="Times New Roman" w:cs="Times New Roman"/>
              <w:noProof/>
              <w:kern w:val="0"/>
              <w:sz w:val="28"/>
              <w:szCs w:val="28"/>
              <w14:ligatures w14:val="none"/>
            </w:rPr>
            <w:noBreakHyphen/>
            <w:t>модулей</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_Toc216839251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45</w:t>
          </w:r>
          <w:r w:rsidRPr="00363C86">
            <w:rPr>
              <w:rFonts w:ascii="Times New Roman" w:hAnsi="Times New Roman" w:cs="Times New Roman"/>
              <w:noProof/>
              <w:sz w:val="28"/>
              <w:szCs w:val="28"/>
            </w:rPr>
            <w:fldChar w:fldCharType="end"/>
          </w:r>
        </w:p>
        <w:p w14:paraId="58D6784A" w14:textId="067FC523" w:rsidR="00363C86" w:rsidRPr="00363C86" w:rsidRDefault="00363C86">
          <w:pPr>
            <w:pStyle w:val="31"/>
            <w:tabs>
              <w:tab w:val="right" w:leader="dot" w:pos="9345"/>
            </w:tabs>
            <w:rPr>
              <w:rFonts w:ascii="Times New Roman" w:eastAsiaTheme="minorEastAsia" w:hAnsi="Times New Roman" w:cs="Times New Roman"/>
              <w:noProof/>
              <w:sz w:val="28"/>
              <w:szCs w:val="28"/>
              <w:lang w:eastAsia="ru-RU"/>
            </w:rPr>
          </w:pPr>
          <w:r w:rsidRPr="00363C86">
            <w:rPr>
              <w:rFonts w:ascii="Times New Roman" w:hAnsi="Times New Roman" w:cs="Times New Roman"/>
              <w:noProof/>
              <w:kern w:val="0"/>
              <w:sz w:val="28"/>
              <w:szCs w:val="28"/>
              <w14:ligatures w14:val="none"/>
            </w:rPr>
            <w:t>4.9 Расчёт количества стоек для сетевого оборудования</w:t>
          </w:r>
          <w:r w:rsidRPr="00363C86">
            <w:rPr>
              <w:rFonts w:ascii="Times New Roman" w:hAnsi="Times New Roman" w:cs="Times New Roman"/>
              <w:noProof/>
              <w:sz w:val="28"/>
              <w:szCs w:val="28"/>
            </w:rPr>
            <w:tab/>
          </w:r>
          <w:r w:rsidRPr="00363C86">
            <w:rPr>
              <w:rFonts w:ascii="Times New Roman" w:hAnsi="Times New Roman" w:cs="Times New Roman"/>
              <w:noProof/>
              <w:sz w:val="28"/>
              <w:szCs w:val="28"/>
            </w:rPr>
            <w:fldChar w:fldCharType="begin"/>
          </w:r>
          <w:r w:rsidRPr="00363C86">
            <w:rPr>
              <w:rFonts w:ascii="Times New Roman" w:hAnsi="Times New Roman" w:cs="Times New Roman"/>
              <w:noProof/>
              <w:sz w:val="28"/>
              <w:szCs w:val="28"/>
            </w:rPr>
            <w:instrText xml:space="preserve"> PAGEREF _Toc216839252 \h </w:instrText>
          </w:r>
          <w:r w:rsidRPr="00363C86">
            <w:rPr>
              <w:rFonts w:ascii="Times New Roman" w:hAnsi="Times New Roman" w:cs="Times New Roman"/>
              <w:noProof/>
              <w:sz w:val="28"/>
              <w:szCs w:val="28"/>
            </w:rPr>
          </w:r>
          <w:r w:rsidRPr="00363C86">
            <w:rPr>
              <w:rFonts w:ascii="Times New Roman" w:hAnsi="Times New Roman" w:cs="Times New Roman"/>
              <w:noProof/>
              <w:sz w:val="28"/>
              <w:szCs w:val="28"/>
            </w:rPr>
            <w:fldChar w:fldCharType="separate"/>
          </w:r>
          <w:r w:rsidRPr="00363C86">
            <w:rPr>
              <w:rFonts w:ascii="Times New Roman" w:hAnsi="Times New Roman" w:cs="Times New Roman"/>
              <w:noProof/>
              <w:sz w:val="28"/>
              <w:szCs w:val="28"/>
            </w:rPr>
            <w:t>46</w:t>
          </w:r>
          <w:r w:rsidRPr="00363C86">
            <w:rPr>
              <w:rFonts w:ascii="Times New Roman" w:hAnsi="Times New Roman" w:cs="Times New Roman"/>
              <w:noProof/>
              <w:sz w:val="28"/>
              <w:szCs w:val="28"/>
            </w:rPr>
            <w:fldChar w:fldCharType="end"/>
          </w:r>
        </w:p>
        <w:p w14:paraId="36D18221" w14:textId="01AFBE5A" w:rsidR="00363C86" w:rsidRPr="00363C86" w:rsidRDefault="00363C86">
          <w:pPr>
            <w:pStyle w:val="11"/>
            <w:rPr>
              <w:rFonts w:eastAsiaTheme="minorEastAsia" w:cs="Times New Roman"/>
              <w:bCs w:val="0"/>
              <w:iCs w:val="0"/>
              <w:noProof/>
              <w:kern w:val="2"/>
              <w:szCs w:val="28"/>
              <w:lang w:eastAsia="ru-RU" w:bidi="ar-SA"/>
              <w14:ligatures w14:val="standardContextual"/>
            </w:rPr>
          </w:pPr>
          <w:r w:rsidRPr="00363C86">
            <w:rPr>
              <w:rFonts w:cs="Times New Roman"/>
              <w:bCs w:val="0"/>
              <w:noProof/>
              <w:szCs w:val="28"/>
            </w:rPr>
            <w:t>ЗАКЛЮЧЕНИЕ</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_Toc216839253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48</w:t>
          </w:r>
          <w:r w:rsidRPr="00363C86">
            <w:rPr>
              <w:rFonts w:cs="Times New Roman"/>
              <w:bCs w:val="0"/>
              <w:noProof/>
              <w:szCs w:val="28"/>
            </w:rPr>
            <w:fldChar w:fldCharType="end"/>
          </w:r>
        </w:p>
        <w:p w14:paraId="1E79FE43" w14:textId="29D99498" w:rsidR="00363C86" w:rsidRPr="00363C86" w:rsidRDefault="00363C86">
          <w:pPr>
            <w:pStyle w:val="11"/>
            <w:rPr>
              <w:rFonts w:eastAsiaTheme="minorEastAsia" w:cs="Times New Roman"/>
              <w:bCs w:val="0"/>
              <w:iCs w:val="0"/>
              <w:noProof/>
              <w:kern w:val="2"/>
              <w:szCs w:val="28"/>
              <w:lang w:eastAsia="ru-RU" w:bidi="ar-SA"/>
              <w14:ligatures w14:val="standardContextual"/>
            </w:rPr>
          </w:pPr>
          <w:r w:rsidRPr="00363C86">
            <w:rPr>
              <w:rFonts w:cs="Times New Roman"/>
              <w:bCs w:val="0"/>
              <w:noProof/>
              <w:szCs w:val="28"/>
            </w:rPr>
            <w:t>СПИСОК ИСПОЛЬЗОВАННЫХ ИСТОЧНИКОВ</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_Toc216839254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49</w:t>
          </w:r>
          <w:r w:rsidRPr="00363C86">
            <w:rPr>
              <w:rFonts w:cs="Times New Roman"/>
              <w:bCs w:val="0"/>
              <w:noProof/>
              <w:szCs w:val="28"/>
            </w:rPr>
            <w:fldChar w:fldCharType="end"/>
          </w:r>
        </w:p>
        <w:p w14:paraId="491C14C0" w14:textId="2725CE7B" w:rsidR="00363C86" w:rsidRPr="00363C86" w:rsidRDefault="00363C86">
          <w:pPr>
            <w:pStyle w:val="11"/>
            <w:rPr>
              <w:rFonts w:eastAsiaTheme="minorEastAsia" w:cs="Times New Roman"/>
              <w:bCs w:val="0"/>
              <w:iCs w:val="0"/>
              <w:noProof/>
              <w:kern w:val="2"/>
              <w:szCs w:val="28"/>
              <w:lang w:eastAsia="ru-RU" w:bidi="ar-SA"/>
              <w14:ligatures w14:val="standardContextual"/>
            </w:rPr>
          </w:pPr>
          <w:r w:rsidRPr="00363C86">
            <w:rPr>
              <w:rFonts w:cs="Times New Roman"/>
              <w:bCs w:val="0"/>
              <w:noProof/>
              <w:szCs w:val="28"/>
            </w:rPr>
            <w:t>ПРИЛОЖЕНИЕ А</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_Toc216839255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50</w:t>
          </w:r>
          <w:r w:rsidRPr="00363C86">
            <w:rPr>
              <w:rFonts w:cs="Times New Roman"/>
              <w:bCs w:val="0"/>
              <w:noProof/>
              <w:szCs w:val="28"/>
            </w:rPr>
            <w:fldChar w:fldCharType="end"/>
          </w:r>
        </w:p>
        <w:p w14:paraId="5554DD5E" w14:textId="70FE7757" w:rsidR="00363C86" w:rsidRPr="00363C86" w:rsidRDefault="00363C86">
          <w:pPr>
            <w:pStyle w:val="11"/>
            <w:rPr>
              <w:rFonts w:eastAsiaTheme="minorEastAsia" w:cs="Times New Roman"/>
              <w:bCs w:val="0"/>
              <w:iCs w:val="0"/>
              <w:noProof/>
              <w:kern w:val="2"/>
              <w:szCs w:val="28"/>
              <w:lang w:eastAsia="ru-RU" w:bidi="ar-SA"/>
              <w14:ligatures w14:val="standardContextual"/>
            </w:rPr>
          </w:pPr>
          <w:r w:rsidRPr="00363C86">
            <w:rPr>
              <w:rFonts w:cs="Times New Roman"/>
              <w:bCs w:val="0"/>
              <w:noProof/>
              <w:szCs w:val="28"/>
            </w:rPr>
            <w:t>ПРИЛОЖЕНИЕ Б</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_Toc216839256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51</w:t>
          </w:r>
          <w:r w:rsidRPr="00363C86">
            <w:rPr>
              <w:rFonts w:cs="Times New Roman"/>
              <w:bCs w:val="0"/>
              <w:noProof/>
              <w:szCs w:val="28"/>
            </w:rPr>
            <w:fldChar w:fldCharType="end"/>
          </w:r>
        </w:p>
        <w:p w14:paraId="33BD5443" w14:textId="304FC2EE" w:rsidR="00363C86" w:rsidRPr="00363C86" w:rsidRDefault="00363C86">
          <w:pPr>
            <w:pStyle w:val="11"/>
            <w:rPr>
              <w:rFonts w:eastAsiaTheme="minorEastAsia" w:cs="Times New Roman"/>
              <w:bCs w:val="0"/>
              <w:iCs w:val="0"/>
              <w:noProof/>
              <w:kern w:val="2"/>
              <w:szCs w:val="28"/>
              <w:lang w:eastAsia="ru-RU" w:bidi="ar-SA"/>
              <w14:ligatures w14:val="standardContextual"/>
            </w:rPr>
          </w:pPr>
          <w:r w:rsidRPr="00363C86">
            <w:rPr>
              <w:rFonts w:cs="Times New Roman"/>
              <w:bCs w:val="0"/>
              <w:noProof/>
              <w:szCs w:val="28"/>
            </w:rPr>
            <w:t>ПРИЛОЖЕНИЕ В</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_Toc216839257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52</w:t>
          </w:r>
          <w:r w:rsidRPr="00363C86">
            <w:rPr>
              <w:rFonts w:cs="Times New Roman"/>
              <w:bCs w:val="0"/>
              <w:noProof/>
              <w:szCs w:val="28"/>
            </w:rPr>
            <w:fldChar w:fldCharType="end"/>
          </w:r>
        </w:p>
        <w:p w14:paraId="01566483" w14:textId="3B5B01FA" w:rsidR="00363C86" w:rsidRPr="00363C86" w:rsidRDefault="00363C86">
          <w:pPr>
            <w:pStyle w:val="11"/>
            <w:rPr>
              <w:rFonts w:eastAsiaTheme="minorEastAsia" w:cs="Times New Roman"/>
              <w:bCs w:val="0"/>
              <w:iCs w:val="0"/>
              <w:noProof/>
              <w:kern w:val="2"/>
              <w:szCs w:val="28"/>
              <w:lang w:eastAsia="ru-RU" w:bidi="ar-SA"/>
              <w14:ligatures w14:val="standardContextual"/>
            </w:rPr>
          </w:pPr>
          <w:r w:rsidRPr="00363C86">
            <w:rPr>
              <w:rFonts w:cs="Times New Roman"/>
              <w:bCs w:val="0"/>
              <w:noProof/>
              <w:szCs w:val="28"/>
            </w:rPr>
            <w:t>ПРИЛОЖЕНИЕ Г</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_Toc216839258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53</w:t>
          </w:r>
          <w:r w:rsidRPr="00363C86">
            <w:rPr>
              <w:rFonts w:cs="Times New Roman"/>
              <w:bCs w:val="0"/>
              <w:noProof/>
              <w:szCs w:val="28"/>
            </w:rPr>
            <w:fldChar w:fldCharType="end"/>
          </w:r>
        </w:p>
        <w:p w14:paraId="6A5AA4B8" w14:textId="7C980869" w:rsidR="00363C86" w:rsidRPr="00363C86" w:rsidRDefault="00363C86">
          <w:pPr>
            <w:pStyle w:val="11"/>
            <w:rPr>
              <w:rFonts w:eastAsiaTheme="minorEastAsia" w:cs="Times New Roman"/>
              <w:bCs w:val="0"/>
              <w:iCs w:val="0"/>
              <w:noProof/>
              <w:kern w:val="2"/>
              <w:szCs w:val="28"/>
              <w:lang w:eastAsia="ru-RU" w:bidi="ar-SA"/>
              <w14:ligatures w14:val="standardContextual"/>
            </w:rPr>
          </w:pPr>
          <w:r w:rsidRPr="00363C86">
            <w:rPr>
              <w:rFonts w:cs="Times New Roman"/>
              <w:bCs w:val="0"/>
              <w:noProof/>
              <w:szCs w:val="28"/>
            </w:rPr>
            <w:t>ПРИЛОЖЕНИЕ Д</w:t>
          </w:r>
          <w:r w:rsidRPr="00363C86">
            <w:rPr>
              <w:rFonts w:cs="Times New Roman"/>
              <w:bCs w:val="0"/>
              <w:noProof/>
              <w:szCs w:val="28"/>
            </w:rPr>
            <w:tab/>
          </w:r>
          <w:r w:rsidRPr="00363C86">
            <w:rPr>
              <w:rFonts w:cs="Times New Roman"/>
              <w:bCs w:val="0"/>
              <w:noProof/>
              <w:szCs w:val="28"/>
            </w:rPr>
            <w:fldChar w:fldCharType="begin"/>
          </w:r>
          <w:r w:rsidRPr="00363C86">
            <w:rPr>
              <w:rFonts w:cs="Times New Roman"/>
              <w:bCs w:val="0"/>
              <w:noProof/>
              <w:szCs w:val="28"/>
            </w:rPr>
            <w:instrText xml:space="preserve"> PAGEREF _Toc216839259 \h </w:instrText>
          </w:r>
          <w:r w:rsidRPr="00363C86">
            <w:rPr>
              <w:rFonts w:cs="Times New Roman"/>
              <w:bCs w:val="0"/>
              <w:noProof/>
              <w:szCs w:val="28"/>
            </w:rPr>
          </w:r>
          <w:r w:rsidRPr="00363C86">
            <w:rPr>
              <w:rFonts w:cs="Times New Roman"/>
              <w:bCs w:val="0"/>
              <w:noProof/>
              <w:szCs w:val="28"/>
            </w:rPr>
            <w:fldChar w:fldCharType="separate"/>
          </w:r>
          <w:r w:rsidRPr="00363C86">
            <w:rPr>
              <w:rFonts w:cs="Times New Roman"/>
              <w:bCs w:val="0"/>
              <w:noProof/>
              <w:szCs w:val="28"/>
            </w:rPr>
            <w:t>54</w:t>
          </w:r>
          <w:r w:rsidRPr="00363C86">
            <w:rPr>
              <w:rFonts w:cs="Times New Roman"/>
              <w:bCs w:val="0"/>
              <w:noProof/>
              <w:szCs w:val="28"/>
            </w:rPr>
            <w:fldChar w:fldCharType="end"/>
          </w:r>
        </w:p>
        <w:p w14:paraId="7B666BAA" w14:textId="326E0A5A" w:rsidR="00363C86" w:rsidRPr="00363C86" w:rsidRDefault="00363C86" w:rsidP="00363C86">
          <w:pPr>
            <w:spacing w:after="0" w:line="240" w:lineRule="auto"/>
            <w:rPr>
              <w:rFonts w:ascii="Times New Roman" w:hAnsi="Times New Roman" w:cs="Times New Roman"/>
              <w:sz w:val="28"/>
              <w:szCs w:val="28"/>
            </w:rPr>
          </w:pPr>
          <w:r w:rsidRPr="00363C86">
            <w:rPr>
              <w:rFonts w:ascii="Times New Roman" w:hAnsi="Times New Roman" w:cs="Times New Roman"/>
              <w:sz w:val="28"/>
              <w:szCs w:val="28"/>
            </w:rPr>
            <w:fldChar w:fldCharType="end"/>
          </w:r>
        </w:p>
      </w:sdtContent>
    </w:sdt>
    <w:p w14:paraId="7D99AAC4" w14:textId="210672B6" w:rsidR="00847E08" w:rsidRPr="00363C86" w:rsidRDefault="00847E08" w:rsidP="00847E08">
      <w:pPr>
        <w:pStyle w:val="11"/>
        <w:rPr>
          <w:rFonts w:cs="Times New Roman"/>
          <w:bCs w:val="0"/>
          <w:iCs w:val="0"/>
          <w:noProof/>
        </w:rPr>
      </w:pPr>
    </w:p>
    <w:p w14:paraId="6E51909C" w14:textId="3664357C" w:rsidR="00363C86" w:rsidRPr="00363C86" w:rsidRDefault="00C06797">
      <w:pPr>
        <w:rPr>
          <w:rFonts w:ascii="Times New Roman" w:eastAsiaTheme="majorEastAsia" w:hAnsi="Times New Roman" w:cs="Times New Roman"/>
          <w:b/>
          <w:bCs/>
          <w:kern w:val="0"/>
          <w:sz w:val="28"/>
          <w:szCs w:val="28"/>
          <w14:ligatures w14:val="none"/>
        </w:rPr>
      </w:pPr>
      <w:r>
        <w:rPr>
          <w:rFonts w:ascii="Times New Roman" w:hAnsi="Times New Roman" w:cs="Times New Roman"/>
          <w:noProof/>
          <w:sz w:val="28"/>
          <w:szCs w:val="28"/>
          <w:lang w:eastAsia="ru-RU"/>
        </w:rPr>
        <mc:AlternateContent>
          <mc:Choice Requires="wps">
            <w:drawing>
              <wp:anchor distT="0" distB="0" distL="114300" distR="114300" simplePos="0" relativeHeight="251659264" behindDoc="0" locked="0" layoutInCell="1" allowOverlap="1" wp14:anchorId="73A31186" wp14:editId="10164B75">
                <wp:simplePos x="0" y="0"/>
                <wp:positionH relativeFrom="column">
                  <wp:posOffset>5581816</wp:posOffset>
                </wp:positionH>
                <wp:positionV relativeFrom="paragraph">
                  <wp:posOffset>3513841</wp:posOffset>
                </wp:positionV>
                <wp:extent cx="628153" cy="783204"/>
                <wp:effectExtent l="0" t="0" r="19685" b="17145"/>
                <wp:wrapNone/>
                <wp:docPr id="3" name="Прямоугольник 3"/>
                <wp:cNvGraphicFramePr/>
                <a:graphic xmlns:a="http://schemas.openxmlformats.org/drawingml/2006/main">
                  <a:graphicData uri="http://schemas.microsoft.com/office/word/2010/wordprocessingShape">
                    <wps:wsp>
                      <wps:cNvSpPr/>
                      <wps:spPr>
                        <a:xfrm>
                          <a:off x="0" y="0"/>
                          <a:ext cx="628153" cy="783204"/>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0B089D" id="Прямоугольник 3" o:spid="_x0000_s1026" style="position:absolute;margin-left:439.5pt;margin-top:276.7pt;width:49.45pt;height:61.6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" fillcolor="white [3212]" strokecolor="white [3212]" strokeweight="1pt"/>
            </w:pict>
          </mc:Fallback>
        </mc:AlternateContent>
      </w:r>
      <w:r w:rsidR="00363C86" w:rsidRPr="00363C86">
        <w:rPr>
          <w:rFonts w:ascii="Times New Roman" w:hAnsi="Times New Roman" w:cs="Times New Roman"/>
          <w:b/>
          <w:bCs/>
          <w:kern w:val="0"/>
          <w:sz w:val="28"/>
          <w:szCs w:val="28"/>
          <w14:ligatures w14:val="none"/>
        </w:rPr>
        <w:br w:type="page"/>
      </w:r>
    </w:p>
    <w:p w14:paraId="624B925A" w14:textId="02E034AD" w:rsidR="00C2092F" w:rsidRPr="00363C86" w:rsidRDefault="00C2092F" w:rsidP="00905E47">
      <w:pPr>
        <w:pStyle w:val="1"/>
        <w:spacing w:after="0"/>
        <w:jc w:val="center"/>
        <w:rPr>
          <w:rFonts w:ascii="Times New Roman" w:hAnsi="Times New Roman" w:cs="Times New Roman"/>
          <w:b/>
          <w:bCs/>
          <w:color w:val="auto"/>
          <w:kern w:val="0"/>
          <w:sz w:val="28"/>
          <w:szCs w:val="28"/>
          <w14:ligatures w14:val="none"/>
        </w:rPr>
      </w:pPr>
      <w:bookmarkStart w:id="3" w:name="_Toc216839183"/>
      <w:bookmarkStart w:id="4" w:name="_Toc216839208"/>
      <w:r w:rsidRPr="00363C86">
        <w:rPr>
          <w:rFonts w:ascii="Times New Roman" w:hAnsi="Times New Roman" w:cs="Times New Roman"/>
          <w:b/>
          <w:bCs/>
          <w:color w:val="auto"/>
          <w:kern w:val="0"/>
          <w:sz w:val="28"/>
          <w:szCs w:val="28"/>
          <w14:ligatures w14:val="none"/>
        </w:rPr>
        <w:lastRenderedPageBreak/>
        <w:t>ВВЕДЕНИЕ</w:t>
      </w:r>
      <w:bookmarkEnd w:id="2"/>
      <w:bookmarkEnd w:id="1"/>
      <w:bookmarkEnd w:id="0"/>
      <w:bookmarkEnd w:id="3"/>
      <w:bookmarkEnd w:id="4"/>
    </w:p>
    <w:p w14:paraId="083A7D16" w14:textId="13D8FE42" w:rsidR="00C2092F" w:rsidRPr="00363C86" w:rsidRDefault="00C2092F" w:rsidP="00C2092F">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6BFEBE30" w14:textId="6A3D4452" w:rsidR="00C2092F" w:rsidRPr="00363C86" w:rsidRDefault="00C2092F" w:rsidP="00C2092F">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В контексте государственного университета, специализирующегося на естественных науках, создание локальной вычислительной сети для центра обработки данных (ЦОД) является важной задачей для обеспечения бесперебойного доступа к информационным ресурсам университета. Основная цель сети — предоставить безопасное и надежное соединение для стационарных и мобильных пользователей, а также для прикладных сервисов, востребованных сотрудниками и студентами университета.</w:t>
      </w:r>
    </w:p>
    <w:p w14:paraId="26D33971" w14:textId="04DF4A30" w:rsidR="00C2092F" w:rsidRPr="00363C86" w:rsidRDefault="00C2092F" w:rsidP="00C2092F">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Здание центра обработки данных имеет вытянутую прямоугольную форму с соотношением сторон 1:2,5 и представляет собой одноэтажное сооружение с общей площадью 400 м². Такое планировочное решение требует продуманного распределения сетевого оборудования и точек подключения, чтобы обеспечить оптимальное покрытие и пропускную способность для пользователей по всей площади.</w:t>
      </w:r>
    </w:p>
    <w:p w14:paraId="104F5D39" w14:textId="608F8E7A" w:rsidR="00C2092F" w:rsidRPr="00363C86" w:rsidRDefault="00C2092F" w:rsidP="00C2092F">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Количество стационарных и мобильных подключений на данном этапе уточняется условным заказчиком, однако предполагается поддержка базовых и дополнительных сервисов, а также обеспечение возможности подключения внешних пользователей через Интернет. Для подключения к глобальной сети планируется использование публичной подсети IPv4, с выделением блоков для внутренней адресации и при необходимости применения адресации IPv6, соответствующей стандартам для Республики Беларусь.</w:t>
      </w:r>
    </w:p>
    <w:p w14:paraId="4FB81DE3" w14:textId="6AA383BA" w:rsidR="00C2092F" w:rsidRPr="00363C86" w:rsidRDefault="00C2092F" w:rsidP="00C2092F">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Особое внимание уделяется безопасности и надежности сети: предусмотрена базовая информационная защита, а также меры по защите оборудования от повышенной влажности, что актуально для условий ЦОД. Несмотря на коммерческий характер сети, проект должен учитывать оптимизацию финансовых затрат и возможность масштабирования в будущем.</w:t>
      </w:r>
    </w:p>
    <w:p w14:paraId="655F608F" w14:textId="3D068542" w:rsidR="00C2092F" w:rsidRPr="00363C86" w:rsidRDefault="00C2092F" w:rsidP="00C2092F">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Цель проекта: разработка проекта локальной вычислительной сети для центра обработки данных государственного университета, обеспечивающей стабильную работу прикладных сервисов, безопасное подключение пользователей и доступ к ресурсам сети Интернет.</w:t>
      </w:r>
    </w:p>
    <w:p w14:paraId="7880A284" w14:textId="349902CF" w:rsidR="00847E08" w:rsidRPr="00363C86" w:rsidRDefault="00C2092F" w:rsidP="00C2092F">
      <w:pPr>
        <w:widowControl w:val="0"/>
        <w:spacing w:after="0" w:line="240" w:lineRule="auto"/>
        <w:ind w:firstLine="709"/>
        <w:jc w:val="both"/>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Задачи: изучение материала по заданию на проект до начала выполнения проекта, как и дальнейшее изучение технологий по ходу выполнения проекта; разработка общей структуры сети, структурной схемы; выбор конкретных устройств, обоснование их выбора, описание настройки устройств, составление функциональной схемы; разработка структурной кабельной системы, составление её схемы.</w:t>
      </w:r>
    </w:p>
    <w:p w14:paraId="6BB56DCD" w14:textId="1155296E" w:rsidR="00847E08" w:rsidRPr="00363C86" w:rsidRDefault="00847E08" w:rsidP="00847E08">
      <w:pPr>
        <w:pStyle w:val="1"/>
        <w:ind w:firstLine="708"/>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br w:type="page"/>
      </w:r>
    </w:p>
    <w:p w14:paraId="0F667AC0" w14:textId="2D8EB7CA" w:rsidR="00847E08" w:rsidRPr="00363C86" w:rsidRDefault="00847E08" w:rsidP="00905E47">
      <w:pPr>
        <w:pStyle w:val="1"/>
        <w:spacing w:after="0"/>
        <w:ind w:firstLine="709"/>
        <w:rPr>
          <w:rFonts w:ascii="Times New Roman" w:hAnsi="Times New Roman" w:cs="Times New Roman"/>
          <w:b/>
          <w:bCs/>
          <w:color w:val="auto"/>
          <w:kern w:val="0"/>
          <w:sz w:val="28"/>
          <w:szCs w:val="28"/>
          <w14:ligatures w14:val="none"/>
        </w:rPr>
      </w:pPr>
      <w:bookmarkStart w:id="5" w:name="_Toc216839184"/>
      <w:bookmarkStart w:id="6" w:name="_Toc216839209"/>
      <w:r w:rsidRPr="00363C86">
        <w:rPr>
          <w:rFonts w:ascii="Times New Roman" w:hAnsi="Times New Roman" w:cs="Times New Roman"/>
          <w:b/>
          <w:bCs/>
          <w:color w:val="auto"/>
          <w:kern w:val="0"/>
          <w:sz w:val="28"/>
          <w:szCs w:val="28"/>
          <w14:ligatures w14:val="none"/>
        </w:rPr>
        <w:lastRenderedPageBreak/>
        <w:t>1 ОБЗОР ЛИТЕРАТУРЫ</w:t>
      </w:r>
      <w:bookmarkEnd w:id="5"/>
      <w:bookmarkEnd w:id="6"/>
    </w:p>
    <w:p w14:paraId="663706A8" w14:textId="77777777" w:rsidR="00847E08" w:rsidRPr="00363C86" w:rsidRDefault="00847E08" w:rsidP="00847E08">
      <w:pPr>
        <w:widowControl w:val="0"/>
        <w:spacing w:after="0" w:line="240" w:lineRule="auto"/>
        <w:ind w:firstLine="709"/>
        <w:jc w:val="both"/>
        <w:rPr>
          <w:rFonts w:ascii="Times New Roman" w:eastAsia="SimSun" w:hAnsi="Times New Roman" w:cs="Times New Roman"/>
          <w:kern w:val="0"/>
          <w:sz w:val="28"/>
          <w:szCs w:val="20"/>
          <w:lang w:eastAsia="ru-RU"/>
          <w14:ligatures w14:val="none"/>
        </w:rPr>
      </w:pPr>
    </w:p>
    <w:p w14:paraId="3C31C02B" w14:textId="77777777" w:rsidR="00B73740" w:rsidRPr="00363C86" w:rsidRDefault="00B73740" w:rsidP="00905E47">
      <w:pPr>
        <w:pStyle w:val="2"/>
        <w:spacing w:before="0" w:after="0"/>
        <w:ind w:left="709"/>
        <w:rPr>
          <w:rFonts w:ascii="Times New Roman" w:hAnsi="Times New Roman" w:cs="Times New Roman"/>
          <w:b/>
          <w:bCs/>
          <w:color w:val="auto"/>
          <w:kern w:val="0"/>
          <w:sz w:val="28"/>
          <w:szCs w:val="28"/>
          <w14:ligatures w14:val="none"/>
        </w:rPr>
      </w:pPr>
      <w:bookmarkStart w:id="7" w:name="_Toc216839185"/>
      <w:bookmarkStart w:id="8" w:name="_Toc216839210"/>
      <w:r w:rsidRPr="00363C86">
        <w:rPr>
          <w:rFonts w:ascii="Times New Roman" w:hAnsi="Times New Roman" w:cs="Times New Roman"/>
          <w:b/>
          <w:bCs/>
          <w:color w:val="auto"/>
          <w:kern w:val="0"/>
          <w:sz w:val="28"/>
          <w:szCs w:val="28"/>
          <w14:ligatures w14:val="none"/>
        </w:rPr>
        <w:t>1.1 Технологии серверной виртуализации</w:t>
      </w:r>
      <w:bookmarkEnd w:id="7"/>
      <w:bookmarkEnd w:id="8"/>
    </w:p>
    <w:p w14:paraId="6B69A0D7" w14:textId="77777777" w:rsidR="00B73740" w:rsidRPr="00363C86" w:rsidRDefault="00B73740" w:rsidP="00B73740">
      <w:pPr>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ab/>
      </w:r>
    </w:p>
    <w:p w14:paraId="323B9323" w14:textId="77777777" w:rsidR="00B73740" w:rsidRPr="00363C86" w:rsidRDefault="00B73740" w:rsidP="00B73740">
      <w:pPr>
        <w:spacing w:after="0"/>
        <w:jc w:val="both"/>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ab/>
        <w:t>Виртуализация — это технология, позволяющая запускать на одном физическом сервере несколько независимых виртуальных машин (ВМ), каждая из которых функционирует как отдельное вычислительное устройство с собственной операционной системой и ресурсами. Главная цель внедрения виртуализации в ЦОД — повышение эффективности использования аппаратных ресурсов и обеспечение гибкости при масштабировании вычислительных мощностей. По архитектуре виртуализация делится на несколько типов:</w:t>
      </w:r>
    </w:p>
    <w:p w14:paraId="309AB955" w14:textId="6945B4F2" w:rsidR="00B73740" w:rsidRPr="00363C86" w:rsidRDefault="00B73740" w:rsidP="00B73740">
      <w:pPr>
        <w:pStyle w:val="a7"/>
        <w:numPr>
          <w:ilvl w:val="0"/>
          <w:numId w:val="4"/>
        </w:numPr>
        <w:spacing w:after="0"/>
        <w:ind w:left="0" w:firstLine="851"/>
        <w:jc w:val="both"/>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Аппаратная (bare-metal) — гипервизор устанавливается непосредственно на сервер без промежуточной операционной системы (пример: VMware ESXi, Microsoft Hyper-V, Proxmox VE). Такой подход обеспечивает максимальную производительность и отказоустойчивость.</w:t>
      </w:r>
    </w:p>
    <w:p w14:paraId="2997713A" w14:textId="77777777" w:rsidR="00B73740" w:rsidRPr="00363C86" w:rsidRDefault="00B73740" w:rsidP="00B73740">
      <w:pPr>
        <w:pStyle w:val="a7"/>
        <w:numPr>
          <w:ilvl w:val="0"/>
          <w:numId w:val="4"/>
        </w:numPr>
        <w:spacing w:after="0"/>
        <w:ind w:left="0" w:firstLine="851"/>
        <w:jc w:val="both"/>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Паравиртуализация — гипервизор взаимодействует с модифицированными гостевыми ОС, что уменьшает накладные расходы и ускоряет операции ввода/вывода (пример: Xen).</w:t>
      </w:r>
    </w:p>
    <w:p w14:paraId="663BC0B3" w14:textId="77777777" w:rsidR="00B73740" w:rsidRPr="00363C86" w:rsidRDefault="00B73740" w:rsidP="00B73740">
      <w:pPr>
        <w:pStyle w:val="a7"/>
        <w:numPr>
          <w:ilvl w:val="0"/>
          <w:numId w:val="4"/>
        </w:numPr>
        <w:spacing w:after="0"/>
        <w:ind w:left="0" w:firstLine="851"/>
        <w:jc w:val="both"/>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Контейнеризация — изоляция приложений в рамках одной ОС с помощью технологий Docker, LXC или Kubernetes. Контейнеры занимают меньше ресурсов и обеспечивают быстрое развертывание сервисов.</w:t>
      </w:r>
    </w:p>
    <w:p w14:paraId="7FDFFA43" w14:textId="77777777" w:rsidR="00B73740" w:rsidRPr="00363C86" w:rsidRDefault="00B73740" w:rsidP="00B73740">
      <w:pPr>
        <w:jc w:val="both"/>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Основными преимуществами использования виртуализации в ЦОД являются:</w:t>
      </w:r>
    </w:p>
    <w:p w14:paraId="267511BA" w14:textId="77777777" w:rsidR="00B73740" w:rsidRPr="00363C86" w:rsidRDefault="00B73740" w:rsidP="00B73740">
      <w:pPr>
        <w:pStyle w:val="a7"/>
        <w:numPr>
          <w:ilvl w:val="0"/>
          <w:numId w:val="4"/>
        </w:numPr>
        <w:spacing w:after="0"/>
        <w:ind w:left="0" w:firstLine="851"/>
        <w:jc w:val="both"/>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экономия на аппаратном обеспечении за счёт консолидации серверов;</w:t>
      </w:r>
    </w:p>
    <w:p w14:paraId="5156CD04" w14:textId="77777777" w:rsidR="00B73740" w:rsidRPr="00363C86" w:rsidRDefault="00B73740" w:rsidP="00B73740">
      <w:pPr>
        <w:pStyle w:val="a7"/>
        <w:numPr>
          <w:ilvl w:val="0"/>
          <w:numId w:val="4"/>
        </w:numPr>
        <w:spacing w:after="0"/>
        <w:ind w:left="0" w:firstLine="851"/>
        <w:jc w:val="both"/>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упрощение резервного копирования и миграции ВМ между физическими узлами;</w:t>
      </w:r>
    </w:p>
    <w:p w14:paraId="5524F88D" w14:textId="77777777" w:rsidR="00B73740" w:rsidRPr="00363C86" w:rsidRDefault="00B73740" w:rsidP="00B73740">
      <w:pPr>
        <w:pStyle w:val="a7"/>
        <w:numPr>
          <w:ilvl w:val="0"/>
          <w:numId w:val="4"/>
        </w:numPr>
        <w:spacing w:after="0"/>
        <w:ind w:left="0" w:firstLine="851"/>
        <w:jc w:val="both"/>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гибкость при распределении ресурсов и нагрузок;</w:t>
      </w:r>
    </w:p>
    <w:p w14:paraId="3300EDDC" w14:textId="77777777" w:rsidR="00B73740" w:rsidRPr="00363C86" w:rsidRDefault="00B73740" w:rsidP="00B73740">
      <w:pPr>
        <w:pStyle w:val="a7"/>
        <w:numPr>
          <w:ilvl w:val="0"/>
          <w:numId w:val="4"/>
        </w:numPr>
        <w:spacing w:after="0"/>
        <w:ind w:left="0" w:firstLine="851"/>
        <w:jc w:val="both"/>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повышение отказоустойчивости при использовании кластеров гипервизоров.</w:t>
      </w:r>
    </w:p>
    <w:p w14:paraId="22ABA181" w14:textId="2186BBDE" w:rsidR="00B73740" w:rsidRPr="00363C86" w:rsidRDefault="00B73740" w:rsidP="00B73740">
      <w:pPr>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ab/>
        <w:t>Для реализации виртуализации в проектируемом ЦОД планируется использование серверов HP DL380 Gen10, поддерживающих аппаратную виртуализацию Intel VT-x и VT-d, а также централизованного управления через vCenter или аналогичные системы.</w:t>
      </w:r>
    </w:p>
    <w:p w14:paraId="48E20565" w14:textId="77777777" w:rsidR="00B73740" w:rsidRPr="00363C86" w:rsidRDefault="00B73740">
      <w:pPr>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br w:type="page"/>
      </w:r>
    </w:p>
    <w:p w14:paraId="2D5F9FA4" w14:textId="77777777" w:rsidR="00B73740" w:rsidRPr="00363C86" w:rsidRDefault="00B73740" w:rsidP="00905E47">
      <w:pPr>
        <w:pStyle w:val="2"/>
        <w:spacing w:before="0" w:after="0"/>
        <w:ind w:left="709"/>
        <w:rPr>
          <w:rFonts w:ascii="Times New Roman" w:hAnsi="Times New Roman" w:cs="Times New Roman"/>
          <w:b/>
          <w:bCs/>
          <w:color w:val="auto"/>
          <w:kern w:val="0"/>
          <w:sz w:val="28"/>
          <w:szCs w:val="28"/>
          <w14:ligatures w14:val="none"/>
        </w:rPr>
      </w:pPr>
      <w:bookmarkStart w:id="9" w:name="_Toc216839186"/>
      <w:bookmarkStart w:id="10" w:name="_Toc216839211"/>
      <w:r w:rsidRPr="00363C86">
        <w:rPr>
          <w:rFonts w:ascii="Times New Roman" w:hAnsi="Times New Roman" w:cs="Times New Roman"/>
          <w:b/>
          <w:bCs/>
          <w:color w:val="auto"/>
          <w:kern w:val="0"/>
          <w:sz w:val="28"/>
          <w:szCs w:val="28"/>
          <w14:ligatures w14:val="none"/>
        </w:rPr>
        <w:lastRenderedPageBreak/>
        <w:t>1.2 Системы хранения данных</w:t>
      </w:r>
      <w:bookmarkEnd w:id="9"/>
      <w:bookmarkEnd w:id="10"/>
    </w:p>
    <w:p w14:paraId="487C1EE2" w14:textId="77777777" w:rsidR="00B73740" w:rsidRPr="00363C86" w:rsidRDefault="00B73740" w:rsidP="00B73740">
      <w:pPr>
        <w:rPr>
          <w:rFonts w:ascii="Times New Roman" w:eastAsia="SimSun" w:hAnsi="Times New Roman" w:cs="Times New Roman"/>
          <w:kern w:val="0"/>
          <w:sz w:val="28"/>
          <w:szCs w:val="20"/>
          <w:lang w:eastAsia="ru-RU"/>
          <w14:ligatures w14:val="none"/>
        </w:rPr>
      </w:pPr>
    </w:p>
    <w:p w14:paraId="2EDD763E" w14:textId="72F65124" w:rsidR="00B73740" w:rsidRPr="00363C86" w:rsidRDefault="00B73740" w:rsidP="00B73740">
      <w:pPr>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ab/>
        <w:t>Центры обработки данных требуют надёжных и масштабируемых систем хранения информации, обеспечивающих быстрый доступ и защиту данных. Системы хранения классифицируются по способу подключения и архитектуре:</w:t>
      </w:r>
    </w:p>
    <w:p w14:paraId="122433F6" w14:textId="6B671F94" w:rsidR="00B73740" w:rsidRPr="00363C86" w:rsidRDefault="00B73740" w:rsidP="00B73740">
      <w:pPr>
        <w:pStyle w:val="a7"/>
        <w:numPr>
          <w:ilvl w:val="0"/>
          <w:numId w:val="4"/>
        </w:numPr>
        <w:spacing w:after="0"/>
        <w:ind w:left="0" w:firstLine="851"/>
        <w:jc w:val="both"/>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DAS (Direct Attached Storage) — дисковые массивы, подключённые напрямую к серверу. Обеспечивают высокую скорость, но не масштабируются на уровне сети.</w:t>
      </w:r>
    </w:p>
    <w:p w14:paraId="5B3D26AD" w14:textId="6E3351A5" w:rsidR="00B73740" w:rsidRPr="00363C86" w:rsidRDefault="00B73740" w:rsidP="00B73740">
      <w:pPr>
        <w:pStyle w:val="a7"/>
        <w:numPr>
          <w:ilvl w:val="0"/>
          <w:numId w:val="4"/>
        </w:numPr>
        <w:spacing w:after="0"/>
        <w:ind w:left="0" w:firstLine="851"/>
        <w:jc w:val="both"/>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NAS (Network Attached Storage) — сетевое хранилище, доступное по протоколам NFS, SMB или FTP. Используется для централизованного хранения пользовательских и исследовательских данных.</w:t>
      </w:r>
    </w:p>
    <w:p w14:paraId="5FAA17EE" w14:textId="41D021E6" w:rsidR="00B73740" w:rsidRPr="00363C86" w:rsidRDefault="00B73740" w:rsidP="00B73740">
      <w:pPr>
        <w:pStyle w:val="a7"/>
        <w:numPr>
          <w:ilvl w:val="0"/>
          <w:numId w:val="4"/>
        </w:numPr>
        <w:spacing w:after="0"/>
        <w:ind w:left="0" w:firstLine="851"/>
        <w:jc w:val="both"/>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SAN (Storage Area Network) — специализированная высокоскоростная сеть хранения, использующая протоколы iSCSI или Fibre Channel. Позволяет объединять множество серверов и систем хранения в единую инфраструктуру.</w:t>
      </w:r>
    </w:p>
    <w:p w14:paraId="1B64E359" w14:textId="77777777" w:rsidR="00B73740" w:rsidRPr="00363C86" w:rsidRDefault="00B73740" w:rsidP="00B73740">
      <w:pPr>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Основные параметры, определяющие эффективность систем хранения:</w:t>
      </w:r>
    </w:p>
    <w:p w14:paraId="2F310F6E" w14:textId="77777777" w:rsidR="00B73740" w:rsidRPr="00363C86" w:rsidRDefault="00B73740" w:rsidP="00DA656D">
      <w:pPr>
        <w:pStyle w:val="a7"/>
        <w:numPr>
          <w:ilvl w:val="0"/>
          <w:numId w:val="4"/>
        </w:numPr>
        <w:spacing w:after="0"/>
        <w:ind w:left="0" w:firstLine="851"/>
        <w:jc w:val="both"/>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скорость доступа и пропускная способность каналов передачи данных;</w:t>
      </w:r>
    </w:p>
    <w:p w14:paraId="4194057D" w14:textId="77777777" w:rsidR="00B73740" w:rsidRPr="00363C86" w:rsidRDefault="00B73740" w:rsidP="00DA656D">
      <w:pPr>
        <w:pStyle w:val="a7"/>
        <w:numPr>
          <w:ilvl w:val="0"/>
          <w:numId w:val="4"/>
        </w:numPr>
        <w:spacing w:after="0"/>
        <w:ind w:left="0" w:firstLine="851"/>
        <w:jc w:val="both"/>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уровень отказоустойчивости (RAID-массивы, дублирование блоков);</w:t>
      </w:r>
    </w:p>
    <w:p w14:paraId="237CEF1C" w14:textId="77777777" w:rsidR="00B73740" w:rsidRPr="00363C86" w:rsidRDefault="00B73740" w:rsidP="00DA656D">
      <w:pPr>
        <w:pStyle w:val="a7"/>
        <w:numPr>
          <w:ilvl w:val="0"/>
          <w:numId w:val="4"/>
        </w:numPr>
        <w:spacing w:after="0"/>
        <w:ind w:left="0" w:firstLine="851"/>
        <w:jc w:val="both"/>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возможность масштабирования и резервирования;</w:t>
      </w:r>
    </w:p>
    <w:p w14:paraId="5D41A4EE" w14:textId="77777777" w:rsidR="00B73740" w:rsidRPr="00363C86" w:rsidRDefault="00B73740" w:rsidP="00DA656D">
      <w:pPr>
        <w:pStyle w:val="a7"/>
        <w:numPr>
          <w:ilvl w:val="0"/>
          <w:numId w:val="4"/>
        </w:numPr>
        <w:spacing w:after="0"/>
        <w:ind w:left="0" w:firstLine="851"/>
        <w:jc w:val="both"/>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поддержка горячей замены дисков и репликации.</w:t>
      </w:r>
    </w:p>
    <w:p w14:paraId="51BC1E85" w14:textId="179E6765" w:rsidR="00B73740" w:rsidRPr="00363C86" w:rsidRDefault="00DA656D" w:rsidP="00B73740">
      <w:pPr>
        <w:rPr>
          <w:rFonts w:ascii="Times New Roman" w:eastAsia="SimSun" w:hAnsi="Times New Roman" w:cs="Times New Roman"/>
          <w:kern w:val="0"/>
          <w:sz w:val="28"/>
          <w:szCs w:val="20"/>
          <w:lang w:eastAsia="ru-RU"/>
          <w14:ligatures w14:val="none"/>
        </w:rPr>
      </w:pPr>
      <w:r w:rsidRPr="00363C86">
        <w:rPr>
          <w:rFonts w:ascii="Times New Roman" w:eastAsia="SimSun" w:hAnsi="Times New Roman" w:cs="Times New Roman"/>
          <w:kern w:val="0"/>
          <w:sz w:val="28"/>
          <w:szCs w:val="20"/>
          <w:lang w:eastAsia="ru-RU"/>
          <w14:ligatures w14:val="none"/>
        </w:rPr>
        <w:tab/>
      </w:r>
      <w:r w:rsidR="00B73740" w:rsidRPr="00363C86">
        <w:rPr>
          <w:rFonts w:ascii="Times New Roman" w:eastAsia="SimSun" w:hAnsi="Times New Roman" w:cs="Times New Roman"/>
          <w:kern w:val="0"/>
          <w:sz w:val="28"/>
          <w:szCs w:val="20"/>
          <w:lang w:eastAsia="ru-RU"/>
          <w14:ligatures w14:val="none"/>
        </w:rPr>
        <w:t>Для проектируемого ЦОДа выбрана модель хранения на базе серверов Dell PowerEdge R360, объединённых в сеть с использованием протокола iSCSI и поддержкой RAID 10, что обеспечивает высокую производительность и надёжность при хранении критически важных данных.</w:t>
      </w:r>
    </w:p>
    <w:p w14:paraId="708B302E" w14:textId="77777777" w:rsidR="00540142" w:rsidRPr="00363C86" w:rsidRDefault="00540142" w:rsidP="00B73740">
      <w:pPr>
        <w:rPr>
          <w:rFonts w:ascii="Times New Roman" w:eastAsia="SimSun" w:hAnsi="Times New Roman" w:cs="Times New Roman"/>
          <w:kern w:val="0"/>
          <w:sz w:val="28"/>
          <w:szCs w:val="20"/>
          <w:lang w:eastAsia="ru-RU"/>
          <w14:ligatures w14:val="none"/>
        </w:rPr>
      </w:pPr>
    </w:p>
    <w:p w14:paraId="42E414F5" w14:textId="1D1ED66C" w:rsidR="00B73740" w:rsidRPr="00363C86" w:rsidRDefault="00B73740" w:rsidP="00905E47">
      <w:pPr>
        <w:pStyle w:val="1"/>
        <w:spacing w:before="0" w:after="0" w:line="240" w:lineRule="auto"/>
        <w:ind w:firstLine="709"/>
        <w:rPr>
          <w:rFonts w:ascii="Times New Roman" w:hAnsi="Times New Roman" w:cs="Times New Roman"/>
          <w:b/>
          <w:bCs/>
          <w:color w:val="auto"/>
          <w:kern w:val="0"/>
          <w:sz w:val="28"/>
          <w:szCs w:val="28"/>
          <w14:ligatures w14:val="none"/>
        </w:rPr>
      </w:pPr>
      <w:bookmarkStart w:id="11" w:name="_Toc18055"/>
      <w:bookmarkStart w:id="12" w:name="_Toc216839187"/>
      <w:bookmarkStart w:id="13" w:name="_Toc216839212"/>
      <w:r w:rsidRPr="00363C86">
        <w:rPr>
          <w:rFonts w:ascii="Times New Roman" w:hAnsi="Times New Roman" w:cs="Times New Roman"/>
          <w:b/>
          <w:bCs/>
          <w:color w:val="auto"/>
          <w:kern w:val="0"/>
          <w:sz w:val="28"/>
          <w:szCs w:val="28"/>
          <w14:ligatures w14:val="none"/>
        </w:rPr>
        <w:t>2 СТРУКТУРНОЕ ПРОЕКТИРОВАНИЕ</w:t>
      </w:r>
      <w:bookmarkEnd w:id="11"/>
      <w:bookmarkEnd w:id="12"/>
      <w:bookmarkEnd w:id="13"/>
      <w:r w:rsidRPr="00363C86">
        <w:rPr>
          <w:rFonts w:ascii="Times New Roman" w:hAnsi="Times New Roman" w:cs="Times New Roman"/>
          <w:b/>
          <w:bCs/>
          <w:color w:val="auto"/>
          <w:kern w:val="0"/>
          <w:sz w:val="28"/>
          <w:szCs w:val="28"/>
          <w14:ligatures w14:val="none"/>
        </w:rPr>
        <w:t xml:space="preserve"> </w:t>
      </w:r>
    </w:p>
    <w:p w14:paraId="2D9C7AAA" w14:textId="77777777" w:rsidR="00B73740" w:rsidRPr="00363C86" w:rsidRDefault="00B73740" w:rsidP="00B73740">
      <w:pPr>
        <w:spacing w:after="0" w:line="240" w:lineRule="auto"/>
        <w:ind w:firstLine="709"/>
        <w:jc w:val="both"/>
        <w:rPr>
          <w:rFonts w:ascii="Times New Roman" w:hAnsi="Times New Roman" w:cs="Times New Roman"/>
          <w:sz w:val="28"/>
          <w:szCs w:val="28"/>
        </w:rPr>
      </w:pPr>
    </w:p>
    <w:p w14:paraId="71603F8A" w14:textId="4304E39B" w:rsidR="00B73740" w:rsidRPr="00363C86" w:rsidRDefault="00B73740" w:rsidP="00B73740">
      <w:pPr>
        <w:spacing w:after="0" w:line="240" w:lineRule="auto"/>
        <w:ind w:firstLine="709"/>
        <w:jc w:val="both"/>
        <w:rPr>
          <w:rFonts w:ascii="Times New Roman" w:hAnsi="Times New Roman" w:cs="Times New Roman"/>
          <w:sz w:val="28"/>
          <w:szCs w:val="28"/>
        </w:rPr>
      </w:pPr>
      <w:r w:rsidRPr="00363C86">
        <w:rPr>
          <w:rFonts w:ascii="Times New Roman" w:hAnsi="Times New Roman" w:cs="Times New Roman"/>
          <w:sz w:val="28"/>
          <w:szCs w:val="28"/>
        </w:rPr>
        <w:t>В соответствии с заданием разработана структура локальной вычислительной сети центра обработки данных (ЦОД) государственного университета, специализирующегося на естественных науках.</w:t>
      </w:r>
    </w:p>
    <w:p w14:paraId="147282CD" w14:textId="77777777" w:rsidR="00B73740" w:rsidRPr="00363C86" w:rsidRDefault="00B73740" w:rsidP="00B73740">
      <w:pPr>
        <w:spacing w:after="0" w:line="240" w:lineRule="auto"/>
        <w:ind w:firstLine="709"/>
        <w:jc w:val="both"/>
        <w:rPr>
          <w:rFonts w:ascii="Times New Roman" w:hAnsi="Times New Roman" w:cs="Times New Roman"/>
          <w:sz w:val="28"/>
          <w:szCs w:val="28"/>
        </w:rPr>
      </w:pPr>
      <w:r w:rsidRPr="00363C86">
        <w:rPr>
          <w:rFonts w:ascii="Times New Roman" w:hAnsi="Times New Roman" w:cs="Times New Roman"/>
          <w:sz w:val="28"/>
          <w:szCs w:val="28"/>
        </w:rPr>
        <w:t>Здание одноэтажное, вытянутое прямоугольное с соотношением сторон 1:2,5, общей площадью 400 м². Помещения включают серверный зал, операторскую комнату, переговорную, тестовую лабораторию, склад, гардеробную, машинное и подсобное помещения, а также комнату источников бесперебойного питания.</w:t>
      </w:r>
    </w:p>
    <w:p w14:paraId="0810BB15" w14:textId="77777777" w:rsidR="00B73740" w:rsidRPr="00363C86" w:rsidRDefault="00B73740" w:rsidP="00B73740">
      <w:pPr>
        <w:spacing w:after="0" w:line="240" w:lineRule="auto"/>
        <w:ind w:firstLine="709"/>
        <w:jc w:val="both"/>
        <w:rPr>
          <w:rFonts w:ascii="Times New Roman" w:hAnsi="Times New Roman" w:cs="Times New Roman"/>
          <w:sz w:val="28"/>
          <w:szCs w:val="28"/>
        </w:rPr>
      </w:pPr>
      <w:r w:rsidRPr="00363C86">
        <w:rPr>
          <w:rFonts w:ascii="Times New Roman" w:hAnsi="Times New Roman" w:cs="Times New Roman"/>
          <w:sz w:val="28"/>
          <w:szCs w:val="28"/>
        </w:rPr>
        <w:lastRenderedPageBreak/>
        <w:t>Основу инфраструктуры составляют серверные стойки 19″ 42U, распределённые по функциональному назначению:</w:t>
      </w:r>
    </w:p>
    <w:p w14:paraId="04E5C87C" w14:textId="77777777" w:rsidR="00B73740" w:rsidRPr="00363C86" w:rsidRDefault="00B73740" w:rsidP="00B73740">
      <w:pPr>
        <w:pStyle w:val="a7"/>
        <w:widowControl w:val="0"/>
        <w:numPr>
          <w:ilvl w:val="0"/>
          <w:numId w:val="3"/>
        </w:numPr>
        <w:spacing w:after="0" w:line="240" w:lineRule="auto"/>
        <w:ind w:left="0" w:firstLine="851"/>
        <w:jc w:val="both"/>
        <w:rPr>
          <w:rFonts w:ascii="Times New Roman" w:hAnsi="Times New Roman" w:cs="Times New Roman"/>
          <w:sz w:val="28"/>
          <w:szCs w:val="28"/>
        </w:rPr>
      </w:pPr>
      <w:r w:rsidRPr="00363C86">
        <w:rPr>
          <w:rFonts w:ascii="Times New Roman" w:hAnsi="Times New Roman" w:cs="Times New Roman"/>
          <w:sz w:val="28"/>
          <w:szCs w:val="28"/>
        </w:rPr>
        <w:t>Стойки ядра (Core Rack 1–2) — содержат L3-коммутаторы, маршрутизатор и оборудование сетевой безопасности (firewall).</w:t>
      </w:r>
    </w:p>
    <w:p w14:paraId="7E48E4D5" w14:textId="77777777" w:rsidR="00B73740" w:rsidRPr="00363C86" w:rsidRDefault="00B73740" w:rsidP="00B73740">
      <w:pPr>
        <w:pStyle w:val="a7"/>
        <w:widowControl w:val="0"/>
        <w:numPr>
          <w:ilvl w:val="0"/>
          <w:numId w:val="3"/>
        </w:numPr>
        <w:spacing w:after="0" w:line="240" w:lineRule="auto"/>
        <w:ind w:left="0" w:firstLine="851"/>
        <w:jc w:val="both"/>
        <w:rPr>
          <w:rFonts w:ascii="Times New Roman" w:hAnsi="Times New Roman" w:cs="Times New Roman"/>
          <w:sz w:val="28"/>
          <w:szCs w:val="28"/>
        </w:rPr>
      </w:pPr>
      <w:r w:rsidRPr="00363C86">
        <w:rPr>
          <w:rFonts w:ascii="Times New Roman" w:hAnsi="Times New Roman" w:cs="Times New Roman"/>
          <w:sz w:val="28"/>
          <w:szCs w:val="28"/>
        </w:rPr>
        <w:t>Стойки серверов (Server Rack 1–14) — предназначены для размещения универсальных, прикладных и виртуализационных серверов.</w:t>
      </w:r>
    </w:p>
    <w:p w14:paraId="4D7FAA87" w14:textId="77777777" w:rsidR="00B73740" w:rsidRPr="00363C86" w:rsidRDefault="00B73740" w:rsidP="00B73740">
      <w:pPr>
        <w:pStyle w:val="a7"/>
        <w:widowControl w:val="0"/>
        <w:numPr>
          <w:ilvl w:val="0"/>
          <w:numId w:val="3"/>
        </w:numPr>
        <w:spacing w:after="0" w:line="240" w:lineRule="auto"/>
        <w:ind w:left="0" w:firstLine="851"/>
        <w:jc w:val="both"/>
        <w:rPr>
          <w:rFonts w:ascii="Times New Roman" w:hAnsi="Times New Roman" w:cs="Times New Roman"/>
          <w:sz w:val="28"/>
          <w:szCs w:val="28"/>
        </w:rPr>
      </w:pPr>
      <w:r w:rsidRPr="00363C86">
        <w:rPr>
          <w:rFonts w:ascii="Times New Roman" w:hAnsi="Times New Roman" w:cs="Times New Roman"/>
          <w:sz w:val="28"/>
          <w:szCs w:val="28"/>
        </w:rPr>
        <w:t>Стойки хранилищ (Storage Rack 1–2) — используются для размещения систем хранения данных (NAS/DAS).</w:t>
      </w:r>
    </w:p>
    <w:p w14:paraId="35BDCD4B" w14:textId="77777777" w:rsidR="00B73740" w:rsidRPr="00363C86" w:rsidRDefault="00B73740" w:rsidP="00B73740">
      <w:pPr>
        <w:pStyle w:val="a7"/>
        <w:widowControl w:val="0"/>
        <w:numPr>
          <w:ilvl w:val="0"/>
          <w:numId w:val="3"/>
        </w:numPr>
        <w:spacing w:after="0" w:line="240" w:lineRule="auto"/>
        <w:ind w:left="0" w:firstLine="851"/>
        <w:jc w:val="both"/>
        <w:rPr>
          <w:rFonts w:ascii="Times New Roman" w:hAnsi="Times New Roman" w:cs="Times New Roman"/>
          <w:sz w:val="28"/>
          <w:szCs w:val="28"/>
        </w:rPr>
      </w:pPr>
      <w:r w:rsidRPr="00363C86">
        <w:rPr>
          <w:rFonts w:ascii="Times New Roman" w:hAnsi="Times New Roman" w:cs="Times New Roman"/>
          <w:sz w:val="28"/>
          <w:szCs w:val="28"/>
        </w:rPr>
        <w:t>Инфраструктурная стойка — включает управляющий сервер, коммутатор управления и оборудование мониторинга среды.</w:t>
      </w:r>
    </w:p>
    <w:p w14:paraId="4D797E54" w14:textId="77777777" w:rsidR="00B73740" w:rsidRPr="00363C86" w:rsidRDefault="00B73740" w:rsidP="00B73740">
      <w:pPr>
        <w:pStyle w:val="a7"/>
        <w:widowControl w:val="0"/>
        <w:numPr>
          <w:ilvl w:val="0"/>
          <w:numId w:val="3"/>
        </w:numPr>
        <w:spacing w:after="0" w:line="240" w:lineRule="auto"/>
        <w:ind w:left="0" w:firstLine="851"/>
        <w:jc w:val="both"/>
        <w:rPr>
          <w:rFonts w:ascii="Times New Roman" w:hAnsi="Times New Roman" w:cs="Times New Roman"/>
          <w:sz w:val="28"/>
          <w:szCs w:val="28"/>
        </w:rPr>
      </w:pPr>
      <w:r w:rsidRPr="00363C86">
        <w:rPr>
          <w:rFonts w:ascii="Times New Roman" w:hAnsi="Times New Roman" w:cs="Times New Roman"/>
          <w:sz w:val="28"/>
          <w:szCs w:val="28"/>
        </w:rPr>
        <w:t>Резервные стойки — предназначены для масштабирования и аварийного размещения оборудования.</w:t>
      </w:r>
    </w:p>
    <w:p w14:paraId="48F02C50" w14:textId="77777777" w:rsidR="00B73740" w:rsidRPr="00363C86" w:rsidRDefault="00B73740" w:rsidP="00B73740">
      <w:pPr>
        <w:pStyle w:val="a7"/>
        <w:widowControl w:val="0"/>
        <w:numPr>
          <w:ilvl w:val="0"/>
          <w:numId w:val="3"/>
        </w:numPr>
        <w:spacing w:after="0" w:line="240" w:lineRule="auto"/>
        <w:ind w:left="0" w:firstLine="851"/>
        <w:jc w:val="both"/>
        <w:rPr>
          <w:rFonts w:ascii="Times New Roman" w:hAnsi="Times New Roman" w:cs="Times New Roman"/>
          <w:sz w:val="28"/>
          <w:szCs w:val="28"/>
        </w:rPr>
      </w:pPr>
      <w:r w:rsidRPr="00363C86">
        <w:rPr>
          <w:rFonts w:ascii="Times New Roman" w:hAnsi="Times New Roman" w:cs="Times New Roman"/>
          <w:sz w:val="28"/>
          <w:szCs w:val="28"/>
        </w:rPr>
        <w:t>Физическая сеть организована по иерархической трёхуровневой схеме: ядро – распределение – доступ.</w:t>
      </w:r>
    </w:p>
    <w:p w14:paraId="40E0E40F" w14:textId="77777777" w:rsidR="00B73740" w:rsidRPr="00363C86" w:rsidRDefault="00B73740" w:rsidP="00B73740">
      <w:pPr>
        <w:pStyle w:val="a7"/>
        <w:widowControl w:val="0"/>
        <w:numPr>
          <w:ilvl w:val="0"/>
          <w:numId w:val="3"/>
        </w:numPr>
        <w:spacing w:after="0" w:line="240" w:lineRule="auto"/>
        <w:ind w:left="0" w:firstLine="851"/>
        <w:jc w:val="both"/>
        <w:rPr>
          <w:rFonts w:ascii="Times New Roman" w:hAnsi="Times New Roman" w:cs="Times New Roman"/>
          <w:sz w:val="28"/>
          <w:szCs w:val="28"/>
        </w:rPr>
      </w:pPr>
      <w:r w:rsidRPr="00363C86">
        <w:rPr>
          <w:rFonts w:ascii="Times New Roman" w:hAnsi="Times New Roman" w:cs="Times New Roman"/>
          <w:sz w:val="28"/>
          <w:szCs w:val="28"/>
        </w:rPr>
        <w:t>В ядре установлены три L3-коммутатора и балансировщик нагрузки, объединённые в отказоустойчивый кластер.</w:t>
      </w:r>
    </w:p>
    <w:p w14:paraId="0E99FBFA" w14:textId="77777777" w:rsidR="00B73740" w:rsidRPr="00363C86" w:rsidRDefault="00B73740" w:rsidP="00B73740">
      <w:pPr>
        <w:pStyle w:val="a7"/>
        <w:widowControl w:val="0"/>
        <w:numPr>
          <w:ilvl w:val="0"/>
          <w:numId w:val="3"/>
        </w:numPr>
        <w:spacing w:after="0" w:line="240" w:lineRule="auto"/>
        <w:ind w:left="0" w:firstLine="851"/>
        <w:jc w:val="both"/>
        <w:rPr>
          <w:rFonts w:ascii="Times New Roman" w:hAnsi="Times New Roman" w:cs="Times New Roman"/>
          <w:sz w:val="28"/>
          <w:szCs w:val="28"/>
        </w:rPr>
      </w:pPr>
      <w:r w:rsidRPr="00363C86">
        <w:rPr>
          <w:rFonts w:ascii="Times New Roman" w:hAnsi="Times New Roman" w:cs="Times New Roman"/>
          <w:sz w:val="28"/>
          <w:szCs w:val="28"/>
        </w:rPr>
        <w:t>На уровне распределения используется 14 коммутаторов L2 серии Origo OS3128P, соединённых с ядром через оптоволоконную патч-панель.</w:t>
      </w:r>
    </w:p>
    <w:p w14:paraId="44646835" w14:textId="77777777" w:rsidR="00B73740" w:rsidRPr="00363C86" w:rsidRDefault="00B73740" w:rsidP="00B73740">
      <w:pPr>
        <w:pStyle w:val="a7"/>
        <w:widowControl w:val="0"/>
        <w:numPr>
          <w:ilvl w:val="0"/>
          <w:numId w:val="3"/>
        </w:numPr>
        <w:spacing w:after="0" w:line="240" w:lineRule="auto"/>
        <w:ind w:left="0" w:firstLine="851"/>
        <w:jc w:val="both"/>
        <w:rPr>
          <w:rFonts w:ascii="Times New Roman" w:hAnsi="Times New Roman" w:cs="Times New Roman"/>
          <w:sz w:val="28"/>
          <w:szCs w:val="28"/>
        </w:rPr>
      </w:pPr>
      <w:r w:rsidRPr="00363C86">
        <w:rPr>
          <w:rFonts w:ascii="Times New Roman" w:hAnsi="Times New Roman" w:cs="Times New Roman"/>
          <w:sz w:val="28"/>
          <w:szCs w:val="28"/>
        </w:rPr>
        <w:t>На уровне доступа обеспечены проводные подключения стационарных рабочих мест и беспроводные точки доступа TP-Link EAP653, работающие по стандарту IEEE 802.11ax (Wi-Fi 6).</w:t>
      </w:r>
    </w:p>
    <w:p w14:paraId="5AFE908B" w14:textId="77777777" w:rsidR="00B73740" w:rsidRPr="00363C86" w:rsidRDefault="00B73740" w:rsidP="00B73740">
      <w:pPr>
        <w:spacing w:after="0" w:line="240" w:lineRule="auto"/>
        <w:ind w:firstLine="709"/>
        <w:jc w:val="both"/>
        <w:rPr>
          <w:rFonts w:ascii="Times New Roman" w:hAnsi="Times New Roman" w:cs="Times New Roman"/>
          <w:sz w:val="28"/>
          <w:szCs w:val="28"/>
          <w:lang w:val="en-US"/>
        </w:rPr>
      </w:pPr>
      <w:r w:rsidRPr="00363C86">
        <w:rPr>
          <w:rFonts w:ascii="Times New Roman" w:hAnsi="Times New Roman" w:cs="Times New Roman"/>
          <w:sz w:val="28"/>
          <w:szCs w:val="28"/>
        </w:rPr>
        <w:t>Серверная инфраструктура включает:</w:t>
      </w:r>
    </w:p>
    <w:p w14:paraId="72FC15C9" w14:textId="77777777" w:rsidR="00B73740" w:rsidRPr="00363C86" w:rsidRDefault="00B73740" w:rsidP="00B73740">
      <w:pPr>
        <w:pStyle w:val="a7"/>
        <w:widowControl w:val="0"/>
        <w:numPr>
          <w:ilvl w:val="0"/>
          <w:numId w:val="3"/>
        </w:numPr>
        <w:spacing w:after="0" w:line="240" w:lineRule="auto"/>
        <w:ind w:left="0" w:firstLine="851"/>
        <w:jc w:val="both"/>
        <w:rPr>
          <w:rFonts w:ascii="Times New Roman" w:hAnsi="Times New Roman" w:cs="Times New Roman"/>
          <w:sz w:val="28"/>
          <w:szCs w:val="28"/>
        </w:rPr>
      </w:pPr>
      <w:r w:rsidRPr="00363C86">
        <w:rPr>
          <w:rFonts w:ascii="Times New Roman" w:hAnsi="Times New Roman" w:cs="Times New Roman"/>
          <w:sz w:val="28"/>
          <w:szCs w:val="28"/>
        </w:rPr>
        <w:t>Серверы виртуализации — 2 × HP DL380 Gen10 8xSFF;</w:t>
      </w:r>
    </w:p>
    <w:p w14:paraId="4BDCB26F" w14:textId="77777777" w:rsidR="00B73740" w:rsidRPr="00363C86" w:rsidRDefault="00B73740" w:rsidP="00B73740">
      <w:pPr>
        <w:pStyle w:val="a7"/>
        <w:widowControl w:val="0"/>
        <w:numPr>
          <w:ilvl w:val="0"/>
          <w:numId w:val="3"/>
        </w:numPr>
        <w:spacing w:after="0" w:line="240" w:lineRule="auto"/>
        <w:ind w:left="0" w:firstLine="851"/>
        <w:jc w:val="both"/>
        <w:rPr>
          <w:rFonts w:ascii="Times New Roman" w:hAnsi="Times New Roman" w:cs="Times New Roman"/>
          <w:sz w:val="28"/>
          <w:szCs w:val="28"/>
        </w:rPr>
      </w:pPr>
      <w:r w:rsidRPr="00363C86">
        <w:rPr>
          <w:rFonts w:ascii="Times New Roman" w:hAnsi="Times New Roman" w:cs="Times New Roman"/>
          <w:sz w:val="28"/>
          <w:szCs w:val="28"/>
        </w:rPr>
        <w:t>Серверы приложений и управления — Supermicro CSE-819U;</w:t>
      </w:r>
    </w:p>
    <w:p w14:paraId="6CB6343F" w14:textId="77777777" w:rsidR="00B73740" w:rsidRPr="00363C86" w:rsidRDefault="00B73740" w:rsidP="00B73740">
      <w:pPr>
        <w:pStyle w:val="a7"/>
        <w:widowControl w:val="0"/>
        <w:numPr>
          <w:ilvl w:val="0"/>
          <w:numId w:val="3"/>
        </w:numPr>
        <w:spacing w:after="0" w:line="240" w:lineRule="auto"/>
        <w:ind w:left="0" w:firstLine="851"/>
        <w:jc w:val="both"/>
        <w:rPr>
          <w:rFonts w:ascii="Times New Roman" w:hAnsi="Times New Roman" w:cs="Times New Roman"/>
          <w:sz w:val="28"/>
          <w:szCs w:val="28"/>
        </w:rPr>
      </w:pPr>
      <w:r w:rsidRPr="00363C86">
        <w:rPr>
          <w:rFonts w:ascii="Times New Roman" w:hAnsi="Times New Roman" w:cs="Times New Roman"/>
          <w:sz w:val="28"/>
          <w:szCs w:val="28"/>
        </w:rPr>
        <w:t>Серверы хранения — Dell PowerEdge R360 (6 шт.);</w:t>
      </w:r>
    </w:p>
    <w:p w14:paraId="24FF529E" w14:textId="77777777" w:rsidR="00B73740" w:rsidRPr="00363C86" w:rsidRDefault="00B73740" w:rsidP="00B73740">
      <w:pPr>
        <w:pStyle w:val="a7"/>
        <w:widowControl w:val="0"/>
        <w:numPr>
          <w:ilvl w:val="0"/>
          <w:numId w:val="3"/>
        </w:numPr>
        <w:spacing w:after="0" w:line="240" w:lineRule="auto"/>
        <w:ind w:left="0" w:firstLine="851"/>
        <w:jc w:val="both"/>
        <w:rPr>
          <w:rFonts w:ascii="Times New Roman" w:hAnsi="Times New Roman" w:cs="Times New Roman"/>
          <w:sz w:val="28"/>
          <w:szCs w:val="28"/>
        </w:rPr>
      </w:pPr>
      <w:r w:rsidRPr="00363C86">
        <w:rPr>
          <w:rFonts w:ascii="Times New Roman" w:hAnsi="Times New Roman" w:cs="Times New Roman"/>
          <w:sz w:val="28"/>
          <w:szCs w:val="28"/>
        </w:rPr>
        <w:t>Балансировщик и маршрутизатор — TP-Link ER8411, обеспечивающий разграничение внешних и внутренних сетей и связь с Интернетом через выделенный канал.</w:t>
      </w:r>
    </w:p>
    <w:p w14:paraId="72114971" w14:textId="77777777" w:rsidR="00B73740" w:rsidRPr="00363C86" w:rsidRDefault="00B73740" w:rsidP="00B73740">
      <w:pPr>
        <w:spacing w:after="0" w:line="240" w:lineRule="auto"/>
        <w:ind w:firstLine="709"/>
        <w:jc w:val="both"/>
        <w:rPr>
          <w:rFonts w:ascii="Times New Roman" w:hAnsi="Times New Roman" w:cs="Times New Roman"/>
          <w:sz w:val="28"/>
          <w:szCs w:val="28"/>
        </w:rPr>
      </w:pPr>
      <w:r w:rsidRPr="00363C86">
        <w:rPr>
          <w:rFonts w:ascii="Times New Roman" w:hAnsi="Times New Roman" w:cs="Times New Roman"/>
          <w:sz w:val="28"/>
          <w:szCs w:val="28"/>
        </w:rPr>
        <w:t>Дополнительно в сеть интегрирован хаб датчиков и система мониторинга температуры и влажности, обеспечивающая защиту оборудования от повышенной влажности согласно требованиям надёжности.</w:t>
      </w:r>
    </w:p>
    <w:p w14:paraId="1C3B7049" w14:textId="77777777" w:rsidR="00B73740" w:rsidRPr="00363C86" w:rsidRDefault="00B73740" w:rsidP="00B73740">
      <w:pPr>
        <w:spacing w:after="0" w:line="240" w:lineRule="auto"/>
        <w:ind w:firstLine="709"/>
        <w:jc w:val="both"/>
        <w:rPr>
          <w:rFonts w:ascii="Times New Roman" w:hAnsi="Times New Roman" w:cs="Times New Roman"/>
          <w:sz w:val="28"/>
          <w:szCs w:val="28"/>
        </w:rPr>
      </w:pPr>
    </w:p>
    <w:p w14:paraId="1247A473" w14:textId="068F66A0" w:rsidR="00B73740" w:rsidRPr="00363C86" w:rsidRDefault="00B73740" w:rsidP="00B73740">
      <w:pPr>
        <w:spacing w:after="0" w:line="240" w:lineRule="auto"/>
        <w:ind w:firstLine="709"/>
        <w:jc w:val="both"/>
        <w:rPr>
          <w:rFonts w:ascii="Times New Roman" w:hAnsi="Times New Roman" w:cs="Times New Roman"/>
          <w:sz w:val="28"/>
          <w:szCs w:val="28"/>
        </w:rPr>
      </w:pPr>
      <w:r w:rsidRPr="00363C86">
        <w:rPr>
          <w:rFonts w:ascii="Times New Roman" w:hAnsi="Times New Roman" w:cs="Times New Roman"/>
          <w:sz w:val="28"/>
          <w:szCs w:val="28"/>
        </w:rPr>
        <w:t>Пользовательский сегмент сети представлен стационарными рабочими станциями операторов и административным оборудованием. Доступ в сеть реализован через L2-коммутаторы и беспроводные точки доступа.</w:t>
      </w:r>
    </w:p>
    <w:p w14:paraId="0090689E" w14:textId="4660C51E" w:rsidR="00B73740" w:rsidRPr="00363C86" w:rsidRDefault="00B73740" w:rsidP="00B73740">
      <w:pPr>
        <w:spacing w:after="0" w:line="240" w:lineRule="auto"/>
        <w:ind w:firstLine="709"/>
        <w:jc w:val="both"/>
        <w:rPr>
          <w:rFonts w:ascii="Times New Roman" w:hAnsi="Times New Roman" w:cs="Times New Roman"/>
          <w:sz w:val="28"/>
          <w:szCs w:val="28"/>
        </w:rPr>
      </w:pPr>
      <w:r w:rsidRPr="00363C86">
        <w:rPr>
          <w:rFonts w:ascii="Times New Roman" w:hAnsi="Times New Roman" w:cs="Times New Roman"/>
          <w:sz w:val="28"/>
          <w:szCs w:val="28"/>
        </w:rPr>
        <w:t>Кабельная инфраструктура выполнена на основе витой пары категории 6 (F/UTP) в кабель-каналах и оптоволоконных линий между стойками. Все активные устройства смонтированы в серверных стойках и подключены к источникам бесперебойного питания.</w:t>
      </w:r>
    </w:p>
    <w:p w14:paraId="3F0A25E1" w14:textId="77777777" w:rsidR="00B73740" w:rsidRPr="00363C86" w:rsidRDefault="00B73740" w:rsidP="00B73740">
      <w:pPr>
        <w:spacing w:after="0" w:line="240" w:lineRule="auto"/>
        <w:ind w:firstLine="709"/>
        <w:jc w:val="both"/>
        <w:rPr>
          <w:rFonts w:ascii="Times New Roman" w:hAnsi="Times New Roman" w:cs="Times New Roman"/>
          <w:sz w:val="28"/>
          <w:szCs w:val="28"/>
        </w:rPr>
      </w:pPr>
      <w:r w:rsidRPr="00363C86">
        <w:rPr>
          <w:rFonts w:ascii="Times New Roman" w:hAnsi="Times New Roman" w:cs="Times New Roman"/>
          <w:sz w:val="28"/>
          <w:szCs w:val="28"/>
        </w:rPr>
        <w:t>Структурная схема сети представлена в приложении А.</w:t>
      </w:r>
    </w:p>
    <w:p w14:paraId="24546915" w14:textId="3CF347D8" w:rsidR="002342EF" w:rsidRPr="00363C86" w:rsidRDefault="002342EF">
      <w:pPr>
        <w:rPr>
          <w:rFonts w:ascii="Times New Roman" w:hAnsi="Times New Roman" w:cs="Times New Roman"/>
        </w:rPr>
      </w:pPr>
    </w:p>
    <w:p w14:paraId="232F8FAE" w14:textId="77777777" w:rsidR="00540142" w:rsidRPr="00363C86" w:rsidRDefault="00540142">
      <w:pPr>
        <w:rPr>
          <w:rFonts w:ascii="Times New Roman" w:eastAsia="Times New Roman" w:hAnsi="Times New Roman" w:cs="Times New Roman"/>
          <w:kern w:val="0"/>
          <w:sz w:val="28"/>
          <w:szCs w:val="29"/>
          <w:lang w:eastAsia="zh-CN" w:bidi="hi-IN"/>
          <w14:ligatures w14:val="none"/>
        </w:rPr>
      </w:pPr>
      <w:bookmarkStart w:id="14" w:name="_Toc122349222"/>
      <w:r w:rsidRPr="00363C86">
        <w:rPr>
          <w:rFonts w:ascii="Times New Roman" w:eastAsia="Times New Roman" w:hAnsi="Times New Roman" w:cs="Times New Roman"/>
          <w:kern w:val="0"/>
          <w:sz w:val="28"/>
          <w:szCs w:val="29"/>
          <w:lang w:eastAsia="zh-CN" w:bidi="hi-IN"/>
          <w14:ligatures w14:val="none"/>
        </w:rPr>
        <w:br w:type="page"/>
      </w:r>
    </w:p>
    <w:p w14:paraId="4FB43972" w14:textId="1318382B" w:rsidR="002342EF" w:rsidRPr="00363C86" w:rsidRDefault="002342EF" w:rsidP="00905E47">
      <w:pPr>
        <w:pStyle w:val="1"/>
        <w:spacing w:before="0" w:after="0" w:line="240" w:lineRule="auto"/>
        <w:ind w:firstLine="709"/>
        <w:rPr>
          <w:rFonts w:ascii="Times New Roman" w:hAnsi="Times New Roman" w:cs="Times New Roman"/>
          <w:b/>
          <w:bCs/>
          <w:color w:val="auto"/>
          <w:kern w:val="0"/>
          <w:sz w:val="28"/>
          <w:szCs w:val="28"/>
          <w14:ligatures w14:val="none"/>
        </w:rPr>
      </w:pPr>
      <w:bookmarkStart w:id="15" w:name="_Toc216839188"/>
      <w:bookmarkStart w:id="16" w:name="_Toc216839213"/>
      <w:r w:rsidRPr="00363C86">
        <w:rPr>
          <w:rFonts w:ascii="Times New Roman" w:hAnsi="Times New Roman" w:cs="Times New Roman"/>
          <w:b/>
          <w:bCs/>
          <w:color w:val="auto"/>
          <w:kern w:val="0"/>
          <w:sz w:val="28"/>
          <w:szCs w:val="28"/>
          <w14:ligatures w14:val="none"/>
        </w:rPr>
        <w:lastRenderedPageBreak/>
        <w:t>3 РАЗРАБОТКА ФУНКЦИОНАЛЬНОЙ СХЕМЫ</w:t>
      </w:r>
      <w:bookmarkEnd w:id="14"/>
      <w:bookmarkEnd w:id="15"/>
      <w:bookmarkEnd w:id="16"/>
    </w:p>
    <w:p w14:paraId="500CB590" w14:textId="77777777" w:rsidR="002342EF" w:rsidRPr="00363C86" w:rsidRDefault="002342EF" w:rsidP="002342EF">
      <w:pPr>
        <w:widowControl w:val="0"/>
        <w:spacing w:after="0" w:line="240" w:lineRule="auto"/>
        <w:ind w:firstLine="708"/>
        <w:jc w:val="both"/>
        <w:rPr>
          <w:rFonts w:ascii="Times New Roman" w:eastAsia="SimSun" w:hAnsi="Times New Roman" w:cs="Times New Roman"/>
          <w:kern w:val="0"/>
          <w:sz w:val="28"/>
          <w:szCs w:val="28"/>
          <w:lang w:eastAsia="zh-CN" w:bidi="hi-IN"/>
          <w14:ligatures w14:val="none"/>
        </w:rPr>
      </w:pPr>
    </w:p>
    <w:p w14:paraId="129E256A" w14:textId="77777777" w:rsidR="002342EF" w:rsidRPr="00363C86" w:rsidRDefault="002342EF" w:rsidP="002342EF">
      <w:pPr>
        <w:widowControl w:val="0"/>
        <w:spacing w:after="0" w:line="240" w:lineRule="auto"/>
        <w:ind w:firstLine="708"/>
        <w:jc w:val="both"/>
        <w:rPr>
          <w:rFonts w:ascii="Times New Roman" w:eastAsia="SimSun" w:hAnsi="Times New Roman" w:cs="Times New Roman"/>
          <w:kern w:val="0"/>
          <w:sz w:val="28"/>
          <w:szCs w:val="28"/>
          <w:lang w:eastAsia="zh-CN" w:bidi="hi-IN"/>
          <w14:ligatures w14:val="none"/>
        </w:rPr>
      </w:pPr>
      <w:r w:rsidRPr="00363C86">
        <w:rPr>
          <w:rFonts w:ascii="Times New Roman" w:eastAsia="SimSun" w:hAnsi="Times New Roman" w:cs="Times New Roman"/>
          <w:kern w:val="0"/>
          <w:sz w:val="28"/>
          <w:szCs w:val="28"/>
          <w:lang w:eastAsia="zh-CN" w:bidi="hi-IN"/>
          <w14:ligatures w14:val="none"/>
        </w:rPr>
        <w:t xml:space="preserve">Данный раздел посвящён разработке функциональной схемы, выбору оборудования разрабатываемой локальной компьютерной сети, её функциональному проектированию. Схема функциональная приведена в приложении Б. </w:t>
      </w:r>
    </w:p>
    <w:p w14:paraId="580E0DA7" w14:textId="6FA090A2" w:rsidR="002342EF" w:rsidRPr="00363C86" w:rsidRDefault="002342EF" w:rsidP="002342EF">
      <w:pPr>
        <w:widowControl w:val="0"/>
        <w:spacing w:after="0" w:line="240" w:lineRule="auto"/>
        <w:ind w:firstLine="708"/>
        <w:jc w:val="both"/>
        <w:rPr>
          <w:rFonts w:ascii="Times New Roman" w:eastAsia="SimSun" w:hAnsi="Times New Roman" w:cs="Times New Roman"/>
          <w:kern w:val="0"/>
          <w:sz w:val="28"/>
          <w:szCs w:val="28"/>
          <w:lang w:eastAsia="zh-CN" w:bidi="hi-IN"/>
          <w14:ligatures w14:val="none"/>
        </w:rPr>
      </w:pPr>
      <w:r w:rsidRPr="00363C86">
        <w:rPr>
          <w:rFonts w:ascii="Times New Roman" w:eastAsia="SimSun" w:hAnsi="Times New Roman" w:cs="Times New Roman"/>
          <w:kern w:val="0"/>
          <w:sz w:val="28"/>
          <w:szCs w:val="28"/>
          <w:lang w:eastAsia="zh-CN" w:bidi="hi-IN"/>
          <w14:ligatures w14:val="none"/>
        </w:rPr>
        <w:t xml:space="preserve">Значение используемых в схеме условно-графических обозначений обозначено в левой нижней части схемы. </w:t>
      </w:r>
    </w:p>
    <w:p w14:paraId="2E2E97B6" w14:textId="2036C141" w:rsidR="002342EF" w:rsidRPr="00363C86" w:rsidRDefault="002342EF" w:rsidP="002342EF">
      <w:pPr>
        <w:widowControl w:val="0"/>
        <w:spacing w:after="0" w:line="240" w:lineRule="auto"/>
        <w:ind w:firstLine="708"/>
        <w:jc w:val="both"/>
        <w:rPr>
          <w:rFonts w:ascii="Times New Roman" w:eastAsia="SimSun" w:hAnsi="Times New Roman" w:cs="Times New Roman"/>
          <w:kern w:val="0"/>
          <w:sz w:val="28"/>
          <w:szCs w:val="28"/>
          <w:lang w:eastAsia="zh-CN" w:bidi="hi-IN"/>
          <w14:ligatures w14:val="none"/>
        </w:rPr>
      </w:pPr>
      <w:r w:rsidRPr="00363C86">
        <w:rPr>
          <w:rFonts w:ascii="Times New Roman" w:eastAsia="SimSun" w:hAnsi="Times New Roman" w:cs="Times New Roman"/>
          <w:kern w:val="0"/>
          <w:sz w:val="28"/>
          <w:szCs w:val="28"/>
          <w:lang w:eastAsia="zh-CN" w:bidi="hi-IN"/>
          <w14:ligatures w14:val="none"/>
        </w:rPr>
        <w:t xml:space="preserve">Для обозначения портов </w:t>
      </w:r>
      <w:r w:rsidRPr="00363C86">
        <w:rPr>
          <w:rFonts w:ascii="Times New Roman" w:eastAsia="SimSun" w:hAnsi="Times New Roman" w:cs="Times New Roman"/>
          <w:kern w:val="0"/>
          <w:sz w:val="28"/>
          <w:szCs w:val="28"/>
          <w:lang w:val="en-US" w:eastAsia="zh-CN" w:bidi="hi-IN"/>
          <w14:ligatures w14:val="none"/>
        </w:rPr>
        <w:t>GigabitEthernet</w:t>
      </w:r>
      <w:r w:rsidRPr="00363C86">
        <w:rPr>
          <w:rFonts w:ascii="Times New Roman" w:eastAsia="SimSun" w:hAnsi="Times New Roman" w:cs="Times New Roman"/>
          <w:kern w:val="0"/>
          <w:sz w:val="28"/>
          <w:szCs w:val="28"/>
          <w:lang w:eastAsia="zh-CN" w:bidi="hi-IN"/>
          <w14:ligatures w14:val="none"/>
        </w:rPr>
        <w:t xml:space="preserve"> и </w:t>
      </w:r>
      <w:r w:rsidRPr="00363C86">
        <w:rPr>
          <w:rFonts w:ascii="Times New Roman" w:eastAsia="SimSun" w:hAnsi="Times New Roman" w:cs="Times New Roman"/>
          <w:kern w:val="0"/>
          <w:sz w:val="28"/>
          <w:szCs w:val="28"/>
          <w:lang w:val="en-US" w:eastAsia="zh-CN" w:bidi="hi-IN"/>
          <w14:ligatures w14:val="none"/>
        </w:rPr>
        <w:t>TenGigabitEthernet</w:t>
      </w:r>
      <w:r w:rsidRPr="00363C86">
        <w:rPr>
          <w:rFonts w:ascii="Times New Roman" w:eastAsia="SimSun" w:hAnsi="Times New Roman" w:cs="Times New Roman"/>
          <w:kern w:val="0"/>
          <w:sz w:val="28"/>
          <w:szCs w:val="28"/>
          <w:lang w:eastAsia="zh-CN" w:bidi="hi-IN"/>
          <w14:ligatures w14:val="none"/>
        </w:rPr>
        <w:t xml:space="preserve"> используются соответственно </w:t>
      </w:r>
      <w:r w:rsidRPr="00363C86">
        <w:rPr>
          <w:rFonts w:ascii="Times New Roman" w:eastAsia="SimSun" w:hAnsi="Times New Roman" w:cs="Times New Roman"/>
          <w:kern w:val="0"/>
          <w:sz w:val="28"/>
          <w:szCs w:val="28"/>
          <w:lang w:val="be-BY" w:eastAsia="zh-CN" w:bidi="hi-IN"/>
          <w14:ligatures w14:val="none"/>
        </w:rPr>
        <w:t xml:space="preserve">аббривиатуры </w:t>
      </w:r>
      <w:r w:rsidRPr="00363C86">
        <w:rPr>
          <w:rFonts w:ascii="Times New Roman" w:eastAsia="SimSun" w:hAnsi="Times New Roman" w:cs="Times New Roman"/>
          <w:kern w:val="0"/>
          <w:sz w:val="28"/>
          <w:szCs w:val="28"/>
          <w:lang w:val="en-US" w:eastAsia="zh-CN" w:bidi="hi-IN"/>
          <w14:ligatures w14:val="none"/>
        </w:rPr>
        <w:t>GE</w:t>
      </w:r>
      <w:r w:rsidRPr="00363C86">
        <w:rPr>
          <w:rFonts w:ascii="Times New Roman" w:eastAsia="SimSun" w:hAnsi="Times New Roman" w:cs="Times New Roman"/>
          <w:kern w:val="0"/>
          <w:sz w:val="28"/>
          <w:szCs w:val="28"/>
          <w:lang w:eastAsia="zh-CN" w:bidi="hi-IN"/>
          <w14:ligatures w14:val="none"/>
        </w:rPr>
        <w:t>/</w:t>
      </w:r>
      <w:r w:rsidRPr="00363C86">
        <w:rPr>
          <w:rFonts w:ascii="Times New Roman" w:eastAsia="SimSun" w:hAnsi="Times New Roman" w:cs="Times New Roman"/>
          <w:kern w:val="0"/>
          <w:sz w:val="28"/>
          <w:szCs w:val="28"/>
          <w:lang w:val="en-US" w:eastAsia="zh-CN" w:bidi="hi-IN"/>
          <w14:ligatures w14:val="none"/>
        </w:rPr>
        <w:t>N</w:t>
      </w:r>
      <w:r w:rsidRPr="00363C86">
        <w:rPr>
          <w:rFonts w:ascii="Times New Roman" w:eastAsia="SimSun" w:hAnsi="Times New Roman" w:cs="Times New Roman"/>
          <w:kern w:val="0"/>
          <w:sz w:val="28"/>
          <w:szCs w:val="28"/>
          <w:lang w:eastAsia="zh-CN" w:bidi="hi-IN"/>
          <w14:ligatures w14:val="none"/>
        </w:rPr>
        <w:t xml:space="preserve"> и </w:t>
      </w:r>
      <w:r w:rsidRPr="00363C86">
        <w:rPr>
          <w:rFonts w:ascii="Times New Roman" w:eastAsia="SimSun" w:hAnsi="Times New Roman" w:cs="Times New Roman"/>
          <w:kern w:val="0"/>
          <w:sz w:val="28"/>
          <w:szCs w:val="28"/>
          <w:lang w:val="en-US" w:eastAsia="zh-CN" w:bidi="hi-IN"/>
          <w14:ligatures w14:val="none"/>
        </w:rPr>
        <w:t>T</w:t>
      </w:r>
      <w:r w:rsidRPr="00363C86">
        <w:rPr>
          <w:rFonts w:ascii="Times New Roman" w:eastAsia="SimSun" w:hAnsi="Times New Roman" w:cs="Times New Roman"/>
          <w:kern w:val="0"/>
          <w:sz w:val="28"/>
          <w:szCs w:val="28"/>
          <w:lang w:eastAsia="zh-CN" w:bidi="hi-IN"/>
          <w14:ligatures w14:val="none"/>
        </w:rPr>
        <w:t xml:space="preserve">, где </w:t>
      </w:r>
      <w:r w:rsidRPr="00363C86">
        <w:rPr>
          <w:rFonts w:ascii="Times New Roman" w:eastAsia="SimSun" w:hAnsi="Times New Roman" w:cs="Times New Roman"/>
          <w:kern w:val="0"/>
          <w:sz w:val="28"/>
          <w:szCs w:val="28"/>
          <w:lang w:val="en-US" w:eastAsia="zh-CN" w:bidi="hi-IN"/>
          <w14:ligatures w14:val="none"/>
        </w:rPr>
        <w:t>N</w:t>
      </w:r>
      <w:r w:rsidRPr="00363C86">
        <w:rPr>
          <w:rFonts w:ascii="Times New Roman" w:eastAsia="SimSun" w:hAnsi="Times New Roman" w:cs="Times New Roman"/>
          <w:kern w:val="0"/>
          <w:sz w:val="28"/>
          <w:szCs w:val="28"/>
          <w:lang w:eastAsia="zh-CN" w:bidi="hi-IN"/>
          <w14:ligatures w14:val="none"/>
        </w:rPr>
        <w:t xml:space="preserve"> – номер порта на устройстве. </w:t>
      </w:r>
    </w:p>
    <w:p w14:paraId="4C7EE500" w14:textId="77777777" w:rsidR="002342EF" w:rsidRPr="00363C86" w:rsidRDefault="002342EF" w:rsidP="002342EF">
      <w:pPr>
        <w:widowControl w:val="0"/>
        <w:spacing w:after="0" w:line="240" w:lineRule="auto"/>
        <w:ind w:firstLine="708"/>
        <w:jc w:val="both"/>
        <w:rPr>
          <w:rFonts w:ascii="Times New Roman" w:eastAsia="SimSun" w:hAnsi="Times New Roman" w:cs="Times New Roman"/>
          <w:kern w:val="0"/>
          <w:sz w:val="28"/>
          <w:szCs w:val="28"/>
          <w:lang w:eastAsia="zh-CN" w:bidi="hi-IN"/>
          <w14:ligatures w14:val="none"/>
        </w:rPr>
      </w:pPr>
    </w:p>
    <w:p w14:paraId="3B242092" w14:textId="77777777" w:rsidR="002342EF" w:rsidRPr="00363C86" w:rsidRDefault="002342EF" w:rsidP="00905E47">
      <w:pPr>
        <w:pStyle w:val="2"/>
        <w:spacing w:before="0" w:after="0"/>
        <w:ind w:firstLine="709"/>
        <w:rPr>
          <w:rFonts w:ascii="Times New Roman" w:hAnsi="Times New Roman" w:cs="Times New Roman"/>
          <w:b/>
          <w:bCs/>
          <w:color w:val="auto"/>
          <w:kern w:val="0"/>
          <w:sz w:val="28"/>
          <w:szCs w:val="28"/>
          <w14:ligatures w14:val="none"/>
        </w:rPr>
      </w:pPr>
      <w:bookmarkStart w:id="17" w:name="_Toc122349223"/>
      <w:bookmarkStart w:id="18" w:name="_Toc216839189"/>
      <w:bookmarkStart w:id="19" w:name="_Toc216839214"/>
      <w:r w:rsidRPr="00363C86">
        <w:rPr>
          <w:rFonts w:ascii="Times New Roman" w:hAnsi="Times New Roman" w:cs="Times New Roman"/>
          <w:b/>
          <w:bCs/>
          <w:color w:val="auto"/>
          <w:kern w:val="0"/>
          <w:sz w:val="28"/>
          <w:szCs w:val="28"/>
          <w14:ligatures w14:val="none"/>
        </w:rPr>
        <w:t>3.1 Расположение устройств</w:t>
      </w:r>
      <w:bookmarkEnd w:id="17"/>
      <w:bookmarkEnd w:id="18"/>
      <w:bookmarkEnd w:id="19"/>
    </w:p>
    <w:p w14:paraId="74024645" w14:textId="77777777" w:rsidR="002342EF" w:rsidRPr="00363C86" w:rsidRDefault="002342EF" w:rsidP="002342EF">
      <w:pPr>
        <w:widowControl w:val="0"/>
        <w:spacing w:after="0" w:line="240" w:lineRule="auto"/>
        <w:ind w:firstLine="708"/>
        <w:jc w:val="both"/>
        <w:rPr>
          <w:rFonts w:ascii="Times New Roman" w:eastAsia="SimSun" w:hAnsi="Times New Roman" w:cs="Times New Roman"/>
          <w:kern w:val="0"/>
          <w:sz w:val="28"/>
          <w:szCs w:val="28"/>
          <w:lang w:eastAsia="zh-CN" w:bidi="hi-IN"/>
          <w14:ligatures w14:val="none"/>
        </w:rPr>
      </w:pPr>
    </w:p>
    <w:p w14:paraId="0A1CEF60" w14:textId="3F7D2EA7" w:rsidR="00FE2240" w:rsidRPr="00363C86" w:rsidRDefault="00FE2240" w:rsidP="00FE2240">
      <w:pPr>
        <w:widowControl w:val="0"/>
        <w:spacing w:after="0" w:line="240" w:lineRule="auto"/>
        <w:ind w:firstLine="708"/>
        <w:jc w:val="both"/>
        <w:rPr>
          <w:rFonts w:ascii="Times New Roman" w:eastAsia="SimSun" w:hAnsi="Times New Roman" w:cs="Times New Roman"/>
          <w:kern w:val="0"/>
          <w:sz w:val="28"/>
          <w:szCs w:val="28"/>
          <w:lang w:eastAsia="zh-CN" w:bidi="hi-IN"/>
          <w14:ligatures w14:val="none"/>
        </w:rPr>
      </w:pPr>
      <w:r w:rsidRPr="00363C86">
        <w:rPr>
          <w:rFonts w:ascii="Times New Roman" w:eastAsia="SimSun" w:hAnsi="Times New Roman" w:cs="Times New Roman"/>
          <w:kern w:val="0"/>
          <w:sz w:val="28"/>
          <w:szCs w:val="28"/>
          <w:lang w:eastAsia="zh-CN" w:bidi="hi-IN"/>
          <w14:ligatures w14:val="none"/>
        </w:rPr>
        <w:t>В ЦОД предусмотрено 24 стойки, из которых 16 серверных стоек размещаются в основной серверной зоне и используются для размещения серверов виртуализации, прикладных серверов и систем хранения данных. Три сетевые стойки выделены отдельно: две стойки предназначены для размещения двух коммутаторов ядра с возможностью стекования и агрегации магистральных соединений, одна стойка отведена под экран безопасности Huawei USG 6525E и распределитель нагрузки на внешнем периметре. Распределение стоек по функциональному назначению представлено в таблице 3.1.</w:t>
      </w:r>
    </w:p>
    <w:p w14:paraId="73A2F907" w14:textId="77777777" w:rsidR="00FE2240" w:rsidRPr="00363C86" w:rsidRDefault="00FE2240" w:rsidP="00FE2240">
      <w:pPr>
        <w:widowControl w:val="0"/>
        <w:spacing w:after="0" w:line="240" w:lineRule="auto"/>
        <w:ind w:firstLine="708"/>
        <w:jc w:val="both"/>
        <w:rPr>
          <w:rFonts w:ascii="Times New Roman" w:eastAsia="SimSun" w:hAnsi="Times New Roman" w:cs="Times New Roman"/>
          <w:kern w:val="0"/>
          <w:sz w:val="28"/>
          <w:szCs w:val="28"/>
          <w:lang w:eastAsia="zh-CN" w:bidi="hi-IN"/>
          <w14:ligatures w14:val="none"/>
        </w:rPr>
      </w:pPr>
    </w:p>
    <w:p w14:paraId="19627C38" w14:textId="7A3767FD" w:rsidR="00FE2240" w:rsidRPr="00363C86" w:rsidRDefault="00FE2240" w:rsidP="00064224">
      <w:pPr>
        <w:widowControl w:val="0"/>
        <w:spacing w:after="0" w:line="240" w:lineRule="auto"/>
        <w:jc w:val="both"/>
        <w:rPr>
          <w:rFonts w:ascii="Times New Roman" w:eastAsia="SimSun" w:hAnsi="Times New Roman" w:cs="Times New Roman"/>
          <w:kern w:val="0"/>
          <w:sz w:val="28"/>
          <w:szCs w:val="28"/>
          <w:lang w:eastAsia="zh-CN" w:bidi="hi-IN"/>
          <w14:ligatures w14:val="none"/>
        </w:rPr>
      </w:pPr>
      <w:r w:rsidRPr="00363C86">
        <w:rPr>
          <w:rFonts w:ascii="Times New Roman" w:eastAsia="SimSun" w:hAnsi="Times New Roman" w:cs="Times New Roman"/>
          <w:kern w:val="0"/>
          <w:sz w:val="28"/>
          <w:szCs w:val="28"/>
          <w:lang w:eastAsia="zh-CN" w:bidi="hi-IN"/>
          <w14:ligatures w14:val="none"/>
        </w:rPr>
        <w:t>Таблица 3.1 - Распределение стоек по функциональному назначению</w:t>
      </w:r>
    </w:p>
    <w:tbl>
      <w:tblPr>
        <w:tblStyle w:val="af3"/>
        <w:tblW w:w="9854" w:type="dxa"/>
        <w:tblLook w:val="04A0" w:firstRow="1" w:lastRow="0" w:firstColumn="1" w:lastColumn="0" w:noHBand="0" w:noVBand="1"/>
      </w:tblPr>
      <w:tblGrid>
        <w:gridCol w:w="3568"/>
        <w:gridCol w:w="1762"/>
        <w:gridCol w:w="4524"/>
      </w:tblGrid>
      <w:tr w:rsidR="00FE2240" w:rsidRPr="00363C86" w14:paraId="17B1F676" w14:textId="77777777" w:rsidTr="00883BE7">
        <w:trPr>
          <w:trHeight w:val="324"/>
        </w:trPr>
        <w:tc>
          <w:tcPr>
            <w:tcW w:w="3568" w:type="dxa"/>
            <w:hideMark/>
          </w:tcPr>
          <w:p w14:paraId="45BF3EB7" w14:textId="77777777" w:rsidR="00FE2240" w:rsidRPr="00363C86" w:rsidRDefault="00FE2240" w:rsidP="00FE2240">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Тип стойки</w:t>
            </w:r>
          </w:p>
        </w:tc>
        <w:tc>
          <w:tcPr>
            <w:tcW w:w="1762" w:type="dxa"/>
            <w:hideMark/>
          </w:tcPr>
          <w:p w14:paraId="54D5CB7F" w14:textId="6DB2C9FA" w:rsidR="00FE2240" w:rsidRPr="00363C86" w:rsidRDefault="00FE2240" w:rsidP="00FE2240">
            <w:pPr>
              <w:widowControl w:val="0"/>
              <w:ind w:firstLine="188"/>
              <w:jc w:val="both"/>
              <w:rPr>
                <w:rFonts w:ascii="Times New Roman" w:hAnsi="Times New Roman" w:cs="Times New Roman"/>
                <w:lang w:eastAsia="zh-CN" w:bidi="hi-IN"/>
              </w:rPr>
            </w:pPr>
            <w:r w:rsidRPr="00363C86">
              <w:rPr>
                <w:rFonts w:ascii="Times New Roman" w:hAnsi="Times New Roman" w:cs="Times New Roman"/>
                <w:lang w:eastAsia="zh-CN" w:bidi="hi-IN"/>
              </w:rPr>
              <w:t>Кол-во</w:t>
            </w:r>
          </w:p>
        </w:tc>
        <w:tc>
          <w:tcPr>
            <w:tcW w:w="4524" w:type="dxa"/>
            <w:hideMark/>
          </w:tcPr>
          <w:p w14:paraId="28EC98E3" w14:textId="77777777" w:rsidR="00FE2240" w:rsidRPr="00363C86" w:rsidRDefault="00FE2240" w:rsidP="00FE2240">
            <w:pPr>
              <w:widowControl w:val="0"/>
              <w:ind w:firstLine="141"/>
              <w:jc w:val="both"/>
              <w:rPr>
                <w:rFonts w:ascii="Times New Roman" w:hAnsi="Times New Roman" w:cs="Times New Roman"/>
                <w:lang w:eastAsia="zh-CN" w:bidi="hi-IN"/>
              </w:rPr>
            </w:pPr>
            <w:r w:rsidRPr="00363C86">
              <w:rPr>
                <w:rFonts w:ascii="Times New Roman" w:hAnsi="Times New Roman" w:cs="Times New Roman"/>
                <w:lang w:eastAsia="zh-CN" w:bidi="hi-IN"/>
              </w:rPr>
              <w:t>Назначение</w:t>
            </w:r>
          </w:p>
        </w:tc>
      </w:tr>
      <w:tr w:rsidR="00FE2240" w:rsidRPr="00363C86" w14:paraId="5F6C5A8E" w14:textId="77777777" w:rsidTr="00883BE7">
        <w:trPr>
          <w:trHeight w:val="587"/>
        </w:trPr>
        <w:tc>
          <w:tcPr>
            <w:tcW w:w="3568" w:type="dxa"/>
            <w:hideMark/>
          </w:tcPr>
          <w:p w14:paraId="2148D6F9" w14:textId="77777777" w:rsidR="00FE2240" w:rsidRPr="00363C86" w:rsidRDefault="00FE2240" w:rsidP="00FE2240">
            <w:pPr>
              <w:widowControl w:val="0"/>
              <w:ind w:left="16" w:firstLine="157"/>
              <w:jc w:val="both"/>
              <w:rPr>
                <w:rFonts w:ascii="Times New Roman" w:hAnsi="Times New Roman" w:cs="Times New Roman"/>
                <w:lang w:eastAsia="zh-CN" w:bidi="hi-IN"/>
              </w:rPr>
            </w:pPr>
            <w:r w:rsidRPr="00363C86">
              <w:rPr>
                <w:rFonts w:ascii="Times New Roman" w:hAnsi="Times New Roman" w:cs="Times New Roman"/>
                <w:lang w:eastAsia="zh-CN" w:bidi="hi-IN"/>
              </w:rPr>
              <w:t>Серверные стойки</w:t>
            </w:r>
          </w:p>
        </w:tc>
        <w:tc>
          <w:tcPr>
            <w:tcW w:w="1762" w:type="dxa"/>
            <w:hideMark/>
          </w:tcPr>
          <w:p w14:paraId="026BDA97" w14:textId="77777777" w:rsidR="00FE2240" w:rsidRPr="00363C86" w:rsidRDefault="00FE2240" w:rsidP="00FE2240">
            <w:pPr>
              <w:widowControl w:val="0"/>
              <w:ind w:firstLine="189"/>
              <w:jc w:val="both"/>
              <w:rPr>
                <w:rFonts w:ascii="Times New Roman" w:hAnsi="Times New Roman" w:cs="Times New Roman"/>
                <w:lang w:eastAsia="zh-CN" w:bidi="hi-IN"/>
              </w:rPr>
            </w:pPr>
            <w:r w:rsidRPr="00363C86">
              <w:rPr>
                <w:rFonts w:ascii="Times New Roman" w:hAnsi="Times New Roman" w:cs="Times New Roman"/>
                <w:lang w:eastAsia="zh-CN" w:bidi="hi-IN"/>
              </w:rPr>
              <w:t>16</w:t>
            </w:r>
          </w:p>
        </w:tc>
        <w:tc>
          <w:tcPr>
            <w:tcW w:w="4524" w:type="dxa"/>
            <w:hideMark/>
          </w:tcPr>
          <w:p w14:paraId="7EAD74F2" w14:textId="77777777" w:rsidR="00FE2240" w:rsidRPr="00363C86" w:rsidRDefault="00FE2240" w:rsidP="00FE2240">
            <w:pPr>
              <w:widowControl w:val="0"/>
              <w:ind w:firstLine="1"/>
              <w:jc w:val="both"/>
              <w:rPr>
                <w:rFonts w:ascii="Times New Roman" w:hAnsi="Times New Roman" w:cs="Times New Roman"/>
                <w:lang w:eastAsia="zh-CN" w:bidi="hi-IN"/>
              </w:rPr>
            </w:pPr>
            <w:r w:rsidRPr="00363C86">
              <w:rPr>
                <w:rFonts w:ascii="Times New Roman" w:hAnsi="Times New Roman" w:cs="Times New Roman"/>
                <w:lang w:eastAsia="zh-CN" w:bidi="hi-IN"/>
              </w:rPr>
              <w:t>Серверы виртуализации, прикладные серверы, системы хранения данных</w:t>
            </w:r>
          </w:p>
        </w:tc>
      </w:tr>
      <w:tr w:rsidR="00FE2240" w:rsidRPr="00363C86" w14:paraId="509199DA" w14:textId="77777777" w:rsidTr="00883BE7">
        <w:trPr>
          <w:trHeight w:val="633"/>
        </w:trPr>
        <w:tc>
          <w:tcPr>
            <w:tcW w:w="3568" w:type="dxa"/>
            <w:hideMark/>
          </w:tcPr>
          <w:p w14:paraId="5ADAE70E" w14:textId="77777777" w:rsidR="00FE2240" w:rsidRPr="00363C86" w:rsidRDefault="00FE2240" w:rsidP="00FE2240">
            <w:pPr>
              <w:widowControl w:val="0"/>
              <w:ind w:left="16" w:firstLine="157"/>
              <w:jc w:val="both"/>
              <w:rPr>
                <w:rFonts w:ascii="Times New Roman" w:hAnsi="Times New Roman" w:cs="Times New Roman"/>
                <w:lang w:eastAsia="zh-CN" w:bidi="hi-IN"/>
              </w:rPr>
            </w:pPr>
            <w:r w:rsidRPr="00363C86">
              <w:rPr>
                <w:rFonts w:ascii="Times New Roman" w:hAnsi="Times New Roman" w:cs="Times New Roman"/>
                <w:lang w:eastAsia="zh-CN" w:bidi="hi-IN"/>
              </w:rPr>
              <w:t>Сетевые стойки (ядро)</w:t>
            </w:r>
          </w:p>
        </w:tc>
        <w:tc>
          <w:tcPr>
            <w:tcW w:w="1762" w:type="dxa"/>
            <w:hideMark/>
          </w:tcPr>
          <w:p w14:paraId="1ADEEC64" w14:textId="77777777" w:rsidR="00FE2240" w:rsidRPr="00363C86" w:rsidRDefault="00FE2240" w:rsidP="00FE2240">
            <w:pPr>
              <w:widowControl w:val="0"/>
              <w:ind w:left="16" w:firstLine="157"/>
              <w:jc w:val="both"/>
              <w:rPr>
                <w:rFonts w:ascii="Times New Roman" w:hAnsi="Times New Roman" w:cs="Times New Roman"/>
                <w:lang w:eastAsia="zh-CN" w:bidi="hi-IN"/>
              </w:rPr>
            </w:pPr>
            <w:r w:rsidRPr="00363C86">
              <w:rPr>
                <w:rFonts w:ascii="Times New Roman" w:hAnsi="Times New Roman" w:cs="Times New Roman"/>
                <w:lang w:eastAsia="zh-CN" w:bidi="hi-IN"/>
              </w:rPr>
              <w:t>2</w:t>
            </w:r>
          </w:p>
        </w:tc>
        <w:tc>
          <w:tcPr>
            <w:tcW w:w="4524" w:type="dxa"/>
            <w:hideMark/>
          </w:tcPr>
          <w:p w14:paraId="751F65CF" w14:textId="77777777" w:rsidR="00FE2240" w:rsidRPr="00363C86" w:rsidRDefault="00FE2240" w:rsidP="00FE2240">
            <w:pPr>
              <w:widowControl w:val="0"/>
              <w:ind w:left="16" w:firstLine="157"/>
              <w:jc w:val="both"/>
              <w:rPr>
                <w:rFonts w:ascii="Times New Roman" w:hAnsi="Times New Roman" w:cs="Times New Roman"/>
                <w:lang w:eastAsia="zh-CN" w:bidi="hi-IN"/>
              </w:rPr>
            </w:pPr>
            <w:r w:rsidRPr="00363C86">
              <w:rPr>
                <w:rFonts w:ascii="Times New Roman" w:hAnsi="Times New Roman" w:cs="Times New Roman"/>
                <w:lang w:eastAsia="zh-CN" w:bidi="hi-IN"/>
              </w:rPr>
              <w:t>Коммутаторы ядра Maipu NSS5810-26XF в конфигурации стека</w:t>
            </w:r>
          </w:p>
        </w:tc>
      </w:tr>
      <w:tr w:rsidR="00FE2240" w:rsidRPr="00363C86" w14:paraId="594B8259" w14:textId="77777777" w:rsidTr="00883BE7">
        <w:trPr>
          <w:trHeight w:val="648"/>
        </w:trPr>
        <w:tc>
          <w:tcPr>
            <w:tcW w:w="3568" w:type="dxa"/>
            <w:hideMark/>
          </w:tcPr>
          <w:p w14:paraId="7CC83082" w14:textId="77777777" w:rsidR="00FE2240" w:rsidRPr="00363C86" w:rsidRDefault="00FE2240" w:rsidP="00FE2240">
            <w:pPr>
              <w:widowControl w:val="0"/>
              <w:ind w:left="16" w:firstLine="157"/>
              <w:jc w:val="both"/>
              <w:rPr>
                <w:rFonts w:ascii="Times New Roman" w:hAnsi="Times New Roman" w:cs="Times New Roman"/>
                <w:lang w:eastAsia="zh-CN" w:bidi="hi-IN"/>
              </w:rPr>
            </w:pPr>
            <w:r w:rsidRPr="00363C86">
              <w:rPr>
                <w:rFonts w:ascii="Times New Roman" w:hAnsi="Times New Roman" w:cs="Times New Roman"/>
                <w:lang w:eastAsia="zh-CN" w:bidi="hi-IN"/>
              </w:rPr>
              <w:t>Сетевая стойка (периметр)</w:t>
            </w:r>
          </w:p>
        </w:tc>
        <w:tc>
          <w:tcPr>
            <w:tcW w:w="1762" w:type="dxa"/>
            <w:hideMark/>
          </w:tcPr>
          <w:p w14:paraId="26F9F625" w14:textId="77777777" w:rsidR="00FE2240" w:rsidRPr="00363C86" w:rsidRDefault="00FE2240" w:rsidP="00FE2240">
            <w:pPr>
              <w:widowControl w:val="0"/>
              <w:ind w:left="16" w:firstLine="157"/>
              <w:jc w:val="both"/>
              <w:rPr>
                <w:rFonts w:ascii="Times New Roman" w:hAnsi="Times New Roman" w:cs="Times New Roman"/>
                <w:lang w:eastAsia="zh-CN" w:bidi="hi-IN"/>
              </w:rPr>
            </w:pPr>
            <w:r w:rsidRPr="00363C86">
              <w:rPr>
                <w:rFonts w:ascii="Times New Roman" w:hAnsi="Times New Roman" w:cs="Times New Roman"/>
                <w:lang w:eastAsia="zh-CN" w:bidi="hi-IN"/>
              </w:rPr>
              <w:t>1</w:t>
            </w:r>
          </w:p>
        </w:tc>
        <w:tc>
          <w:tcPr>
            <w:tcW w:w="4524" w:type="dxa"/>
            <w:hideMark/>
          </w:tcPr>
          <w:p w14:paraId="5E64BA4A" w14:textId="77777777" w:rsidR="00FE2240" w:rsidRPr="00363C86" w:rsidRDefault="00FE2240" w:rsidP="00FE2240">
            <w:pPr>
              <w:widowControl w:val="0"/>
              <w:ind w:left="16" w:firstLine="157"/>
              <w:jc w:val="both"/>
              <w:rPr>
                <w:rFonts w:ascii="Times New Roman" w:hAnsi="Times New Roman" w:cs="Times New Roman"/>
                <w:lang w:eastAsia="zh-CN" w:bidi="hi-IN"/>
              </w:rPr>
            </w:pPr>
            <w:r w:rsidRPr="00363C86">
              <w:rPr>
                <w:rFonts w:ascii="Times New Roman" w:hAnsi="Times New Roman" w:cs="Times New Roman"/>
                <w:lang w:eastAsia="zh-CN" w:bidi="hi-IN"/>
              </w:rPr>
              <w:t>Экран безопасности Huawei USG 6525E, распределитель нагрузки</w:t>
            </w:r>
          </w:p>
        </w:tc>
      </w:tr>
      <w:tr w:rsidR="00FE2240" w:rsidRPr="00363C86" w14:paraId="530E41E3" w14:textId="77777777" w:rsidTr="00883BE7">
        <w:trPr>
          <w:trHeight w:val="633"/>
        </w:trPr>
        <w:tc>
          <w:tcPr>
            <w:tcW w:w="3568" w:type="dxa"/>
            <w:hideMark/>
          </w:tcPr>
          <w:p w14:paraId="40D46587" w14:textId="77777777" w:rsidR="00FE2240" w:rsidRPr="00363C86" w:rsidRDefault="00FE2240" w:rsidP="00FE2240">
            <w:pPr>
              <w:widowControl w:val="0"/>
              <w:ind w:left="16" w:firstLine="157"/>
              <w:jc w:val="both"/>
              <w:rPr>
                <w:rFonts w:ascii="Times New Roman" w:hAnsi="Times New Roman" w:cs="Times New Roman"/>
                <w:lang w:eastAsia="zh-CN" w:bidi="hi-IN"/>
              </w:rPr>
            </w:pPr>
            <w:r w:rsidRPr="00363C86">
              <w:rPr>
                <w:rFonts w:ascii="Times New Roman" w:hAnsi="Times New Roman" w:cs="Times New Roman"/>
                <w:lang w:eastAsia="zh-CN" w:bidi="hi-IN"/>
              </w:rPr>
              <w:t>Инфраструктурная стойка</w:t>
            </w:r>
          </w:p>
        </w:tc>
        <w:tc>
          <w:tcPr>
            <w:tcW w:w="1762" w:type="dxa"/>
            <w:hideMark/>
          </w:tcPr>
          <w:p w14:paraId="2F47B3AD" w14:textId="77777777" w:rsidR="00FE2240" w:rsidRPr="00363C86" w:rsidRDefault="00FE2240" w:rsidP="00FE2240">
            <w:pPr>
              <w:widowControl w:val="0"/>
              <w:ind w:left="16" w:firstLine="157"/>
              <w:jc w:val="both"/>
              <w:rPr>
                <w:rFonts w:ascii="Times New Roman" w:hAnsi="Times New Roman" w:cs="Times New Roman"/>
                <w:lang w:eastAsia="zh-CN" w:bidi="hi-IN"/>
              </w:rPr>
            </w:pPr>
            <w:r w:rsidRPr="00363C86">
              <w:rPr>
                <w:rFonts w:ascii="Times New Roman" w:hAnsi="Times New Roman" w:cs="Times New Roman"/>
                <w:lang w:eastAsia="zh-CN" w:bidi="hi-IN"/>
              </w:rPr>
              <w:t>1</w:t>
            </w:r>
          </w:p>
        </w:tc>
        <w:tc>
          <w:tcPr>
            <w:tcW w:w="4524" w:type="dxa"/>
            <w:hideMark/>
          </w:tcPr>
          <w:p w14:paraId="6CC4C032" w14:textId="77777777" w:rsidR="00FE2240" w:rsidRPr="00363C86" w:rsidRDefault="00FE2240" w:rsidP="00FE2240">
            <w:pPr>
              <w:widowControl w:val="0"/>
              <w:ind w:left="16" w:firstLine="157"/>
              <w:jc w:val="both"/>
              <w:rPr>
                <w:rFonts w:ascii="Times New Roman" w:hAnsi="Times New Roman" w:cs="Times New Roman"/>
                <w:lang w:eastAsia="zh-CN" w:bidi="hi-IN"/>
              </w:rPr>
            </w:pPr>
            <w:r w:rsidRPr="00363C86">
              <w:rPr>
                <w:rFonts w:ascii="Times New Roman" w:hAnsi="Times New Roman" w:cs="Times New Roman"/>
                <w:lang w:eastAsia="zh-CN" w:bidi="hi-IN"/>
              </w:rPr>
              <w:t>Коммутаторы доступа, точки доступа, концентратор термодатчиков</w:t>
            </w:r>
          </w:p>
        </w:tc>
      </w:tr>
      <w:tr w:rsidR="00883BE7" w:rsidRPr="00363C86" w14:paraId="35D5EF96" w14:textId="77777777" w:rsidTr="00883BE7">
        <w:trPr>
          <w:trHeight w:val="648"/>
        </w:trPr>
        <w:tc>
          <w:tcPr>
            <w:tcW w:w="3568" w:type="dxa"/>
          </w:tcPr>
          <w:p w14:paraId="6BFE9C53" w14:textId="6DE8BBF1" w:rsidR="00883BE7" w:rsidRPr="00363C86" w:rsidRDefault="00883BE7" w:rsidP="00883BE7">
            <w:pPr>
              <w:widowControl w:val="0"/>
              <w:ind w:left="16" w:firstLine="157"/>
              <w:jc w:val="both"/>
              <w:rPr>
                <w:rFonts w:ascii="Times New Roman" w:hAnsi="Times New Roman" w:cs="Times New Roman"/>
                <w:lang w:eastAsia="zh-CN" w:bidi="hi-IN"/>
              </w:rPr>
            </w:pPr>
            <w:r w:rsidRPr="00363C86">
              <w:rPr>
                <w:rFonts w:ascii="Times New Roman" w:hAnsi="Times New Roman" w:cs="Times New Roman"/>
                <w:lang w:eastAsia="zh-CN" w:bidi="hi-IN"/>
              </w:rPr>
              <w:t>Тип стойки</w:t>
            </w:r>
          </w:p>
        </w:tc>
        <w:tc>
          <w:tcPr>
            <w:tcW w:w="1762" w:type="dxa"/>
          </w:tcPr>
          <w:p w14:paraId="21BFFDF0" w14:textId="147F04F7" w:rsidR="00883BE7" w:rsidRPr="00363C86" w:rsidRDefault="00883BE7" w:rsidP="00883BE7">
            <w:pPr>
              <w:widowControl w:val="0"/>
              <w:ind w:left="16" w:firstLine="157"/>
              <w:jc w:val="both"/>
              <w:rPr>
                <w:rFonts w:ascii="Times New Roman" w:hAnsi="Times New Roman" w:cs="Times New Roman"/>
                <w:lang w:eastAsia="zh-CN" w:bidi="hi-IN"/>
              </w:rPr>
            </w:pPr>
            <w:r w:rsidRPr="00363C86">
              <w:rPr>
                <w:rFonts w:ascii="Times New Roman" w:hAnsi="Times New Roman" w:cs="Times New Roman"/>
                <w:lang w:eastAsia="zh-CN" w:bidi="hi-IN"/>
              </w:rPr>
              <w:t>Кол-во</w:t>
            </w:r>
          </w:p>
        </w:tc>
        <w:tc>
          <w:tcPr>
            <w:tcW w:w="4524" w:type="dxa"/>
          </w:tcPr>
          <w:p w14:paraId="5D7D954F" w14:textId="67EE274F" w:rsidR="00883BE7" w:rsidRPr="00363C86" w:rsidRDefault="00883BE7" w:rsidP="00883BE7">
            <w:pPr>
              <w:widowControl w:val="0"/>
              <w:ind w:left="16" w:firstLine="157"/>
              <w:jc w:val="both"/>
              <w:rPr>
                <w:rFonts w:ascii="Times New Roman" w:hAnsi="Times New Roman" w:cs="Times New Roman"/>
                <w:lang w:eastAsia="zh-CN" w:bidi="hi-IN"/>
              </w:rPr>
            </w:pPr>
            <w:r w:rsidRPr="00363C86">
              <w:rPr>
                <w:rFonts w:ascii="Times New Roman" w:hAnsi="Times New Roman" w:cs="Times New Roman"/>
                <w:lang w:eastAsia="zh-CN" w:bidi="hi-IN"/>
              </w:rPr>
              <w:t>Назначение</w:t>
            </w:r>
          </w:p>
        </w:tc>
      </w:tr>
      <w:tr w:rsidR="00883BE7" w:rsidRPr="00363C86" w14:paraId="32ED3631" w14:textId="77777777" w:rsidTr="00883BE7">
        <w:trPr>
          <w:trHeight w:val="648"/>
        </w:trPr>
        <w:tc>
          <w:tcPr>
            <w:tcW w:w="3568" w:type="dxa"/>
            <w:hideMark/>
          </w:tcPr>
          <w:p w14:paraId="650287E4" w14:textId="77777777" w:rsidR="00883BE7" w:rsidRPr="00363C86" w:rsidRDefault="00883BE7" w:rsidP="00883BE7">
            <w:pPr>
              <w:widowControl w:val="0"/>
              <w:ind w:left="16" w:firstLine="157"/>
              <w:jc w:val="both"/>
              <w:rPr>
                <w:rFonts w:ascii="Times New Roman" w:hAnsi="Times New Roman" w:cs="Times New Roman"/>
                <w:lang w:eastAsia="zh-CN" w:bidi="hi-IN"/>
              </w:rPr>
            </w:pPr>
            <w:r w:rsidRPr="00363C86">
              <w:rPr>
                <w:rFonts w:ascii="Times New Roman" w:hAnsi="Times New Roman" w:cs="Times New Roman"/>
                <w:lang w:eastAsia="zh-CN" w:bidi="hi-IN"/>
              </w:rPr>
              <w:t>Резервные стойки</w:t>
            </w:r>
          </w:p>
        </w:tc>
        <w:tc>
          <w:tcPr>
            <w:tcW w:w="1762" w:type="dxa"/>
            <w:hideMark/>
          </w:tcPr>
          <w:p w14:paraId="2D241B48" w14:textId="77777777" w:rsidR="00883BE7" w:rsidRPr="00363C86" w:rsidRDefault="00883BE7" w:rsidP="00883BE7">
            <w:pPr>
              <w:widowControl w:val="0"/>
              <w:ind w:left="16" w:firstLine="157"/>
              <w:jc w:val="both"/>
              <w:rPr>
                <w:rFonts w:ascii="Times New Roman" w:hAnsi="Times New Roman" w:cs="Times New Roman"/>
                <w:lang w:eastAsia="zh-CN" w:bidi="hi-IN"/>
              </w:rPr>
            </w:pPr>
            <w:r w:rsidRPr="00363C86">
              <w:rPr>
                <w:rFonts w:ascii="Times New Roman" w:hAnsi="Times New Roman" w:cs="Times New Roman"/>
                <w:lang w:eastAsia="zh-CN" w:bidi="hi-IN"/>
              </w:rPr>
              <w:t>4</w:t>
            </w:r>
          </w:p>
        </w:tc>
        <w:tc>
          <w:tcPr>
            <w:tcW w:w="4524" w:type="dxa"/>
            <w:hideMark/>
          </w:tcPr>
          <w:p w14:paraId="5D3770BF" w14:textId="77777777" w:rsidR="00883BE7" w:rsidRPr="00363C86" w:rsidRDefault="00883BE7" w:rsidP="00883BE7">
            <w:pPr>
              <w:widowControl w:val="0"/>
              <w:ind w:left="16" w:firstLine="157"/>
              <w:jc w:val="both"/>
              <w:rPr>
                <w:rFonts w:ascii="Times New Roman" w:hAnsi="Times New Roman" w:cs="Times New Roman"/>
                <w:lang w:eastAsia="zh-CN" w:bidi="hi-IN"/>
              </w:rPr>
            </w:pPr>
            <w:r w:rsidRPr="00363C86">
              <w:rPr>
                <w:rFonts w:ascii="Times New Roman" w:hAnsi="Times New Roman" w:cs="Times New Roman"/>
                <w:lang w:eastAsia="zh-CN" w:bidi="hi-IN"/>
              </w:rPr>
              <w:t>Резерв для расширения инфраструктуры</w:t>
            </w:r>
          </w:p>
        </w:tc>
      </w:tr>
      <w:tr w:rsidR="00883BE7" w:rsidRPr="00363C86" w14:paraId="4E7AD7E3" w14:textId="77777777" w:rsidTr="00883BE7">
        <w:trPr>
          <w:trHeight w:val="324"/>
        </w:trPr>
        <w:tc>
          <w:tcPr>
            <w:tcW w:w="3568" w:type="dxa"/>
            <w:hideMark/>
          </w:tcPr>
          <w:p w14:paraId="5144B15E" w14:textId="77777777" w:rsidR="00883BE7" w:rsidRPr="00363C86" w:rsidRDefault="00883BE7" w:rsidP="00883BE7">
            <w:pPr>
              <w:widowControl w:val="0"/>
              <w:ind w:left="16" w:firstLine="157"/>
              <w:jc w:val="both"/>
              <w:rPr>
                <w:rFonts w:ascii="Times New Roman" w:hAnsi="Times New Roman" w:cs="Times New Roman"/>
                <w:lang w:eastAsia="zh-CN" w:bidi="hi-IN"/>
              </w:rPr>
            </w:pPr>
            <w:r w:rsidRPr="00363C86">
              <w:rPr>
                <w:rFonts w:ascii="Times New Roman" w:hAnsi="Times New Roman" w:cs="Times New Roman"/>
                <w:lang w:eastAsia="zh-CN" w:bidi="hi-IN"/>
              </w:rPr>
              <w:t>Итого:</w:t>
            </w:r>
          </w:p>
        </w:tc>
        <w:tc>
          <w:tcPr>
            <w:tcW w:w="1762" w:type="dxa"/>
            <w:hideMark/>
          </w:tcPr>
          <w:p w14:paraId="53554C7F" w14:textId="77777777" w:rsidR="00883BE7" w:rsidRPr="00363C86" w:rsidRDefault="00883BE7" w:rsidP="00883BE7">
            <w:pPr>
              <w:widowControl w:val="0"/>
              <w:ind w:left="16" w:firstLine="157"/>
              <w:jc w:val="both"/>
              <w:rPr>
                <w:rFonts w:ascii="Times New Roman" w:hAnsi="Times New Roman" w:cs="Times New Roman"/>
                <w:lang w:eastAsia="zh-CN" w:bidi="hi-IN"/>
              </w:rPr>
            </w:pPr>
            <w:r w:rsidRPr="00363C86">
              <w:rPr>
                <w:rFonts w:ascii="Times New Roman" w:hAnsi="Times New Roman" w:cs="Times New Roman"/>
                <w:lang w:eastAsia="zh-CN" w:bidi="hi-IN"/>
              </w:rPr>
              <w:t>24</w:t>
            </w:r>
          </w:p>
        </w:tc>
        <w:tc>
          <w:tcPr>
            <w:tcW w:w="4524" w:type="dxa"/>
            <w:hideMark/>
          </w:tcPr>
          <w:p w14:paraId="0A648CD1" w14:textId="77777777" w:rsidR="00883BE7" w:rsidRPr="00363C86" w:rsidRDefault="00883BE7" w:rsidP="00883BE7">
            <w:pPr>
              <w:widowControl w:val="0"/>
              <w:ind w:left="16" w:firstLine="157"/>
              <w:jc w:val="both"/>
              <w:rPr>
                <w:rFonts w:ascii="Times New Roman" w:hAnsi="Times New Roman" w:cs="Times New Roman"/>
                <w:lang w:eastAsia="zh-CN" w:bidi="hi-IN"/>
              </w:rPr>
            </w:pPr>
          </w:p>
        </w:tc>
      </w:tr>
    </w:tbl>
    <w:p w14:paraId="30D117D4" w14:textId="77777777" w:rsidR="00FE2240" w:rsidRPr="00363C86" w:rsidRDefault="00FE2240" w:rsidP="00FE2240">
      <w:pPr>
        <w:widowControl w:val="0"/>
        <w:spacing w:after="0" w:line="240" w:lineRule="auto"/>
        <w:ind w:firstLine="708"/>
        <w:jc w:val="both"/>
        <w:rPr>
          <w:rFonts w:ascii="Times New Roman" w:eastAsia="SimSun" w:hAnsi="Times New Roman" w:cs="Times New Roman"/>
          <w:kern w:val="0"/>
          <w:sz w:val="28"/>
          <w:szCs w:val="28"/>
          <w:lang w:eastAsia="zh-CN" w:bidi="hi-IN"/>
          <w14:ligatures w14:val="none"/>
        </w:rPr>
      </w:pPr>
    </w:p>
    <w:p w14:paraId="665A3B16" w14:textId="77777777" w:rsidR="00FE2240" w:rsidRPr="00363C86" w:rsidRDefault="00FE2240" w:rsidP="00FE2240">
      <w:pPr>
        <w:widowControl w:val="0"/>
        <w:spacing w:after="0" w:line="240" w:lineRule="auto"/>
        <w:ind w:firstLine="708"/>
        <w:jc w:val="both"/>
        <w:rPr>
          <w:rFonts w:ascii="Times New Roman" w:eastAsia="SimSun" w:hAnsi="Times New Roman" w:cs="Times New Roman"/>
          <w:kern w:val="0"/>
          <w:sz w:val="28"/>
          <w:szCs w:val="28"/>
          <w:lang w:eastAsia="zh-CN" w:bidi="hi-IN"/>
          <w14:ligatures w14:val="none"/>
        </w:rPr>
      </w:pPr>
      <w:r w:rsidRPr="00363C86">
        <w:rPr>
          <w:rFonts w:ascii="Times New Roman" w:eastAsia="SimSun" w:hAnsi="Times New Roman" w:cs="Times New Roman"/>
          <w:kern w:val="0"/>
          <w:sz w:val="28"/>
          <w:szCs w:val="28"/>
          <w:lang w:eastAsia="zh-CN" w:bidi="hi-IN"/>
          <w14:ligatures w14:val="none"/>
        </w:rPr>
        <w:t xml:space="preserve">Отдельно выделена одна инфраструктурная стойка, в которой выполняется консолидация кабельных подключений от беспроводных точек доступа и пользовательских портов, а также размещается концентратор для термодатчиков мониторинга среды в стойках и помещении. Для </w:t>
      </w:r>
      <w:r w:rsidRPr="00363C86">
        <w:rPr>
          <w:rFonts w:ascii="Times New Roman" w:eastAsia="SimSun" w:hAnsi="Times New Roman" w:cs="Times New Roman"/>
          <w:kern w:val="0"/>
          <w:sz w:val="28"/>
          <w:szCs w:val="28"/>
          <w:lang w:eastAsia="zh-CN" w:bidi="hi-IN"/>
          <w14:ligatures w14:val="none"/>
        </w:rPr>
        <w:lastRenderedPageBreak/>
        <w:t>администраторских рабочих мест и серверов предусмотрен доступ через управляющую VLAN 101 (158.244.0.0/18), при этом в серверных стойках в верхней или средней части устанавливаются коммутаторы доступа Maipu, обеспечивающие подключение серверов медными и/или оптическими линиями к ядру сети.</w:t>
      </w:r>
    </w:p>
    <w:p w14:paraId="2E99BBA5" w14:textId="77777777" w:rsidR="00FE2240" w:rsidRPr="00363C86" w:rsidRDefault="00FE2240" w:rsidP="00FE2240">
      <w:pPr>
        <w:widowControl w:val="0"/>
        <w:spacing w:after="0" w:line="240" w:lineRule="auto"/>
        <w:ind w:firstLine="708"/>
        <w:jc w:val="both"/>
        <w:rPr>
          <w:rFonts w:ascii="Times New Roman" w:eastAsia="SimSun" w:hAnsi="Times New Roman" w:cs="Times New Roman"/>
          <w:kern w:val="0"/>
          <w:sz w:val="28"/>
          <w:szCs w:val="28"/>
          <w:lang w:eastAsia="zh-CN" w:bidi="hi-IN"/>
          <w14:ligatures w14:val="none"/>
        </w:rPr>
      </w:pPr>
    </w:p>
    <w:p w14:paraId="21A7C43D" w14:textId="5D65B5EB" w:rsidR="002342EF" w:rsidRPr="00363C86" w:rsidRDefault="002342EF" w:rsidP="00905E47">
      <w:pPr>
        <w:pStyle w:val="2"/>
        <w:spacing w:before="0" w:after="0"/>
        <w:ind w:firstLine="709"/>
        <w:rPr>
          <w:rFonts w:ascii="Times New Roman" w:hAnsi="Times New Roman" w:cs="Times New Roman"/>
          <w:b/>
          <w:bCs/>
          <w:color w:val="auto"/>
          <w:kern w:val="0"/>
          <w:sz w:val="28"/>
          <w:szCs w:val="28"/>
          <w14:ligatures w14:val="none"/>
        </w:rPr>
      </w:pPr>
      <w:bookmarkStart w:id="20" w:name="_Toc122349224"/>
      <w:bookmarkStart w:id="21" w:name="_Toc216839190"/>
      <w:bookmarkStart w:id="22" w:name="_Toc216839215"/>
      <w:r w:rsidRPr="00363C86">
        <w:rPr>
          <w:rFonts w:ascii="Times New Roman" w:hAnsi="Times New Roman" w:cs="Times New Roman"/>
          <w:b/>
          <w:bCs/>
          <w:color w:val="auto"/>
          <w:kern w:val="0"/>
          <w:sz w:val="28"/>
          <w:szCs w:val="28"/>
          <w14:ligatures w14:val="none"/>
        </w:rPr>
        <w:t>3.2 Производитель сетевого оборудования</w:t>
      </w:r>
      <w:bookmarkEnd w:id="20"/>
      <w:bookmarkEnd w:id="21"/>
      <w:bookmarkEnd w:id="22"/>
    </w:p>
    <w:p w14:paraId="3C20251D" w14:textId="77777777" w:rsidR="002342EF" w:rsidRPr="00363C86" w:rsidRDefault="002342EF" w:rsidP="002342EF">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600E4254" w14:textId="608B547F" w:rsidR="00FE2240" w:rsidRPr="00363C86" w:rsidRDefault="00FE2240" w:rsidP="00FE2240">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 xml:space="preserve">В качестве основного производителя оборудования безопасности выбран Huawei, при этом экран безопасности реализуется на платформе Huawei USG 6525E, ориентированной на использование в коммерческих сетях и ЦОД среднего масштаба. Производителем коммутаторов ядра и доступа выбран Maipu, что позволяет использовать единый программный стек, унифицированные механизмы управления, мониторинга и резервирования, а также оптимизировать стоимость владения за счет линейки NSS5810 и S3330/NSS5830. </w:t>
      </w:r>
      <w:r w:rsidRPr="00363C86">
        <w:rPr>
          <w:rFonts w:ascii="Times New Roman" w:eastAsia="SimSun" w:hAnsi="Times New Roman" w:cs="Times New Roman"/>
          <w:kern w:val="0"/>
          <w:sz w:val="28"/>
          <w:szCs w:val="28"/>
          <w:lang w:eastAsia="zh-CN" w:bidi="hi-IN"/>
          <w14:ligatures w14:val="none"/>
        </w:rPr>
        <w:t>Произовдители оборудование представлены в таблице 3.2.</w:t>
      </w:r>
    </w:p>
    <w:p w14:paraId="12CBBA05" w14:textId="77777777" w:rsidR="00FE2240" w:rsidRPr="00363C86" w:rsidRDefault="00FE2240" w:rsidP="00FE2240">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p>
    <w:p w14:paraId="6064C81F" w14:textId="2B17F0C3" w:rsidR="00FE2240" w:rsidRPr="00363C86" w:rsidRDefault="00FE2240" w:rsidP="00FE2240">
      <w:pPr>
        <w:widowControl w:val="0"/>
        <w:spacing w:after="0" w:line="240" w:lineRule="auto"/>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Таблица 3.2 — Производители сетевого оборудования</w:t>
      </w:r>
    </w:p>
    <w:tbl>
      <w:tblPr>
        <w:tblStyle w:val="af3"/>
        <w:tblW w:w="9955" w:type="dxa"/>
        <w:tblLook w:val="04A0" w:firstRow="1" w:lastRow="0" w:firstColumn="1" w:lastColumn="0" w:noHBand="0" w:noVBand="1"/>
      </w:tblPr>
      <w:tblGrid>
        <w:gridCol w:w="2122"/>
        <w:gridCol w:w="2409"/>
        <w:gridCol w:w="5424"/>
      </w:tblGrid>
      <w:tr w:rsidR="00FE2240" w:rsidRPr="00363C86" w14:paraId="4CEAF9CB" w14:textId="77777777" w:rsidTr="00883BE7">
        <w:tc>
          <w:tcPr>
            <w:tcW w:w="2122" w:type="dxa"/>
            <w:hideMark/>
          </w:tcPr>
          <w:p w14:paraId="39104270" w14:textId="77777777" w:rsidR="00FE2240" w:rsidRPr="00363C86" w:rsidRDefault="00FE2240" w:rsidP="00FE2240">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Категория оборудования</w:t>
            </w:r>
          </w:p>
        </w:tc>
        <w:tc>
          <w:tcPr>
            <w:tcW w:w="2409" w:type="dxa"/>
            <w:hideMark/>
          </w:tcPr>
          <w:p w14:paraId="3FD19DF3" w14:textId="77777777" w:rsidR="00FE2240" w:rsidRPr="00363C86" w:rsidRDefault="00FE2240" w:rsidP="00FE2240">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Производитель</w:t>
            </w:r>
          </w:p>
        </w:tc>
        <w:tc>
          <w:tcPr>
            <w:tcW w:w="5424" w:type="dxa"/>
            <w:hideMark/>
          </w:tcPr>
          <w:p w14:paraId="67A55641" w14:textId="77777777" w:rsidR="00FE2240" w:rsidRPr="00363C86" w:rsidRDefault="00FE2240" w:rsidP="00FE2240">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Примечание</w:t>
            </w:r>
          </w:p>
        </w:tc>
      </w:tr>
      <w:tr w:rsidR="00FE2240" w:rsidRPr="00363C86" w14:paraId="3F2C041B" w14:textId="77777777" w:rsidTr="00883BE7">
        <w:tc>
          <w:tcPr>
            <w:tcW w:w="2122" w:type="dxa"/>
            <w:hideMark/>
          </w:tcPr>
          <w:p w14:paraId="6D7DB616" w14:textId="77777777" w:rsidR="00FE2240" w:rsidRPr="00363C86" w:rsidRDefault="00FE2240" w:rsidP="00FE2240">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Экран безопасности</w:t>
            </w:r>
          </w:p>
        </w:tc>
        <w:tc>
          <w:tcPr>
            <w:tcW w:w="2409" w:type="dxa"/>
            <w:hideMark/>
          </w:tcPr>
          <w:p w14:paraId="0ABF65ED" w14:textId="77777777" w:rsidR="00FE2240" w:rsidRPr="00363C86" w:rsidRDefault="00FE2240" w:rsidP="00FE2240">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Huawei</w:t>
            </w:r>
          </w:p>
        </w:tc>
        <w:tc>
          <w:tcPr>
            <w:tcW w:w="5424" w:type="dxa"/>
            <w:hideMark/>
          </w:tcPr>
          <w:p w14:paraId="6BB5F95B" w14:textId="77777777" w:rsidR="00FE2240" w:rsidRPr="00363C86" w:rsidRDefault="00FE2240" w:rsidP="00FE2240">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Корпоративный класс, поддержка VPN и NAT</w:t>
            </w:r>
          </w:p>
        </w:tc>
      </w:tr>
      <w:tr w:rsidR="00FE2240" w:rsidRPr="00363C86" w14:paraId="728D648A" w14:textId="77777777" w:rsidTr="00883BE7">
        <w:tc>
          <w:tcPr>
            <w:tcW w:w="2122" w:type="dxa"/>
            <w:hideMark/>
          </w:tcPr>
          <w:p w14:paraId="16A656F4" w14:textId="77777777" w:rsidR="00FE2240" w:rsidRPr="00363C86" w:rsidRDefault="00FE2240" w:rsidP="00FE2240">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Коммутаторы ядра</w:t>
            </w:r>
          </w:p>
        </w:tc>
        <w:tc>
          <w:tcPr>
            <w:tcW w:w="2409" w:type="dxa"/>
            <w:hideMark/>
          </w:tcPr>
          <w:p w14:paraId="06628BA3" w14:textId="77777777" w:rsidR="00FE2240" w:rsidRPr="00363C86" w:rsidRDefault="00FE2240" w:rsidP="00FE2240">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Maipu</w:t>
            </w:r>
          </w:p>
        </w:tc>
        <w:tc>
          <w:tcPr>
            <w:tcW w:w="5424" w:type="dxa"/>
            <w:hideMark/>
          </w:tcPr>
          <w:p w14:paraId="0D939A26" w14:textId="77777777" w:rsidR="00FE2240" w:rsidRPr="00363C86" w:rsidRDefault="00FE2240" w:rsidP="00FE2240">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Поддержка стекирования, L3-маршрутизация</w:t>
            </w:r>
          </w:p>
        </w:tc>
      </w:tr>
      <w:tr w:rsidR="00FE2240" w:rsidRPr="00363C86" w14:paraId="5451DAAE" w14:textId="77777777" w:rsidTr="00883BE7">
        <w:tc>
          <w:tcPr>
            <w:tcW w:w="2122" w:type="dxa"/>
            <w:hideMark/>
          </w:tcPr>
          <w:p w14:paraId="3556FFF0" w14:textId="77777777" w:rsidR="00FE2240" w:rsidRPr="00363C86" w:rsidRDefault="00FE2240" w:rsidP="00FE2240">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Коммутаторы доступа</w:t>
            </w:r>
          </w:p>
        </w:tc>
        <w:tc>
          <w:tcPr>
            <w:tcW w:w="2409" w:type="dxa"/>
            <w:hideMark/>
          </w:tcPr>
          <w:p w14:paraId="65A57320" w14:textId="77777777" w:rsidR="00FE2240" w:rsidRPr="00363C86" w:rsidRDefault="00FE2240" w:rsidP="00FE2240">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Maipu</w:t>
            </w:r>
          </w:p>
        </w:tc>
        <w:tc>
          <w:tcPr>
            <w:tcW w:w="5424" w:type="dxa"/>
            <w:hideMark/>
          </w:tcPr>
          <w:p w14:paraId="173E83C5" w14:textId="77777777" w:rsidR="00FE2240" w:rsidRPr="00363C86" w:rsidRDefault="00FE2240" w:rsidP="00FE2240">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Единая платформа управления с ядром</w:t>
            </w:r>
          </w:p>
        </w:tc>
      </w:tr>
      <w:tr w:rsidR="00FE2240" w:rsidRPr="00363C86" w14:paraId="1DEB0B14" w14:textId="77777777" w:rsidTr="00883BE7">
        <w:tc>
          <w:tcPr>
            <w:tcW w:w="2122" w:type="dxa"/>
            <w:hideMark/>
          </w:tcPr>
          <w:p w14:paraId="633F354D" w14:textId="77777777" w:rsidR="00FE2240" w:rsidRPr="00363C86" w:rsidRDefault="00FE2240" w:rsidP="00FE2240">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Точки доступа Wi-Fi</w:t>
            </w:r>
          </w:p>
        </w:tc>
        <w:tc>
          <w:tcPr>
            <w:tcW w:w="2409" w:type="dxa"/>
            <w:hideMark/>
          </w:tcPr>
          <w:p w14:paraId="0AECC0FD" w14:textId="77777777" w:rsidR="00FE2240" w:rsidRPr="00363C86" w:rsidRDefault="00FE2240" w:rsidP="00FE2240">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Maipu</w:t>
            </w:r>
          </w:p>
        </w:tc>
        <w:tc>
          <w:tcPr>
            <w:tcW w:w="5424" w:type="dxa"/>
            <w:hideMark/>
          </w:tcPr>
          <w:p w14:paraId="37B4609C" w14:textId="77777777" w:rsidR="00FE2240" w:rsidRPr="00363C86" w:rsidRDefault="00FE2240" w:rsidP="00FE2240">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Централизованное управление, PoE</w:t>
            </w:r>
          </w:p>
        </w:tc>
      </w:tr>
      <w:tr w:rsidR="00FE2240" w:rsidRPr="00363C86" w14:paraId="29625AA3" w14:textId="77777777" w:rsidTr="00883BE7">
        <w:tc>
          <w:tcPr>
            <w:tcW w:w="2122" w:type="dxa"/>
            <w:hideMark/>
          </w:tcPr>
          <w:p w14:paraId="5D14BFE7" w14:textId="77777777" w:rsidR="00FE2240" w:rsidRPr="00363C86" w:rsidRDefault="00FE2240" w:rsidP="00FE2240">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Серверы</w:t>
            </w:r>
          </w:p>
        </w:tc>
        <w:tc>
          <w:tcPr>
            <w:tcW w:w="2409" w:type="dxa"/>
            <w:hideMark/>
          </w:tcPr>
          <w:p w14:paraId="0012DF42" w14:textId="77777777" w:rsidR="00FE2240" w:rsidRPr="00363C86" w:rsidRDefault="00FE2240" w:rsidP="00FE2240">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Dell, HPE, Supermicro</w:t>
            </w:r>
          </w:p>
        </w:tc>
        <w:tc>
          <w:tcPr>
            <w:tcW w:w="5424" w:type="dxa"/>
            <w:hideMark/>
          </w:tcPr>
          <w:p w14:paraId="6F0B8E63" w14:textId="77777777" w:rsidR="00FE2240" w:rsidRPr="006E7798" w:rsidRDefault="00FE2240" w:rsidP="00FE2240">
            <w:pPr>
              <w:widowControl w:val="0"/>
              <w:ind w:firstLine="155"/>
              <w:jc w:val="both"/>
              <w:rPr>
                <w:rFonts w:ascii="Times New Roman" w:hAnsi="Times New Roman" w:cs="Times New Roman"/>
                <w:lang w:val="en-US" w:eastAsia="zh-CN" w:bidi="hi-IN"/>
              </w:rPr>
            </w:pPr>
            <w:r w:rsidRPr="00363C86">
              <w:rPr>
                <w:rFonts w:ascii="Times New Roman" w:hAnsi="Times New Roman" w:cs="Times New Roman"/>
                <w:lang w:eastAsia="zh-CN" w:bidi="hi-IN"/>
              </w:rPr>
              <w:t>Разделение по ролям: хранение, виртуализация, приложения</w:t>
            </w:r>
          </w:p>
        </w:tc>
      </w:tr>
    </w:tbl>
    <w:p w14:paraId="5F8CCA14" w14:textId="77777777" w:rsidR="00FE2240" w:rsidRPr="00363C86" w:rsidRDefault="00FE2240" w:rsidP="00FE2240">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p>
    <w:p w14:paraId="76AA6D3A" w14:textId="6B7C245D" w:rsidR="002342EF" w:rsidRPr="00363C86" w:rsidRDefault="00FE2240" w:rsidP="00FE2240">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Для построения беспроводной сети применяются точки доступа Maipu IAP300-821-PE V2, относящиеся к Wi‑Fi оборудованию корпоративного класса и поддерживающие централизованное управление и питание по PoE. Такое сочетание производителей соответствует требованиям полноценной коммерческой сети, обеспечивает совместимость на уровне протоколов VLAN, QoS и IPv6, а также позволяет в дальнейшем расширять сеть без смены вендора.</w:t>
      </w:r>
    </w:p>
    <w:p w14:paraId="58FAE43E" w14:textId="77777777" w:rsidR="00FE2240" w:rsidRPr="00363C86" w:rsidRDefault="00FE2240" w:rsidP="00FE2240">
      <w:pPr>
        <w:widowControl w:val="0"/>
        <w:spacing w:after="0" w:line="240" w:lineRule="auto"/>
        <w:jc w:val="both"/>
        <w:rPr>
          <w:rFonts w:ascii="Times New Roman" w:eastAsia="SimSun" w:hAnsi="Times New Roman" w:cs="Times New Roman"/>
          <w:kern w:val="0"/>
          <w:sz w:val="28"/>
          <w:szCs w:val="28"/>
          <w:lang w:eastAsia="zh-CN" w:bidi="hi-IN"/>
          <w14:ligatures w14:val="none"/>
        </w:rPr>
      </w:pPr>
    </w:p>
    <w:p w14:paraId="032D4B1A" w14:textId="54CD96CB" w:rsidR="002342EF" w:rsidRPr="00363C86" w:rsidRDefault="002342EF" w:rsidP="00905E47">
      <w:pPr>
        <w:pStyle w:val="2"/>
        <w:spacing w:before="0" w:after="0"/>
        <w:ind w:firstLine="709"/>
        <w:rPr>
          <w:rFonts w:ascii="Times New Roman" w:hAnsi="Times New Roman" w:cs="Times New Roman"/>
          <w:b/>
          <w:bCs/>
          <w:color w:val="auto"/>
          <w:kern w:val="0"/>
          <w:sz w:val="28"/>
          <w:szCs w:val="28"/>
          <w14:ligatures w14:val="none"/>
        </w:rPr>
      </w:pPr>
      <w:bookmarkStart w:id="23" w:name="_Toc122349225"/>
      <w:bookmarkStart w:id="24" w:name="_Toc216839191"/>
      <w:bookmarkStart w:id="25" w:name="_Toc216839216"/>
      <w:r w:rsidRPr="00363C86">
        <w:rPr>
          <w:rFonts w:ascii="Times New Roman" w:hAnsi="Times New Roman" w:cs="Times New Roman"/>
          <w:b/>
          <w:bCs/>
          <w:color w:val="auto"/>
          <w:kern w:val="0"/>
          <w:sz w:val="28"/>
          <w:szCs w:val="28"/>
          <w14:ligatures w14:val="none"/>
        </w:rPr>
        <w:t xml:space="preserve">3.3 Выбор модели </w:t>
      </w:r>
      <w:bookmarkEnd w:id="23"/>
      <w:r w:rsidR="008753E3" w:rsidRPr="00363C86">
        <w:rPr>
          <w:rFonts w:ascii="Times New Roman" w:hAnsi="Times New Roman" w:cs="Times New Roman"/>
          <w:b/>
          <w:bCs/>
          <w:color w:val="auto"/>
          <w:kern w:val="0"/>
          <w:sz w:val="28"/>
          <w:szCs w:val="28"/>
          <w14:ligatures w14:val="none"/>
        </w:rPr>
        <w:t>экрана безопасности</w:t>
      </w:r>
      <w:bookmarkEnd w:id="24"/>
      <w:bookmarkEnd w:id="25"/>
    </w:p>
    <w:p w14:paraId="7BA6CFD3" w14:textId="77777777" w:rsidR="002342EF" w:rsidRPr="00363C86" w:rsidRDefault="002342EF" w:rsidP="002342EF">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7A199872" w14:textId="577EA37F" w:rsidR="008753E3" w:rsidRPr="00363C86" w:rsidRDefault="008753E3" w:rsidP="008753E3">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В качестве экрана безопасности выбран Huawei USG 6525E, относящийся к семейству межсетевых экранов USG6500E c поддержкой функций NGFW</w:t>
      </w:r>
      <w:r w:rsidR="004E3949" w:rsidRPr="00363C86">
        <w:rPr>
          <w:rFonts w:ascii="Times New Roman" w:eastAsia="SimSun" w:hAnsi="Times New Roman" w:cs="Times New Roman"/>
          <w:kern w:val="0"/>
          <w:sz w:val="28"/>
          <w:szCs w:val="20"/>
          <w:lang w:eastAsia="zh-CN" w:bidi="hi-IN"/>
          <w14:ligatures w14:val="none"/>
        </w:rPr>
        <w:t>[1][2]</w:t>
      </w:r>
      <w:r w:rsidRPr="00363C86">
        <w:rPr>
          <w:rFonts w:ascii="Times New Roman" w:eastAsia="SimSun" w:hAnsi="Times New Roman" w:cs="Times New Roman"/>
          <w:kern w:val="0"/>
          <w:sz w:val="28"/>
          <w:szCs w:val="20"/>
          <w:lang w:eastAsia="zh-CN" w:bidi="hi-IN"/>
          <w14:ligatures w14:val="none"/>
        </w:rPr>
        <w:t xml:space="preserve">. Данная модель обеспечивает пропускную способность межсетевого экрана до 10 Гбит/с и поддержку развитых функций инспекции </w:t>
      </w:r>
      <w:r w:rsidRPr="00363C86">
        <w:rPr>
          <w:rFonts w:ascii="Times New Roman" w:eastAsia="SimSun" w:hAnsi="Times New Roman" w:cs="Times New Roman"/>
          <w:kern w:val="0"/>
          <w:sz w:val="28"/>
          <w:szCs w:val="20"/>
          <w:lang w:eastAsia="zh-CN" w:bidi="hi-IN"/>
          <w14:ligatures w14:val="none"/>
        </w:rPr>
        <w:lastRenderedPageBreak/>
        <w:t>трафика на уровне приложений, что достаточно для ЦОД университета с перспективой роста нагрузки.​</w:t>
      </w:r>
    </w:p>
    <w:p w14:paraId="42FA521D" w14:textId="69E4193E" w:rsidR="008753E3" w:rsidRPr="00363C86" w:rsidRDefault="008753E3" w:rsidP="008753E3">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USG 6525E поддерживает различные типы VPN, включая IPsec VPN, SSL VPN, L2TP VPN и MPLS VPN, а также механизмы анти‑DDoS и фильтрации веб‑трафика, что соответствует требованиям базовой информационной защиты и организации удаленного доступа. Наличие режимов высокой доступности (Active‑Passive) и поддержки резервируемого питания повышает надежность работы периметровой защиты.​</w:t>
      </w:r>
      <w:r w:rsidR="00901EE7" w:rsidRPr="00363C86">
        <w:rPr>
          <w:rFonts w:ascii="Times New Roman" w:eastAsia="SimSun" w:hAnsi="Times New Roman" w:cs="Times New Roman"/>
          <w:kern w:val="0"/>
          <w:sz w:val="28"/>
          <w:szCs w:val="20"/>
          <w:lang w:eastAsia="zh-CN" w:bidi="hi-IN"/>
          <w14:ligatures w14:val="none"/>
        </w:rPr>
        <w:t>Обоснование выбора экрана безопасности представлены в таблице 3.3.</w:t>
      </w:r>
    </w:p>
    <w:p w14:paraId="2EEED795" w14:textId="77777777" w:rsidR="00901EE7" w:rsidRPr="00363C86" w:rsidRDefault="00901EE7" w:rsidP="008753E3">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p>
    <w:p w14:paraId="0DD0EAEE" w14:textId="1DBBF74C" w:rsidR="00FE2240" w:rsidRPr="00363C86" w:rsidRDefault="00FE2240" w:rsidP="00901EE7">
      <w:pPr>
        <w:widowControl w:val="0"/>
        <w:spacing w:after="0" w:line="240" w:lineRule="auto"/>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Таблица 3.3 – Обоснование выбора экрана безопасности</w:t>
      </w:r>
    </w:p>
    <w:tbl>
      <w:tblPr>
        <w:tblStyle w:val="af3"/>
        <w:tblW w:w="10096" w:type="dxa"/>
        <w:tblLook w:val="04A0" w:firstRow="1" w:lastRow="0" w:firstColumn="1" w:lastColumn="0" w:noHBand="0" w:noVBand="1"/>
      </w:tblPr>
      <w:tblGrid>
        <w:gridCol w:w="3286"/>
        <w:gridCol w:w="2839"/>
        <w:gridCol w:w="3971"/>
      </w:tblGrid>
      <w:tr w:rsidR="00901EE7" w:rsidRPr="00363C86" w14:paraId="22A87AF2" w14:textId="77777777" w:rsidTr="006E7798">
        <w:tc>
          <w:tcPr>
            <w:tcW w:w="3286" w:type="dxa"/>
            <w:hideMark/>
          </w:tcPr>
          <w:p w14:paraId="0817986D"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Параметр</w:t>
            </w:r>
          </w:p>
        </w:tc>
        <w:tc>
          <w:tcPr>
            <w:tcW w:w="2839" w:type="dxa"/>
            <w:hideMark/>
          </w:tcPr>
          <w:p w14:paraId="0C3F396F"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Huawei USG 6525E</w:t>
            </w:r>
          </w:p>
        </w:tc>
        <w:tc>
          <w:tcPr>
            <w:tcW w:w="3971" w:type="dxa"/>
            <w:hideMark/>
          </w:tcPr>
          <w:p w14:paraId="708B14C3"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Huawei USG 6510E</w:t>
            </w:r>
          </w:p>
        </w:tc>
      </w:tr>
      <w:tr w:rsidR="00901EE7" w:rsidRPr="00363C86" w14:paraId="2EC6938D" w14:textId="77777777" w:rsidTr="006E7798">
        <w:tc>
          <w:tcPr>
            <w:tcW w:w="3286" w:type="dxa"/>
            <w:hideMark/>
          </w:tcPr>
          <w:p w14:paraId="3481645D"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Класс устройства</w:t>
            </w:r>
          </w:p>
        </w:tc>
        <w:tc>
          <w:tcPr>
            <w:tcW w:w="2839" w:type="dxa"/>
            <w:hideMark/>
          </w:tcPr>
          <w:p w14:paraId="62F42471"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NGFW для средних сетей</w:t>
            </w:r>
          </w:p>
        </w:tc>
        <w:tc>
          <w:tcPr>
            <w:tcW w:w="3971" w:type="dxa"/>
            <w:hideMark/>
          </w:tcPr>
          <w:p w14:paraId="4B26E907"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NGFW для малых/офисных сетей</w:t>
            </w:r>
          </w:p>
        </w:tc>
      </w:tr>
      <w:tr w:rsidR="00901EE7" w:rsidRPr="00363C86" w14:paraId="523C3AED" w14:textId="77777777" w:rsidTr="006E7798">
        <w:tc>
          <w:tcPr>
            <w:tcW w:w="3286" w:type="dxa"/>
            <w:hideMark/>
          </w:tcPr>
          <w:p w14:paraId="1317522E"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Пропускная способность FW</w:t>
            </w:r>
          </w:p>
        </w:tc>
        <w:tc>
          <w:tcPr>
            <w:tcW w:w="2839" w:type="dxa"/>
            <w:hideMark/>
          </w:tcPr>
          <w:p w14:paraId="00B86CE8"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до 30 Гбит/с</w:t>
            </w:r>
          </w:p>
        </w:tc>
        <w:tc>
          <w:tcPr>
            <w:tcW w:w="3971" w:type="dxa"/>
            <w:hideMark/>
          </w:tcPr>
          <w:p w14:paraId="3E36AA9E"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до 10 Гбит/с</w:t>
            </w:r>
          </w:p>
        </w:tc>
      </w:tr>
      <w:tr w:rsidR="00901EE7" w:rsidRPr="00363C86" w14:paraId="09C1C3FE" w14:textId="77777777" w:rsidTr="006E7798">
        <w:tc>
          <w:tcPr>
            <w:tcW w:w="3286" w:type="dxa"/>
            <w:hideMark/>
          </w:tcPr>
          <w:p w14:paraId="6BAD7EFF"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Пропускная способность IPsec VPN</w:t>
            </w:r>
          </w:p>
        </w:tc>
        <w:tc>
          <w:tcPr>
            <w:tcW w:w="2839" w:type="dxa"/>
            <w:hideMark/>
          </w:tcPr>
          <w:p w14:paraId="79EDE1DD"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до 2 Гбит/с</w:t>
            </w:r>
          </w:p>
        </w:tc>
        <w:tc>
          <w:tcPr>
            <w:tcW w:w="3971" w:type="dxa"/>
            <w:hideMark/>
          </w:tcPr>
          <w:p w14:paraId="35FEC469"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до 1 Гбит/с</w:t>
            </w:r>
          </w:p>
        </w:tc>
      </w:tr>
      <w:tr w:rsidR="00901EE7" w:rsidRPr="00363C86" w14:paraId="5B0B4BE9" w14:textId="77777777" w:rsidTr="006E7798">
        <w:tc>
          <w:tcPr>
            <w:tcW w:w="3286" w:type="dxa"/>
            <w:hideMark/>
          </w:tcPr>
          <w:p w14:paraId="6988A490"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Одновременные сессии</w:t>
            </w:r>
          </w:p>
        </w:tc>
        <w:tc>
          <w:tcPr>
            <w:tcW w:w="2839" w:type="dxa"/>
            <w:hideMark/>
          </w:tcPr>
          <w:p w14:paraId="3A1E187B"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до 3 000 000</w:t>
            </w:r>
          </w:p>
        </w:tc>
        <w:tc>
          <w:tcPr>
            <w:tcW w:w="3971" w:type="dxa"/>
            <w:hideMark/>
          </w:tcPr>
          <w:p w14:paraId="2F9DFD4D"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до 1 000 000</w:t>
            </w:r>
          </w:p>
        </w:tc>
      </w:tr>
      <w:tr w:rsidR="00901EE7" w:rsidRPr="00363C86" w14:paraId="32EB9C15" w14:textId="77777777" w:rsidTr="006E7798">
        <w:tc>
          <w:tcPr>
            <w:tcW w:w="3286" w:type="dxa"/>
            <w:hideMark/>
          </w:tcPr>
          <w:p w14:paraId="5B6C1AC9"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Новые сессии в секунду</w:t>
            </w:r>
          </w:p>
        </w:tc>
        <w:tc>
          <w:tcPr>
            <w:tcW w:w="2839" w:type="dxa"/>
            <w:hideMark/>
          </w:tcPr>
          <w:p w14:paraId="5D4C757F"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до 70 000</w:t>
            </w:r>
          </w:p>
        </w:tc>
        <w:tc>
          <w:tcPr>
            <w:tcW w:w="3971" w:type="dxa"/>
            <w:hideMark/>
          </w:tcPr>
          <w:p w14:paraId="5944793A"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до 30 000</w:t>
            </w:r>
          </w:p>
        </w:tc>
      </w:tr>
      <w:tr w:rsidR="00901EE7" w:rsidRPr="00363C86" w14:paraId="78EACDA9" w14:textId="77777777" w:rsidTr="006E7798">
        <w:tc>
          <w:tcPr>
            <w:tcW w:w="3286" w:type="dxa"/>
            <w:hideMark/>
          </w:tcPr>
          <w:p w14:paraId="13CFAEB1"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Порты 10GE SFP+</w:t>
            </w:r>
          </w:p>
        </w:tc>
        <w:tc>
          <w:tcPr>
            <w:tcW w:w="2839" w:type="dxa"/>
            <w:hideMark/>
          </w:tcPr>
          <w:p w14:paraId="216D86B5"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2</w:t>
            </w:r>
          </w:p>
        </w:tc>
        <w:tc>
          <w:tcPr>
            <w:tcW w:w="3971" w:type="dxa"/>
            <w:hideMark/>
          </w:tcPr>
          <w:p w14:paraId="01D58F65"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0 или 2 (в зависимости от модификации)</w:t>
            </w:r>
          </w:p>
        </w:tc>
      </w:tr>
      <w:tr w:rsidR="00901EE7" w:rsidRPr="00363C86" w14:paraId="4C3CB844" w14:textId="77777777" w:rsidTr="006E7798">
        <w:tc>
          <w:tcPr>
            <w:tcW w:w="3286" w:type="dxa"/>
            <w:hideMark/>
          </w:tcPr>
          <w:p w14:paraId="62E0C089"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Порты GE (combo / WAN)</w:t>
            </w:r>
          </w:p>
        </w:tc>
        <w:tc>
          <w:tcPr>
            <w:tcW w:w="2839" w:type="dxa"/>
            <w:hideMark/>
          </w:tcPr>
          <w:p w14:paraId="63472727"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8 combo + 2 GE WAN</w:t>
            </w:r>
          </w:p>
        </w:tc>
        <w:tc>
          <w:tcPr>
            <w:tcW w:w="3971" w:type="dxa"/>
            <w:hideMark/>
          </w:tcPr>
          <w:p w14:paraId="3BB5E5C6"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8 GE</w:t>
            </w:r>
          </w:p>
        </w:tc>
      </w:tr>
      <w:tr w:rsidR="00901EE7" w:rsidRPr="00363C86" w14:paraId="031F9BEA" w14:textId="77777777" w:rsidTr="006E7798">
        <w:tc>
          <w:tcPr>
            <w:tcW w:w="3286" w:type="dxa"/>
            <w:hideMark/>
          </w:tcPr>
          <w:p w14:paraId="5075F2A7"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Поддержка IPS/AV/URL-фильтрации</w:t>
            </w:r>
          </w:p>
        </w:tc>
        <w:tc>
          <w:tcPr>
            <w:tcW w:w="2839" w:type="dxa"/>
            <w:hideMark/>
          </w:tcPr>
          <w:p w14:paraId="57EAC45D"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есть</w:t>
            </w:r>
          </w:p>
        </w:tc>
        <w:tc>
          <w:tcPr>
            <w:tcW w:w="3971" w:type="dxa"/>
            <w:hideMark/>
          </w:tcPr>
          <w:p w14:paraId="647BF980"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есть</w:t>
            </w:r>
          </w:p>
        </w:tc>
      </w:tr>
      <w:tr w:rsidR="00901EE7" w:rsidRPr="00363C86" w14:paraId="6AA15A92" w14:textId="77777777" w:rsidTr="006E7798">
        <w:tc>
          <w:tcPr>
            <w:tcW w:w="3286" w:type="dxa"/>
            <w:hideMark/>
          </w:tcPr>
          <w:p w14:paraId="6EAD0F83" w14:textId="77777777" w:rsidR="00901EE7" w:rsidRPr="00363C86" w:rsidRDefault="00901EE7" w:rsidP="00901EE7">
            <w:pPr>
              <w:widowControl w:val="0"/>
              <w:ind w:firstLine="155"/>
              <w:jc w:val="both"/>
              <w:rPr>
                <w:rFonts w:ascii="Times New Roman" w:hAnsi="Times New Roman" w:cs="Times New Roman"/>
                <w:lang w:val="en-US" w:eastAsia="zh-CN" w:bidi="hi-IN"/>
              </w:rPr>
            </w:pPr>
            <w:r w:rsidRPr="00363C86">
              <w:rPr>
                <w:rFonts w:ascii="Times New Roman" w:hAnsi="Times New Roman" w:cs="Times New Roman"/>
                <w:lang w:eastAsia="zh-CN" w:bidi="hi-IN"/>
              </w:rPr>
              <w:t>Поддержка</w:t>
            </w:r>
            <w:r w:rsidRPr="00363C86">
              <w:rPr>
                <w:rFonts w:ascii="Times New Roman" w:hAnsi="Times New Roman" w:cs="Times New Roman"/>
                <w:lang w:val="en-US" w:eastAsia="zh-CN" w:bidi="hi-IN"/>
              </w:rPr>
              <w:t xml:space="preserve"> HA (Active-Standby/Active-Active)</w:t>
            </w:r>
          </w:p>
        </w:tc>
        <w:tc>
          <w:tcPr>
            <w:tcW w:w="2839" w:type="dxa"/>
            <w:hideMark/>
          </w:tcPr>
          <w:p w14:paraId="0038F494"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есть</w:t>
            </w:r>
          </w:p>
        </w:tc>
        <w:tc>
          <w:tcPr>
            <w:tcW w:w="3971" w:type="dxa"/>
            <w:hideMark/>
          </w:tcPr>
          <w:p w14:paraId="240B9008"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ограниченно</w:t>
            </w:r>
          </w:p>
        </w:tc>
      </w:tr>
      <w:tr w:rsidR="00901EE7" w:rsidRPr="00363C86" w14:paraId="32C5A0DD" w14:textId="77777777" w:rsidTr="006E7798">
        <w:tc>
          <w:tcPr>
            <w:tcW w:w="3286" w:type="dxa"/>
            <w:hideMark/>
          </w:tcPr>
          <w:p w14:paraId="4B1C8F32"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Рекомендованный сценарий</w:t>
            </w:r>
          </w:p>
        </w:tc>
        <w:tc>
          <w:tcPr>
            <w:tcW w:w="2839" w:type="dxa"/>
            <w:hideMark/>
          </w:tcPr>
          <w:p w14:paraId="21AE4A2E"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ЦОД, кампус среднего масштаба</w:t>
            </w:r>
          </w:p>
        </w:tc>
        <w:tc>
          <w:tcPr>
            <w:tcW w:w="3971" w:type="dxa"/>
            <w:hideMark/>
          </w:tcPr>
          <w:p w14:paraId="36609875"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офис, пограничный маршрутизатор малого филиала</w:t>
            </w:r>
          </w:p>
        </w:tc>
      </w:tr>
      <w:tr w:rsidR="006E7798" w:rsidRPr="00363C86" w14:paraId="22F22A17" w14:textId="77777777" w:rsidTr="006E7798">
        <w:tc>
          <w:tcPr>
            <w:tcW w:w="3286" w:type="dxa"/>
          </w:tcPr>
          <w:p w14:paraId="3E2B6C54" w14:textId="0FA3D0B8" w:rsidR="006E7798" w:rsidRPr="00363C86" w:rsidRDefault="006E7798" w:rsidP="006E7798">
            <w:pPr>
              <w:widowControl w:val="0"/>
              <w:ind w:firstLine="155"/>
              <w:jc w:val="both"/>
              <w:rPr>
                <w:rFonts w:ascii="Times New Roman" w:hAnsi="Times New Roman" w:cs="Times New Roman"/>
                <w:lang w:eastAsia="zh-CN" w:bidi="hi-IN"/>
              </w:rPr>
            </w:pPr>
            <w:r>
              <w:rPr>
                <w:rFonts w:ascii="Times New Roman" w:hAnsi="Times New Roman" w:cs="Times New Roman"/>
                <w:lang w:eastAsia="zh-CN" w:bidi="hi-IN"/>
              </w:rPr>
              <w:t>Стоимость(</w:t>
            </w:r>
            <w:r>
              <w:rPr>
                <w:rFonts w:ascii="Times New Roman" w:hAnsi="Times New Roman" w:cs="Times New Roman"/>
                <w:lang w:val="en-US" w:eastAsia="zh-CN" w:bidi="hi-IN"/>
              </w:rPr>
              <w:t>BYN</w:t>
            </w:r>
            <w:r>
              <w:rPr>
                <w:rFonts w:ascii="Times New Roman" w:hAnsi="Times New Roman" w:cs="Times New Roman"/>
                <w:lang w:eastAsia="zh-CN" w:bidi="hi-IN"/>
              </w:rPr>
              <w:t>)</w:t>
            </w:r>
          </w:p>
        </w:tc>
        <w:tc>
          <w:tcPr>
            <w:tcW w:w="2839" w:type="dxa"/>
          </w:tcPr>
          <w:p w14:paraId="22E7ABD5" w14:textId="2F213A76" w:rsidR="006E7798" w:rsidRPr="00363C86" w:rsidRDefault="006E7798" w:rsidP="006E7798">
            <w:pPr>
              <w:widowControl w:val="0"/>
              <w:ind w:firstLine="155"/>
              <w:jc w:val="both"/>
              <w:rPr>
                <w:rFonts w:ascii="Times New Roman" w:hAnsi="Times New Roman" w:cs="Times New Roman"/>
                <w:lang w:eastAsia="zh-CN" w:bidi="hi-IN"/>
              </w:rPr>
            </w:pPr>
            <w:r w:rsidRPr="006E7798">
              <w:rPr>
                <w:rFonts w:ascii="Times New Roman" w:hAnsi="Times New Roman" w:cs="Times New Roman"/>
                <w:lang w:eastAsia="zh-CN" w:bidi="hi-IN"/>
              </w:rPr>
              <w:t>≈</w:t>
            </w:r>
            <w:r>
              <w:rPr>
                <w:rFonts w:ascii="Times New Roman" w:hAnsi="Times New Roman" w:cs="Times New Roman"/>
                <w:lang w:val="en-US" w:eastAsia="zh-CN" w:bidi="hi-IN"/>
              </w:rPr>
              <w:t>4600</w:t>
            </w:r>
          </w:p>
        </w:tc>
        <w:tc>
          <w:tcPr>
            <w:tcW w:w="3971" w:type="dxa"/>
          </w:tcPr>
          <w:p w14:paraId="2CB7D1A3" w14:textId="68C04C48" w:rsidR="006E7798" w:rsidRPr="00363C86" w:rsidRDefault="006E7798" w:rsidP="006E7798">
            <w:pPr>
              <w:widowControl w:val="0"/>
              <w:ind w:firstLine="155"/>
              <w:jc w:val="both"/>
              <w:rPr>
                <w:rFonts w:ascii="Times New Roman" w:hAnsi="Times New Roman" w:cs="Times New Roman"/>
                <w:lang w:eastAsia="zh-CN" w:bidi="hi-IN"/>
              </w:rPr>
            </w:pPr>
            <w:r w:rsidRPr="006E7798">
              <w:rPr>
                <w:rFonts w:ascii="Times New Roman" w:hAnsi="Times New Roman" w:cs="Times New Roman"/>
                <w:lang w:eastAsia="zh-CN" w:bidi="hi-IN"/>
              </w:rPr>
              <w:t>≈</w:t>
            </w:r>
            <w:r>
              <w:rPr>
                <w:rFonts w:ascii="Times New Roman" w:hAnsi="Times New Roman" w:cs="Times New Roman"/>
                <w:lang w:val="en-US" w:eastAsia="zh-CN" w:bidi="hi-IN"/>
              </w:rPr>
              <w:t>7000</w:t>
            </w:r>
          </w:p>
        </w:tc>
      </w:tr>
    </w:tbl>
    <w:p w14:paraId="705D502D" w14:textId="77777777" w:rsidR="00901EE7" w:rsidRPr="00363C86" w:rsidRDefault="00901EE7" w:rsidP="00FE2240">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p>
    <w:p w14:paraId="15EF24E5" w14:textId="7FD2BDE1" w:rsidR="00FE2240" w:rsidRPr="00363C86" w:rsidRDefault="00FE2240" w:rsidP="00901EE7">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Выбор Huawei USG 6525E обоснован тем, что его производительность по межсетевому экрану и VPN достаточна для центра обработки данных университета с перспективой роста нагрузки, а наличие 10GE‑портов позволяет напрямую подключать его к ядру сети по высокоскоростным линкам. Модель USG 6510E рассчитана на меньшую нагрузку и менее требовательные сценарии, поэтому имеет запас по характеристикам, недостаточный для ЦОД.</w:t>
      </w:r>
      <w:bookmarkStart w:id="26" w:name="_Toc122349226"/>
    </w:p>
    <w:p w14:paraId="3841369F" w14:textId="77777777" w:rsidR="00901EE7" w:rsidRPr="00363C86" w:rsidRDefault="00901EE7" w:rsidP="008753E3">
      <w:pPr>
        <w:rPr>
          <w:rFonts w:ascii="Times New Roman" w:eastAsia="SimSun" w:hAnsi="Times New Roman" w:cs="Times New Roman"/>
          <w:kern w:val="0"/>
          <w:sz w:val="28"/>
          <w:szCs w:val="20"/>
          <w:lang w:eastAsia="zh-CN" w:bidi="hi-IN"/>
          <w14:ligatures w14:val="none"/>
        </w:rPr>
      </w:pPr>
    </w:p>
    <w:p w14:paraId="7F5615C5" w14:textId="5E41D043" w:rsidR="002342EF" w:rsidRPr="00363C86" w:rsidRDefault="002342EF" w:rsidP="00905E47">
      <w:pPr>
        <w:pStyle w:val="2"/>
        <w:spacing w:before="0" w:after="0"/>
        <w:ind w:firstLine="709"/>
        <w:rPr>
          <w:rFonts w:ascii="Times New Roman" w:hAnsi="Times New Roman" w:cs="Times New Roman"/>
          <w:b/>
          <w:bCs/>
          <w:color w:val="auto"/>
          <w:kern w:val="0"/>
          <w:sz w:val="28"/>
          <w:szCs w:val="28"/>
          <w14:ligatures w14:val="none"/>
        </w:rPr>
      </w:pPr>
      <w:bookmarkStart w:id="27" w:name="_Toc216839192"/>
      <w:bookmarkStart w:id="28" w:name="_Toc216839217"/>
      <w:r w:rsidRPr="00363C86">
        <w:rPr>
          <w:rFonts w:ascii="Times New Roman" w:hAnsi="Times New Roman" w:cs="Times New Roman"/>
          <w:b/>
          <w:bCs/>
          <w:color w:val="auto"/>
          <w:kern w:val="0"/>
          <w:sz w:val="28"/>
          <w:szCs w:val="28"/>
          <w14:ligatures w14:val="none"/>
        </w:rPr>
        <w:t xml:space="preserve">3.4 </w:t>
      </w:r>
      <w:bookmarkEnd w:id="26"/>
      <w:r w:rsidR="008753E3" w:rsidRPr="00363C86">
        <w:rPr>
          <w:rFonts w:ascii="Times New Roman" w:hAnsi="Times New Roman" w:cs="Times New Roman"/>
          <w:b/>
          <w:bCs/>
          <w:color w:val="auto"/>
          <w:kern w:val="0"/>
          <w:sz w:val="28"/>
          <w:szCs w:val="28"/>
          <w14:ligatures w14:val="none"/>
        </w:rPr>
        <w:t>Выбор модели коммутаторов ядра</w:t>
      </w:r>
      <w:bookmarkEnd w:id="27"/>
      <w:bookmarkEnd w:id="28"/>
    </w:p>
    <w:p w14:paraId="248E1BFB" w14:textId="77777777" w:rsidR="002342EF" w:rsidRPr="00363C86" w:rsidRDefault="002342EF" w:rsidP="002342EF">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51AFCDA8" w14:textId="286CA49E" w:rsidR="00FE2240" w:rsidRPr="00363C86" w:rsidRDefault="004E3949" w:rsidP="00FE2240">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В качестве коммутаторов ядра выбраны два устройства Maipu NSS5810-26XF, установленные в отдельных сетевых стойках и объединённые в стек для обеспечения отказоустойчивости и увеличения пропускной способности магистрального уровня</w:t>
      </w:r>
      <w:r w:rsidR="00A74A8D" w:rsidRPr="00363C86">
        <w:rPr>
          <w:rFonts w:ascii="Times New Roman" w:eastAsia="SimSun" w:hAnsi="Times New Roman" w:cs="Times New Roman"/>
          <w:kern w:val="0"/>
          <w:sz w:val="28"/>
          <w:szCs w:val="20"/>
          <w:lang w:eastAsia="zh-CN" w:bidi="hi-IN"/>
          <w14:ligatures w14:val="none"/>
        </w:rPr>
        <w:t>[3]</w:t>
      </w:r>
      <w:r w:rsidRPr="00363C86">
        <w:rPr>
          <w:rFonts w:ascii="Times New Roman" w:eastAsia="SimSun" w:hAnsi="Times New Roman" w:cs="Times New Roman"/>
          <w:kern w:val="0"/>
          <w:sz w:val="28"/>
          <w:szCs w:val="20"/>
          <w:lang w:eastAsia="zh-CN" w:bidi="hi-IN"/>
          <w14:ligatures w14:val="none"/>
        </w:rPr>
        <w:t xml:space="preserve">. Модель NSS5810-26XF относится к линейке 10G‑коммутаторов с поддержкой L3‑маршрутизации, VLAN, агрегирования </w:t>
      </w:r>
      <w:r w:rsidRPr="00363C86">
        <w:rPr>
          <w:rFonts w:ascii="Times New Roman" w:eastAsia="SimSun" w:hAnsi="Times New Roman" w:cs="Times New Roman"/>
          <w:kern w:val="0"/>
          <w:sz w:val="28"/>
          <w:szCs w:val="20"/>
          <w:lang w:eastAsia="zh-CN" w:bidi="hi-IN"/>
          <w14:ligatures w14:val="none"/>
        </w:rPr>
        <w:lastRenderedPageBreak/>
        <w:t xml:space="preserve">каналов и протоколов резервирования, что критично для центра обработки данных с множеством серверных стоек и сегментированных виртуальных сетей. </w:t>
      </w:r>
      <w:r w:rsidR="00901EE7" w:rsidRPr="00363C86">
        <w:rPr>
          <w:rFonts w:ascii="Times New Roman" w:eastAsia="SimSun" w:hAnsi="Times New Roman" w:cs="Times New Roman"/>
          <w:kern w:val="0"/>
          <w:sz w:val="28"/>
          <w:szCs w:val="20"/>
          <w:lang w:eastAsia="zh-CN" w:bidi="hi-IN"/>
          <w14:ligatures w14:val="none"/>
        </w:rPr>
        <w:t>Обоснование выбора коммутатора ядра представлено в таблице 3.4.</w:t>
      </w:r>
    </w:p>
    <w:p w14:paraId="459D176E" w14:textId="5136E35A" w:rsidR="009569E7" w:rsidRPr="00363C86" w:rsidRDefault="009569E7" w:rsidP="00883BE7">
      <w:pPr>
        <w:widowControl w:val="0"/>
        <w:spacing w:after="0" w:line="240" w:lineRule="auto"/>
        <w:jc w:val="both"/>
        <w:rPr>
          <w:rFonts w:ascii="Times New Roman" w:eastAsia="SimSun" w:hAnsi="Times New Roman" w:cs="Times New Roman"/>
          <w:kern w:val="0"/>
          <w:sz w:val="28"/>
          <w:szCs w:val="20"/>
          <w:lang w:eastAsia="zh-CN" w:bidi="hi-IN"/>
          <w14:ligatures w14:val="none"/>
        </w:rPr>
      </w:pPr>
    </w:p>
    <w:p w14:paraId="220B0176" w14:textId="4C71D249" w:rsidR="0003566B" w:rsidRPr="00363C86" w:rsidRDefault="0003566B" w:rsidP="009569E7">
      <w:pPr>
        <w:widowControl w:val="0"/>
        <w:spacing w:after="0" w:line="240" w:lineRule="auto"/>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Таблица 3.4 – Обоснование выбора коммутаторов ядра</w:t>
      </w:r>
    </w:p>
    <w:tbl>
      <w:tblPr>
        <w:tblStyle w:val="af3"/>
        <w:tblpPr w:leftFromText="180" w:rightFromText="180" w:vertAnchor="text" w:horzAnchor="margin" w:tblpXSpec="center" w:tblpY="161"/>
        <w:tblW w:w="9353" w:type="dxa"/>
        <w:tblLayout w:type="fixed"/>
        <w:tblLook w:val="04A0" w:firstRow="1" w:lastRow="0" w:firstColumn="1" w:lastColumn="0" w:noHBand="0" w:noVBand="1"/>
      </w:tblPr>
      <w:tblGrid>
        <w:gridCol w:w="2588"/>
        <w:gridCol w:w="2808"/>
        <w:gridCol w:w="2130"/>
        <w:gridCol w:w="1827"/>
      </w:tblGrid>
      <w:tr w:rsidR="00901EE7" w:rsidRPr="00363C86" w14:paraId="58C3E3B8" w14:textId="77777777" w:rsidTr="006E7798">
        <w:tc>
          <w:tcPr>
            <w:tcW w:w="2588" w:type="dxa"/>
            <w:hideMark/>
          </w:tcPr>
          <w:p w14:paraId="23B87791"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Параметр</w:t>
            </w:r>
          </w:p>
        </w:tc>
        <w:tc>
          <w:tcPr>
            <w:tcW w:w="2808" w:type="dxa"/>
            <w:hideMark/>
          </w:tcPr>
          <w:p w14:paraId="76CFBBCE"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Maipu NSS5810-26XF</w:t>
            </w:r>
          </w:p>
        </w:tc>
        <w:tc>
          <w:tcPr>
            <w:tcW w:w="2130" w:type="dxa"/>
            <w:hideMark/>
          </w:tcPr>
          <w:p w14:paraId="1A64CEA4"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Maipu S3330-54TXP</w:t>
            </w:r>
          </w:p>
        </w:tc>
        <w:tc>
          <w:tcPr>
            <w:tcW w:w="1827" w:type="dxa"/>
            <w:hideMark/>
          </w:tcPr>
          <w:p w14:paraId="28582659"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Maipu NSS5810-50TXFP</w:t>
            </w:r>
          </w:p>
        </w:tc>
      </w:tr>
      <w:tr w:rsidR="00901EE7" w:rsidRPr="00363C86" w14:paraId="125C51C5" w14:textId="77777777" w:rsidTr="006E7798">
        <w:trPr>
          <w:trHeight w:val="532"/>
        </w:trPr>
        <w:tc>
          <w:tcPr>
            <w:tcW w:w="2588" w:type="dxa"/>
            <w:hideMark/>
          </w:tcPr>
          <w:p w14:paraId="6E03FD4E"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Уровень устройства</w:t>
            </w:r>
          </w:p>
        </w:tc>
        <w:tc>
          <w:tcPr>
            <w:tcW w:w="2808" w:type="dxa"/>
            <w:hideMark/>
          </w:tcPr>
          <w:p w14:paraId="2A199605"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L3 агрегация / ядро</w:t>
            </w:r>
          </w:p>
        </w:tc>
        <w:tc>
          <w:tcPr>
            <w:tcW w:w="2130" w:type="dxa"/>
            <w:hideMark/>
          </w:tcPr>
          <w:p w14:paraId="329CFAE2"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L2/L3 Lite доступ</w:t>
            </w:r>
          </w:p>
        </w:tc>
        <w:tc>
          <w:tcPr>
            <w:tcW w:w="1827" w:type="dxa"/>
            <w:hideMark/>
          </w:tcPr>
          <w:p w14:paraId="4B518B5D"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L3 агрегация / ядро</w:t>
            </w:r>
          </w:p>
        </w:tc>
      </w:tr>
      <w:tr w:rsidR="00901EE7" w:rsidRPr="00363C86" w14:paraId="0DE2FD9C" w14:textId="77777777" w:rsidTr="006E7798">
        <w:trPr>
          <w:trHeight w:val="232"/>
        </w:trPr>
        <w:tc>
          <w:tcPr>
            <w:tcW w:w="2588" w:type="dxa"/>
            <w:hideMark/>
          </w:tcPr>
          <w:p w14:paraId="7AB9A404"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Назначение</w:t>
            </w:r>
          </w:p>
        </w:tc>
        <w:tc>
          <w:tcPr>
            <w:tcW w:w="2808" w:type="dxa"/>
            <w:hideMark/>
          </w:tcPr>
          <w:p w14:paraId="3ED62929"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Агрегация/ядро ЦОД</w:t>
            </w:r>
          </w:p>
        </w:tc>
        <w:tc>
          <w:tcPr>
            <w:tcW w:w="2130" w:type="dxa"/>
            <w:hideMark/>
          </w:tcPr>
          <w:p w14:paraId="38F5DF8A"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Коммутатор доступа</w:t>
            </w:r>
          </w:p>
        </w:tc>
        <w:tc>
          <w:tcPr>
            <w:tcW w:w="1827" w:type="dxa"/>
            <w:hideMark/>
          </w:tcPr>
          <w:p w14:paraId="4B8D7C36"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Агрегация/ядро для крупных кампусов</w:t>
            </w:r>
          </w:p>
        </w:tc>
      </w:tr>
      <w:tr w:rsidR="00901EE7" w:rsidRPr="00363C86" w14:paraId="75F50C22" w14:textId="77777777" w:rsidTr="006E7798">
        <w:trPr>
          <w:trHeight w:val="614"/>
        </w:trPr>
        <w:tc>
          <w:tcPr>
            <w:tcW w:w="2588" w:type="dxa"/>
            <w:hideMark/>
          </w:tcPr>
          <w:p w14:paraId="582802EA"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Порты доступа</w:t>
            </w:r>
          </w:p>
        </w:tc>
        <w:tc>
          <w:tcPr>
            <w:tcW w:w="2808" w:type="dxa"/>
            <w:hideMark/>
          </w:tcPr>
          <w:p w14:paraId="1204C286"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24×10G SFP+</w:t>
            </w:r>
          </w:p>
        </w:tc>
        <w:tc>
          <w:tcPr>
            <w:tcW w:w="2130" w:type="dxa"/>
            <w:hideMark/>
          </w:tcPr>
          <w:p w14:paraId="5BA7374A"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48×1G RJ45</w:t>
            </w:r>
          </w:p>
        </w:tc>
        <w:tc>
          <w:tcPr>
            <w:tcW w:w="1827" w:type="dxa"/>
            <w:hideMark/>
          </w:tcPr>
          <w:p w14:paraId="3900FCF5"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48×1G RJ45 + 2×10G SFP+</w:t>
            </w:r>
          </w:p>
        </w:tc>
      </w:tr>
      <w:tr w:rsidR="00901EE7" w:rsidRPr="00363C86" w14:paraId="777E5109" w14:textId="77777777" w:rsidTr="006E7798">
        <w:trPr>
          <w:trHeight w:val="739"/>
        </w:trPr>
        <w:tc>
          <w:tcPr>
            <w:tcW w:w="2588" w:type="dxa"/>
            <w:hideMark/>
          </w:tcPr>
          <w:p w14:paraId="54DF58FB"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Аплинки / высокоскоростные порты</w:t>
            </w:r>
          </w:p>
        </w:tc>
        <w:tc>
          <w:tcPr>
            <w:tcW w:w="2808" w:type="dxa"/>
            <w:hideMark/>
          </w:tcPr>
          <w:p w14:paraId="17656CED"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2×40G QSFP+</w:t>
            </w:r>
          </w:p>
        </w:tc>
        <w:tc>
          <w:tcPr>
            <w:tcW w:w="2130" w:type="dxa"/>
            <w:hideMark/>
          </w:tcPr>
          <w:p w14:paraId="29108E79"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4×10G SFP+</w:t>
            </w:r>
          </w:p>
        </w:tc>
        <w:tc>
          <w:tcPr>
            <w:tcW w:w="1827" w:type="dxa"/>
            <w:hideMark/>
          </w:tcPr>
          <w:p w14:paraId="7B3691A5"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4×10G SFP+ / 2×40G QSFP+ (в зав-ти от модификации)</w:t>
            </w:r>
          </w:p>
        </w:tc>
      </w:tr>
      <w:tr w:rsidR="00901EE7" w:rsidRPr="00363C86" w14:paraId="66BBD50F" w14:textId="77777777" w:rsidTr="006E7798">
        <w:tc>
          <w:tcPr>
            <w:tcW w:w="2588" w:type="dxa"/>
            <w:hideMark/>
          </w:tcPr>
          <w:p w14:paraId="43F7CE44"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Коммутационная способность</w:t>
            </w:r>
          </w:p>
        </w:tc>
        <w:tc>
          <w:tcPr>
            <w:tcW w:w="2808" w:type="dxa"/>
            <w:hideMark/>
          </w:tcPr>
          <w:p w14:paraId="14B0D442"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~640–808 Гбит/с</w:t>
            </w:r>
          </w:p>
        </w:tc>
        <w:tc>
          <w:tcPr>
            <w:tcW w:w="2130" w:type="dxa"/>
            <w:hideMark/>
          </w:tcPr>
          <w:p w14:paraId="5ECB9B60"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216 Гбит/с</w:t>
            </w:r>
          </w:p>
        </w:tc>
        <w:tc>
          <w:tcPr>
            <w:tcW w:w="1827" w:type="dxa"/>
            <w:hideMark/>
          </w:tcPr>
          <w:p w14:paraId="4414A2F1"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выше 1 Тбит/с</w:t>
            </w:r>
          </w:p>
        </w:tc>
      </w:tr>
      <w:tr w:rsidR="00901EE7" w:rsidRPr="00363C86" w14:paraId="788FECF1" w14:textId="77777777" w:rsidTr="006E7798">
        <w:tc>
          <w:tcPr>
            <w:tcW w:w="2588" w:type="dxa"/>
            <w:hideMark/>
          </w:tcPr>
          <w:p w14:paraId="4EE994AA"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Поддержка стекирования</w:t>
            </w:r>
          </w:p>
        </w:tc>
        <w:tc>
          <w:tcPr>
            <w:tcW w:w="2808" w:type="dxa"/>
            <w:hideMark/>
          </w:tcPr>
          <w:p w14:paraId="71F90D07"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есть (VST stack)</w:t>
            </w:r>
          </w:p>
        </w:tc>
        <w:tc>
          <w:tcPr>
            <w:tcW w:w="2130" w:type="dxa"/>
            <w:hideMark/>
          </w:tcPr>
          <w:p w14:paraId="7A75CC7C"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есть (стек L2/L3 Lite)</w:t>
            </w:r>
          </w:p>
        </w:tc>
        <w:tc>
          <w:tcPr>
            <w:tcW w:w="1827" w:type="dxa"/>
            <w:hideMark/>
          </w:tcPr>
          <w:p w14:paraId="1432B67F"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есть (VST stack)</w:t>
            </w:r>
          </w:p>
        </w:tc>
      </w:tr>
      <w:tr w:rsidR="00901EE7" w:rsidRPr="00363C86" w14:paraId="5B1D2536" w14:textId="77777777" w:rsidTr="006E7798">
        <w:tc>
          <w:tcPr>
            <w:tcW w:w="2588" w:type="dxa"/>
            <w:hideMark/>
          </w:tcPr>
          <w:p w14:paraId="4481CC57"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Поддержка L3 (IPv4/IPv6)</w:t>
            </w:r>
          </w:p>
        </w:tc>
        <w:tc>
          <w:tcPr>
            <w:tcW w:w="2808" w:type="dxa"/>
            <w:hideMark/>
          </w:tcPr>
          <w:p w14:paraId="428909EF"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полная, маршрутизация ядра</w:t>
            </w:r>
          </w:p>
        </w:tc>
        <w:tc>
          <w:tcPr>
            <w:tcW w:w="2130" w:type="dxa"/>
            <w:hideMark/>
          </w:tcPr>
          <w:p w14:paraId="1E4EF7FC"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ограниченная (Lite L3)</w:t>
            </w:r>
          </w:p>
        </w:tc>
        <w:tc>
          <w:tcPr>
            <w:tcW w:w="1827" w:type="dxa"/>
            <w:hideMark/>
          </w:tcPr>
          <w:p w14:paraId="568C3013"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полная, расширенная</w:t>
            </w:r>
          </w:p>
        </w:tc>
      </w:tr>
      <w:tr w:rsidR="00901EE7" w:rsidRPr="00363C86" w14:paraId="4D2B46D1" w14:textId="77777777" w:rsidTr="006E7798">
        <w:tc>
          <w:tcPr>
            <w:tcW w:w="2588" w:type="dxa"/>
            <w:hideMark/>
          </w:tcPr>
          <w:p w14:paraId="0829806E"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Типичные сценарии</w:t>
            </w:r>
          </w:p>
        </w:tc>
        <w:tc>
          <w:tcPr>
            <w:tcW w:w="2808" w:type="dxa"/>
            <w:hideMark/>
          </w:tcPr>
          <w:p w14:paraId="3B30C072"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ядро кампуса, ЦОД среднего масштаба</w:t>
            </w:r>
          </w:p>
        </w:tc>
        <w:tc>
          <w:tcPr>
            <w:tcW w:w="2130" w:type="dxa"/>
            <w:hideMark/>
          </w:tcPr>
          <w:p w14:paraId="5853B000"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доступ для офисов и этажей</w:t>
            </w:r>
          </w:p>
        </w:tc>
        <w:tc>
          <w:tcPr>
            <w:tcW w:w="1827" w:type="dxa"/>
            <w:hideMark/>
          </w:tcPr>
          <w:p w14:paraId="1D93E0FF"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ядро крупных кампусов, операторский уровень</w:t>
            </w:r>
          </w:p>
        </w:tc>
      </w:tr>
      <w:tr w:rsidR="00901EE7" w:rsidRPr="00363C86" w14:paraId="63FF5DF8" w14:textId="77777777" w:rsidTr="006E7798">
        <w:tc>
          <w:tcPr>
            <w:tcW w:w="2588" w:type="dxa"/>
            <w:hideMark/>
          </w:tcPr>
          <w:p w14:paraId="104891E7"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Энергопотребление и габариты</w:t>
            </w:r>
          </w:p>
        </w:tc>
        <w:tc>
          <w:tcPr>
            <w:tcW w:w="2808" w:type="dxa"/>
            <w:hideMark/>
          </w:tcPr>
          <w:p w14:paraId="4B11F374"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1U, 2 слота питания</w:t>
            </w:r>
          </w:p>
        </w:tc>
        <w:tc>
          <w:tcPr>
            <w:tcW w:w="2130" w:type="dxa"/>
            <w:hideMark/>
          </w:tcPr>
          <w:p w14:paraId="0AB58D40"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1U, 2 слота питания</w:t>
            </w:r>
          </w:p>
        </w:tc>
        <w:tc>
          <w:tcPr>
            <w:tcW w:w="1827" w:type="dxa"/>
            <w:hideMark/>
          </w:tcPr>
          <w:p w14:paraId="71F87723" w14:textId="77777777" w:rsidR="00901EE7" w:rsidRPr="00363C86" w:rsidRDefault="00901EE7" w:rsidP="00901EE7">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1U/2U, повышенное потребление</w:t>
            </w:r>
          </w:p>
        </w:tc>
      </w:tr>
      <w:tr w:rsidR="006E7798" w:rsidRPr="00363C86" w14:paraId="5A9DFF7A" w14:textId="77777777" w:rsidTr="006E7798">
        <w:tc>
          <w:tcPr>
            <w:tcW w:w="2588" w:type="dxa"/>
          </w:tcPr>
          <w:p w14:paraId="030690B7" w14:textId="4B13346C" w:rsidR="006E7798" w:rsidRPr="00363C86" w:rsidRDefault="006E7798" w:rsidP="006E7798">
            <w:pPr>
              <w:widowControl w:val="0"/>
              <w:ind w:firstLine="155"/>
              <w:jc w:val="both"/>
              <w:rPr>
                <w:rFonts w:ascii="Times New Roman" w:hAnsi="Times New Roman" w:cs="Times New Roman"/>
                <w:lang w:eastAsia="zh-CN" w:bidi="hi-IN"/>
              </w:rPr>
            </w:pPr>
            <w:r>
              <w:rPr>
                <w:rFonts w:ascii="Times New Roman" w:hAnsi="Times New Roman" w:cs="Times New Roman"/>
                <w:lang w:eastAsia="zh-CN" w:bidi="hi-IN"/>
              </w:rPr>
              <w:t>Стоимость(</w:t>
            </w:r>
            <w:r>
              <w:rPr>
                <w:rFonts w:ascii="Times New Roman" w:hAnsi="Times New Roman" w:cs="Times New Roman"/>
                <w:lang w:val="en-US" w:eastAsia="zh-CN" w:bidi="hi-IN"/>
              </w:rPr>
              <w:t>BYN</w:t>
            </w:r>
            <w:r>
              <w:rPr>
                <w:rFonts w:ascii="Times New Roman" w:hAnsi="Times New Roman" w:cs="Times New Roman"/>
                <w:lang w:eastAsia="zh-CN" w:bidi="hi-IN"/>
              </w:rPr>
              <w:t>)</w:t>
            </w:r>
          </w:p>
        </w:tc>
        <w:tc>
          <w:tcPr>
            <w:tcW w:w="2808" w:type="dxa"/>
          </w:tcPr>
          <w:p w14:paraId="2DEA5FA0" w14:textId="2FA7B42F" w:rsidR="006E7798" w:rsidRPr="006E7798" w:rsidRDefault="006E7798" w:rsidP="006E7798">
            <w:pPr>
              <w:widowControl w:val="0"/>
              <w:ind w:firstLine="155"/>
              <w:jc w:val="both"/>
              <w:rPr>
                <w:rFonts w:ascii="Times New Roman" w:hAnsi="Times New Roman" w:cs="Times New Roman"/>
                <w:lang w:val="en-US" w:eastAsia="zh-CN" w:bidi="hi-IN"/>
              </w:rPr>
            </w:pPr>
            <w:r w:rsidRPr="006E7798">
              <w:rPr>
                <w:rFonts w:ascii="Times New Roman" w:hAnsi="Times New Roman" w:cs="Times New Roman"/>
                <w:lang w:eastAsia="zh-CN" w:bidi="hi-IN"/>
              </w:rPr>
              <w:t>≈</w:t>
            </w:r>
            <w:r>
              <w:rPr>
                <w:rFonts w:ascii="Times New Roman" w:hAnsi="Times New Roman" w:cs="Times New Roman"/>
                <w:lang w:val="en-US" w:eastAsia="zh-CN" w:bidi="hi-IN"/>
              </w:rPr>
              <w:t>8500</w:t>
            </w:r>
          </w:p>
        </w:tc>
        <w:tc>
          <w:tcPr>
            <w:tcW w:w="2130" w:type="dxa"/>
          </w:tcPr>
          <w:p w14:paraId="136337E0" w14:textId="5C74547A" w:rsidR="006E7798" w:rsidRPr="006E7798" w:rsidRDefault="006E7798" w:rsidP="006E7798">
            <w:pPr>
              <w:widowControl w:val="0"/>
              <w:ind w:firstLine="155"/>
              <w:jc w:val="both"/>
              <w:rPr>
                <w:rFonts w:ascii="Times New Roman" w:hAnsi="Times New Roman" w:cs="Times New Roman"/>
                <w:lang w:val="en-US" w:eastAsia="zh-CN" w:bidi="hi-IN"/>
              </w:rPr>
            </w:pPr>
            <w:r w:rsidRPr="006E7798">
              <w:rPr>
                <w:rFonts w:ascii="Times New Roman" w:hAnsi="Times New Roman" w:cs="Times New Roman"/>
                <w:lang w:eastAsia="zh-CN" w:bidi="hi-IN"/>
              </w:rPr>
              <w:t>≈</w:t>
            </w:r>
            <w:r>
              <w:rPr>
                <w:rFonts w:ascii="Times New Roman" w:hAnsi="Times New Roman" w:cs="Times New Roman"/>
                <w:lang w:val="en-US" w:eastAsia="zh-CN" w:bidi="hi-IN"/>
              </w:rPr>
              <w:t>12000</w:t>
            </w:r>
          </w:p>
        </w:tc>
        <w:tc>
          <w:tcPr>
            <w:tcW w:w="1827" w:type="dxa"/>
          </w:tcPr>
          <w:p w14:paraId="60634013" w14:textId="36036D90" w:rsidR="006E7798" w:rsidRPr="006E7798" w:rsidRDefault="006E7798" w:rsidP="006E7798">
            <w:pPr>
              <w:widowControl w:val="0"/>
              <w:ind w:firstLine="155"/>
              <w:jc w:val="both"/>
              <w:rPr>
                <w:rFonts w:ascii="Times New Roman" w:hAnsi="Times New Roman" w:cs="Times New Roman"/>
                <w:lang w:val="en-US" w:eastAsia="zh-CN" w:bidi="hi-IN"/>
              </w:rPr>
            </w:pPr>
            <w:r w:rsidRPr="006E7798">
              <w:rPr>
                <w:rFonts w:ascii="Times New Roman" w:hAnsi="Times New Roman" w:cs="Times New Roman"/>
                <w:lang w:eastAsia="zh-CN" w:bidi="hi-IN"/>
              </w:rPr>
              <w:t>≈</w:t>
            </w:r>
            <w:r>
              <w:rPr>
                <w:rFonts w:ascii="Times New Roman" w:hAnsi="Times New Roman" w:cs="Times New Roman"/>
                <w:lang w:val="en-US" w:eastAsia="zh-CN" w:bidi="hi-IN"/>
              </w:rPr>
              <w:t>13000</w:t>
            </w:r>
          </w:p>
        </w:tc>
      </w:tr>
    </w:tbl>
    <w:p w14:paraId="2F59BDE7" w14:textId="77777777" w:rsidR="0003566B" w:rsidRPr="00363C86" w:rsidRDefault="0003566B" w:rsidP="00FE2240">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p>
    <w:p w14:paraId="701ACCD5" w14:textId="0BEEB1C7" w:rsidR="002342EF" w:rsidRPr="00363C86" w:rsidRDefault="004E3949" w:rsidP="002342EF">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Использование двух коммутаторов ядра позволяет реализовать резервирование по схеме active‑active или active‑standby, а также подключать коммутаторы доступа и серверное оборудование по отказоустойчивым линкам с LACP. Поддержка IPv4 и IPv6 маршрутизации, а также работы с крупными таблицами маршрутов и ACL обеспечивает возможность реализации внутренних управляемых подсетей Management (VLAN 101), сети Wi‑Fi датчиков (VLAN 50) и гостевой Wi‑Fi сети (VLAN 70)</w:t>
      </w:r>
    </w:p>
    <w:p w14:paraId="728CDD6A" w14:textId="77777777" w:rsidR="004E3949" w:rsidRPr="00363C86" w:rsidRDefault="004E3949" w:rsidP="002342EF">
      <w:pPr>
        <w:widowControl w:val="0"/>
        <w:spacing w:after="0" w:line="240" w:lineRule="auto"/>
        <w:ind w:firstLine="708"/>
        <w:jc w:val="both"/>
        <w:rPr>
          <w:rFonts w:ascii="Times New Roman" w:eastAsia="SimSun" w:hAnsi="Times New Roman" w:cs="Times New Roman"/>
          <w:kern w:val="0"/>
          <w:sz w:val="28"/>
          <w:szCs w:val="28"/>
          <w:lang w:eastAsia="zh-CN" w:bidi="hi-IN"/>
          <w14:ligatures w14:val="none"/>
        </w:rPr>
      </w:pPr>
    </w:p>
    <w:p w14:paraId="4F3101E3" w14:textId="125AF80B" w:rsidR="002342EF" w:rsidRPr="00363C86" w:rsidRDefault="002342EF" w:rsidP="00905E47">
      <w:pPr>
        <w:pStyle w:val="2"/>
        <w:spacing w:before="0" w:after="0"/>
        <w:ind w:firstLine="709"/>
        <w:rPr>
          <w:rFonts w:ascii="Times New Roman" w:hAnsi="Times New Roman" w:cs="Times New Roman"/>
          <w:b/>
          <w:bCs/>
          <w:color w:val="auto"/>
          <w:kern w:val="0"/>
          <w:sz w:val="28"/>
          <w:szCs w:val="28"/>
          <w14:ligatures w14:val="none"/>
        </w:rPr>
      </w:pPr>
      <w:bookmarkStart w:id="29" w:name="_Toc122349227"/>
      <w:bookmarkStart w:id="30" w:name="_Toc216839193"/>
      <w:bookmarkStart w:id="31" w:name="_Toc216839218"/>
      <w:r w:rsidRPr="00363C86">
        <w:rPr>
          <w:rFonts w:ascii="Times New Roman" w:hAnsi="Times New Roman" w:cs="Times New Roman"/>
          <w:b/>
          <w:bCs/>
          <w:color w:val="auto"/>
          <w:kern w:val="0"/>
          <w:sz w:val="28"/>
          <w:szCs w:val="28"/>
          <w14:ligatures w14:val="none"/>
        </w:rPr>
        <w:t xml:space="preserve">3.5 </w:t>
      </w:r>
      <w:bookmarkEnd w:id="29"/>
      <w:r w:rsidR="008753E3" w:rsidRPr="00363C86">
        <w:rPr>
          <w:rFonts w:ascii="Times New Roman" w:hAnsi="Times New Roman" w:cs="Times New Roman"/>
          <w:b/>
          <w:bCs/>
          <w:color w:val="auto"/>
          <w:kern w:val="0"/>
          <w:sz w:val="28"/>
          <w:szCs w:val="28"/>
          <w14:ligatures w14:val="none"/>
        </w:rPr>
        <w:t>Выбор модели коммутаторов доступа</w:t>
      </w:r>
      <w:bookmarkEnd w:id="30"/>
      <w:bookmarkEnd w:id="31"/>
    </w:p>
    <w:p w14:paraId="26223AB5" w14:textId="77777777" w:rsidR="002342EF" w:rsidRPr="00363C86" w:rsidRDefault="002342EF" w:rsidP="002342EF">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12056FF0" w14:textId="77777777" w:rsidR="009569E7" w:rsidRPr="00363C86" w:rsidRDefault="0003566B" w:rsidP="009569E7">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 xml:space="preserve">Коммутаторы доступа разделены на две группы: высокоскоростные для серверных стоек и классические коммутаторы доступа с PoE для пользовательских и инфраструктурных подключений. Обоснование выбора </w:t>
      </w:r>
      <w:r w:rsidRPr="00363C86">
        <w:rPr>
          <w:rFonts w:ascii="Times New Roman" w:eastAsia="SimSun" w:hAnsi="Times New Roman" w:cs="Times New Roman"/>
          <w:kern w:val="0"/>
          <w:sz w:val="28"/>
          <w:szCs w:val="20"/>
          <w:lang w:eastAsia="zh-CN" w:bidi="hi-IN"/>
          <w14:ligatures w14:val="none"/>
        </w:rPr>
        <w:lastRenderedPageBreak/>
        <w:t>коммутатора доступа для серверной стойки представлено в таблице 3.5.</w:t>
      </w:r>
    </w:p>
    <w:p w14:paraId="2C56CF64" w14:textId="21141209" w:rsidR="00540142" w:rsidRPr="00363C86" w:rsidRDefault="00540142">
      <w:pPr>
        <w:rPr>
          <w:rFonts w:ascii="Times New Roman" w:eastAsia="SimSun" w:hAnsi="Times New Roman" w:cs="Times New Roman"/>
          <w:kern w:val="0"/>
          <w:sz w:val="28"/>
          <w:szCs w:val="20"/>
          <w:lang w:eastAsia="zh-CN" w:bidi="hi-IN"/>
          <w14:ligatures w14:val="none"/>
        </w:rPr>
      </w:pPr>
    </w:p>
    <w:p w14:paraId="02DA1A54" w14:textId="72A7D9AE" w:rsidR="0003566B" w:rsidRPr="00363C86" w:rsidRDefault="0003566B" w:rsidP="00C47582">
      <w:pPr>
        <w:widowControl w:val="0"/>
        <w:spacing w:after="0" w:line="240" w:lineRule="auto"/>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Таблица 3.5 – Обоснование выбора коммутаторов доступа (серверные стойки)</w:t>
      </w:r>
    </w:p>
    <w:tbl>
      <w:tblPr>
        <w:tblStyle w:val="af3"/>
        <w:tblW w:w="8677" w:type="dxa"/>
        <w:tblLook w:val="04A0" w:firstRow="1" w:lastRow="0" w:firstColumn="1" w:lastColumn="0" w:noHBand="0" w:noVBand="1"/>
      </w:tblPr>
      <w:tblGrid>
        <w:gridCol w:w="2350"/>
        <w:gridCol w:w="3420"/>
        <w:gridCol w:w="2907"/>
      </w:tblGrid>
      <w:tr w:rsidR="006E7798" w:rsidRPr="00363C86" w14:paraId="1E8D2CC3" w14:textId="77777777" w:rsidTr="006E7798">
        <w:tc>
          <w:tcPr>
            <w:tcW w:w="2350" w:type="dxa"/>
            <w:hideMark/>
          </w:tcPr>
          <w:p w14:paraId="514DA469"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Параметр</w:t>
            </w:r>
          </w:p>
        </w:tc>
        <w:tc>
          <w:tcPr>
            <w:tcW w:w="3420" w:type="dxa"/>
            <w:hideMark/>
          </w:tcPr>
          <w:p w14:paraId="2AA93DD7"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Maipu NSS5830 Series 10G</w:t>
            </w:r>
          </w:p>
        </w:tc>
        <w:tc>
          <w:tcPr>
            <w:tcW w:w="2907" w:type="dxa"/>
            <w:hideMark/>
          </w:tcPr>
          <w:p w14:paraId="39B637F3"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Maipu S3330-54TXP</w:t>
            </w:r>
          </w:p>
        </w:tc>
      </w:tr>
      <w:tr w:rsidR="006E7798" w:rsidRPr="00363C86" w14:paraId="50DBCAC9" w14:textId="77777777" w:rsidTr="006E7798">
        <w:trPr>
          <w:trHeight w:val="456"/>
        </w:trPr>
        <w:tc>
          <w:tcPr>
            <w:tcW w:w="2350" w:type="dxa"/>
            <w:hideMark/>
          </w:tcPr>
          <w:p w14:paraId="28FAF342"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Назначение</w:t>
            </w:r>
          </w:p>
        </w:tc>
        <w:tc>
          <w:tcPr>
            <w:tcW w:w="3420" w:type="dxa"/>
            <w:hideMark/>
          </w:tcPr>
          <w:p w14:paraId="3E52EA37"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Доступ/ToR для серверов ЦОД</w:t>
            </w:r>
          </w:p>
        </w:tc>
        <w:tc>
          <w:tcPr>
            <w:tcW w:w="2907" w:type="dxa"/>
            <w:hideMark/>
          </w:tcPr>
          <w:p w14:paraId="0DF02583"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Доступ для пользовательских устройств</w:t>
            </w:r>
          </w:p>
        </w:tc>
      </w:tr>
      <w:tr w:rsidR="006E7798" w:rsidRPr="00363C86" w14:paraId="14A6D9D4" w14:textId="77777777" w:rsidTr="006E7798">
        <w:tc>
          <w:tcPr>
            <w:tcW w:w="2350" w:type="dxa"/>
            <w:hideMark/>
          </w:tcPr>
          <w:p w14:paraId="1AFF63B4"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Порты доступа</w:t>
            </w:r>
          </w:p>
        </w:tc>
        <w:tc>
          <w:tcPr>
            <w:tcW w:w="3420" w:type="dxa"/>
            <w:hideMark/>
          </w:tcPr>
          <w:p w14:paraId="52A0AC55"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24×10G SFP+</w:t>
            </w:r>
          </w:p>
        </w:tc>
        <w:tc>
          <w:tcPr>
            <w:tcW w:w="2907" w:type="dxa"/>
            <w:hideMark/>
          </w:tcPr>
          <w:p w14:paraId="79001EB4"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48×1G RJ45</w:t>
            </w:r>
          </w:p>
        </w:tc>
      </w:tr>
      <w:tr w:rsidR="006E7798" w:rsidRPr="00363C86" w14:paraId="27BEDAC9" w14:textId="77777777" w:rsidTr="006E7798">
        <w:tc>
          <w:tcPr>
            <w:tcW w:w="2350" w:type="dxa"/>
            <w:hideMark/>
          </w:tcPr>
          <w:p w14:paraId="5FFF45FF"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Аплинки</w:t>
            </w:r>
          </w:p>
        </w:tc>
        <w:tc>
          <w:tcPr>
            <w:tcW w:w="3420" w:type="dxa"/>
            <w:hideMark/>
          </w:tcPr>
          <w:p w14:paraId="5F2D3960"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4×40G QSFP+ (в зав-ти от модели)</w:t>
            </w:r>
          </w:p>
        </w:tc>
        <w:tc>
          <w:tcPr>
            <w:tcW w:w="2907" w:type="dxa"/>
            <w:hideMark/>
          </w:tcPr>
          <w:p w14:paraId="64FF0DBC"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4×10G SFP+</w:t>
            </w:r>
          </w:p>
        </w:tc>
      </w:tr>
      <w:tr w:rsidR="006E7798" w:rsidRPr="00363C86" w14:paraId="1DABDE6F" w14:textId="77777777" w:rsidTr="006E7798">
        <w:tc>
          <w:tcPr>
            <w:tcW w:w="2350" w:type="dxa"/>
            <w:hideMark/>
          </w:tcPr>
          <w:p w14:paraId="5FDC23AA"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Коммутационная способность</w:t>
            </w:r>
          </w:p>
        </w:tc>
        <w:tc>
          <w:tcPr>
            <w:tcW w:w="3420" w:type="dxa"/>
            <w:hideMark/>
          </w:tcPr>
          <w:p w14:paraId="1B511803"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уровень 1 Тбит/с и выше</w:t>
            </w:r>
          </w:p>
        </w:tc>
        <w:tc>
          <w:tcPr>
            <w:tcW w:w="2907" w:type="dxa"/>
            <w:hideMark/>
          </w:tcPr>
          <w:p w14:paraId="1112EA1C"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216 Гбит/с</w:t>
            </w:r>
          </w:p>
        </w:tc>
      </w:tr>
      <w:tr w:rsidR="006E7798" w:rsidRPr="00363C86" w14:paraId="2C58BCD6" w14:textId="77777777" w:rsidTr="006E7798">
        <w:tc>
          <w:tcPr>
            <w:tcW w:w="2350" w:type="dxa"/>
            <w:hideMark/>
          </w:tcPr>
          <w:p w14:paraId="65810CE2"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Задержки</w:t>
            </w:r>
          </w:p>
        </w:tc>
        <w:tc>
          <w:tcPr>
            <w:tcW w:w="3420" w:type="dxa"/>
            <w:hideMark/>
          </w:tcPr>
          <w:p w14:paraId="22D81BA9"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минимальные (ToR дизайн)</w:t>
            </w:r>
          </w:p>
        </w:tc>
        <w:tc>
          <w:tcPr>
            <w:tcW w:w="2907" w:type="dxa"/>
            <w:hideMark/>
          </w:tcPr>
          <w:p w14:paraId="57A9E8E7"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типичные для доступа</w:t>
            </w:r>
          </w:p>
        </w:tc>
      </w:tr>
      <w:tr w:rsidR="006E7798" w:rsidRPr="00363C86" w14:paraId="10AF1AB1" w14:textId="77777777" w:rsidTr="006E7798">
        <w:tc>
          <w:tcPr>
            <w:tcW w:w="2350" w:type="dxa"/>
            <w:hideMark/>
          </w:tcPr>
          <w:p w14:paraId="63512C31"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Поддержка L3</w:t>
            </w:r>
          </w:p>
        </w:tc>
        <w:tc>
          <w:tcPr>
            <w:tcW w:w="3420" w:type="dxa"/>
            <w:hideMark/>
          </w:tcPr>
          <w:p w14:paraId="3C193475"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есть (L3/L3+ в зависимости от модели)</w:t>
            </w:r>
          </w:p>
        </w:tc>
        <w:tc>
          <w:tcPr>
            <w:tcW w:w="2907" w:type="dxa"/>
            <w:hideMark/>
          </w:tcPr>
          <w:p w14:paraId="2DFE527C"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L3 Lite</w:t>
            </w:r>
          </w:p>
        </w:tc>
      </w:tr>
      <w:tr w:rsidR="006E7798" w:rsidRPr="00363C86" w14:paraId="25F20B52" w14:textId="77777777" w:rsidTr="006E7798">
        <w:tc>
          <w:tcPr>
            <w:tcW w:w="2350" w:type="dxa"/>
            <w:hideMark/>
          </w:tcPr>
          <w:p w14:paraId="289FC242"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Типичный сценарий</w:t>
            </w:r>
          </w:p>
        </w:tc>
        <w:tc>
          <w:tcPr>
            <w:tcW w:w="3420" w:type="dxa"/>
            <w:hideMark/>
          </w:tcPr>
          <w:p w14:paraId="13EC1C2C"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подключение серверов, хранилищ</w:t>
            </w:r>
          </w:p>
        </w:tc>
        <w:tc>
          <w:tcPr>
            <w:tcW w:w="2907" w:type="dxa"/>
            <w:hideMark/>
          </w:tcPr>
          <w:p w14:paraId="64016E51" w14:textId="77777777" w:rsidR="006E7798" w:rsidRPr="00363C86" w:rsidRDefault="006E7798"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подключение ПК, IP</w:t>
            </w:r>
            <w:r w:rsidRPr="00363C86">
              <w:rPr>
                <w:rFonts w:ascii="Times New Roman" w:hAnsi="Times New Roman" w:cs="Times New Roman"/>
                <w:lang w:eastAsia="zh-CN" w:bidi="hi-IN"/>
              </w:rPr>
              <w:noBreakHyphen/>
              <w:t>телефонии, AP</w:t>
            </w:r>
          </w:p>
        </w:tc>
      </w:tr>
      <w:tr w:rsidR="006E7798" w:rsidRPr="00363C86" w14:paraId="39170AE4" w14:textId="5D508AE9" w:rsidTr="006E7798">
        <w:tc>
          <w:tcPr>
            <w:tcW w:w="2350" w:type="dxa"/>
          </w:tcPr>
          <w:p w14:paraId="57930C32" w14:textId="45FFEE91" w:rsidR="006E7798" w:rsidRPr="00363C86" w:rsidRDefault="006E7798" w:rsidP="006E7798">
            <w:pPr>
              <w:widowControl w:val="0"/>
              <w:ind w:firstLine="155"/>
              <w:jc w:val="both"/>
              <w:rPr>
                <w:rFonts w:ascii="Times New Roman" w:hAnsi="Times New Roman" w:cs="Times New Roman"/>
                <w:lang w:eastAsia="zh-CN" w:bidi="hi-IN"/>
              </w:rPr>
            </w:pPr>
            <w:r>
              <w:rPr>
                <w:rFonts w:ascii="Times New Roman" w:hAnsi="Times New Roman" w:cs="Times New Roman"/>
                <w:lang w:eastAsia="zh-CN" w:bidi="hi-IN"/>
              </w:rPr>
              <w:t>Стоимость(</w:t>
            </w:r>
            <w:r>
              <w:rPr>
                <w:rFonts w:ascii="Times New Roman" w:hAnsi="Times New Roman" w:cs="Times New Roman"/>
                <w:lang w:val="en-US" w:eastAsia="zh-CN" w:bidi="hi-IN"/>
              </w:rPr>
              <w:t>BYN</w:t>
            </w:r>
            <w:r>
              <w:rPr>
                <w:rFonts w:ascii="Times New Roman" w:hAnsi="Times New Roman" w:cs="Times New Roman"/>
                <w:lang w:eastAsia="zh-CN" w:bidi="hi-IN"/>
              </w:rPr>
              <w:t>)</w:t>
            </w:r>
          </w:p>
        </w:tc>
        <w:tc>
          <w:tcPr>
            <w:tcW w:w="3420" w:type="dxa"/>
          </w:tcPr>
          <w:p w14:paraId="3F47AFBC" w14:textId="064FC797" w:rsidR="006E7798" w:rsidRPr="00363C86" w:rsidRDefault="006E7798" w:rsidP="006E7798">
            <w:pPr>
              <w:widowControl w:val="0"/>
              <w:ind w:firstLine="155"/>
              <w:jc w:val="both"/>
              <w:rPr>
                <w:rFonts w:ascii="Times New Roman" w:hAnsi="Times New Roman" w:cs="Times New Roman"/>
                <w:lang w:eastAsia="zh-CN" w:bidi="hi-IN"/>
              </w:rPr>
            </w:pPr>
            <w:r w:rsidRPr="006E7798">
              <w:rPr>
                <w:rFonts w:ascii="Times New Roman" w:hAnsi="Times New Roman" w:cs="Times New Roman"/>
                <w:lang w:eastAsia="zh-CN" w:bidi="hi-IN"/>
              </w:rPr>
              <w:t>≈</w:t>
            </w:r>
            <w:r>
              <w:rPr>
                <w:rFonts w:ascii="Times New Roman" w:hAnsi="Times New Roman" w:cs="Times New Roman"/>
                <w:lang w:eastAsia="zh-CN" w:bidi="hi-IN"/>
              </w:rPr>
              <w:t>12000</w:t>
            </w:r>
          </w:p>
        </w:tc>
        <w:tc>
          <w:tcPr>
            <w:tcW w:w="2907" w:type="dxa"/>
          </w:tcPr>
          <w:p w14:paraId="3C2D8368" w14:textId="698E3350" w:rsidR="006E7798" w:rsidRPr="006E7798" w:rsidRDefault="006E7798" w:rsidP="006E7798">
            <w:pPr>
              <w:widowControl w:val="0"/>
              <w:ind w:firstLine="155"/>
              <w:jc w:val="both"/>
              <w:rPr>
                <w:rFonts w:ascii="Times New Roman" w:hAnsi="Times New Roman" w:cs="Times New Roman"/>
                <w:lang w:val="en-US" w:eastAsia="zh-CN" w:bidi="hi-IN"/>
              </w:rPr>
            </w:pPr>
            <w:r w:rsidRPr="006E7798">
              <w:rPr>
                <w:rFonts w:ascii="Times New Roman" w:hAnsi="Times New Roman" w:cs="Times New Roman"/>
                <w:lang w:eastAsia="zh-CN" w:bidi="hi-IN"/>
              </w:rPr>
              <w:t>≈</w:t>
            </w:r>
            <w:r>
              <w:rPr>
                <w:rFonts w:ascii="Times New Roman" w:hAnsi="Times New Roman" w:cs="Times New Roman"/>
                <w:lang w:val="en-US" w:eastAsia="zh-CN" w:bidi="hi-IN"/>
              </w:rPr>
              <w:t>12000</w:t>
            </w:r>
          </w:p>
        </w:tc>
      </w:tr>
    </w:tbl>
    <w:p w14:paraId="770C4848" w14:textId="77777777" w:rsidR="0003566B" w:rsidRPr="00363C86" w:rsidRDefault="0003566B" w:rsidP="008753E3">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p>
    <w:p w14:paraId="652781A8" w14:textId="32E9ABBB" w:rsidR="0003566B" w:rsidRPr="00363C86" w:rsidRDefault="0003566B" w:rsidP="0003566B">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Maipu NSS5830 Series 10G целесообразно использовать в серверных стойках, так как большое количество 10G</w:t>
      </w:r>
      <w:r w:rsidRPr="00363C86">
        <w:rPr>
          <w:rFonts w:ascii="Times New Roman" w:eastAsia="SimSun" w:hAnsi="Times New Roman" w:cs="Times New Roman"/>
          <w:kern w:val="0"/>
          <w:sz w:val="28"/>
          <w:szCs w:val="20"/>
          <w:lang w:eastAsia="zh-CN" w:bidi="hi-IN"/>
          <w14:ligatures w14:val="none"/>
        </w:rPr>
        <w:noBreakHyphen/>
        <w:t>портов позволяет подключать каждый сервер и систему хранения по высокоскоростным линкам</w:t>
      </w:r>
      <w:r w:rsidR="00A74A8D" w:rsidRPr="00363C86">
        <w:rPr>
          <w:rFonts w:ascii="Times New Roman" w:eastAsia="SimSun" w:hAnsi="Times New Roman" w:cs="Times New Roman"/>
          <w:kern w:val="0"/>
          <w:sz w:val="28"/>
          <w:szCs w:val="20"/>
          <w:lang w:eastAsia="zh-CN" w:bidi="hi-IN"/>
          <w14:ligatures w14:val="none"/>
        </w:rPr>
        <w:t>[4]</w:t>
      </w:r>
      <w:r w:rsidRPr="00363C86">
        <w:rPr>
          <w:rFonts w:ascii="Times New Roman" w:eastAsia="SimSun" w:hAnsi="Times New Roman" w:cs="Times New Roman"/>
          <w:kern w:val="0"/>
          <w:sz w:val="28"/>
          <w:szCs w:val="20"/>
          <w:lang w:eastAsia="zh-CN" w:bidi="hi-IN"/>
          <w14:ligatures w14:val="none"/>
        </w:rPr>
        <w:t>. Модель S3330-54TXP не обеспечивает достаточного количества 10G</w:t>
      </w:r>
      <w:r w:rsidRPr="00363C86">
        <w:rPr>
          <w:rFonts w:ascii="Times New Roman" w:eastAsia="SimSun" w:hAnsi="Times New Roman" w:cs="Times New Roman"/>
          <w:kern w:val="0"/>
          <w:sz w:val="28"/>
          <w:szCs w:val="20"/>
          <w:lang w:eastAsia="zh-CN" w:bidi="hi-IN"/>
          <w14:ligatures w14:val="none"/>
        </w:rPr>
        <w:noBreakHyphen/>
        <w:t>портов и ориентирована на массовый гигабитный доступ, что делает её менее подходящей для ToR в серверных рядах.  Обоснование выбора коммутатора доступа для инфраструктурной стойки представлено в таблице 3.6.</w:t>
      </w:r>
    </w:p>
    <w:p w14:paraId="585D9F1B" w14:textId="6FD66473" w:rsidR="0003566B" w:rsidRPr="00363C86" w:rsidRDefault="0003566B">
      <w:pPr>
        <w:rPr>
          <w:rFonts w:ascii="Times New Roman" w:eastAsia="SimSun" w:hAnsi="Times New Roman" w:cs="Times New Roman"/>
          <w:kern w:val="0"/>
          <w:sz w:val="28"/>
          <w:szCs w:val="20"/>
          <w:lang w:eastAsia="zh-CN" w:bidi="hi-IN"/>
          <w14:ligatures w14:val="none"/>
        </w:rPr>
      </w:pPr>
    </w:p>
    <w:p w14:paraId="75887B3C" w14:textId="6A927966" w:rsidR="0003566B" w:rsidRPr="00363C86" w:rsidRDefault="0003566B" w:rsidP="00540142">
      <w:pPr>
        <w:widowControl w:val="0"/>
        <w:spacing w:after="0" w:line="240" w:lineRule="auto"/>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Таблица 3.6 – Обоснование выбора коммутатора доступа (инфраструктурная стойка)</w:t>
      </w:r>
    </w:p>
    <w:tbl>
      <w:tblPr>
        <w:tblStyle w:val="af3"/>
        <w:tblW w:w="9810" w:type="dxa"/>
        <w:tblInd w:w="-5" w:type="dxa"/>
        <w:tblLook w:val="04A0" w:firstRow="1" w:lastRow="0" w:firstColumn="1" w:lastColumn="0" w:noHBand="0" w:noVBand="1"/>
      </w:tblPr>
      <w:tblGrid>
        <w:gridCol w:w="2384"/>
        <w:gridCol w:w="2672"/>
        <w:gridCol w:w="2261"/>
        <w:gridCol w:w="2493"/>
      </w:tblGrid>
      <w:tr w:rsidR="0003566B" w:rsidRPr="00363C86" w14:paraId="3696AA84" w14:textId="77777777" w:rsidTr="00540142">
        <w:trPr>
          <w:trHeight w:val="282"/>
        </w:trPr>
        <w:tc>
          <w:tcPr>
            <w:tcW w:w="2384" w:type="dxa"/>
            <w:hideMark/>
          </w:tcPr>
          <w:p w14:paraId="2495D226"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Параметр</w:t>
            </w:r>
          </w:p>
        </w:tc>
        <w:tc>
          <w:tcPr>
            <w:tcW w:w="2672" w:type="dxa"/>
            <w:hideMark/>
          </w:tcPr>
          <w:p w14:paraId="22ABC7DC"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Maipu S3330-54TXP</w:t>
            </w:r>
          </w:p>
        </w:tc>
        <w:tc>
          <w:tcPr>
            <w:tcW w:w="2261" w:type="dxa"/>
            <w:hideMark/>
          </w:tcPr>
          <w:p w14:paraId="331F0469"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Maipu S3300-28X</w:t>
            </w:r>
          </w:p>
        </w:tc>
        <w:tc>
          <w:tcPr>
            <w:tcW w:w="2493" w:type="dxa"/>
            <w:hideMark/>
          </w:tcPr>
          <w:p w14:paraId="47F9008B"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Maipu S3300-10GP</w:t>
            </w:r>
          </w:p>
        </w:tc>
      </w:tr>
      <w:tr w:rsidR="0003566B" w:rsidRPr="00363C86" w14:paraId="76F72E64" w14:textId="77777777" w:rsidTr="00540142">
        <w:trPr>
          <w:trHeight w:val="282"/>
        </w:trPr>
        <w:tc>
          <w:tcPr>
            <w:tcW w:w="2384" w:type="dxa"/>
            <w:hideMark/>
          </w:tcPr>
          <w:p w14:paraId="4D185182"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Порты 1G RJ45</w:t>
            </w:r>
          </w:p>
        </w:tc>
        <w:tc>
          <w:tcPr>
            <w:tcW w:w="2672" w:type="dxa"/>
            <w:hideMark/>
          </w:tcPr>
          <w:p w14:paraId="38FBD3F9"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48</w:t>
            </w:r>
          </w:p>
        </w:tc>
        <w:tc>
          <w:tcPr>
            <w:tcW w:w="2261" w:type="dxa"/>
            <w:hideMark/>
          </w:tcPr>
          <w:p w14:paraId="2FFFD8F1"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24</w:t>
            </w:r>
          </w:p>
        </w:tc>
        <w:tc>
          <w:tcPr>
            <w:tcW w:w="2493" w:type="dxa"/>
            <w:hideMark/>
          </w:tcPr>
          <w:p w14:paraId="05325518"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8</w:t>
            </w:r>
          </w:p>
        </w:tc>
      </w:tr>
      <w:tr w:rsidR="0003566B" w:rsidRPr="00363C86" w14:paraId="7C5A5333" w14:textId="77777777" w:rsidTr="00540142">
        <w:trPr>
          <w:trHeight w:val="271"/>
        </w:trPr>
        <w:tc>
          <w:tcPr>
            <w:tcW w:w="2384" w:type="dxa"/>
            <w:hideMark/>
          </w:tcPr>
          <w:p w14:paraId="03BBA6C5"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Порты 10G SFP+</w:t>
            </w:r>
          </w:p>
        </w:tc>
        <w:tc>
          <w:tcPr>
            <w:tcW w:w="2672" w:type="dxa"/>
            <w:hideMark/>
          </w:tcPr>
          <w:p w14:paraId="50F99188"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4</w:t>
            </w:r>
          </w:p>
        </w:tc>
        <w:tc>
          <w:tcPr>
            <w:tcW w:w="2261" w:type="dxa"/>
            <w:hideMark/>
          </w:tcPr>
          <w:p w14:paraId="1150F091"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4</w:t>
            </w:r>
          </w:p>
        </w:tc>
        <w:tc>
          <w:tcPr>
            <w:tcW w:w="2493" w:type="dxa"/>
            <w:hideMark/>
          </w:tcPr>
          <w:p w14:paraId="69299C34"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2</w:t>
            </w:r>
          </w:p>
        </w:tc>
      </w:tr>
      <w:tr w:rsidR="0003566B" w:rsidRPr="00363C86" w14:paraId="02D6F63F" w14:textId="77777777" w:rsidTr="00540142">
        <w:trPr>
          <w:trHeight w:val="565"/>
        </w:trPr>
        <w:tc>
          <w:tcPr>
            <w:tcW w:w="2384" w:type="dxa"/>
            <w:hideMark/>
          </w:tcPr>
          <w:p w14:paraId="3036C357"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PoE/PoE+</w:t>
            </w:r>
          </w:p>
        </w:tc>
        <w:tc>
          <w:tcPr>
            <w:tcW w:w="2672" w:type="dxa"/>
            <w:hideMark/>
          </w:tcPr>
          <w:p w14:paraId="3FF0A52A"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есть, до 380/760 Вт</w:t>
            </w:r>
          </w:p>
        </w:tc>
        <w:tc>
          <w:tcPr>
            <w:tcW w:w="2261" w:type="dxa"/>
            <w:hideMark/>
          </w:tcPr>
          <w:p w14:paraId="0DFD1DD1"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опционально / ограниченно</w:t>
            </w:r>
          </w:p>
        </w:tc>
        <w:tc>
          <w:tcPr>
            <w:tcW w:w="2493" w:type="dxa"/>
            <w:hideMark/>
          </w:tcPr>
          <w:p w14:paraId="426DA16F"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часто без PoE или с малым бюджетом</w:t>
            </w:r>
          </w:p>
        </w:tc>
      </w:tr>
      <w:tr w:rsidR="0003566B" w:rsidRPr="00363C86" w14:paraId="0AFBD2B9" w14:textId="77777777" w:rsidTr="00540142">
        <w:trPr>
          <w:trHeight w:val="565"/>
        </w:trPr>
        <w:tc>
          <w:tcPr>
            <w:tcW w:w="2384" w:type="dxa"/>
            <w:hideMark/>
          </w:tcPr>
          <w:p w14:paraId="0BB176FA"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Коммутационная способность</w:t>
            </w:r>
          </w:p>
        </w:tc>
        <w:tc>
          <w:tcPr>
            <w:tcW w:w="2672" w:type="dxa"/>
            <w:hideMark/>
          </w:tcPr>
          <w:p w14:paraId="322E0F1E"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216 Гбит/с</w:t>
            </w:r>
          </w:p>
        </w:tc>
        <w:tc>
          <w:tcPr>
            <w:tcW w:w="2261" w:type="dxa"/>
            <w:hideMark/>
          </w:tcPr>
          <w:p w14:paraId="2C06C882"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ниже</w:t>
            </w:r>
          </w:p>
        </w:tc>
        <w:tc>
          <w:tcPr>
            <w:tcW w:w="2493" w:type="dxa"/>
            <w:hideMark/>
          </w:tcPr>
          <w:p w14:paraId="1B46ECEC"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заметно ниже</w:t>
            </w:r>
          </w:p>
        </w:tc>
      </w:tr>
      <w:tr w:rsidR="00540142" w:rsidRPr="00363C86" w14:paraId="3A3D80B1" w14:textId="77777777" w:rsidTr="00540142">
        <w:trPr>
          <w:trHeight w:val="565"/>
        </w:trPr>
        <w:tc>
          <w:tcPr>
            <w:tcW w:w="2384" w:type="dxa"/>
          </w:tcPr>
          <w:p w14:paraId="53231DC4" w14:textId="22D68E26" w:rsidR="00540142" w:rsidRPr="00363C86" w:rsidRDefault="00540142" w:rsidP="00540142">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Назначение</w:t>
            </w:r>
          </w:p>
        </w:tc>
        <w:tc>
          <w:tcPr>
            <w:tcW w:w="2672" w:type="dxa"/>
          </w:tcPr>
          <w:p w14:paraId="0539CEEF" w14:textId="1C180061" w:rsidR="00540142" w:rsidRPr="00363C86" w:rsidRDefault="00540142" w:rsidP="00540142">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доступ для офисов/этажей, AP, камер</w:t>
            </w:r>
          </w:p>
        </w:tc>
        <w:tc>
          <w:tcPr>
            <w:tcW w:w="2261" w:type="dxa"/>
          </w:tcPr>
          <w:p w14:paraId="15C45B6D" w14:textId="5FD34208" w:rsidR="00540142" w:rsidRPr="00363C86" w:rsidRDefault="00540142" w:rsidP="00540142">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малые офисы/филиалы</w:t>
            </w:r>
          </w:p>
        </w:tc>
        <w:tc>
          <w:tcPr>
            <w:tcW w:w="2493" w:type="dxa"/>
          </w:tcPr>
          <w:p w14:paraId="28F42BB5" w14:textId="469920F8" w:rsidR="00540142" w:rsidRPr="00363C86" w:rsidRDefault="00540142" w:rsidP="00540142">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малые узлы доступа</w:t>
            </w:r>
          </w:p>
        </w:tc>
      </w:tr>
      <w:tr w:rsidR="00540142" w:rsidRPr="00363C86" w14:paraId="64E356A2" w14:textId="77777777" w:rsidTr="00540142">
        <w:trPr>
          <w:trHeight w:val="565"/>
        </w:trPr>
        <w:tc>
          <w:tcPr>
            <w:tcW w:w="2384" w:type="dxa"/>
          </w:tcPr>
          <w:p w14:paraId="18E35AFA" w14:textId="007F78FF" w:rsidR="00540142" w:rsidRPr="00363C86" w:rsidRDefault="00540142" w:rsidP="00540142">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Стек/агрегация</w:t>
            </w:r>
          </w:p>
        </w:tc>
        <w:tc>
          <w:tcPr>
            <w:tcW w:w="2672" w:type="dxa"/>
          </w:tcPr>
          <w:p w14:paraId="6525E729" w14:textId="35518795" w:rsidR="00540142" w:rsidRPr="00363C86" w:rsidRDefault="00540142" w:rsidP="00540142">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есть</w:t>
            </w:r>
          </w:p>
        </w:tc>
        <w:tc>
          <w:tcPr>
            <w:tcW w:w="2261" w:type="dxa"/>
          </w:tcPr>
          <w:p w14:paraId="7A21EE87" w14:textId="13CB3AC5" w:rsidR="00540142" w:rsidRPr="00363C86" w:rsidRDefault="00540142" w:rsidP="00540142">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ограниченно</w:t>
            </w:r>
          </w:p>
        </w:tc>
        <w:tc>
          <w:tcPr>
            <w:tcW w:w="2493" w:type="dxa"/>
          </w:tcPr>
          <w:p w14:paraId="02C89AB2" w14:textId="769A5C29" w:rsidR="00540142" w:rsidRPr="00363C86" w:rsidRDefault="00540142" w:rsidP="00540142">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ограниченно</w:t>
            </w:r>
          </w:p>
        </w:tc>
      </w:tr>
      <w:tr w:rsidR="00540142" w:rsidRPr="00363C86" w14:paraId="1124BE86" w14:textId="77777777" w:rsidTr="00540142">
        <w:trPr>
          <w:trHeight w:val="565"/>
        </w:trPr>
        <w:tc>
          <w:tcPr>
            <w:tcW w:w="2384" w:type="dxa"/>
          </w:tcPr>
          <w:p w14:paraId="2A02BE14" w14:textId="49ADCAA2" w:rsidR="00540142" w:rsidRPr="00363C86" w:rsidRDefault="00540142" w:rsidP="00540142">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Масштабируемость по портам</w:t>
            </w:r>
          </w:p>
        </w:tc>
        <w:tc>
          <w:tcPr>
            <w:tcW w:w="2672" w:type="dxa"/>
          </w:tcPr>
          <w:p w14:paraId="4642DEE1" w14:textId="2B438C48" w:rsidR="00540142" w:rsidRPr="00363C86" w:rsidRDefault="00540142" w:rsidP="00540142">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высокая</w:t>
            </w:r>
          </w:p>
        </w:tc>
        <w:tc>
          <w:tcPr>
            <w:tcW w:w="2261" w:type="dxa"/>
          </w:tcPr>
          <w:p w14:paraId="0E6D40DF" w14:textId="5969816B" w:rsidR="00540142" w:rsidRPr="00363C86" w:rsidRDefault="00540142" w:rsidP="00540142">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средняя</w:t>
            </w:r>
          </w:p>
        </w:tc>
        <w:tc>
          <w:tcPr>
            <w:tcW w:w="2493" w:type="dxa"/>
          </w:tcPr>
          <w:p w14:paraId="105E6A67" w14:textId="3F96C8DA" w:rsidR="00540142" w:rsidRPr="00363C86" w:rsidRDefault="00540142" w:rsidP="00540142">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низкая</w:t>
            </w:r>
          </w:p>
        </w:tc>
      </w:tr>
      <w:tr w:rsidR="006E7798" w:rsidRPr="00363C86" w14:paraId="5A23DFDC" w14:textId="77777777" w:rsidTr="00540142">
        <w:trPr>
          <w:trHeight w:val="565"/>
        </w:trPr>
        <w:tc>
          <w:tcPr>
            <w:tcW w:w="2384" w:type="dxa"/>
          </w:tcPr>
          <w:p w14:paraId="6BC1F8C7" w14:textId="4105F474" w:rsidR="006E7798" w:rsidRPr="00363C86" w:rsidRDefault="006E7798" w:rsidP="00540142">
            <w:pPr>
              <w:widowControl w:val="0"/>
              <w:ind w:firstLine="155"/>
              <w:jc w:val="both"/>
              <w:rPr>
                <w:rFonts w:ascii="Times New Roman" w:hAnsi="Times New Roman" w:cs="Times New Roman"/>
                <w:lang w:eastAsia="zh-CN" w:bidi="hi-IN"/>
              </w:rPr>
            </w:pPr>
            <w:r>
              <w:rPr>
                <w:rFonts w:ascii="Times New Roman" w:hAnsi="Times New Roman" w:cs="Times New Roman"/>
                <w:lang w:eastAsia="zh-CN" w:bidi="hi-IN"/>
              </w:rPr>
              <w:t>Стоимость(</w:t>
            </w:r>
            <w:r>
              <w:rPr>
                <w:rFonts w:ascii="Times New Roman" w:hAnsi="Times New Roman" w:cs="Times New Roman"/>
                <w:lang w:val="en-US" w:eastAsia="zh-CN" w:bidi="hi-IN"/>
              </w:rPr>
              <w:t>BYN</w:t>
            </w:r>
            <w:r>
              <w:rPr>
                <w:rFonts w:ascii="Times New Roman" w:hAnsi="Times New Roman" w:cs="Times New Roman"/>
                <w:lang w:eastAsia="zh-CN" w:bidi="hi-IN"/>
              </w:rPr>
              <w:t>)</w:t>
            </w:r>
          </w:p>
        </w:tc>
        <w:tc>
          <w:tcPr>
            <w:tcW w:w="2672" w:type="dxa"/>
          </w:tcPr>
          <w:p w14:paraId="0B71DA3D" w14:textId="5E0586F8" w:rsidR="006E7798" w:rsidRPr="00363C86" w:rsidRDefault="006E7798" w:rsidP="00540142">
            <w:pPr>
              <w:widowControl w:val="0"/>
              <w:ind w:firstLine="155"/>
              <w:jc w:val="both"/>
              <w:rPr>
                <w:rFonts w:ascii="Times New Roman" w:hAnsi="Times New Roman" w:cs="Times New Roman"/>
                <w:lang w:eastAsia="zh-CN" w:bidi="hi-IN"/>
              </w:rPr>
            </w:pPr>
            <w:r w:rsidRPr="006E7798">
              <w:rPr>
                <w:rFonts w:ascii="Times New Roman" w:hAnsi="Times New Roman" w:cs="Times New Roman"/>
                <w:lang w:eastAsia="zh-CN" w:bidi="hi-IN"/>
              </w:rPr>
              <w:t>≈</w:t>
            </w:r>
            <w:r>
              <w:rPr>
                <w:rFonts w:ascii="Times New Roman" w:hAnsi="Times New Roman" w:cs="Times New Roman"/>
                <w:lang w:val="en-US" w:eastAsia="zh-CN" w:bidi="hi-IN"/>
              </w:rPr>
              <w:t>12000</w:t>
            </w:r>
          </w:p>
        </w:tc>
        <w:tc>
          <w:tcPr>
            <w:tcW w:w="2261" w:type="dxa"/>
          </w:tcPr>
          <w:p w14:paraId="29CE1806" w14:textId="1A0B66E7" w:rsidR="006E7798" w:rsidRPr="0076182D" w:rsidRDefault="0076182D" w:rsidP="00540142">
            <w:pPr>
              <w:widowControl w:val="0"/>
              <w:ind w:firstLine="155"/>
              <w:jc w:val="both"/>
              <w:rPr>
                <w:rFonts w:ascii="Times New Roman" w:hAnsi="Times New Roman" w:cs="Times New Roman"/>
                <w:lang w:val="en-US" w:eastAsia="zh-CN" w:bidi="hi-IN"/>
              </w:rPr>
            </w:pPr>
            <w:r w:rsidRPr="006E7798">
              <w:rPr>
                <w:rFonts w:ascii="Times New Roman" w:hAnsi="Times New Roman" w:cs="Times New Roman"/>
                <w:lang w:eastAsia="zh-CN" w:bidi="hi-IN"/>
              </w:rPr>
              <w:t>≈</w:t>
            </w:r>
            <w:r>
              <w:rPr>
                <w:rFonts w:ascii="Times New Roman" w:hAnsi="Times New Roman" w:cs="Times New Roman"/>
                <w:lang w:val="en-US" w:eastAsia="zh-CN" w:bidi="hi-IN"/>
              </w:rPr>
              <w:t>13000</w:t>
            </w:r>
          </w:p>
        </w:tc>
        <w:tc>
          <w:tcPr>
            <w:tcW w:w="2493" w:type="dxa"/>
          </w:tcPr>
          <w:p w14:paraId="627C6B0E" w14:textId="16E2D113" w:rsidR="006E7798" w:rsidRPr="0076182D" w:rsidRDefault="0076182D" w:rsidP="00540142">
            <w:pPr>
              <w:widowControl w:val="0"/>
              <w:ind w:firstLine="155"/>
              <w:jc w:val="both"/>
              <w:rPr>
                <w:rFonts w:ascii="Times New Roman" w:hAnsi="Times New Roman" w:cs="Times New Roman"/>
                <w:lang w:val="en-US" w:eastAsia="zh-CN" w:bidi="hi-IN"/>
              </w:rPr>
            </w:pPr>
            <w:r w:rsidRPr="006E7798">
              <w:rPr>
                <w:rFonts w:ascii="Times New Roman" w:hAnsi="Times New Roman" w:cs="Times New Roman"/>
                <w:lang w:eastAsia="zh-CN" w:bidi="hi-IN"/>
              </w:rPr>
              <w:t>≈</w:t>
            </w:r>
            <w:r>
              <w:rPr>
                <w:rFonts w:ascii="Times New Roman" w:hAnsi="Times New Roman" w:cs="Times New Roman"/>
                <w:lang w:val="en-US" w:eastAsia="zh-CN" w:bidi="hi-IN"/>
              </w:rPr>
              <w:t>14000</w:t>
            </w:r>
          </w:p>
        </w:tc>
      </w:tr>
    </w:tbl>
    <w:p w14:paraId="6DEC489E" w14:textId="77777777" w:rsidR="006E7798" w:rsidRDefault="006E7798" w:rsidP="0003566B">
      <w:pPr>
        <w:widowControl w:val="0"/>
        <w:spacing w:after="0" w:line="240" w:lineRule="auto"/>
        <w:ind w:firstLine="708"/>
        <w:jc w:val="both"/>
        <w:rPr>
          <w:rFonts w:ascii="Times New Roman" w:eastAsia="SimSun" w:hAnsi="Times New Roman" w:cs="Times New Roman"/>
          <w:kern w:val="0"/>
          <w:sz w:val="28"/>
          <w:szCs w:val="20"/>
          <w:lang w:val="en-US" w:eastAsia="zh-CN" w:bidi="hi-IN"/>
          <w14:ligatures w14:val="none"/>
        </w:rPr>
      </w:pPr>
    </w:p>
    <w:p w14:paraId="526EC516" w14:textId="2D4FEAB7" w:rsidR="002342EF" w:rsidRPr="00363C86" w:rsidRDefault="0003566B" w:rsidP="0003566B">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lastRenderedPageBreak/>
        <w:t>Выбор S3330-54TXP для инфраструктурной стойки обоснован наличием большого числа медных портов 1G и значительного PoE</w:t>
      </w:r>
      <w:r w:rsidRPr="00363C86">
        <w:rPr>
          <w:rFonts w:ascii="Times New Roman" w:eastAsia="SimSun" w:hAnsi="Times New Roman" w:cs="Times New Roman"/>
          <w:kern w:val="0"/>
          <w:sz w:val="28"/>
          <w:szCs w:val="20"/>
          <w:lang w:eastAsia="zh-CN" w:bidi="hi-IN"/>
          <w14:ligatures w14:val="none"/>
        </w:rPr>
        <w:noBreakHyphen/>
        <w:t>бюджета, что позволяет подключить точки доступа, датчики и пользовательские ПК</w:t>
      </w:r>
      <w:r w:rsidR="00A74A8D" w:rsidRPr="00363C86">
        <w:rPr>
          <w:rFonts w:ascii="Times New Roman" w:eastAsia="SimSun" w:hAnsi="Times New Roman" w:cs="Times New Roman"/>
          <w:kern w:val="0"/>
          <w:sz w:val="28"/>
          <w:szCs w:val="20"/>
          <w:lang w:eastAsia="zh-CN" w:bidi="hi-IN"/>
          <w14:ligatures w14:val="none"/>
        </w:rPr>
        <w:t>[3]</w:t>
      </w:r>
      <w:r w:rsidRPr="00363C86">
        <w:rPr>
          <w:rFonts w:ascii="Times New Roman" w:eastAsia="SimSun" w:hAnsi="Times New Roman" w:cs="Times New Roman"/>
          <w:kern w:val="0"/>
          <w:sz w:val="28"/>
          <w:szCs w:val="20"/>
          <w:lang w:eastAsia="zh-CN" w:bidi="hi-IN"/>
          <w14:ligatures w14:val="none"/>
        </w:rPr>
        <w:t>. Более компактные модели серии S3300 имеют меньше портов и меньший PoE</w:t>
      </w:r>
      <w:r w:rsidRPr="00363C86">
        <w:rPr>
          <w:rFonts w:ascii="Times New Roman" w:eastAsia="SimSun" w:hAnsi="Times New Roman" w:cs="Times New Roman"/>
          <w:kern w:val="0"/>
          <w:sz w:val="28"/>
          <w:szCs w:val="20"/>
          <w:lang w:eastAsia="zh-CN" w:bidi="hi-IN"/>
          <w14:ligatures w14:val="none"/>
        </w:rPr>
        <w:noBreakHyphen/>
        <w:t>бюджет, что приведёт к необходимости установки дополнительных устройств.</w:t>
      </w:r>
    </w:p>
    <w:p w14:paraId="28F486B5" w14:textId="77777777" w:rsidR="0003566B" w:rsidRPr="00363C86" w:rsidRDefault="0003566B" w:rsidP="002342EF">
      <w:pPr>
        <w:widowControl w:val="0"/>
        <w:spacing w:after="0" w:line="240" w:lineRule="auto"/>
        <w:jc w:val="both"/>
        <w:rPr>
          <w:rFonts w:ascii="Times New Roman" w:eastAsia="SimSun" w:hAnsi="Times New Roman" w:cs="Times New Roman"/>
          <w:kern w:val="0"/>
          <w:sz w:val="28"/>
          <w:szCs w:val="28"/>
          <w:lang w:eastAsia="zh-CN" w:bidi="hi-IN"/>
          <w14:ligatures w14:val="none"/>
        </w:rPr>
      </w:pPr>
    </w:p>
    <w:p w14:paraId="7E8BB721" w14:textId="77777777" w:rsidR="002342EF" w:rsidRPr="00363C86" w:rsidRDefault="002342EF" w:rsidP="00905E47">
      <w:pPr>
        <w:pStyle w:val="2"/>
        <w:spacing w:before="0" w:after="0"/>
        <w:ind w:firstLine="709"/>
        <w:rPr>
          <w:rFonts w:ascii="Times New Roman" w:hAnsi="Times New Roman" w:cs="Times New Roman"/>
          <w:b/>
          <w:bCs/>
          <w:color w:val="auto"/>
          <w:kern w:val="0"/>
          <w:sz w:val="28"/>
          <w:szCs w:val="28"/>
          <w14:ligatures w14:val="none"/>
        </w:rPr>
      </w:pPr>
      <w:bookmarkStart w:id="32" w:name="_Toc122349228"/>
      <w:bookmarkStart w:id="33" w:name="_Toc216839194"/>
      <w:bookmarkStart w:id="34" w:name="_Toc216839219"/>
      <w:r w:rsidRPr="00363C86">
        <w:rPr>
          <w:rFonts w:ascii="Times New Roman" w:hAnsi="Times New Roman" w:cs="Times New Roman"/>
          <w:b/>
          <w:bCs/>
          <w:color w:val="auto"/>
          <w:kern w:val="0"/>
          <w:sz w:val="28"/>
          <w:szCs w:val="28"/>
          <w14:ligatures w14:val="none"/>
        </w:rPr>
        <w:t>3.6 Выбор модели беспроводной точки доступа</w:t>
      </w:r>
      <w:bookmarkEnd w:id="32"/>
      <w:bookmarkEnd w:id="33"/>
      <w:bookmarkEnd w:id="34"/>
    </w:p>
    <w:p w14:paraId="50FD5A88" w14:textId="77777777" w:rsidR="002342EF" w:rsidRPr="00363C86" w:rsidRDefault="002342EF" w:rsidP="002342EF">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6FF4C66A" w14:textId="774562E4" w:rsidR="0003566B" w:rsidRPr="00363C86" w:rsidRDefault="0003566B" w:rsidP="00540142">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Для организации беспроводного доступа выбрана точка доступа Maipu IAP300-821-PE V2, сравнённая с близкими моделями той же линейки представлено в таблице 3.7.</w:t>
      </w:r>
    </w:p>
    <w:p w14:paraId="2B0FB3CF" w14:textId="77777777" w:rsidR="002342EF" w:rsidRPr="00363C86" w:rsidRDefault="002342EF" w:rsidP="002342EF">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0FE3D2D3" w14:textId="77777777" w:rsidR="0003566B" w:rsidRPr="00363C86" w:rsidRDefault="0003566B" w:rsidP="00C47582">
      <w:pPr>
        <w:widowControl w:val="0"/>
        <w:spacing w:after="0" w:line="240" w:lineRule="auto"/>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Таблица 3.7 – Обоснование выбора беспроводной точки доступа</w:t>
      </w:r>
    </w:p>
    <w:tbl>
      <w:tblPr>
        <w:tblStyle w:val="af3"/>
        <w:tblW w:w="8616" w:type="dxa"/>
        <w:tblInd w:w="-5" w:type="dxa"/>
        <w:tblLook w:val="04A0" w:firstRow="1" w:lastRow="0" w:firstColumn="1" w:lastColumn="0" w:noHBand="0" w:noVBand="1"/>
      </w:tblPr>
      <w:tblGrid>
        <w:gridCol w:w="2144"/>
        <w:gridCol w:w="2271"/>
        <w:gridCol w:w="1978"/>
        <w:gridCol w:w="2480"/>
      </w:tblGrid>
      <w:tr w:rsidR="0003566B" w:rsidRPr="00363C86" w14:paraId="01C5F437" w14:textId="77777777" w:rsidTr="00C47582">
        <w:trPr>
          <w:trHeight w:val="555"/>
        </w:trPr>
        <w:tc>
          <w:tcPr>
            <w:tcW w:w="1887" w:type="dxa"/>
            <w:hideMark/>
          </w:tcPr>
          <w:p w14:paraId="321B9B3B"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Параметр</w:t>
            </w:r>
          </w:p>
        </w:tc>
        <w:tc>
          <w:tcPr>
            <w:tcW w:w="2271" w:type="dxa"/>
            <w:hideMark/>
          </w:tcPr>
          <w:p w14:paraId="681EF136"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Maipu IAP300-821-PE V2</w:t>
            </w:r>
          </w:p>
        </w:tc>
        <w:tc>
          <w:tcPr>
            <w:tcW w:w="1978" w:type="dxa"/>
            <w:hideMark/>
          </w:tcPr>
          <w:p w14:paraId="0618891A"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Maipu IAP300-811</w:t>
            </w:r>
          </w:p>
        </w:tc>
        <w:tc>
          <w:tcPr>
            <w:tcW w:w="2480" w:type="dxa"/>
            <w:hideMark/>
          </w:tcPr>
          <w:p w14:paraId="76504DCF"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Maipu IAP300-825</w:t>
            </w:r>
          </w:p>
        </w:tc>
      </w:tr>
      <w:tr w:rsidR="0003566B" w:rsidRPr="00363C86" w14:paraId="483C66E3" w14:textId="77777777" w:rsidTr="00C47582">
        <w:trPr>
          <w:trHeight w:val="571"/>
        </w:trPr>
        <w:tc>
          <w:tcPr>
            <w:tcW w:w="0" w:type="auto"/>
            <w:hideMark/>
          </w:tcPr>
          <w:p w14:paraId="223698C1"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Стандарты Wi</w:t>
            </w:r>
            <w:r w:rsidRPr="00363C86">
              <w:rPr>
                <w:rFonts w:ascii="Times New Roman" w:hAnsi="Times New Roman" w:cs="Times New Roman"/>
                <w:lang w:eastAsia="zh-CN" w:bidi="hi-IN"/>
              </w:rPr>
              <w:noBreakHyphen/>
              <w:t>Fi</w:t>
            </w:r>
          </w:p>
        </w:tc>
        <w:tc>
          <w:tcPr>
            <w:tcW w:w="2271" w:type="dxa"/>
            <w:hideMark/>
          </w:tcPr>
          <w:p w14:paraId="238EF57D" w14:textId="77777777" w:rsidR="0003566B" w:rsidRPr="00363C86" w:rsidRDefault="0003566B" w:rsidP="0003566B">
            <w:pPr>
              <w:widowControl w:val="0"/>
              <w:ind w:firstLine="155"/>
              <w:jc w:val="both"/>
              <w:rPr>
                <w:rFonts w:ascii="Times New Roman" w:hAnsi="Times New Roman" w:cs="Times New Roman"/>
                <w:lang w:val="en-US" w:eastAsia="zh-CN" w:bidi="hi-IN"/>
              </w:rPr>
            </w:pPr>
            <w:r w:rsidRPr="00363C86">
              <w:rPr>
                <w:rFonts w:ascii="Times New Roman" w:hAnsi="Times New Roman" w:cs="Times New Roman"/>
                <w:lang w:val="en-US" w:eastAsia="zh-CN" w:bidi="hi-IN"/>
              </w:rPr>
              <w:t>802.11a/b/g/n/ac/ax (Wi</w:t>
            </w:r>
            <w:r w:rsidRPr="00363C86">
              <w:rPr>
                <w:rFonts w:ascii="Times New Roman" w:hAnsi="Times New Roman" w:cs="Times New Roman"/>
                <w:lang w:val="en-US" w:eastAsia="zh-CN" w:bidi="hi-IN"/>
              </w:rPr>
              <w:noBreakHyphen/>
              <w:t>Fi 6)</w:t>
            </w:r>
          </w:p>
        </w:tc>
        <w:tc>
          <w:tcPr>
            <w:tcW w:w="1978" w:type="dxa"/>
            <w:hideMark/>
          </w:tcPr>
          <w:p w14:paraId="3E6C90EE" w14:textId="77777777" w:rsidR="0003566B" w:rsidRPr="00363C86" w:rsidRDefault="0003566B" w:rsidP="0003566B">
            <w:pPr>
              <w:widowControl w:val="0"/>
              <w:ind w:firstLine="155"/>
              <w:jc w:val="both"/>
              <w:rPr>
                <w:rFonts w:ascii="Times New Roman" w:hAnsi="Times New Roman" w:cs="Times New Roman"/>
                <w:lang w:val="en-US" w:eastAsia="zh-CN" w:bidi="hi-IN"/>
              </w:rPr>
            </w:pPr>
            <w:r w:rsidRPr="00363C86">
              <w:rPr>
                <w:rFonts w:ascii="Times New Roman" w:hAnsi="Times New Roman" w:cs="Times New Roman"/>
                <w:lang w:val="en-US" w:eastAsia="zh-CN" w:bidi="hi-IN"/>
              </w:rPr>
              <w:t>802.11a/b/g/n/ac (Wi</w:t>
            </w:r>
            <w:r w:rsidRPr="00363C86">
              <w:rPr>
                <w:rFonts w:ascii="Times New Roman" w:hAnsi="Times New Roman" w:cs="Times New Roman"/>
                <w:lang w:val="en-US" w:eastAsia="zh-CN" w:bidi="hi-IN"/>
              </w:rPr>
              <w:noBreakHyphen/>
              <w:t>Fi 5)</w:t>
            </w:r>
          </w:p>
        </w:tc>
        <w:tc>
          <w:tcPr>
            <w:tcW w:w="2480" w:type="dxa"/>
            <w:hideMark/>
          </w:tcPr>
          <w:p w14:paraId="6600D01A"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802.11a/b/g/n/ac/ax</w:t>
            </w:r>
          </w:p>
        </w:tc>
      </w:tr>
      <w:tr w:rsidR="0003566B" w:rsidRPr="00363C86" w14:paraId="09DD4B1E" w14:textId="77777777" w:rsidTr="00C47582">
        <w:trPr>
          <w:trHeight w:val="283"/>
        </w:trPr>
        <w:tc>
          <w:tcPr>
            <w:tcW w:w="0" w:type="auto"/>
            <w:hideMark/>
          </w:tcPr>
          <w:p w14:paraId="5043EC74"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Число радиомодулей</w:t>
            </w:r>
          </w:p>
        </w:tc>
        <w:tc>
          <w:tcPr>
            <w:tcW w:w="2271" w:type="dxa"/>
            <w:hideMark/>
          </w:tcPr>
          <w:p w14:paraId="58D2FDBF"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2 (2.4 и 5 ГГц)</w:t>
            </w:r>
          </w:p>
        </w:tc>
        <w:tc>
          <w:tcPr>
            <w:tcW w:w="1978" w:type="dxa"/>
            <w:hideMark/>
          </w:tcPr>
          <w:p w14:paraId="315D7FE6"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2</w:t>
            </w:r>
          </w:p>
        </w:tc>
        <w:tc>
          <w:tcPr>
            <w:tcW w:w="2480" w:type="dxa"/>
            <w:hideMark/>
          </w:tcPr>
          <w:p w14:paraId="6B006987"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2</w:t>
            </w:r>
          </w:p>
        </w:tc>
      </w:tr>
      <w:tr w:rsidR="0003566B" w:rsidRPr="00363C86" w14:paraId="41C97715" w14:textId="77777777" w:rsidTr="00C47582">
        <w:trPr>
          <w:trHeight w:val="283"/>
        </w:trPr>
        <w:tc>
          <w:tcPr>
            <w:tcW w:w="0" w:type="auto"/>
            <w:hideMark/>
          </w:tcPr>
          <w:p w14:paraId="0997871B"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MIMO</w:t>
            </w:r>
          </w:p>
        </w:tc>
        <w:tc>
          <w:tcPr>
            <w:tcW w:w="2271" w:type="dxa"/>
            <w:hideMark/>
          </w:tcPr>
          <w:p w14:paraId="1526DC0C"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2×2</w:t>
            </w:r>
          </w:p>
        </w:tc>
        <w:tc>
          <w:tcPr>
            <w:tcW w:w="1978" w:type="dxa"/>
            <w:hideMark/>
          </w:tcPr>
          <w:p w14:paraId="0ED4658B"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2×2</w:t>
            </w:r>
          </w:p>
        </w:tc>
        <w:tc>
          <w:tcPr>
            <w:tcW w:w="2480" w:type="dxa"/>
            <w:hideMark/>
          </w:tcPr>
          <w:p w14:paraId="05484D48"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4×4 (в части модификаций)</w:t>
            </w:r>
          </w:p>
        </w:tc>
      </w:tr>
      <w:tr w:rsidR="0003566B" w:rsidRPr="00363C86" w14:paraId="2E85123D" w14:textId="77777777" w:rsidTr="00C47582">
        <w:trPr>
          <w:trHeight w:val="555"/>
        </w:trPr>
        <w:tc>
          <w:tcPr>
            <w:tcW w:w="0" w:type="auto"/>
            <w:hideMark/>
          </w:tcPr>
          <w:p w14:paraId="68EA35BF"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Максимальная скорость</w:t>
            </w:r>
          </w:p>
        </w:tc>
        <w:tc>
          <w:tcPr>
            <w:tcW w:w="2271" w:type="dxa"/>
            <w:hideMark/>
          </w:tcPr>
          <w:p w14:paraId="7C1CC769"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до ~1.7 Гбит/с</w:t>
            </w:r>
          </w:p>
        </w:tc>
        <w:tc>
          <w:tcPr>
            <w:tcW w:w="1978" w:type="dxa"/>
            <w:hideMark/>
          </w:tcPr>
          <w:p w14:paraId="771AFDFA"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до ~1.2 Гбит/с</w:t>
            </w:r>
          </w:p>
        </w:tc>
        <w:tc>
          <w:tcPr>
            <w:tcW w:w="2480" w:type="dxa"/>
            <w:hideMark/>
          </w:tcPr>
          <w:p w14:paraId="618E6351"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до ~3.0 Гбит/с</w:t>
            </w:r>
          </w:p>
        </w:tc>
      </w:tr>
      <w:tr w:rsidR="0003566B" w:rsidRPr="00363C86" w14:paraId="7BD49288" w14:textId="77777777" w:rsidTr="00C47582">
        <w:trPr>
          <w:trHeight w:val="555"/>
        </w:trPr>
        <w:tc>
          <w:tcPr>
            <w:tcW w:w="0" w:type="auto"/>
            <w:hideMark/>
          </w:tcPr>
          <w:p w14:paraId="421972A5"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Питание</w:t>
            </w:r>
          </w:p>
        </w:tc>
        <w:tc>
          <w:tcPr>
            <w:tcW w:w="2271" w:type="dxa"/>
            <w:hideMark/>
          </w:tcPr>
          <w:p w14:paraId="654FFE87"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PoE (802.3at)</w:t>
            </w:r>
          </w:p>
        </w:tc>
        <w:tc>
          <w:tcPr>
            <w:tcW w:w="1978" w:type="dxa"/>
            <w:hideMark/>
          </w:tcPr>
          <w:p w14:paraId="48E47209"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PoE (802.3af/at)</w:t>
            </w:r>
          </w:p>
        </w:tc>
        <w:tc>
          <w:tcPr>
            <w:tcW w:w="2480" w:type="dxa"/>
            <w:hideMark/>
          </w:tcPr>
          <w:p w14:paraId="7EF799CF"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PoE (802.3at/af), выше потребление</w:t>
            </w:r>
          </w:p>
        </w:tc>
      </w:tr>
      <w:tr w:rsidR="0003566B" w:rsidRPr="00363C86" w14:paraId="1A3123BE" w14:textId="77777777" w:rsidTr="00C47582">
        <w:trPr>
          <w:trHeight w:val="571"/>
        </w:trPr>
        <w:tc>
          <w:tcPr>
            <w:tcW w:w="0" w:type="auto"/>
            <w:hideMark/>
          </w:tcPr>
          <w:p w14:paraId="250660D2"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Поддержка VLAN / множественных SSID</w:t>
            </w:r>
          </w:p>
        </w:tc>
        <w:tc>
          <w:tcPr>
            <w:tcW w:w="2271" w:type="dxa"/>
            <w:hideMark/>
          </w:tcPr>
          <w:p w14:paraId="00BD240C"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есть</w:t>
            </w:r>
          </w:p>
        </w:tc>
        <w:tc>
          <w:tcPr>
            <w:tcW w:w="1978" w:type="dxa"/>
            <w:hideMark/>
          </w:tcPr>
          <w:p w14:paraId="731C85F8"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есть</w:t>
            </w:r>
          </w:p>
        </w:tc>
        <w:tc>
          <w:tcPr>
            <w:tcW w:w="2480" w:type="dxa"/>
            <w:hideMark/>
          </w:tcPr>
          <w:p w14:paraId="284C8258"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есть</w:t>
            </w:r>
          </w:p>
        </w:tc>
      </w:tr>
      <w:tr w:rsidR="0003566B" w:rsidRPr="00363C86" w14:paraId="657DE3AF" w14:textId="77777777" w:rsidTr="00C47582">
        <w:trPr>
          <w:trHeight w:val="555"/>
        </w:trPr>
        <w:tc>
          <w:tcPr>
            <w:tcW w:w="0" w:type="auto"/>
            <w:hideMark/>
          </w:tcPr>
          <w:p w14:paraId="6A34E538"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Режимы работы</w:t>
            </w:r>
          </w:p>
        </w:tc>
        <w:tc>
          <w:tcPr>
            <w:tcW w:w="2271" w:type="dxa"/>
            <w:hideMark/>
          </w:tcPr>
          <w:p w14:paraId="0A4A9433"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автономный / под контроллером</w:t>
            </w:r>
          </w:p>
        </w:tc>
        <w:tc>
          <w:tcPr>
            <w:tcW w:w="1978" w:type="dxa"/>
            <w:hideMark/>
          </w:tcPr>
          <w:p w14:paraId="6A242FDB"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автономный / контроллер</w:t>
            </w:r>
          </w:p>
        </w:tc>
        <w:tc>
          <w:tcPr>
            <w:tcW w:w="2480" w:type="dxa"/>
            <w:hideMark/>
          </w:tcPr>
          <w:p w14:paraId="094CE1C4"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преимущественно под контроллером</w:t>
            </w:r>
          </w:p>
        </w:tc>
      </w:tr>
      <w:tr w:rsidR="0003566B" w:rsidRPr="00363C86" w14:paraId="1044C91D" w14:textId="77777777" w:rsidTr="00C47582">
        <w:trPr>
          <w:trHeight w:val="841"/>
        </w:trPr>
        <w:tc>
          <w:tcPr>
            <w:tcW w:w="0" w:type="auto"/>
            <w:hideMark/>
          </w:tcPr>
          <w:p w14:paraId="2994955B"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Типичный сценарий</w:t>
            </w:r>
          </w:p>
        </w:tc>
        <w:tc>
          <w:tcPr>
            <w:tcW w:w="2271" w:type="dxa"/>
            <w:hideMark/>
          </w:tcPr>
          <w:p w14:paraId="4432834C"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кампус/офис с высокой плотностью пользователей</w:t>
            </w:r>
          </w:p>
        </w:tc>
        <w:tc>
          <w:tcPr>
            <w:tcW w:w="1978" w:type="dxa"/>
            <w:hideMark/>
          </w:tcPr>
          <w:p w14:paraId="60E3E023"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малый офис</w:t>
            </w:r>
          </w:p>
        </w:tc>
        <w:tc>
          <w:tcPr>
            <w:tcW w:w="2480" w:type="dxa"/>
            <w:hideMark/>
          </w:tcPr>
          <w:p w14:paraId="211A7D47" w14:textId="77777777" w:rsidR="0003566B" w:rsidRPr="00363C86" w:rsidRDefault="0003566B" w:rsidP="0003566B">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высоконагруженные зоны, аудитории с очень высокой плотностью</w:t>
            </w:r>
          </w:p>
        </w:tc>
      </w:tr>
      <w:tr w:rsidR="0076182D" w:rsidRPr="00363C86" w14:paraId="31A391B2" w14:textId="77777777" w:rsidTr="00C47582">
        <w:trPr>
          <w:trHeight w:val="841"/>
        </w:trPr>
        <w:tc>
          <w:tcPr>
            <w:tcW w:w="0" w:type="auto"/>
          </w:tcPr>
          <w:p w14:paraId="6DB746BC" w14:textId="17DF5FC1" w:rsidR="0076182D" w:rsidRPr="00363C86" w:rsidRDefault="0076182D" w:rsidP="0076182D">
            <w:pPr>
              <w:widowControl w:val="0"/>
              <w:ind w:firstLine="155"/>
              <w:jc w:val="both"/>
              <w:rPr>
                <w:rFonts w:ascii="Times New Roman" w:hAnsi="Times New Roman" w:cs="Times New Roman"/>
                <w:lang w:eastAsia="zh-CN" w:bidi="hi-IN"/>
              </w:rPr>
            </w:pPr>
            <w:r>
              <w:rPr>
                <w:rFonts w:ascii="Times New Roman" w:hAnsi="Times New Roman" w:cs="Times New Roman"/>
                <w:lang w:eastAsia="zh-CN" w:bidi="hi-IN"/>
              </w:rPr>
              <w:t>Стоимость(</w:t>
            </w:r>
            <w:r>
              <w:rPr>
                <w:rFonts w:ascii="Times New Roman" w:hAnsi="Times New Roman" w:cs="Times New Roman"/>
                <w:lang w:val="en-US" w:eastAsia="zh-CN" w:bidi="hi-IN"/>
              </w:rPr>
              <w:t>BYN</w:t>
            </w:r>
            <w:r>
              <w:rPr>
                <w:rFonts w:ascii="Times New Roman" w:hAnsi="Times New Roman" w:cs="Times New Roman"/>
                <w:lang w:eastAsia="zh-CN" w:bidi="hi-IN"/>
              </w:rPr>
              <w:t>)</w:t>
            </w:r>
          </w:p>
        </w:tc>
        <w:tc>
          <w:tcPr>
            <w:tcW w:w="2271" w:type="dxa"/>
          </w:tcPr>
          <w:p w14:paraId="2B219D59" w14:textId="651DE694" w:rsidR="0076182D" w:rsidRPr="00363C86" w:rsidRDefault="0076182D" w:rsidP="0076182D">
            <w:pPr>
              <w:widowControl w:val="0"/>
              <w:ind w:firstLine="155"/>
              <w:jc w:val="both"/>
              <w:rPr>
                <w:rFonts w:ascii="Times New Roman" w:hAnsi="Times New Roman" w:cs="Times New Roman"/>
                <w:lang w:eastAsia="zh-CN" w:bidi="hi-IN"/>
              </w:rPr>
            </w:pPr>
            <w:r w:rsidRPr="006E7798">
              <w:rPr>
                <w:rFonts w:ascii="Times New Roman" w:hAnsi="Times New Roman" w:cs="Times New Roman"/>
                <w:lang w:eastAsia="zh-CN" w:bidi="hi-IN"/>
              </w:rPr>
              <w:t>≈</w:t>
            </w:r>
            <w:r>
              <w:rPr>
                <w:rFonts w:ascii="Times New Roman" w:hAnsi="Times New Roman" w:cs="Times New Roman"/>
                <w:lang w:eastAsia="zh-CN" w:bidi="hi-IN"/>
              </w:rPr>
              <w:t>30</w:t>
            </w:r>
            <w:r>
              <w:rPr>
                <w:rFonts w:ascii="Times New Roman" w:hAnsi="Times New Roman" w:cs="Times New Roman"/>
                <w:lang w:val="en-US" w:eastAsia="zh-CN" w:bidi="hi-IN"/>
              </w:rPr>
              <w:t>0</w:t>
            </w:r>
          </w:p>
        </w:tc>
        <w:tc>
          <w:tcPr>
            <w:tcW w:w="1978" w:type="dxa"/>
          </w:tcPr>
          <w:p w14:paraId="439E2D55" w14:textId="3D7B027F" w:rsidR="0076182D" w:rsidRPr="00363C86" w:rsidRDefault="0076182D" w:rsidP="0076182D">
            <w:pPr>
              <w:widowControl w:val="0"/>
              <w:ind w:firstLine="155"/>
              <w:jc w:val="both"/>
              <w:rPr>
                <w:rFonts w:ascii="Times New Roman" w:hAnsi="Times New Roman" w:cs="Times New Roman"/>
                <w:lang w:eastAsia="zh-CN" w:bidi="hi-IN"/>
              </w:rPr>
            </w:pPr>
            <w:r w:rsidRPr="006E7798">
              <w:rPr>
                <w:rFonts w:ascii="Times New Roman" w:hAnsi="Times New Roman" w:cs="Times New Roman"/>
                <w:lang w:eastAsia="zh-CN" w:bidi="hi-IN"/>
              </w:rPr>
              <w:t>≈</w:t>
            </w:r>
            <w:r>
              <w:rPr>
                <w:rFonts w:ascii="Times New Roman" w:hAnsi="Times New Roman" w:cs="Times New Roman"/>
                <w:lang w:eastAsia="zh-CN" w:bidi="hi-IN"/>
              </w:rPr>
              <w:t>2</w:t>
            </w:r>
            <w:r>
              <w:rPr>
                <w:rFonts w:ascii="Times New Roman" w:hAnsi="Times New Roman" w:cs="Times New Roman"/>
                <w:lang w:val="en-US" w:eastAsia="zh-CN" w:bidi="hi-IN"/>
              </w:rPr>
              <w:t>50</w:t>
            </w:r>
          </w:p>
        </w:tc>
        <w:tc>
          <w:tcPr>
            <w:tcW w:w="2480" w:type="dxa"/>
          </w:tcPr>
          <w:p w14:paraId="263DF317" w14:textId="44D41C26" w:rsidR="0076182D" w:rsidRPr="00363C86" w:rsidRDefault="0076182D" w:rsidP="0076182D">
            <w:pPr>
              <w:widowControl w:val="0"/>
              <w:ind w:firstLine="155"/>
              <w:jc w:val="both"/>
              <w:rPr>
                <w:rFonts w:ascii="Times New Roman" w:hAnsi="Times New Roman" w:cs="Times New Roman"/>
                <w:lang w:eastAsia="zh-CN" w:bidi="hi-IN"/>
              </w:rPr>
            </w:pPr>
            <w:r w:rsidRPr="006E7798">
              <w:rPr>
                <w:rFonts w:ascii="Times New Roman" w:hAnsi="Times New Roman" w:cs="Times New Roman"/>
                <w:lang w:eastAsia="zh-CN" w:bidi="hi-IN"/>
              </w:rPr>
              <w:t>≈</w:t>
            </w:r>
            <w:r>
              <w:rPr>
                <w:rFonts w:ascii="Times New Roman" w:hAnsi="Times New Roman" w:cs="Times New Roman"/>
                <w:lang w:eastAsia="zh-CN" w:bidi="hi-IN"/>
              </w:rPr>
              <w:t>3</w:t>
            </w:r>
            <w:r>
              <w:rPr>
                <w:rFonts w:ascii="Times New Roman" w:hAnsi="Times New Roman" w:cs="Times New Roman"/>
                <w:lang w:val="en-US" w:eastAsia="zh-CN" w:bidi="hi-IN"/>
              </w:rPr>
              <w:t>00</w:t>
            </w:r>
          </w:p>
        </w:tc>
      </w:tr>
    </w:tbl>
    <w:p w14:paraId="2BF08E9D" w14:textId="77777777" w:rsidR="00615E8D" w:rsidRPr="00363C86" w:rsidRDefault="00615E8D" w:rsidP="002342EF">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4E5D6DC3" w14:textId="4358C71A" w:rsidR="00C47582" w:rsidRPr="00363C86" w:rsidRDefault="00615E8D" w:rsidP="00F82ADB">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Maipu IAP300-821-PE V2 обеспечивает поддержку Wi</w:t>
      </w:r>
      <w:r w:rsidRPr="00363C86">
        <w:rPr>
          <w:rFonts w:ascii="Times New Roman" w:eastAsia="SimSun" w:hAnsi="Times New Roman" w:cs="Times New Roman"/>
          <w:kern w:val="0"/>
          <w:sz w:val="28"/>
          <w:szCs w:val="20"/>
          <w:lang w:eastAsia="zh-CN" w:bidi="hi-IN"/>
          <w14:ligatures w14:val="none"/>
        </w:rPr>
        <w:noBreakHyphen/>
        <w:t>Fi 6, достаточную скорость и функциональность для разделения сетей датчиков (VLAN 50) и гостевого доступа (VLAN 70) без избыточной стоимости и энергопотребления</w:t>
      </w:r>
      <w:r w:rsidR="00A74A8D" w:rsidRPr="00363C86">
        <w:rPr>
          <w:rFonts w:ascii="Times New Roman" w:eastAsia="SimSun" w:hAnsi="Times New Roman" w:cs="Times New Roman"/>
          <w:kern w:val="0"/>
          <w:sz w:val="28"/>
          <w:szCs w:val="20"/>
          <w:lang w:eastAsia="zh-CN" w:bidi="hi-IN"/>
          <w14:ligatures w14:val="none"/>
        </w:rPr>
        <w:t>[5]</w:t>
      </w:r>
      <w:r w:rsidRPr="00363C86">
        <w:rPr>
          <w:rFonts w:ascii="Times New Roman" w:eastAsia="SimSun" w:hAnsi="Times New Roman" w:cs="Times New Roman"/>
          <w:kern w:val="0"/>
          <w:sz w:val="28"/>
          <w:szCs w:val="20"/>
          <w:lang w:eastAsia="zh-CN" w:bidi="hi-IN"/>
          <w14:ligatures w14:val="none"/>
        </w:rPr>
        <w:t>. Модель IAP300-811 ограничена стандартом Wi</w:t>
      </w:r>
      <w:r w:rsidRPr="00363C86">
        <w:rPr>
          <w:rFonts w:ascii="Times New Roman" w:eastAsia="SimSun" w:hAnsi="Times New Roman" w:cs="Times New Roman"/>
          <w:kern w:val="0"/>
          <w:sz w:val="28"/>
          <w:szCs w:val="20"/>
          <w:lang w:eastAsia="zh-CN" w:bidi="hi-IN"/>
          <w14:ligatures w14:val="none"/>
        </w:rPr>
        <w:noBreakHyphen/>
        <w:t>Fi 5 и имеет меньший запас по скорости, а более «тяжёлая» IAP300-825 избыточна для типовой нагрузки университетского ЦОД.</w:t>
      </w:r>
      <w:bookmarkStart w:id="35" w:name="_Toc122349230"/>
      <w:r w:rsidR="00F82ADB" w:rsidRPr="00363C86">
        <w:rPr>
          <w:rFonts w:ascii="Times New Roman" w:eastAsia="SimSun" w:hAnsi="Times New Roman" w:cs="Times New Roman"/>
          <w:kern w:val="0"/>
          <w:sz w:val="28"/>
          <w:szCs w:val="20"/>
          <w:lang w:eastAsia="zh-CN" w:bidi="hi-IN"/>
          <w14:ligatures w14:val="none"/>
        </w:rPr>
        <w:br/>
      </w:r>
    </w:p>
    <w:p w14:paraId="0134CB2E" w14:textId="39034AE8" w:rsidR="002342EF" w:rsidRPr="00363C86" w:rsidRDefault="002342EF" w:rsidP="00905E47">
      <w:pPr>
        <w:pStyle w:val="2"/>
        <w:spacing w:before="0" w:after="0"/>
        <w:ind w:firstLine="709"/>
        <w:rPr>
          <w:rFonts w:ascii="Times New Roman" w:hAnsi="Times New Roman" w:cs="Times New Roman"/>
          <w:b/>
          <w:bCs/>
          <w:color w:val="auto"/>
          <w:kern w:val="0"/>
          <w:sz w:val="28"/>
          <w:szCs w:val="28"/>
          <w14:ligatures w14:val="none"/>
        </w:rPr>
      </w:pPr>
      <w:bookmarkStart w:id="36" w:name="_Toc216839195"/>
      <w:bookmarkStart w:id="37" w:name="_Toc216839220"/>
      <w:r w:rsidRPr="00363C86">
        <w:rPr>
          <w:rFonts w:ascii="Times New Roman" w:hAnsi="Times New Roman" w:cs="Times New Roman"/>
          <w:b/>
          <w:bCs/>
          <w:color w:val="auto"/>
          <w:kern w:val="0"/>
          <w:sz w:val="28"/>
          <w:szCs w:val="28"/>
          <w14:ligatures w14:val="none"/>
        </w:rPr>
        <w:lastRenderedPageBreak/>
        <w:t>3.7 Выбор модел</w:t>
      </w:r>
      <w:r w:rsidR="00417BD1" w:rsidRPr="00363C86">
        <w:rPr>
          <w:rFonts w:ascii="Times New Roman" w:hAnsi="Times New Roman" w:cs="Times New Roman"/>
          <w:b/>
          <w:bCs/>
          <w:color w:val="auto"/>
          <w:kern w:val="0"/>
          <w:sz w:val="28"/>
          <w:szCs w:val="28"/>
          <w14:ligatures w14:val="none"/>
        </w:rPr>
        <w:t>ей</w:t>
      </w:r>
      <w:r w:rsidRPr="00363C86">
        <w:rPr>
          <w:rFonts w:ascii="Times New Roman" w:hAnsi="Times New Roman" w:cs="Times New Roman"/>
          <w:b/>
          <w:bCs/>
          <w:color w:val="auto"/>
          <w:kern w:val="0"/>
          <w:sz w:val="28"/>
          <w:szCs w:val="28"/>
          <w14:ligatures w14:val="none"/>
        </w:rPr>
        <w:t xml:space="preserve"> сервер</w:t>
      </w:r>
      <w:bookmarkEnd w:id="35"/>
      <w:r w:rsidR="00417BD1" w:rsidRPr="00363C86">
        <w:rPr>
          <w:rFonts w:ascii="Times New Roman" w:hAnsi="Times New Roman" w:cs="Times New Roman"/>
          <w:b/>
          <w:bCs/>
          <w:color w:val="auto"/>
          <w:kern w:val="0"/>
          <w:sz w:val="28"/>
          <w:szCs w:val="28"/>
          <w14:ligatures w14:val="none"/>
        </w:rPr>
        <w:t>ов</w:t>
      </w:r>
      <w:bookmarkEnd w:id="36"/>
      <w:bookmarkEnd w:id="37"/>
    </w:p>
    <w:p w14:paraId="616341D5" w14:textId="77777777" w:rsidR="002342EF" w:rsidRPr="00363C86" w:rsidRDefault="002342EF" w:rsidP="002342EF">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4B719602" w14:textId="35FC1011" w:rsidR="002342EF" w:rsidRPr="00363C86" w:rsidRDefault="00615E8D" w:rsidP="002342EF">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Серверная часть разделена на три типа: хранилище, платформа виртуализации и производительные серверы приложений/WEB, включая контроллер домена. Обоснование выбора моделей для каждого типа представлены в таблицах 3.8-3.10</w:t>
      </w:r>
    </w:p>
    <w:p w14:paraId="0D92B101" w14:textId="77777777" w:rsidR="00C47582" w:rsidRPr="00363C86" w:rsidRDefault="00C47582" w:rsidP="00C47582">
      <w:pPr>
        <w:widowControl w:val="0"/>
        <w:spacing w:after="0" w:line="240" w:lineRule="auto"/>
        <w:jc w:val="both"/>
        <w:rPr>
          <w:rFonts w:ascii="Times New Roman" w:eastAsia="SimSun" w:hAnsi="Times New Roman" w:cs="Times New Roman"/>
          <w:kern w:val="0"/>
          <w:sz w:val="28"/>
          <w:szCs w:val="20"/>
          <w:lang w:eastAsia="zh-CN" w:bidi="hi-IN"/>
          <w14:ligatures w14:val="none"/>
        </w:rPr>
      </w:pPr>
    </w:p>
    <w:p w14:paraId="5FF8B4B8" w14:textId="7148B69E" w:rsidR="00615E8D" w:rsidRPr="00363C86" w:rsidRDefault="00615E8D" w:rsidP="00C47582">
      <w:pPr>
        <w:widowControl w:val="0"/>
        <w:spacing w:after="0" w:line="240" w:lineRule="auto"/>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Таблица 3.8 – Обоснование выбора сервера хранения данных</w:t>
      </w:r>
    </w:p>
    <w:tbl>
      <w:tblPr>
        <w:tblStyle w:val="af3"/>
        <w:tblW w:w="8204" w:type="dxa"/>
        <w:tblLook w:val="04A0" w:firstRow="1" w:lastRow="0" w:firstColumn="1" w:lastColumn="0" w:noHBand="0" w:noVBand="1"/>
      </w:tblPr>
      <w:tblGrid>
        <w:gridCol w:w="2145"/>
        <w:gridCol w:w="2823"/>
        <w:gridCol w:w="3236"/>
      </w:tblGrid>
      <w:tr w:rsidR="00D1074A" w:rsidRPr="00363C86" w14:paraId="71440304" w14:textId="77777777" w:rsidTr="00D1074A">
        <w:trPr>
          <w:trHeight w:val="530"/>
        </w:trPr>
        <w:tc>
          <w:tcPr>
            <w:tcW w:w="2145" w:type="dxa"/>
            <w:hideMark/>
          </w:tcPr>
          <w:p w14:paraId="6339E0F1" w14:textId="77777777" w:rsidR="00D1074A" w:rsidRPr="00363C86" w:rsidRDefault="00D1074A"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Параметр</w:t>
            </w:r>
          </w:p>
        </w:tc>
        <w:tc>
          <w:tcPr>
            <w:tcW w:w="2823" w:type="dxa"/>
            <w:hideMark/>
          </w:tcPr>
          <w:p w14:paraId="3E775F2F" w14:textId="77777777" w:rsidR="00D1074A" w:rsidRPr="00363C86" w:rsidRDefault="00D1074A"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Dell PowerEdge R360 (4LFF)</w:t>
            </w:r>
          </w:p>
        </w:tc>
        <w:tc>
          <w:tcPr>
            <w:tcW w:w="3236" w:type="dxa"/>
            <w:hideMark/>
          </w:tcPr>
          <w:p w14:paraId="048B5B8E" w14:textId="77777777" w:rsidR="00D1074A" w:rsidRPr="00363C86" w:rsidRDefault="00D1074A"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HPE ProLiant DL160 Gen10</w:t>
            </w:r>
          </w:p>
        </w:tc>
      </w:tr>
      <w:tr w:rsidR="00D1074A" w:rsidRPr="00363C86" w14:paraId="53DDE113" w14:textId="77777777" w:rsidTr="00D1074A">
        <w:trPr>
          <w:trHeight w:val="544"/>
        </w:trPr>
        <w:tc>
          <w:tcPr>
            <w:tcW w:w="2145" w:type="dxa"/>
            <w:hideMark/>
          </w:tcPr>
          <w:p w14:paraId="5934A5A4" w14:textId="77777777" w:rsidR="00D1074A" w:rsidRPr="00363C86" w:rsidRDefault="00D1074A"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Форм-фактор</w:t>
            </w:r>
          </w:p>
        </w:tc>
        <w:tc>
          <w:tcPr>
            <w:tcW w:w="2823" w:type="dxa"/>
            <w:hideMark/>
          </w:tcPr>
          <w:p w14:paraId="53C361B7" w14:textId="77777777" w:rsidR="00D1074A" w:rsidRPr="00363C86" w:rsidRDefault="00D1074A"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1U, 4×LFF</w:t>
            </w:r>
          </w:p>
        </w:tc>
        <w:tc>
          <w:tcPr>
            <w:tcW w:w="3236" w:type="dxa"/>
            <w:hideMark/>
          </w:tcPr>
          <w:p w14:paraId="09887ADB" w14:textId="77777777" w:rsidR="00D1074A" w:rsidRPr="00363C86" w:rsidRDefault="00D1074A"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1U, до 4–8×LFF/SFF (в зав-ти от модификации)</w:t>
            </w:r>
          </w:p>
        </w:tc>
      </w:tr>
      <w:tr w:rsidR="00D1074A" w:rsidRPr="00363C86" w14:paraId="0FC64E7F" w14:textId="77777777" w:rsidTr="00D1074A">
        <w:trPr>
          <w:trHeight w:val="530"/>
        </w:trPr>
        <w:tc>
          <w:tcPr>
            <w:tcW w:w="2145" w:type="dxa"/>
            <w:hideMark/>
          </w:tcPr>
          <w:p w14:paraId="0210749E" w14:textId="77777777" w:rsidR="00D1074A" w:rsidRPr="00363C86" w:rsidRDefault="00D1074A"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Ориентация</w:t>
            </w:r>
          </w:p>
        </w:tc>
        <w:tc>
          <w:tcPr>
            <w:tcW w:w="2823" w:type="dxa"/>
            <w:hideMark/>
          </w:tcPr>
          <w:p w14:paraId="4C56754A" w14:textId="77777777" w:rsidR="00D1074A" w:rsidRPr="00363C86" w:rsidRDefault="00D1074A"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entry</w:t>
            </w:r>
            <w:r w:rsidRPr="00363C86">
              <w:rPr>
                <w:rFonts w:ascii="Times New Roman" w:hAnsi="Times New Roman" w:cs="Times New Roman"/>
                <w:lang w:eastAsia="zh-CN" w:bidi="hi-IN"/>
              </w:rPr>
              <w:noBreakHyphen/>
              <w:t>storage / файловый сервер</w:t>
            </w:r>
          </w:p>
        </w:tc>
        <w:tc>
          <w:tcPr>
            <w:tcW w:w="3236" w:type="dxa"/>
            <w:hideMark/>
          </w:tcPr>
          <w:p w14:paraId="2BDE71F3" w14:textId="77777777" w:rsidR="00D1074A" w:rsidRPr="00363C86" w:rsidRDefault="00D1074A"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универсальный вычислительный сервер</w:t>
            </w:r>
          </w:p>
        </w:tc>
      </w:tr>
      <w:tr w:rsidR="00D1074A" w:rsidRPr="00363C86" w14:paraId="09B1CC09" w14:textId="77777777" w:rsidTr="00D1074A">
        <w:trPr>
          <w:trHeight w:val="809"/>
        </w:trPr>
        <w:tc>
          <w:tcPr>
            <w:tcW w:w="2145" w:type="dxa"/>
          </w:tcPr>
          <w:p w14:paraId="693A38DA" w14:textId="1EA42F66" w:rsidR="00D1074A" w:rsidRPr="00363C86" w:rsidRDefault="00D1074A" w:rsidP="00C47582">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Параметр</w:t>
            </w:r>
          </w:p>
        </w:tc>
        <w:tc>
          <w:tcPr>
            <w:tcW w:w="2823" w:type="dxa"/>
          </w:tcPr>
          <w:p w14:paraId="79A3E3ED" w14:textId="1BBB1A79" w:rsidR="00D1074A" w:rsidRPr="00363C86" w:rsidRDefault="00D1074A" w:rsidP="00C47582">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Dell PowerEdge R360 (4LFF)</w:t>
            </w:r>
          </w:p>
        </w:tc>
        <w:tc>
          <w:tcPr>
            <w:tcW w:w="3236" w:type="dxa"/>
          </w:tcPr>
          <w:p w14:paraId="1F6BE80C" w14:textId="73F35332" w:rsidR="00D1074A" w:rsidRPr="00363C86" w:rsidRDefault="00D1074A" w:rsidP="00C47582">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HPE ProLiant DL160 Gen10</w:t>
            </w:r>
          </w:p>
        </w:tc>
      </w:tr>
      <w:tr w:rsidR="00D1074A" w:rsidRPr="00363C86" w14:paraId="66A22846" w14:textId="77777777" w:rsidTr="00D1074A">
        <w:trPr>
          <w:trHeight w:val="809"/>
        </w:trPr>
        <w:tc>
          <w:tcPr>
            <w:tcW w:w="2145" w:type="dxa"/>
            <w:hideMark/>
          </w:tcPr>
          <w:p w14:paraId="45BE2219" w14:textId="77777777" w:rsidR="00D1074A" w:rsidRPr="00363C86" w:rsidRDefault="00D1074A"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Дисковая подсистема</w:t>
            </w:r>
          </w:p>
        </w:tc>
        <w:tc>
          <w:tcPr>
            <w:tcW w:w="2823" w:type="dxa"/>
            <w:hideMark/>
          </w:tcPr>
          <w:p w14:paraId="2A2EE942" w14:textId="77777777" w:rsidR="00D1074A" w:rsidRPr="00363C86" w:rsidRDefault="00D1074A"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акцент на ёмкие HDD LFF</w:t>
            </w:r>
          </w:p>
        </w:tc>
        <w:tc>
          <w:tcPr>
            <w:tcW w:w="3236" w:type="dxa"/>
            <w:hideMark/>
          </w:tcPr>
          <w:p w14:paraId="64B74A16" w14:textId="77777777" w:rsidR="00D1074A" w:rsidRPr="00363C86" w:rsidRDefault="00D1074A"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чаще конфигурации под вычисления и смешанные нагрузки</w:t>
            </w:r>
          </w:p>
        </w:tc>
      </w:tr>
      <w:tr w:rsidR="00D1074A" w:rsidRPr="00363C86" w14:paraId="2EF56D1C" w14:textId="77777777" w:rsidTr="00D1074A">
        <w:trPr>
          <w:trHeight w:val="530"/>
        </w:trPr>
        <w:tc>
          <w:tcPr>
            <w:tcW w:w="2145" w:type="dxa"/>
            <w:hideMark/>
          </w:tcPr>
          <w:p w14:paraId="75EFF00D" w14:textId="77777777" w:rsidR="00D1074A" w:rsidRPr="00363C86" w:rsidRDefault="00D1074A"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Поддержка RAID</w:t>
            </w:r>
          </w:p>
        </w:tc>
        <w:tc>
          <w:tcPr>
            <w:tcW w:w="2823" w:type="dxa"/>
            <w:hideMark/>
          </w:tcPr>
          <w:p w14:paraId="10D90EC6" w14:textId="77777777" w:rsidR="00D1074A" w:rsidRPr="00363C86" w:rsidRDefault="00D1074A"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аппаратный контроллер PERC</w:t>
            </w:r>
          </w:p>
        </w:tc>
        <w:tc>
          <w:tcPr>
            <w:tcW w:w="3236" w:type="dxa"/>
            <w:hideMark/>
          </w:tcPr>
          <w:p w14:paraId="721872B5" w14:textId="77777777" w:rsidR="00D1074A" w:rsidRPr="00363C86" w:rsidRDefault="00D1074A"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контроллеры Smart Array</w:t>
            </w:r>
          </w:p>
        </w:tc>
      </w:tr>
      <w:tr w:rsidR="00D1074A" w:rsidRPr="00363C86" w14:paraId="01203E10" w14:textId="77777777" w:rsidTr="00D1074A">
        <w:trPr>
          <w:trHeight w:val="544"/>
        </w:trPr>
        <w:tc>
          <w:tcPr>
            <w:tcW w:w="2145" w:type="dxa"/>
            <w:hideMark/>
          </w:tcPr>
          <w:p w14:paraId="18679F9E" w14:textId="77777777" w:rsidR="00D1074A" w:rsidRPr="00363C86" w:rsidRDefault="00D1074A"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Оптимизация под хранение</w:t>
            </w:r>
          </w:p>
        </w:tc>
        <w:tc>
          <w:tcPr>
            <w:tcW w:w="2823" w:type="dxa"/>
            <w:hideMark/>
          </w:tcPr>
          <w:p w14:paraId="5A633F12" w14:textId="77777777" w:rsidR="00D1074A" w:rsidRPr="00363C86" w:rsidRDefault="00D1074A"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да (4 LFF, возможность больших объёмов HDD)</w:t>
            </w:r>
          </w:p>
        </w:tc>
        <w:tc>
          <w:tcPr>
            <w:tcW w:w="3236" w:type="dxa"/>
            <w:hideMark/>
          </w:tcPr>
          <w:p w14:paraId="2C778B1A" w14:textId="77777777" w:rsidR="00D1074A" w:rsidRPr="00363C86" w:rsidRDefault="00D1074A"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менее ориентирован исключительно на хранение</w:t>
            </w:r>
          </w:p>
        </w:tc>
      </w:tr>
      <w:tr w:rsidR="00D1074A" w:rsidRPr="00363C86" w14:paraId="4D694FB6" w14:textId="1AC61123" w:rsidTr="00D1074A">
        <w:trPr>
          <w:trHeight w:val="544"/>
        </w:trPr>
        <w:tc>
          <w:tcPr>
            <w:tcW w:w="2145" w:type="dxa"/>
          </w:tcPr>
          <w:p w14:paraId="44018AD1" w14:textId="0BDCF239" w:rsidR="00D1074A" w:rsidRPr="00363C86" w:rsidRDefault="00D1074A" w:rsidP="0076182D">
            <w:pPr>
              <w:widowControl w:val="0"/>
              <w:ind w:firstLine="155"/>
              <w:jc w:val="both"/>
              <w:rPr>
                <w:rFonts w:ascii="Times New Roman" w:hAnsi="Times New Roman" w:cs="Times New Roman"/>
                <w:lang w:eastAsia="zh-CN" w:bidi="hi-IN"/>
              </w:rPr>
            </w:pPr>
            <w:r>
              <w:rPr>
                <w:rFonts w:ascii="Times New Roman" w:hAnsi="Times New Roman" w:cs="Times New Roman"/>
                <w:lang w:eastAsia="zh-CN" w:bidi="hi-IN"/>
              </w:rPr>
              <w:t>Стоимость(</w:t>
            </w:r>
            <w:r>
              <w:rPr>
                <w:rFonts w:ascii="Times New Roman" w:hAnsi="Times New Roman" w:cs="Times New Roman"/>
                <w:lang w:val="en-US" w:eastAsia="zh-CN" w:bidi="hi-IN"/>
              </w:rPr>
              <w:t>BYN</w:t>
            </w:r>
            <w:r>
              <w:rPr>
                <w:rFonts w:ascii="Times New Roman" w:hAnsi="Times New Roman" w:cs="Times New Roman"/>
                <w:lang w:eastAsia="zh-CN" w:bidi="hi-IN"/>
              </w:rPr>
              <w:t>)</w:t>
            </w:r>
          </w:p>
        </w:tc>
        <w:tc>
          <w:tcPr>
            <w:tcW w:w="2823" w:type="dxa"/>
          </w:tcPr>
          <w:p w14:paraId="0A375E41" w14:textId="1D579E20" w:rsidR="00D1074A" w:rsidRPr="00D1074A" w:rsidRDefault="00D1074A" w:rsidP="0076182D">
            <w:pPr>
              <w:widowControl w:val="0"/>
              <w:ind w:firstLine="155"/>
              <w:jc w:val="both"/>
              <w:rPr>
                <w:rFonts w:ascii="Times New Roman" w:hAnsi="Times New Roman" w:cs="Times New Roman"/>
                <w:lang w:val="en-US" w:eastAsia="zh-CN" w:bidi="hi-IN"/>
              </w:rPr>
            </w:pPr>
            <w:r w:rsidRPr="006E7798">
              <w:rPr>
                <w:rFonts w:ascii="Times New Roman" w:hAnsi="Times New Roman" w:cs="Times New Roman"/>
                <w:lang w:eastAsia="zh-CN" w:bidi="hi-IN"/>
              </w:rPr>
              <w:t>≈</w:t>
            </w:r>
            <w:r>
              <w:rPr>
                <w:rFonts w:ascii="Times New Roman" w:hAnsi="Times New Roman" w:cs="Times New Roman"/>
                <w:lang w:val="en-US" w:eastAsia="zh-CN" w:bidi="hi-IN"/>
              </w:rPr>
              <w:t>11000</w:t>
            </w:r>
          </w:p>
        </w:tc>
        <w:tc>
          <w:tcPr>
            <w:tcW w:w="3236" w:type="dxa"/>
          </w:tcPr>
          <w:p w14:paraId="09278D6D" w14:textId="35575A3E" w:rsidR="00D1074A" w:rsidRPr="00D1074A" w:rsidRDefault="00D1074A" w:rsidP="0076182D">
            <w:pPr>
              <w:widowControl w:val="0"/>
              <w:ind w:firstLine="155"/>
              <w:jc w:val="both"/>
              <w:rPr>
                <w:rFonts w:ascii="Times New Roman" w:hAnsi="Times New Roman" w:cs="Times New Roman"/>
                <w:lang w:val="en-US" w:eastAsia="zh-CN" w:bidi="hi-IN"/>
              </w:rPr>
            </w:pPr>
            <w:r w:rsidRPr="006E7798">
              <w:rPr>
                <w:rFonts w:ascii="Times New Roman" w:hAnsi="Times New Roman" w:cs="Times New Roman"/>
                <w:lang w:eastAsia="zh-CN" w:bidi="hi-IN"/>
              </w:rPr>
              <w:t>≈</w:t>
            </w:r>
            <w:r>
              <w:rPr>
                <w:rFonts w:ascii="Times New Roman" w:hAnsi="Times New Roman" w:cs="Times New Roman"/>
                <w:lang w:val="en-US" w:eastAsia="zh-CN" w:bidi="hi-IN"/>
              </w:rPr>
              <w:t>15000</w:t>
            </w:r>
          </w:p>
        </w:tc>
      </w:tr>
    </w:tbl>
    <w:p w14:paraId="7C019EE1" w14:textId="77777777" w:rsidR="002342EF" w:rsidRPr="00363C86" w:rsidRDefault="002342EF" w:rsidP="002342EF">
      <w:pPr>
        <w:rPr>
          <w:rFonts w:ascii="Times New Roman" w:hAnsi="Times New Roman" w:cs="Times New Roman"/>
        </w:rPr>
      </w:pPr>
    </w:p>
    <w:p w14:paraId="5942DCB5" w14:textId="776B13FC" w:rsidR="00615E8D" w:rsidRPr="00363C86" w:rsidRDefault="00615E8D" w:rsidP="00615E8D">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Dell PowerEdge R360 в конфигурации 4LFF выбран как компактная, недорогая, но ёмкая платформа для хранения данных с возможностью установки крупных LFF‑дисков и организации RAID‑массивов</w:t>
      </w:r>
      <w:r w:rsidR="00A74A8D" w:rsidRPr="00363C86">
        <w:rPr>
          <w:rFonts w:ascii="Times New Roman" w:eastAsia="SimSun" w:hAnsi="Times New Roman" w:cs="Times New Roman"/>
          <w:kern w:val="0"/>
          <w:sz w:val="28"/>
          <w:szCs w:val="20"/>
          <w:lang w:eastAsia="zh-CN" w:bidi="hi-IN"/>
          <w14:ligatures w14:val="none"/>
        </w:rPr>
        <w:t>[6]</w:t>
      </w:r>
      <w:r w:rsidRPr="00363C86">
        <w:rPr>
          <w:rFonts w:ascii="Times New Roman" w:eastAsia="SimSun" w:hAnsi="Times New Roman" w:cs="Times New Roman"/>
          <w:kern w:val="0"/>
          <w:sz w:val="28"/>
          <w:szCs w:val="20"/>
          <w:lang w:eastAsia="zh-CN" w:bidi="hi-IN"/>
          <w14:ligatures w14:val="none"/>
        </w:rPr>
        <w:t>. HPE DL160 Gen10 является более универсальной платформой и менее оптимизирован для роли выделенного хранилища в условиях ограниченного бюджета.</w:t>
      </w:r>
    </w:p>
    <w:p w14:paraId="6DAF1BDD" w14:textId="3BEFAF4D" w:rsidR="00615E8D" w:rsidRPr="00363C86" w:rsidRDefault="00615E8D">
      <w:pPr>
        <w:rPr>
          <w:rFonts w:ascii="Times New Roman" w:eastAsia="SimSun" w:hAnsi="Times New Roman" w:cs="Times New Roman"/>
          <w:kern w:val="0"/>
          <w:sz w:val="28"/>
          <w:szCs w:val="20"/>
          <w:lang w:eastAsia="zh-CN" w:bidi="hi-IN"/>
          <w14:ligatures w14:val="none"/>
        </w:rPr>
      </w:pPr>
    </w:p>
    <w:p w14:paraId="717F3E22" w14:textId="596AB503" w:rsidR="00615E8D" w:rsidRPr="00363C86" w:rsidRDefault="00615E8D" w:rsidP="00540142">
      <w:pPr>
        <w:widowControl w:val="0"/>
        <w:spacing w:after="0" w:line="240" w:lineRule="auto"/>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Таблица 3.9 – Обоснование выбора серверов виртуализации</w:t>
      </w:r>
    </w:p>
    <w:tbl>
      <w:tblPr>
        <w:tblStyle w:val="af3"/>
        <w:tblW w:w="8417" w:type="dxa"/>
        <w:tblLook w:val="04A0" w:firstRow="1" w:lastRow="0" w:firstColumn="1" w:lastColumn="0" w:noHBand="0" w:noVBand="1"/>
      </w:tblPr>
      <w:tblGrid>
        <w:gridCol w:w="2763"/>
        <w:gridCol w:w="2813"/>
        <w:gridCol w:w="2841"/>
      </w:tblGrid>
      <w:tr w:rsidR="00615E8D" w:rsidRPr="00363C86" w14:paraId="29231AC3" w14:textId="77777777" w:rsidTr="00540142">
        <w:trPr>
          <w:trHeight w:val="651"/>
        </w:trPr>
        <w:tc>
          <w:tcPr>
            <w:tcW w:w="0" w:type="auto"/>
            <w:hideMark/>
          </w:tcPr>
          <w:p w14:paraId="397F8B86" w14:textId="77777777" w:rsidR="00615E8D" w:rsidRPr="00363C86" w:rsidRDefault="00615E8D"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Параметр</w:t>
            </w:r>
          </w:p>
        </w:tc>
        <w:tc>
          <w:tcPr>
            <w:tcW w:w="0" w:type="auto"/>
            <w:hideMark/>
          </w:tcPr>
          <w:p w14:paraId="6D18602E" w14:textId="77777777" w:rsidR="00615E8D" w:rsidRPr="00363C86" w:rsidRDefault="00615E8D" w:rsidP="00615E8D">
            <w:pPr>
              <w:widowControl w:val="0"/>
              <w:ind w:firstLine="155"/>
              <w:jc w:val="both"/>
              <w:rPr>
                <w:rFonts w:ascii="Times New Roman" w:hAnsi="Times New Roman" w:cs="Times New Roman"/>
                <w:lang w:val="en-US" w:eastAsia="zh-CN" w:bidi="hi-IN"/>
              </w:rPr>
            </w:pPr>
            <w:r w:rsidRPr="00363C86">
              <w:rPr>
                <w:rFonts w:ascii="Times New Roman" w:hAnsi="Times New Roman" w:cs="Times New Roman"/>
                <w:lang w:val="en-US" w:eastAsia="zh-CN" w:bidi="hi-IN"/>
              </w:rPr>
              <w:t>HPE ProLiant DL380 Gen10 (8×SFF)</w:t>
            </w:r>
          </w:p>
        </w:tc>
        <w:tc>
          <w:tcPr>
            <w:tcW w:w="0" w:type="auto"/>
            <w:hideMark/>
          </w:tcPr>
          <w:p w14:paraId="5B2EB002" w14:textId="77777777" w:rsidR="00615E8D" w:rsidRPr="00363C86" w:rsidRDefault="00615E8D"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Dell PowerEdge R340</w:t>
            </w:r>
          </w:p>
        </w:tc>
      </w:tr>
      <w:tr w:rsidR="00615E8D" w:rsidRPr="00363C86" w14:paraId="79DD2EBD" w14:textId="77777777" w:rsidTr="00540142">
        <w:trPr>
          <w:trHeight w:val="920"/>
        </w:trPr>
        <w:tc>
          <w:tcPr>
            <w:tcW w:w="0" w:type="auto"/>
            <w:hideMark/>
          </w:tcPr>
          <w:p w14:paraId="42C6831B" w14:textId="77777777" w:rsidR="00615E8D" w:rsidRPr="00363C86" w:rsidRDefault="00615E8D"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Форм-фактор</w:t>
            </w:r>
          </w:p>
        </w:tc>
        <w:tc>
          <w:tcPr>
            <w:tcW w:w="0" w:type="auto"/>
            <w:hideMark/>
          </w:tcPr>
          <w:p w14:paraId="54A07B99" w14:textId="77777777" w:rsidR="00615E8D" w:rsidRPr="00363C86" w:rsidRDefault="00615E8D"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2U, 8×SFF (расширяемо)</w:t>
            </w:r>
          </w:p>
        </w:tc>
        <w:tc>
          <w:tcPr>
            <w:tcW w:w="0" w:type="auto"/>
            <w:hideMark/>
          </w:tcPr>
          <w:p w14:paraId="2BB27FCA" w14:textId="77777777" w:rsidR="00615E8D" w:rsidRPr="00363C86" w:rsidRDefault="00615E8D"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1U, до 8×SFF (в завис-ти от конфигурации)</w:t>
            </w:r>
          </w:p>
        </w:tc>
      </w:tr>
      <w:tr w:rsidR="00615E8D" w:rsidRPr="00363C86" w14:paraId="006E6614" w14:textId="77777777" w:rsidTr="00540142">
        <w:trPr>
          <w:trHeight w:val="460"/>
        </w:trPr>
        <w:tc>
          <w:tcPr>
            <w:tcW w:w="0" w:type="auto"/>
            <w:hideMark/>
          </w:tcPr>
          <w:p w14:paraId="3556F801" w14:textId="77777777" w:rsidR="00615E8D" w:rsidRPr="00363C86" w:rsidRDefault="00615E8D"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Количество процессоров</w:t>
            </w:r>
          </w:p>
        </w:tc>
        <w:tc>
          <w:tcPr>
            <w:tcW w:w="0" w:type="auto"/>
            <w:hideMark/>
          </w:tcPr>
          <w:p w14:paraId="64751534" w14:textId="77777777" w:rsidR="00615E8D" w:rsidRPr="00363C86" w:rsidRDefault="00615E8D"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до 2×Intel Xeon Scalable</w:t>
            </w:r>
          </w:p>
        </w:tc>
        <w:tc>
          <w:tcPr>
            <w:tcW w:w="0" w:type="auto"/>
            <w:hideMark/>
          </w:tcPr>
          <w:p w14:paraId="7ABB59BB" w14:textId="77777777" w:rsidR="00615E8D" w:rsidRPr="00363C86" w:rsidRDefault="00615E8D"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1×Intel Xeon E</w:t>
            </w:r>
          </w:p>
        </w:tc>
      </w:tr>
      <w:tr w:rsidR="00615E8D" w:rsidRPr="00363C86" w14:paraId="6BB82B88" w14:textId="77777777" w:rsidTr="00540142">
        <w:trPr>
          <w:trHeight w:val="460"/>
        </w:trPr>
        <w:tc>
          <w:tcPr>
            <w:tcW w:w="0" w:type="auto"/>
            <w:hideMark/>
          </w:tcPr>
          <w:p w14:paraId="264ECC95" w14:textId="77777777" w:rsidR="00615E8D" w:rsidRPr="00363C86" w:rsidRDefault="00615E8D"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Максимальный объём ОЗУ</w:t>
            </w:r>
          </w:p>
        </w:tc>
        <w:tc>
          <w:tcPr>
            <w:tcW w:w="0" w:type="auto"/>
            <w:hideMark/>
          </w:tcPr>
          <w:p w14:paraId="380B3644" w14:textId="77777777" w:rsidR="00615E8D" w:rsidRPr="00363C86" w:rsidRDefault="00615E8D"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до 3 ТБ</w:t>
            </w:r>
          </w:p>
        </w:tc>
        <w:tc>
          <w:tcPr>
            <w:tcW w:w="0" w:type="auto"/>
            <w:hideMark/>
          </w:tcPr>
          <w:p w14:paraId="212D8E48" w14:textId="77777777" w:rsidR="00615E8D" w:rsidRPr="00363C86" w:rsidRDefault="00615E8D"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до 64–128 ГБ</w:t>
            </w:r>
          </w:p>
        </w:tc>
      </w:tr>
      <w:tr w:rsidR="00615E8D" w:rsidRPr="00363C86" w14:paraId="47754C8E" w14:textId="77777777" w:rsidTr="00540142">
        <w:trPr>
          <w:trHeight w:val="232"/>
        </w:trPr>
        <w:tc>
          <w:tcPr>
            <w:tcW w:w="0" w:type="auto"/>
            <w:hideMark/>
          </w:tcPr>
          <w:p w14:paraId="136AF646" w14:textId="77777777" w:rsidR="00615E8D" w:rsidRPr="00363C86" w:rsidRDefault="00615E8D"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Масштабируемость по дискам</w:t>
            </w:r>
          </w:p>
        </w:tc>
        <w:tc>
          <w:tcPr>
            <w:tcW w:w="0" w:type="auto"/>
            <w:hideMark/>
          </w:tcPr>
          <w:p w14:paraId="09768445" w14:textId="77777777" w:rsidR="00615E8D" w:rsidRPr="00363C86" w:rsidRDefault="00615E8D"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высокая (SFF, возможность SSD</w:t>
            </w:r>
            <w:r w:rsidRPr="00363C86">
              <w:rPr>
                <w:rFonts w:ascii="Times New Roman" w:hAnsi="Times New Roman" w:cs="Times New Roman"/>
                <w:lang w:eastAsia="zh-CN" w:bidi="hi-IN"/>
              </w:rPr>
              <w:noBreakHyphen/>
              <w:t>массивов)</w:t>
            </w:r>
          </w:p>
        </w:tc>
        <w:tc>
          <w:tcPr>
            <w:tcW w:w="0" w:type="auto"/>
            <w:hideMark/>
          </w:tcPr>
          <w:p w14:paraId="22BCFE52" w14:textId="77777777" w:rsidR="00615E8D" w:rsidRPr="00363C86" w:rsidRDefault="00615E8D" w:rsidP="00615E8D">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ограниченная</w:t>
            </w:r>
          </w:p>
        </w:tc>
      </w:tr>
      <w:tr w:rsidR="00D1074A" w:rsidRPr="00363C86" w14:paraId="2147BF53" w14:textId="77777777" w:rsidTr="00540142">
        <w:trPr>
          <w:trHeight w:val="232"/>
        </w:trPr>
        <w:tc>
          <w:tcPr>
            <w:tcW w:w="0" w:type="auto"/>
          </w:tcPr>
          <w:p w14:paraId="2C4B70C3" w14:textId="6A87325C" w:rsidR="00D1074A" w:rsidRPr="00363C86" w:rsidRDefault="00D1074A" w:rsidP="00D1074A">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lastRenderedPageBreak/>
              <w:t>Параметр</w:t>
            </w:r>
          </w:p>
        </w:tc>
        <w:tc>
          <w:tcPr>
            <w:tcW w:w="0" w:type="auto"/>
          </w:tcPr>
          <w:p w14:paraId="6531A8C0" w14:textId="5FA3DAE5" w:rsidR="00D1074A" w:rsidRPr="00D1074A" w:rsidRDefault="00D1074A" w:rsidP="00D1074A">
            <w:pPr>
              <w:widowControl w:val="0"/>
              <w:ind w:firstLine="155"/>
              <w:jc w:val="both"/>
              <w:rPr>
                <w:rFonts w:ascii="Times New Roman" w:hAnsi="Times New Roman" w:cs="Times New Roman"/>
                <w:lang w:val="en-US" w:eastAsia="zh-CN" w:bidi="hi-IN"/>
              </w:rPr>
            </w:pPr>
            <w:r w:rsidRPr="00363C86">
              <w:rPr>
                <w:rFonts w:ascii="Times New Roman" w:hAnsi="Times New Roman" w:cs="Times New Roman"/>
                <w:lang w:val="en-US" w:eastAsia="zh-CN" w:bidi="hi-IN"/>
              </w:rPr>
              <w:t>HPE ProLiant DL380 Gen10 (8×SFF)</w:t>
            </w:r>
          </w:p>
        </w:tc>
        <w:tc>
          <w:tcPr>
            <w:tcW w:w="0" w:type="auto"/>
          </w:tcPr>
          <w:p w14:paraId="3D23CBA1" w14:textId="2C117D7A" w:rsidR="00D1074A" w:rsidRPr="00363C86" w:rsidRDefault="00D1074A" w:rsidP="00D1074A">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Dell PowerEdge R340</w:t>
            </w:r>
          </w:p>
        </w:tc>
      </w:tr>
      <w:tr w:rsidR="00D1074A" w:rsidRPr="00363C86" w14:paraId="458BC6EA" w14:textId="77777777" w:rsidTr="00540142">
        <w:trPr>
          <w:trHeight w:val="232"/>
        </w:trPr>
        <w:tc>
          <w:tcPr>
            <w:tcW w:w="0" w:type="auto"/>
            <w:hideMark/>
          </w:tcPr>
          <w:p w14:paraId="7A06C956" w14:textId="77777777" w:rsidR="00D1074A" w:rsidRPr="00363C86" w:rsidRDefault="00D1074A" w:rsidP="00D1074A">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Типичный сценарий</w:t>
            </w:r>
          </w:p>
        </w:tc>
        <w:tc>
          <w:tcPr>
            <w:tcW w:w="0" w:type="auto"/>
            <w:hideMark/>
          </w:tcPr>
          <w:p w14:paraId="7166DBB4" w14:textId="77777777" w:rsidR="00D1074A" w:rsidRPr="00363C86" w:rsidRDefault="00D1074A" w:rsidP="00D1074A">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платформа виртуализации / ЦОД</w:t>
            </w:r>
          </w:p>
        </w:tc>
        <w:tc>
          <w:tcPr>
            <w:tcW w:w="0" w:type="auto"/>
            <w:hideMark/>
          </w:tcPr>
          <w:p w14:paraId="12078526" w14:textId="77777777" w:rsidR="00D1074A" w:rsidRPr="00363C86" w:rsidRDefault="00D1074A" w:rsidP="00D1074A">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малый офис/филиал</w:t>
            </w:r>
          </w:p>
        </w:tc>
      </w:tr>
      <w:tr w:rsidR="00D1074A" w:rsidRPr="00363C86" w14:paraId="0A35DB66" w14:textId="77777777" w:rsidTr="00540142">
        <w:trPr>
          <w:trHeight w:val="232"/>
        </w:trPr>
        <w:tc>
          <w:tcPr>
            <w:tcW w:w="0" w:type="auto"/>
            <w:hideMark/>
          </w:tcPr>
          <w:p w14:paraId="1E5ADD1F" w14:textId="77777777" w:rsidR="00D1074A" w:rsidRPr="00363C86" w:rsidRDefault="00D1074A" w:rsidP="00D1074A">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Наличие резервированных БП</w:t>
            </w:r>
          </w:p>
        </w:tc>
        <w:tc>
          <w:tcPr>
            <w:tcW w:w="0" w:type="auto"/>
            <w:hideMark/>
          </w:tcPr>
          <w:p w14:paraId="1EE1A722" w14:textId="77777777" w:rsidR="00D1074A" w:rsidRPr="00363C86" w:rsidRDefault="00D1074A" w:rsidP="00D1074A">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да</w:t>
            </w:r>
          </w:p>
        </w:tc>
        <w:tc>
          <w:tcPr>
            <w:tcW w:w="0" w:type="auto"/>
            <w:hideMark/>
          </w:tcPr>
          <w:p w14:paraId="51D59805" w14:textId="77777777" w:rsidR="00D1074A" w:rsidRPr="00363C86" w:rsidRDefault="00D1074A" w:rsidP="00D1074A">
            <w:pPr>
              <w:widowControl w:val="0"/>
              <w:ind w:firstLine="155"/>
              <w:jc w:val="both"/>
              <w:rPr>
                <w:rFonts w:ascii="Times New Roman" w:hAnsi="Times New Roman" w:cs="Times New Roman"/>
                <w:lang w:eastAsia="zh-CN" w:bidi="hi-IN"/>
              </w:rPr>
            </w:pPr>
            <w:r w:rsidRPr="00363C86">
              <w:rPr>
                <w:rFonts w:ascii="Times New Roman" w:hAnsi="Times New Roman" w:cs="Times New Roman"/>
                <w:lang w:eastAsia="zh-CN" w:bidi="hi-IN"/>
              </w:rPr>
              <w:t>не во всех конфигурациях</w:t>
            </w:r>
          </w:p>
        </w:tc>
      </w:tr>
      <w:tr w:rsidR="00D1074A" w:rsidRPr="00363C86" w14:paraId="0B12C747" w14:textId="77777777" w:rsidTr="00540142">
        <w:trPr>
          <w:trHeight w:val="232"/>
        </w:trPr>
        <w:tc>
          <w:tcPr>
            <w:tcW w:w="0" w:type="auto"/>
          </w:tcPr>
          <w:p w14:paraId="35F53B4E" w14:textId="62DDA764" w:rsidR="00D1074A" w:rsidRPr="00363C86" w:rsidRDefault="00D1074A" w:rsidP="00D1074A">
            <w:pPr>
              <w:widowControl w:val="0"/>
              <w:ind w:firstLine="155"/>
              <w:jc w:val="both"/>
              <w:rPr>
                <w:rFonts w:ascii="Times New Roman" w:hAnsi="Times New Roman" w:cs="Times New Roman"/>
                <w:lang w:eastAsia="zh-CN" w:bidi="hi-IN"/>
              </w:rPr>
            </w:pPr>
            <w:r>
              <w:rPr>
                <w:rFonts w:ascii="Times New Roman" w:hAnsi="Times New Roman" w:cs="Times New Roman"/>
                <w:lang w:eastAsia="zh-CN" w:bidi="hi-IN"/>
              </w:rPr>
              <w:t>Стоимость(</w:t>
            </w:r>
            <w:r>
              <w:rPr>
                <w:rFonts w:ascii="Times New Roman" w:hAnsi="Times New Roman" w:cs="Times New Roman"/>
                <w:lang w:val="en-US" w:eastAsia="zh-CN" w:bidi="hi-IN"/>
              </w:rPr>
              <w:t>BYN</w:t>
            </w:r>
            <w:r>
              <w:rPr>
                <w:rFonts w:ascii="Times New Roman" w:hAnsi="Times New Roman" w:cs="Times New Roman"/>
                <w:lang w:eastAsia="zh-CN" w:bidi="hi-IN"/>
              </w:rPr>
              <w:t>)</w:t>
            </w:r>
          </w:p>
        </w:tc>
        <w:tc>
          <w:tcPr>
            <w:tcW w:w="0" w:type="auto"/>
          </w:tcPr>
          <w:p w14:paraId="1BF100AC" w14:textId="16E535EE" w:rsidR="00D1074A" w:rsidRPr="00D1074A" w:rsidRDefault="00D1074A" w:rsidP="00D1074A">
            <w:pPr>
              <w:widowControl w:val="0"/>
              <w:ind w:firstLine="155"/>
              <w:jc w:val="both"/>
              <w:rPr>
                <w:rFonts w:ascii="Times New Roman" w:hAnsi="Times New Roman" w:cs="Times New Roman"/>
                <w:lang w:val="en-US" w:eastAsia="zh-CN" w:bidi="hi-IN"/>
              </w:rPr>
            </w:pPr>
            <w:r w:rsidRPr="006E7798">
              <w:rPr>
                <w:rFonts w:ascii="Times New Roman" w:hAnsi="Times New Roman" w:cs="Times New Roman"/>
                <w:lang w:eastAsia="zh-CN" w:bidi="hi-IN"/>
              </w:rPr>
              <w:t>≈</w:t>
            </w:r>
            <w:r>
              <w:rPr>
                <w:rFonts w:ascii="Times New Roman" w:hAnsi="Times New Roman" w:cs="Times New Roman"/>
                <w:lang w:val="en-US" w:eastAsia="zh-CN" w:bidi="hi-IN"/>
              </w:rPr>
              <w:t>6000</w:t>
            </w:r>
          </w:p>
        </w:tc>
        <w:tc>
          <w:tcPr>
            <w:tcW w:w="0" w:type="auto"/>
          </w:tcPr>
          <w:p w14:paraId="07B37817" w14:textId="4599B1B9" w:rsidR="00D1074A" w:rsidRPr="00363C86" w:rsidRDefault="00D1074A" w:rsidP="00D1074A">
            <w:pPr>
              <w:widowControl w:val="0"/>
              <w:ind w:firstLine="155"/>
              <w:jc w:val="both"/>
              <w:rPr>
                <w:rFonts w:ascii="Times New Roman" w:hAnsi="Times New Roman" w:cs="Times New Roman"/>
                <w:lang w:eastAsia="zh-CN" w:bidi="hi-IN"/>
              </w:rPr>
            </w:pPr>
            <w:r w:rsidRPr="006E7798">
              <w:rPr>
                <w:rFonts w:ascii="Times New Roman" w:hAnsi="Times New Roman" w:cs="Times New Roman"/>
                <w:lang w:eastAsia="zh-CN" w:bidi="hi-IN"/>
              </w:rPr>
              <w:t>≈</w:t>
            </w:r>
            <w:r>
              <w:rPr>
                <w:rFonts w:ascii="Times New Roman" w:hAnsi="Times New Roman" w:cs="Times New Roman"/>
                <w:lang w:eastAsia="zh-CN" w:bidi="hi-IN"/>
              </w:rPr>
              <w:t>8</w:t>
            </w:r>
            <w:r>
              <w:rPr>
                <w:rFonts w:ascii="Times New Roman" w:hAnsi="Times New Roman" w:cs="Times New Roman"/>
                <w:lang w:val="en-US" w:eastAsia="zh-CN" w:bidi="hi-IN"/>
              </w:rPr>
              <w:t>00</w:t>
            </w:r>
            <w:r>
              <w:rPr>
                <w:rFonts w:ascii="Times New Roman" w:hAnsi="Times New Roman" w:cs="Times New Roman"/>
                <w:lang w:val="en-US" w:eastAsia="zh-CN" w:bidi="hi-IN"/>
              </w:rPr>
              <w:t>0</w:t>
            </w:r>
          </w:p>
        </w:tc>
      </w:tr>
    </w:tbl>
    <w:p w14:paraId="3A3C3E50" w14:textId="77777777" w:rsidR="00615E8D" w:rsidRPr="00363C86" w:rsidRDefault="00615E8D" w:rsidP="00615E8D">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52CB93C9" w14:textId="10FDE51D" w:rsidR="00615E8D" w:rsidRPr="00363C86" w:rsidRDefault="00615E8D" w:rsidP="00615E8D">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HPE DL380 Gen10 выбран как основная платформа виртуализации благодаря высокой масштабируемости по памяти и дискам</w:t>
      </w:r>
      <w:r w:rsidR="00A74A8D" w:rsidRPr="00363C86">
        <w:rPr>
          <w:rFonts w:ascii="Times New Roman" w:eastAsia="SimSun" w:hAnsi="Times New Roman" w:cs="Times New Roman"/>
          <w:kern w:val="0"/>
          <w:sz w:val="28"/>
          <w:szCs w:val="20"/>
          <w:lang w:eastAsia="zh-CN" w:bidi="hi-IN"/>
          <w14:ligatures w14:val="none"/>
        </w:rPr>
        <w:t>[7]</w:t>
      </w:r>
      <w:r w:rsidRPr="00363C86">
        <w:rPr>
          <w:rFonts w:ascii="Times New Roman" w:eastAsia="SimSun" w:hAnsi="Times New Roman" w:cs="Times New Roman"/>
          <w:kern w:val="0"/>
          <w:sz w:val="28"/>
          <w:szCs w:val="20"/>
          <w:lang w:eastAsia="zh-CN" w:bidi="hi-IN"/>
          <w14:ligatures w14:val="none"/>
        </w:rPr>
        <w:t>, что критично для размещения множества виртуальных машин ЦОД. Dell R340 подходит для небольших офисов и не обеспечивает требуемого запаса по памяти и отказоустойчивости.</w:t>
      </w:r>
    </w:p>
    <w:p w14:paraId="14DB4294" w14:textId="732DCABF" w:rsidR="00540142" w:rsidRPr="00D1074A" w:rsidRDefault="00540142">
      <w:pPr>
        <w:rPr>
          <w:rFonts w:ascii="Times New Roman" w:eastAsia="SimSun" w:hAnsi="Times New Roman" w:cs="Times New Roman"/>
          <w:kern w:val="0"/>
          <w:sz w:val="28"/>
          <w:szCs w:val="20"/>
          <w:lang w:val="en-US" w:eastAsia="zh-CN" w:bidi="hi-IN"/>
          <w14:ligatures w14:val="none"/>
        </w:rPr>
      </w:pPr>
    </w:p>
    <w:tbl>
      <w:tblPr>
        <w:tblStyle w:val="af3"/>
        <w:tblpPr w:leftFromText="180" w:rightFromText="180" w:vertAnchor="text" w:horzAnchor="margin" w:tblpY="675"/>
        <w:tblW w:w="7890" w:type="dxa"/>
        <w:tblLook w:val="04A0" w:firstRow="1" w:lastRow="0" w:firstColumn="1" w:lastColumn="0" w:noHBand="0" w:noVBand="1"/>
      </w:tblPr>
      <w:tblGrid>
        <w:gridCol w:w="2545"/>
        <w:gridCol w:w="2911"/>
        <w:gridCol w:w="2434"/>
      </w:tblGrid>
      <w:tr w:rsidR="00540142" w:rsidRPr="00363C86" w14:paraId="2095B9D0" w14:textId="77777777" w:rsidTr="00540142">
        <w:trPr>
          <w:trHeight w:val="622"/>
        </w:trPr>
        <w:tc>
          <w:tcPr>
            <w:tcW w:w="2545" w:type="dxa"/>
            <w:hideMark/>
          </w:tcPr>
          <w:p w14:paraId="1BE386D8" w14:textId="77777777" w:rsidR="00540142" w:rsidRPr="00363C86" w:rsidRDefault="00540142" w:rsidP="00540142">
            <w:pPr>
              <w:jc w:val="both"/>
              <w:rPr>
                <w:rFonts w:ascii="Times New Roman" w:hAnsi="Times New Roman" w:cs="Times New Roman"/>
              </w:rPr>
            </w:pPr>
            <w:r w:rsidRPr="00363C86">
              <w:rPr>
                <w:rFonts w:ascii="Times New Roman" w:hAnsi="Times New Roman" w:cs="Times New Roman"/>
              </w:rPr>
              <w:t>Параметр</w:t>
            </w:r>
          </w:p>
        </w:tc>
        <w:tc>
          <w:tcPr>
            <w:tcW w:w="2911" w:type="dxa"/>
            <w:hideMark/>
          </w:tcPr>
          <w:p w14:paraId="02B8CAF7" w14:textId="77777777" w:rsidR="00540142" w:rsidRPr="00363C86" w:rsidRDefault="00540142" w:rsidP="00540142">
            <w:pPr>
              <w:jc w:val="both"/>
              <w:rPr>
                <w:rFonts w:ascii="Times New Roman" w:hAnsi="Times New Roman" w:cs="Times New Roman"/>
                <w:lang w:val="en-US"/>
              </w:rPr>
            </w:pPr>
            <w:r w:rsidRPr="00363C86">
              <w:rPr>
                <w:rFonts w:ascii="Times New Roman" w:hAnsi="Times New Roman" w:cs="Times New Roman"/>
                <w:lang w:val="en-US"/>
              </w:rPr>
              <w:t>Supermicro CSE</w:t>
            </w:r>
            <w:r w:rsidRPr="00363C86">
              <w:rPr>
                <w:rFonts w:ascii="Times New Roman" w:hAnsi="Times New Roman" w:cs="Times New Roman"/>
                <w:lang w:val="en-US"/>
              </w:rPr>
              <w:noBreakHyphen/>
              <w:t>819U X11DPU (4×NVMe)</w:t>
            </w:r>
          </w:p>
        </w:tc>
        <w:tc>
          <w:tcPr>
            <w:tcW w:w="0" w:type="auto"/>
            <w:hideMark/>
          </w:tcPr>
          <w:p w14:paraId="064F0594" w14:textId="77777777" w:rsidR="00540142" w:rsidRPr="00363C86" w:rsidRDefault="00540142" w:rsidP="00540142">
            <w:pPr>
              <w:jc w:val="both"/>
              <w:rPr>
                <w:rFonts w:ascii="Times New Roman" w:hAnsi="Times New Roman" w:cs="Times New Roman"/>
              </w:rPr>
            </w:pPr>
            <w:r w:rsidRPr="00363C86">
              <w:rPr>
                <w:rFonts w:ascii="Times New Roman" w:hAnsi="Times New Roman" w:cs="Times New Roman"/>
              </w:rPr>
              <w:t>Dell PowerEdge R740</w:t>
            </w:r>
          </w:p>
        </w:tc>
      </w:tr>
      <w:tr w:rsidR="00540142" w:rsidRPr="00363C86" w14:paraId="7B5A2F0A" w14:textId="77777777" w:rsidTr="00540142">
        <w:trPr>
          <w:trHeight w:val="318"/>
        </w:trPr>
        <w:tc>
          <w:tcPr>
            <w:tcW w:w="2545" w:type="dxa"/>
            <w:hideMark/>
          </w:tcPr>
          <w:p w14:paraId="2B063021" w14:textId="77777777" w:rsidR="00540142" w:rsidRPr="00363C86" w:rsidRDefault="00540142" w:rsidP="00540142">
            <w:pPr>
              <w:jc w:val="both"/>
              <w:rPr>
                <w:rFonts w:ascii="Times New Roman" w:hAnsi="Times New Roman" w:cs="Times New Roman"/>
              </w:rPr>
            </w:pPr>
            <w:r w:rsidRPr="00363C86">
              <w:rPr>
                <w:rFonts w:ascii="Times New Roman" w:hAnsi="Times New Roman" w:cs="Times New Roman"/>
              </w:rPr>
              <w:t>Форм-фактор</w:t>
            </w:r>
          </w:p>
        </w:tc>
        <w:tc>
          <w:tcPr>
            <w:tcW w:w="2911" w:type="dxa"/>
            <w:hideMark/>
          </w:tcPr>
          <w:p w14:paraId="277128D6" w14:textId="77777777" w:rsidR="00540142" w:rsidRPr="00363C86" w:rsidRDefault="00540142" w:rsidP="00540142">
            <w:pPr>
              <w:jc w:val="both"/>
              <w:rPr>
                <w:rFonts w:ascii="Times New Roman" w:hAnsi="Times New Roman" w:cs="Times New Roman"/>
              </w:rPr>
            </w:pPr>
            <w:r w:rsidRPr="00363C86">
              <w:rPr>
                <w:rFonts w:ascii="Times New Roman" w:hAnsi="Times New Roman" w:cs="Times New Roman"/>
              </w:rPr>
              <w:t>1U</w:t>
            </w:r>
          </w:p>
        </w:tc>
        <w:tc>
          <w:tcPr>
            <w:tcW w:w="0" w:type="auto"/>
            <w:hideMark/>
          </w:tcPr>
          <w:p w14:paraId="3B385679" w14:textId="77777777" w:rsidR="00540142" w:rsidRPr="00363C86" w:rsidRDefault="00540142" w:rsidP="00540142">
            <w:pPr>
              <w:jc w:val="both"/>
              <w:rPr>
                <w:rFonts w:ascii="Times New Roman" w:hAnsi="Times New Roman" w:cs="Times New Roman"/>
              </w:rPr>
            </w:pPr>
            <w:r w:rsidRPr="00363C86">
              <w:rPr>
                <w:rFonts w:ascii="Times New Roman" w:hAnsi="Times New Roman" w:cs="Times New Roman"/>
              </w:rPr>
              <w:t>2U</w:t>
            </w:r>
          </w:p>
        </w:tc>
      </w:tr>
      <w:tr w:rsidR="00540142" w:rsidRPr="006E7798" w14:paraId="68EFB0B1" w14:textId="77777777" w:rsidTr="00540142">
        <w:trPr>
          <w:trHeight w:val="637"/>
        </w:trPr>
        <w:tc>
          <w:tcPr>
            <w:tcW w:w="2545" w:type="dxa"/>
            <w:hideMark/>
          </w:tcPr>
          <w:p w14:paraId="4DCB9B4D" w14:textId="77777777" w:rsidR="00540142" w:rsidRPr="00363C86" w:rsidRDefault="00540142" w:rsidP="00540142">
            <w:pPr>
              <w:jc w:val="both"/>
              <w:rPr>
                <w:rFonts w:ascii="Times New Roman" w:hAnsi="Times New Roman" w:cs="Times New Roman"/>
              </w:rPr>
            </w:pPr>
            <w:r w:rsidRPr="00363C86">
              <w:rPr>
                <w:rFonts w:ascii="Times New Roman" w:hAnsi="Times New Roman" w:cs="Times New Roman"/>
              </w:rPr>
              <w:t>Процессоры</w:t>
            </w:r>
          </w:p>
        </w:tc>
        <w:tc>
          <w:tcPr>
            <w:tcW w:w="2911" w:type="dxa"/>
            <w:hideMark/>
          </w:tcPr>
          <w:p w14:paraId="1711BECE" w14:textId="77777777" w:rsidR="00540142" w:rsidRPr="00363C86" w:rsidRDefault="00540142" w:rsidP="00540142">
            <w:pPr>
              <w:jc w:val="both"/>
              <w:rPr>
                <w:rFonts w:ascii="Times New Roman" w:hAnsi="Times New Roman" w:cs="Times New Roman"/>
              </w:rPr>
            </w:pPr>
            <w:r w:rsidRPr="00363C86">
              <w:rPr>
                <w:rFonts w:ascii="Times New Roman" w:hAnsi="Times New Roman" w:cs="Times New Roman"/>
              </w:rPr>
              <w:t>до 2×Intel Xeon Platinum 8200</w:t>
            </w:r>
          </w:p>
        </w:tc>
        <w:tc>
          <w:tcPr>
            <w:tcW w:w="0" w:type="auto"/>
            <w:hideMark/>
          </w:tcPr>
          <w:p w14:paraId="1ED1928B" w14:textId="77777777" w:rsidR="00540142" w:rsidRPr="00363C86" w:rsidRDefault="00540142" w:rsidP="00540142">
            <w:pPr>
              <w:jc w:val="both"/>
              <w:rPr>
                <w:rFonts w:ascii="Times New Roman" w:hAnsi="Times New Roman" w:cs="Times New Roman"/>
                <w:lang w:val="en-US"/>
              </w:rPr>
            </w:pPr>
            <w:r w:rsidRPr="00363C86">
              <w:rPr>
                <w:rFonts w:ascii="Times New Roman" w:hAnsi="Times New Roman" w:cs="Times New Roman"/>
              </w:rPr>
              <w:t>до</w:t>
            </w:r>
            <w:r w:rsidRPr="00363C86">
              <w:rPr>
                <w:rFonts w:ascii="Times New Roman" w:hAnsi="Times New Roman" w:cs="Times New Roman"/>
                <w:lang w:val="en-US"/>
              </w:rPr>
              <w:t xml:space="preserve"> 2×Intel Xeon Silver/Gold/Platinum</w:t>
            </w:r>
          </w:p>
        </w:tc>
      </w:tr>
      <w:tr w:rsidR="00540142" w:rsidRPr="00363C86" w14:paraId="60DE976B" w14:textId="77777777" w:rsidTr="00540142">
        <w:trPr>
          <w:trHeight w:val="1287"/>
        </w:trPr>
        <w:tc>
          <w:tcPr>
            <w:tcW w:w="2545" w:type="dxa"/>
            <w:hideMark/>
          </w:tcPr>
          <w:p w14:paraId="4E5A5A1B" w14:textId="77777777" w:rsidR="00540142" w:rsidRPr="00363C86" w:rsidRDefault="00540142" w:rsidP="00540142">
            <w:pPr>
              <w:jc w:val="both"/>
              <w:rPr>
                <w:rFonts w:ascii="Times New Roman" w:hAnsi="Times New Roman" w:cs="Times New Roman"/>
              </w:rPr>
            </w:pPr>
            <w:r w:rsidRPr="00363C86">
              <w:rPr>
                <w:rFonts w:ascii="Times New Roman" w:hAnsi="Times New Roman" w:cs="Times New Roman"/>
              </w:rPr>
              <w:t>Поддержка NVMe</w:t>
            </w:r>
          </w:p>
        </w:tc>
        <w:tc>
          <w:tcPr>
            <w:tcW w:w="2911" w:type="dxa"/>
            <w:hideMark/>
          </w:tcPr>
          <w:p w14:paraId="7B3F958C" w14:textId="77777777" w:rsidR="00540142" w:rsidRPr="00363C86" w:rsidRDefault="00540142" w:rsidP="00540142">
            <w:pPr>
              <w:jc w:val="both"/>
              <w:rPr>
                <w:rFonts w:ascii="Times New Roman" w:hAnsi="Times New Roman" w:cs="Times New Roman"/>
              </w:rPr>
            </w:pPr>
            <w:r w:rsidRPr="00363C86">
              <w:rPr>
                <w:rFonts w:ascii="Times New Roman" w:hAnsi="Times New Roman" w:cs="Times New Roman"/>
              </w:rPr>
              <w:t>нативно 4×NVMe + LFF</w:t>
            </w:r>
          </w:p>
        </w:tc>
        <w:tc>
          <w:tcPr>
            <w:tcW w:w="0" w:type="auto"/>
            <w:hideMark/>
          </w:tcPr>
          <w:p w14:paraId="51591099" w14:textId="77777777" w:rsidR="00540142" w:rsidRPr="00363C86" w:rsidRDefault="00540142" w:rsidP="00540142">
            <w:pPr>
              <w:jc w:val="both"/>
              <w:rPr>
                <w:rFonts w:ascii="Times New Roman" w:hAnsi="Times New Roman" w:cs="Times New Roman"/>
              </w:rPr>
            </w:pPr>
            <w:r w:rsidRPr="00363C86">
              <w:rPr>
                <w:rFonts w:ascii="Times New Roman" w:hAnsi="Times New Roman" w:cs="Times New Roman"/>
              </w:rPr>
              <w:t>опциональные NVMe, не всегда в базовой конфигурации</w:t>
            </w:r>
          </w:p>
        </w:tc>
      </w:tr>
      <w:tr w:rsidR="00540142" w:rsidRPr="00363C86" w14:paraId="087A61E0" w14:textId="77777777" w:rsidTr="00540142">
        <w:trPr>
          <w:trHeight w:val="138"/>
        </w:trPr>
        <w:tc>
          <w:tcPr>
            <w:tcW w:w="2545" w:type="dxa"/>
            <w:hideMark/>
          </w:tcPr>
          <w:p w14:paraId="5663DBE8" w14:textId="77777777" w:rsidR="00540142" w:rsidRPr="00363C86" w:rsidRDefault="00540142" w:rsidP="00540142">
            <w:pPr>
              <w:jc w:val="both"/>
              <w:rPr>
                <w:rFonts w:ascii="Times New Roman" w:hAnsi="Times New Roman" w:cs="Times New Roman"/>
              </w:rPr>
            </w:pPr>
            <w:r w:rsidRPr="00363C86">
              <w:rPr>
                <w:rFonts w:ascii="Times New Roman" w:hAnsi="Times New Roman" w:cs="Times New Roman"/>
              </w:rPr>
              <w:t>Ориентация</w:t>
            </w:r>
          </w:p>
        </w:tc>
        <w:tc>
          <w:tcPr>
            <w:tcW w:w="2911" w:type="dxa"/>
            <w:hideMark/>
          </w:tcPr>
          <w:p w14:paraId="4FF82CAC" w14:textId="77777777" w:rsidR="00540142" w:rsidRPr="00363C86" w:rsidRDefault="00540142" w:rsidP="00540142">
            <w:pPr>
              <w:jc w:val="both"/>
              <w:rPr>
                <w:rFonts w:ascii="Times New Roman" w:hAnsi="Times New Roman" w:cs="Times New Roman"/>
              </w:rPr>
            </w:pPr>
            <w:r w:rsidRPr="00363C86">
              <w:rPr>
                <w:rFonts w:ascii="Times New Roman" w:hAnsi="Times New Roman" w:cs="Times New Roman"/>
              </w:rPr>
              <w:t>высокая плотность compute + NVMe в 1U</w:t>
            </w:r>
          </w:p>
        </w:tc>
        <w:tc>
          <w:tcPr>
            <w:tcW w:w="0" w:type="auto"/>
            <w:hideMark/>
          </w:tcPr>
          <w:p w14:paraId="7ED690B5" w14:textId="77777777" w:rsidR="00540142" w:rsidRPr="00363C86" w:rsidRDefault="00540142" w:rsidP="00540142">
            <w:pPr>
              <w:jc w:val="both"/>
              <w:rPr>
                <w:rFonts w:ascii="Times New Roman" w:hAnsi="Times New Roman" w:cs="Times New Roman"/>
              </w:rPr>
            </w:pPr>
            <w:r w:rsidRPr="00363C86">
              <w:rPr>
                <w:rFonts w:ascii="Times New Roman" w:hAnsi="Times New Roman" w:cs="Times New Roman"/>
              </w:rPr>
              <w:t>универсальная платформа, акцент на масштабируемость по слотам</w:t>
            </w:r>
          </w:p>
        </w:tc>
      </w:tr>
      <w:tr w:rsidR="00540142" w:rsidRPr="00363C86" w14:paraId="65A36F8C" w14:textId="77777777" w:rsidTr="00540142">
        <w:trPr>
          <w:trHeight w:val="138"/>
        </w:trPr>
        <w:tc>
          <w:tcPr>
            <w:tcW w:w="2545" w:type="dxa"/>
            <w:hideMark/>
          </w:tcPr>
          <w:p w14:paraId="5A097410" w14:textId="77777777" w:rsidR="00540142" w:rsidRPr="00363C86" w:rsidRDefault="00540142" w:rsidP="00540142">
            <w:pPr>
              <w:jc w:val="both"/>
              <w:rPr>
                <w:rFonts w:ascii="Times New Roman" w:hAnsi="Times New Roman" w:cs="Times New Roman"/>
              </w:rPr>
            </w:pPr>
            <w:r w:rsidRPr="00363C86">
              <w:rPr>
                <w:rFonts w:ascii="Times New Roman" w:hAnsi="Times New Roman" w:cs="Times New Roman"/>
              </w:rPr>
              <w:t>Энергоэффективность при высокой плотности</w:t>
            </w:r>
          </w:p>
        </w:tc>
        <w:tc>
          <w:tcPr>
            <w:tcW w:w="2911" w:type="dxa"/>
            <w:hideMark/>
          </w:tcPr>
          <w:p w14:paraId="37B671AA" w14:textId="77777777" w:rsidR="00540142" w:rsidRPr="00363C86" w:rsidRDefault="00540142" w:rsidP="00540142">
            <w:pPr>
              <w:jc w:val="both"/>
              <w:rPr>
                <w:rFonts w:ascii="Times New Roman" w:hAnsi="Times New Roman" w:cs="Times New Roman"/>
              </w:rPr>
            </w:pPr>
            <w:r w:rsidRPr="00363C86">
              <w:rPr>
                <w:rFonts w:ascii="Times New Roman" w:hAnsi="Times New Roman" w:cs="Times New Roman"/>
              </w:rPr>
              <w:t>высокая (много ядер в 1U)</w:t>
            </w:r>
          </w:p>
        </w:tc>
        <w:tc>
          <w:tcPr>
            <w:tcW w:w="0" w:type="auto"/>
            <w:hideMark/>
          </w:tcPr>
          <w:p w14:paraId="6D335727" w14:textId="77777777" w:rsidR="00540142" w:rsidRPr="00363C86" w:rsidRDefault="00540142" w:rsidP="00540142">
            <w:pPr>
              <w:jc w:val="both"/>
              <w:rPr>
                <w:rFonts w:ascii="Times New Roman" w:hAnsi="Times New Roman" w:cs="Times New Roman"/>
              </w:rPr>
            </w:pPr>
            <w:r w:rsidRPr="00363C86">
              <w:rPr>
                <w:rFonts w:ascii="Times New Roman" w:hAnsi="Times New Roman" w:cs="Times New Roman"/>
              </w:rPr>
              <w:t>ниже за счёт 2U корпуса</w:t>
            </w:r>
          </w:p>
        </w:tc>
      </w:tr>
      <w:tr w:rsidR="00540142" w:rsidRPr="00363C86" w14:paraId="0F85D071" w14:textId="77777777" w:rsidTr="00540142">
        <w:trPr>
          <w:trHeight w:val="138"/>
        </w:trPr>
        <w:tc>
          <w:tcPr>
            <w:tcW w:w="2545" w:type="dxa"/>
            <w:hideMark/>
          </w:tcPr>
          <w:p w14:paraId="49FB3BC7" w14:textId="77777777" w:rsidR="00540142" w:rsidRPr="00363C86" w:rsidRDefault="00540142" w:rsidP="00540142">
            <w:pPr>
              <w:jc w:val="both"/>
              <w:rPr>
                <w:rFonts w:ascii="Times New Roman" w:hAnsi="Times New Roman" w:cs="Times New Roman"/>
              </w:rPr>
            </w:pPr>
            <w:r w:rsidRPr="00363C86">
              <w:rPr>
                <w:rFonts w:ascii="Times New Roman" w:hAnsi="Times New Roman" w:cs="Times New Roman"/>
              </w:rPr>
              <w:t>Типичный сценарий</w:t>
            </w:r>
          </w:p>
        </w:tc>
        <w:tc>
          <w:tcPr>
            <w:tcW w:w="2911" w:type="dxa"/>
            <w:hideMark/>
          </w:tcPr>
          <w:p w14:paraId="46312D0A" w14:textId="77777777" w:rsidR="00540142" w:rsidRPr="00363C86" w:rsidRDefault="00540142" w:rsidP="00540142">
            <w:pPr>
              <w:jc w:val="both"/>
              <w:rPr>
                <w:rFonts w:ascii="Times New Roman" w:hAnsi="Times New Roman" w:cs="Times New Roman"/>
              </w:rPr>
            </w:pPr>
            <w:r w:rsidRPr="00363C86">
              <w:rPr>
                <w:rFonts w:ascii="Times New Roman" w:hAnsi="Times New Roman" w:cs="Times New Roman"/>
              </w:rPr>
              <w:t>высокопроизводительные WEB/APP</w:t>
            </w:r>
            <w:r w:rsidRPr="00363C86">
              <w:rPr>
                <w:rFonts w:ascii="Times New Roman" w:hAnsi="Times New Roman" w:cs="Times New Roman"/>
              </w:rPr>
              <w:noBreakHyphen/>
              <w:t>сервера, БД</w:t>
            </w:r>
          </w:p>
        </w:tc>
        <w:tc>
          <w:tcPr>
            <w:tcW w:w="0" w:type="auto"/>
            <w:hideMark/>
          </w:tcPr>
          <w:p w14:paraId="6799BA1D" w14:textId="77777777" w:rsidR="00540142" w:rsidRPr="00363C86" w:rsidRDefault="00540142" w:rsidP="00540142">
            <w:pPr>
              <w:jc w:val="both"/>
              <w:rPr>
                <w:rFonts w:ascii="Times New Roman" w:hAnsi="Times New Roman" w:cs="Times New Roman"/>
              </w:rPr>
            </w:pPr>
            <w:r w:rsidRPr="00363C86">
              <w:rPr>
                <w:rFonts w:ascii="Times New Roman" w:hAnsi="Times New Roman" w:cs="Times New Roman"/>
              </w:rPr>
              <w:t>универсальные сервисы, VDI, виртуализация</w:t>
            </w:r>
          </w:p>
        </w:tc>
      </w:tr>
      <w:tr w:rsidR="00D1074A" w:rsidRPr="00363C86" w14:paraId="49886FC0" w14:textId="77777777" w:rsidTr="00540142">
        <w:trPr>
          <w:trHeight w:val="138"/>
        </w:trPr>
        <w:tc>
          <w:tcPr>
            <w:tcW w:w="2545" w:type="dxa"/>
          </w:tcPr>
          <w:p w14:paraId="3703BF52" w14:textId="1D11FB9C" w:rsidR="00D1074A" w:rsidRPr="00363C86" w:rsidRDefault="00D1074A" w:rsidP="00D1074A">
            <w:pPr>
              <w:jc w:val="both"/>
              <w:rPr>
                <w:rFonts w:ascii="Times New Roman" w:hAnsi="Times New Roman" w:cs="Times New Roman"/>
              </w:rPr>
            </w:pPr>
            <w:r>
              <w:rPr>
                <w:rFonts w:ascii="Times New Roman" w:hAnsi="Times New Roman" w:cs="Times New Roman"/>
                <w:lang w:eastAsia="zh-CN" w:bidi="hi-IN"/>
              </w:rPr>
              <w:t>Стоимость(</w:t>
            </w:r>
            <w:r>
              <w:rPr>
                <w:rFonts w:ascii="Times New Roman" w:hAnsi="Times New Roman" w:cs="Times New Roman"/>
                <w:lang w:val="en-US" w:eastAsia="zh-CN" w:bidi="hi-IN"/>
              </w:rPr>
              <w:t>BYN</w:t>
            </w:r>
            <w:r>
              <w:rPr>
                <w:rFonts w:ascii="Times New Roman" w:hAnsi="Times New Roman" w:cs="Times New Roman"/>
                <w:lang w:eastAsia="zh-CN" w:bidi="hi-IN"/>
              </w:rPr>
              <w:t>)</w:t>
            </w:r>
          </w:p>
        </w:tc>
        <w:tc>
          <w:tcPr>
            <w:tcW w:w="2911" w:type="dxa"/>
          </w:tcPr>
          <w:p w14:paraId="25CF82E2" w14:textId="283F5D54" w:rsidR="00D1074A" w:rsidRPr="00363C86" w:rsidRDefault="00D1074A" w:rsidP="00D1074A">
            <w:pPr>
              <w:jc w:val="both"/>
              <w:rPr>
                <w:rFonts w:ascii="Times New Roman" w:hAnsi="Times New Roman" w:cs="Times New Roman"/>
              </w:rPr>
            </w:pPr>
            <w:r w:rsidRPr="006E7798">
              <w:rPr>
                <w:rFonts w:ascii="Times New Roman" w:hAnsi="Times New Roman" w:cs="Times New Roman"/>
                <w:lang w:eastAsia="zh-CN" w:bidi="hi-IN"/>
              </w:rPr>
              <w:t>≈</w:t>
            </w:r>
            <w:r>
              <w:rPr>
                <w:rFonts w:ascii="Times New Roman" w:hAnsi="Times New Roman" w:cs="Times New Roman"/>
                <w:lang w:eastAsia="zh-CN" w:bidi="hi-IN"/>
              </w:rPr>
              <w:t>9</w:t>
            </w:r>
            <w:r>
              <w:rPr>
                <w:rFonts w:ascii="Times New Roman" w:hAnsi="Times New Roman" w:cs="Times New Roman"/>
                <w:lang w:val="en-US" w:eastAsia="zh-CN" w:bidi="hi-IN"/>
              </w:rPr>
              <w:t>000</w:t>
            </w:r>
          </w:p>
        </w:tc>
        <w:tc>
          <w:tcPr>
            <w:tcW w:w="0" w:type="auto"/>
          </w:tcPr>
          <w:p w14:paraId="24DCE6A1" w14:textId="7E577532" w:rsidR="00D1074A" w:rsidRPr="00363C86" w:rsidRDefault="00D1074A" w:rsidP="00D1074A">
            <w:pPr>
              <w:jc w:val="both"/>
              <w:rPr>
                <w:rFonts w:ascii="Times New Roman" w:hAnsi="Times New Roman" w:cs="Times New Roman"/>
              </w:rPr>
            </w:pPr>
            <w:r w:rsidRPr="006E7798">
              <w:rPr>
                <w:rFonts w:ascii="Times New Roman" w:hAnsi="Times New Roman" w:cs="Times New Roman"/>
                <w:lang w:eastAsia="zh-CN" w:bidi="hi-IN"/>
              </w:rPr>
              <w:t>≈</w:t>
            </w:r>
            <w:r>
              <w:rPr>
                <w:rFonts w:ascii="Times New Roman" w:hAnsi="Times New Roman" w:cs="Times New Roman"/>
                <w:lang w:eastAsia="zh-CN" w:bidi="hi-IN"/>
              </w:rPr>
              <w:t>10</w:t>
            </w:r>
            <w:r>
              <w:rPr>
                <w:rFonts w:ascii="Times New Roman" w:hAnsi="Times New Roman" w:cs="Times New Roman"/>
                <w:lang w:val="en-US" w:eastAsia="zh-CN" w:bidi="hi-IN"/>
              </w:rPr>
              <w:t>000</w:t>
            </w:r>
          </w:p>
        </w:tc>
      </w:tr>
    </w:tbl>
    <w:p w14:paraId="7FB755DE" w14:textId="210696FE" w:rsidR="00615E8D" w:rsidRPr="00363C86" w:rsidRDefault="00615E8D" w:rsidP="00540142">
      <w:pPr>
        <w:widowControl w:val="0"/>
        <w:spacing w:after="0" w:line="240" w:lineRule="auto"/>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Таблица 3.10 – Обоснование выбора серверов приложений и контроллера домена</w:t>
      </w:r>
    </w:p>
    <w:p w14:paraId="0940EFA5" w14:textId="73757E84" w:rsidR="00615E8D" w:rsidRPr="00363C86" w:rsidRDefault="004C4206" w:rsidP="00615E8D">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br w:type="textWrapping" w:clear="all"/>
      </w:r>
    </w:p>
    <w:p w14:paraId="6882B1B5" w14:textId="1A009BA1" w:rsidR="00615E8D" w:rsidRPr="00363C86" w:rsidRDefault="00615E8D" w:rsidP="00D0495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Supermicro CSE</w:t>
      </w:r>
      <w:r w:rsidRPr="00363C86">
        <w:rPr>
          <w:rFonts w:ascii="Times New Roman" w:eastAsia="SimSun" w:hAnsi="Times New Roman" w:cs="Times New Roman"/>
          <w:kern w:val="0"/>
          <w:sz w:val="28"/>
          <w:szCs w:val="20"/>
          <w:lang w:eastAsia="zh-CN" w:bidi="hi-IN"/>
          <w14:ligatures w14:val="none"/>
        </w:rPr>
        <w:noBreakHyphen/>
        <w:t>819U X11DPU выбран для WEB</w:t>
      </w:r>
      <w:r w:rsidRPr="00363C86">
        <w:rPr>
          <w:rFonts w:ascii="Times New Roman" w:eastAsia="SimSun" w:hAnsi="Times New Roman" w:cs="Times New Roman"/>
          <w:kern w:val="0"/>
          <w:sz w:val="28"/>
          <w:szCs w:val="20"/>
          <w:lang w:eastAsia="zh-CN" w:bidi="hi-IN"/>
          <w14:ligatures w14:val="none"/>
        </w:rPr>
        <w:noBreakHyphen/>
        <w:t>сервисов и контроллера домена</w:t>
      </w:r>
      <w:r w:rsidR="00A74A8D" w:rsidRPr="00363C86">
        <w:rPr>
          <w:rFonts w:ascii="Times New Roman" w:eastAsia="SimSun" w:hAnsi="Times New Roman" w:cs="Times New Roman"/>
          <w:kern w:val="0"/>
          <w:sz w:val="28"/>
          <w:szCs w:val="20"/>
          <w:lang w:eastAsia="zh-CN" w:bidi="hi-IN"/>
          <w14:ligatures w14:val="none"/>
        </w:rPr>
        <w:t>[8]</w:t>
      </w:r>
      <w:r w:rsidRPr="00363C86">
        <w:rPr>
          <w:rFonts w:ascii="Times New Roman" w:eastAsia="SimSun" w:hAnsi="Times New Roman" w:cs="Times New Roman"/>
          <w:kern w:val="0"/>
          <w:sz w:val="28"/>
          <w:szCs w:val="20"/>
          <w:lang w:eastAsia="zh-CN" w:bidi="hi-IN"/>
          <w14:ligatures w14:val="none"/>
        </w:rPr>
        <w:t xml:space="preserve"> благодаря сочетанию высокой вычислительной плотности и поддержки NVMe</w:t>
      </w:r>
      <w:r w:rsidRPr="00363C86">
        <w:rPr>
          <w:rFonts w:ascii="Times New Roman" w:eastAsia="SimSun" w:hAnsi="Times New Roman" w:cs="Times New Roman"/>
          <w:kern w:val="0"/>
          <w:sz w:val="28"/>
          <w:szCs w:val="20"/>
          <w:lang w:eastAsia="zh-CN" w:bidi="hi-IN"/>
          <w14:ligatures w14:val="none"/>
        </w:rPr>
        <w:noBreakHyphen/>
        <w:t>накопителей, что обеспечивает высокую производительность при компактных размерах. Dell R740 также подходит для серверов приложений, но имеет больший форм</w:t>
      </w:r>
      <w:r w:rsidRPr="00363C86">
        <w:rPr>
          <w:rFonts w:ascii="Times New Roman" w:eastAsia="SimSun" w:hAnsi="Times New Roman" w:cs="Times New Roman"/>
          <w:kern w:val="0"/>
          <w:sz w:val="28"/>
          <w:szCs w:val="20"/>
          <w:lang w:eastAsia="zh-CN" w:bidi="hi-IN"/>
          <w14:ligatures w14:val="none"/>
        </w:rPr>
        <w:noBreakHyphen/>
        <w:t>фактор и, как правило, более высокую цену при сопоставимой производительности для задач данного масштаба.</w:t>
      </w:r>
    </w:p>
    <w:p w14:paraId="2EAF0911" w14:textId="77777777" w:rsidR="00D04950" w:rsidRPr="00363C86" w:rsidRDefault="00D04950" w:rsidP="00D0495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4A284D2F" w14:textId="1A01A539" w:rsidR="00BB012E" w:rsidRPr="00BB012E" w:rsidRDefault="00BB012E" w:rsidP="00905E47">
      <w:pPr>
        <w:pStyle w:val="2"/>
        <w:spacing w:before="0" w:after="0"/>
        <w:ind w:firstLine="709"/>
        <w:rPr>
          <w:rFonts w:ascii="Times New Roman" w:eastAsia="Times New Roman" w:hAnsi="Times New Roman" w:cs="Times New Roman"/>
          <w:kern w:val="0"/>
          <w:sz w:val="28"/>
          <w:szCs w:val="23"/>
          <w:lang w:eastAsia="zh-CN" w:bidi="hi-IN"/>
          <w14:ligatures w14:val="none"/>
        </w:rPr>
      </w:pPr>
      <w:bookmarkStart w:id="38" w:name="_Toc216839196"/>
      <w:bookmarkStart w:id="39" w:name="_Toc216839221"/>
      <w:r w:rsidRPr="00BB012E">
        <w:rPr>
          <w:rFonts w:ascii="Times New Roman" w:hAnsi="Times New Roman" w:cs="Times New Roman"/>
          <w:b/>
          <w:bCs/>
          <w:color w:val="auto"/>
          <w:kern w:val="0"/>
          <w:sz w:val="28"/>
          <w:szCs w:val="28"/>
          <w14:ligatures w14:val="none"/>
        </w:rPr>
        <w:lastRenderedPageBreak/>
        <w:t>3.</w:t>
      </w:r>
      <w:r w:rsidRPr="00363C86">
        <w:rPr>
          <w:rFonts w:ascii="Times New Roman" w:hAnsi="Times New Roman" w:cs="Times New Roman"/>
          <w:b/>
          <w:bCs/>
          <w:color w:val="auto"/>
          <w:kern w:val="0"/>
          <w:sz w:val="28"/>
          <w:szCs w:val="28"/>
          <w14:ligatures w14:val="none"/>
        </w:rPr>
        <w:t>8</w:t>
      </w:r>
      <w:r w:rsidRPr="00BB012E">
        <w:rPr>
          <w:rFonts w:ascii="Times New Roman" w:hAnsi="Times New Roman" w:cs="Times New Roman"/>
          <w:b/>
          <w:bCs/>
          <w:color w:val="auto"/>
          <w:kern w:val="0"/>
          <w:sz w:val="28"/>
          <w:szCs w:val="28"/>
          <w14:ligatures w14:val="none"/>
        </w:rPr>
        <w:t xml:space="preserve"> Производитель печатного оборудования</w:t>
      </w:r>
      <w:bookmarkEnd w:id="38"/>
      <w:bookmarkEnd w:id="39"/>
      <w:r w:rsidRPr="00363C86">
        <w:rPr>
          <w:rFonts w:ascii="Times New Roman" w:eastAsia="Times New Roman" w:hAnsi="Times New Roman" w:cs="Times New Roman"/>
          <w:kern w:val="0"/>
          <w:sz w:val="28"/>
          <w:szCs w:val="23"/>
          <w:lang w:eastAsia="zh-CN" w:bidi="hi-IN"/>
          <w14:ligatures w14:val="none"/>
        </w:rPr>
        <w:br/>
      </w:r>
    </w:p>
    <w:p w14:paraId="06B45D5D" w14:textId="77777777" w:rsidR="00BB012E" w:rsidRPr="00BB012E" w:rsidRDefault="00BB012E" w:rsidP="00BB012E">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В проектируемом центре обработки данных предусмотрено использование многофункционального устройства (МФУ), предназначенного для печати, сканирования и копирования служебной документации инженерно-техническим персоналом и администраторами сети. Устройство размещается в операторской комнате и подключается к инфраструктурной стойке по проводной сети Ethernet.</w:t>
      </w:r>
    </w:p>
    <w:p w14:paraId="506E78B3" w14:textId="77777777" w:rsidR="00BB012E" w:rsidRPr="00BB012E" w:rsidRDefault="00BB012E" w:rsidP="00BB012E">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При выборе производителя и модели печатного оборудования учитывались следующие требования:</w:t>
      </w:r>
    </w:p>
    <w:p w14:paraId="3919428B" w14:textId="77777777" w:rsidR="00BB012E" w:rsidRPr="00BB012E" w:rsidRDefault="00BB012E" w:rsidP="00BB012E">
      <w:pPr>
        <w:widowControl w:val="0"/>
        <w:numPr>
          <w:ilvl w:val="0"/>
          <w:numId w:val="27"/>
        </w:numPr>
        <w:spacing w:after="0" w:line="240" w:lineRule="auto"/>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поддержка сетевого подключения по Ethernet (10/100/1000Base-T);</w:t>
      </w:r>
    </w:p>
    <w:p w14:paraId="191AAE55" w14:textId="77777777" w:rsidR="00BB012E" w:rsidRPr="00BB012E" w:rsidRDefault="00BB012E" w:rsidP="00BB012E">
      <w:pPr>
        <w:widowControl w:val="0"/>
        <w:numPr>
          <w:ilvl w:val="0"/>
          <w:numId w:val="27"/>
        </w:numPr>
        <w:spacing w:after="0" w:line="240" w:lineRule="auto"/>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поддержка протоколов сетевой печати (IPP, LPD, SMB);</w:t>
      </w:r>
    </w:p>
    <w:p w14:paraId="2F9EB292" w14:textId="77777777" w:rsidR="00BB012E" w:rsidRPr="00BB012E" w:rsidRDefault="00BB012E" w:rsidP="00BB012E">
      <w:pPr>
        <w:widowControl w:val="0"/>
        <w:numPr>
          <w:ilvl w:val="0"/>
          <w:numId w:val="27"/>
        </w:numPr>
        <w:spacing w:after="0" w:line="240" w:lineRule="auto"/>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совместимость с современными операционными системами (Windows, Linux);</w:t>
      </w:r>
    </w:p>
    <w:p w14:paraId="76354DA6" w14:textId="77777777" w:rsidR="00BB012E" w:rsidRPr="00BB012E" w:rsidRDefault="00BB012E" w:rsidP="00BB012E">
      <w:pPr>
        <w:widowControl w:val="0"/>
        <w:numPr>
          <w:ilvl w:val="0"/>
          <w:numId w:val="27"/>
        </w:numPr>
        <w:spacing w:after="0" w:line="240" w:lineRule="auto"/>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надёжность и доступность расходных материалов;</w:t>
      </w:r>
    </w:p>
    <w:p w14:paraId="75F0C580" w14:textId="77777777" w:rsidR="00BB012E" w:rsidRPr="00BB012E" w:rsidRDefault="00BB012E" w:rsidP="00BB012E">
      <w:pPr>
        <w:widowControl w:val="0"/>
        <w:numPr>
          <w:ilvl w:val="0"/>
          <w:numId w:val="27"/>
        </w:numPr>
        <w:spacing w:after="0" w:line="240" w:lineRule="auto"/>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оптимальное соотношение стоимости владения и функциональности.</w:t>
      </w:r>
    </w:p>
    <w:p w14:paraId="30D5A46E" w14:textId="1DD2436E" w:rsidR="00BB012E" w:rsidRPr="00363C86" w:rsidRDefault="00BB012E" w:rsidP="00BB012E">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В качестве основного производителя печатного оборудования выбран HP (Hewlett-Packard), как широко распространённый в корпоративной среде вендор, обеспечивающий длительную поддержку устройств, доступность драйверов и сервисное сопровождение. Обоснование выбора производителя представлено в таблице 3.1</w:t>
      </w:r>
      <w:r w:rsidRPr="00363C86">
        <w:rPr>
          <w:rFonts w:ascii="Times New Roman" w:eastAsia="SimSun" w:hAnsi="Times New Roman" w:cs="Times New Roman"/>
          <w:kern w:val="0"/>
          <w:sz w:val="28"/>
          <w:szCs w:val="20"/>
          <w:lang w:eastAsia="zh-CN" w:bidi="hi-IN"/>
          <w14:ligatures w14:val="none"/>
        </w:rPr>
        <w:t>1</w:t>
      </w:r>
      <w:r w:rsidRPr="00BB012E">
        <w:rPr>
          <w:rFonts w:ascii="Times New Roman" w:eastAsia="SimSun" w:hAnsi="Times New Roman" w:cs="Times New Roman"/>
          <w:kern w:val="0"/>
          <w:sz w:val="28"/>
          <w:szCs w:val="20"/>
          <w:lang w:eastAsia="zh-CN" w:bidi="hi-IN"/>
          <w14:ligatures w14:val="none"/>
        </w:rPr>
        <w:t>.</w:t>
      </w:r>
    </w:p>
    <w:p w14:paraId="38F37208" w14:textId="77777777" w:rsidR="00BB012E" w:rsidRPr="00BB012E" w:rsidRDefault="00BB012E" w:rsidP="00BB012E">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0F11DD37" w14:textId="6EE5A9D6" w:rsidR="00BB012E" w:rsidRPr="00BB012E" w:rsidRDefault="00BB012E" w:rsidP="00BB012E">
      <w:pPr>
        <w:widowControl w:val="0"/>
        <w:spacing w:after="0" w:line="240" w:lineRule="auto"/>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Таблица 3.1</w:t>
      </w:r>
      <w:r w:rsidRPr="00363C86">
        <w:rPr>
          <w:rFonts w:ascii="Times New Roman" w:eastAsia="SimSun" w:hAnsi="Times New Roman" w:cs="Times New Roman"/>
          <w:kern w:val="0"/>
          <w:sz w:val="28"/>
          <w:szCs w:val="20"/>
          <w:lang w:eastAsia="zh-CN" w:bidi="hi-IN"/>
          <w14:ligatures w14:val="none"/>
        </w:rPr>
        <w:t>1</w:t>
      </w:r>
      <w:r w:rsidRPr="00BB012E">
        <w:rPr>
          <w:rFonts w:ascii="Times New Roman" w:eastAsia="SimSun" w:hAnsi="Times New Roman" w:cs="Times New Roman"/>
          <w:kern w:val="0"/>
          <w:sz w:val="28"/>
          <w:szCs w:val="20"/>
          <w:lang w:eastAsia="zh-CN" w:bidi="hi-IN"/>
          <w14:ligatures w14:val="none"/>
        </w:rPr>
        <w:t xml:space="preserve"> – Сравнение производителей печатного оборудования</w:t>
      </w:r>
    </w:p>
    <w:tbl>
      <w:tblPr>
        <w:tblStyle w:val="af3"/>
        <w:tblW w:w="0" w:type="auto"/>
        <w:tblLook w:val="04A0" w:firstRow="1" w:lastRow="0" w:firstColumn="1" w:lastColumn="0" w:noHBand="0" w:noVBand="1"/>
      </w:tblPr>
      <w:tblGrid>
        <w:gridCol w:w="3583"/>
        <w:gridCol w:w="1760"/>
        <w:gridCol w:w="2272"/>
        <w:gridCol w:w="1730"/>
      </w:tblGrid>
      <w:tr w:rsidR="00BB012E" w:rsidRPr="00BB012E" w14:paraId="6BDE0B81" w14:textId="77777777" w:rsidTr="00BB012E">
        <w:tc>
          <w:tcPr>
            <w:tcW w:w="0" w:type="auto"/>
            <w:hideMark/>
          </w:tcPr>
          <w:p w14:paraId="3B6044DF"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Параметр</w:t>
            </w:r>
          </w:p>
        </w:tc>
        <w:tc>
          <w:tcPr>
            <w:tcW w:w="0" w:type="auto"/>
            <w:hideMark/>
          </w:tcPr>
          <w:p w14:paraId="773EFA32"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HP</w:t>
            </w:r>
          </w:p>
        </w:tc>
        <w:tc>
          <w:tcPr>
            <w:tcW w:w="0" w:type="auto"/>
            <w:hideMark/>
          </w:tcPr>
          <w:p w14:paraId="4611528A"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Canon</w:t>
            </w:r>
          </w:p>
        </w:tc>
        <w:tc>
          <w:tcPr>
            <w:tcW w:w="0" w:type="auto"/>
            <w:hideMark/>
          </w:tcPr>
          <w:p w14:paraId="21985412"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Brother</w:t>
            </w:r>
          </w:p>
        </w:tc>
      </w:tr>
      <w:tr w:rsidR="00BB012E" w:rsidRPr="00BB012E" w14:paraId="323BAE17" w14:textId="77777777" w:rsidTr="00BB012E">
        <w:tc>
          <w:tcPr>
            <w:tcW w:w="0" w:type="auto"/>
            <w:hideMark/>
          </w:tcPr>
          <w:p w14:paraId="406C5351"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Ориентация на корпоративный сегмент</w:t>
            </w:r>
          </w:p>
        </w:tc>
        <w:tc>
          <w:tcPr>
            <w:tcW w:w="0" w:type="auto"/>
            <w:hideMark/>
          </w:tcPr>
          <w:p w14:paraId="16C52338"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высокая</w:t>
            </w:r>
          </w:p>
        </w:tc>
        <w:tc>
          <w:tcPr>
            <w:tcW w:w="0" w:type="auto"/>
            <w:hideMark/>
          </w:tcPr>
          <w:p w14:paraId="23E4D830"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высокая</w:t>
            </w:r>
          </w:p>
        </w:tc>
        <w:tc>
          <w:tcPr>
            <w:tcW w:w="0" w:type="auto"/>
            <w:hideMark/>
          </w:tcPr>
          <w:p w14:paraId="1D466FCC"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средняя</w:t>
            </w:r>
          </w:p>
        </w:tc>
      </w:tr>
      <w:tr w:rsidR="00BB012E" w:rsidRPr="00BB012E" w14:paraId="192F6206" w14:textId="77777777" w:rsidTr="00BB012E">
        <w:tc>
          <w:tcPr>
            <w:tcW w:w="0" w:type="auto"/>
            <w:hideMark/>
          </w:tcPr>
          <w:p w14:paraId="36927F0C"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Поддержка сетевой печати</w:t>
            </w:r>
          </w:p>
        </w:tc>
        <w:tc>
          <w:tcPr>
            <w:tcW w:w="0" w:type="auto"/>
            <w:hideMark/>
          </w:tcPr>
          <w:p w14:paraId="2D20CF45"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полная</w:t>
            </w:r>
          </w:p>
        </w:tc>
        <w:tc>
          <w:tcPr>
            <w:tcW w:w="0" w:type="auto"/>
            <w:hideMark/>
          </w:tcPr>
          <w:p w14:paraId="5EBC50B9"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полная</w:t>
            </w:r>
          </w:p>
        </w:tc>
        <w:tc>
          <w:tcPr>
            <w:tcW w:w="0" w:type="auto"/>
            <w:hideMark/>
          </w:tcPr>
          <w:p w14:paraId="7971AE0F"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полная</w:t>
            </w:r>
          </w:p>
        </w:tc>
      </w:tr>
      <w:tr w:rsidR="00BB012E" w:rsidRPr="00BB012E" w14:paraId="552CE27E" w14:textId="77777777" w:rsidTr="00BB012E">
        <w:tc>
          <w:tcPr>
            <w:tcW w:w="0" w:type="auto"/>
            <w:hideMark/>
          </w:tcPr>
          <w:p w14:paraId="49D03B4C"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Поддержка Linux-систем</w:t>
            </w:r>
          </w:p>
        </w:tc>
        <w:tc>
          <w:tcPr>
            <w:tcW w:w="0" w:type="auto"/>
            <w:hideMark/>
          </w:tcPr>
          <w:p w14:paraId="547FB883"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есть</w:t>
            </w:r>
          </w:p>
        </w:tc>
        <w:tc>
          <w:tcPr>
            <w:tcW w:w="0" w:type="auto"/>
            <w:hideMark/>
          </w:tcPr>
          <w:p w14:paraId="42D654A1"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ограниченно</w:t>
            </w:r>
          </w:p>
        </w:tc>
        <w:tc>
          <w:tcPr>
            <w:tcW w:w="0" w:type="auto"/>
            <w:hideMark/>
          </w:tcPr>
          <w:p w14:paraId="33797291"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есть</w:t>
            </w:r>
          </w:p>
        </w:tc>
      </w:tr>
      <w:tr w:rsidR="00BB012E" w:rsidRPr="00BB012E" w14:paraId="7F3EC632" w14:textId="77777777" w:rsidTr="00BB012E">
        <w:tc>
          <w:tcPr>
            <w:tcW w:w="0" w:type="auto"/>
            <w:hideMark/>
          </w:tcPr>
          <w:p w14:paraId="35F9CFFE"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Доступность расходных материалов</w:t>
            </w:r>
          </w:p>
        </w:tc>
        <w:tc>
          <w:tcPr>
            <w:tcW w:w="0" w:type="auto"/>
            <w:hideMark/>
          </w:tcPr>
          <w:p w14:paraId="4BAD2368"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высокая</w:t>
            </w:r>
          </w:p>
        </w:tc>
        <w:tc>
          <w:tcPr>
            <w:tcW w:w="0" w:type="auto"/>
            <w:hideMark/>
          </w:tcPr>
          <w:p w14:paraId="4C342858"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высокая</w:t>
            </w:r>
          </w:p>
        </w:tc>
        <w:tc>
          <w:tcPr>
            <w:tcW w:w="0" w:type="auto"/>
            <w:hideMark/>
          </w:tcPr>
          <w:p w14:paraId="07FC9076"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средняя</w:t>
            </w:r>
          </w:p>
        </w:tc>
      </w:tr>
      <w:tr w:rsidR="00BB012E" w:rsidRPr="00BB012E" w14:paraId="3A5D02A0" w14:textId="77777777" w:rsidTr="00BB012E">
        <w:tc>
          <w:tcPr>
            <w:tcW w:w="0" w:type="auto"/>
            <w:hideMark/>
          </w:tcPr>
          <w:p w14:paraId="2646695F"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Стоимость владения</w:t>
            </w:r>
          </w:p>
        </w:tc>
        <w:tc>
          <w:tcPr>
            <w:tcW w:w="0" w:type="auto"/>
            <w:hideMark/>
          </w:tcPr>
          <w:p w14:paraId="76452911"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средняя</w:t>
            </w:r>
          </w:p>
        </w:tc>
        <w:tc>
          <w:tcPr>
            <w:tcW w:w="0" w:type="auto"/>
            <w:hideMark/>
          </w:tcPr>
          <w:p w14:paraId="56455CEC"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выше средней</w:t>
            </w:r>
          </w:p>
        </w:tc>
        <w:tc>
          <w:tcPr>
            <w:tcW w:w="0" w:type="auto"/>
            <w:hideMark/>
          </w:tcPr>
          <w:p w14:paraId="3E0AAB5E"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низкая</w:t>
            </w:r>
          </w:p>
        </w:tc>
      </w:tr>
      <w:tr w:rsidR="00BB012E" w:rsidRPr="00BB012E" w14:paraId="7F9181A9" w14:textId="77777777" w:rsidTr="00BB012E">
        <w:tc>
          <w:tcPr>
            <w:tcW w:w="0" w:type="auto"/>
            <w:hideMark/>
          </w:tcPr>
          <w:p w14:paraId="1D3A86EC"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Распространённость в ЦОД и офисах</w:t>
            </w:r>
          </w:p>
        </w:tc>
        <w:tc>
          <w:tcPr>
            <w:tcW w:w="0" w:type="auto"/>
            <w:hideMark/>
          </w:tcPr>
          <w:p w14:paraId="6956DA8F"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высокая</w:t>
            </w:r>
          </w:p>
        </w:tc>
        <w:tc>
          <w:tcPr>
            <w:tcW w:w="0" w:type="auto"/>
            <w:hideMark/>
          </w:tcPr>
          <w:p w14:paraId="440B7D16"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высокая</w:t>
            </w:r>
          </w:p>
        </w:tc>
        <w:tc>
          <w:tcPr>
            <w:tcW w:w="0" w:type="auto"/>
            <w:hideMark/>
          </w:tcPr>
          <w:p w14:paraId="07CA865E" w14:textId="77777777" w:rsidR="00BB012E" w:rsidRPr="006E7798" w:rsidRDefault="00BB012E" w:rsidP="00BB012E">
            <w:pPr>
              <w:widowControl w:val="0"/>
              <w:ind w:firstLine="709"/>
              <w:jc w:val="both"/>
              <w:rPr>
                <w:rFonts w:ascii="Times New Roman" w:hAnsi="Times New Roman" w:cs="Times New Roman"/>
                <w:lang w:eastAsia="zh-CN" w:bidi="hi-IN"/>
              </w:rPr>
            </w:pPr>
            <w:r w:rsidRPr="006E7798">
              <w:rPr>
                <w:rFonts w:ascii="Times New Roman" w:hAnsi="Times New Roman" w:cs="Times New Roman"/>
                <w:lang w:eastAsia="zh-CN" w:bidi="hi-IN"/>
              </w:rPr>
              <w:t>ниже</w:t>
            </w:r>
          </w:p>
        </w:tc>
      </w:tr>
    </w:tbl>
    <w:p w14:paraId="7320FBD2" w14:textId="77777777" w:rsidR="00BB012E" w:rsidRPr="00363C86" w:rsidRDefault="00BB012E" w:rsidP="00BB012E">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0C283578" w14:textId="52B48A0D" w:rsidR="00BB012E" w:rsidRPr="00BB012E" w:rsidRDefault="00BB012E" w:rsidP="00BB012E">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В качестве типовой модели для проектируемого ЦОД может быть использовано сетевое лазерное МФУ HP LaserJet Pro MFP серии M4xx, обеспечивающее монохромную печать формата A4, встроенный сетевой интерфейс и поддержку централизованного администрирования. Использование оборудования HP соответствует требованиям коммерческой сети и обеспечивает стабильную работу печатных сервисов без дополнительной интеграции.</w:t>
      </w:r>
    </w:p>
    <w:p w14:paraId="7D9806D8" w14:textId="7085DEE0" w:rsidR="00BB012E" w:rsidRPr="00BB012E" w:rsidRDefault="00BB012E" w:rsidP="00BB012E">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4C4B8CE5" w14:textId="5094543B" w:rsidR="00BB012E" w:rsidRPr="00BB012E" w:rsidRDefault="00BB012E" w:rsidP="00905E47">
      <w:pPr>
        <w:pStyle w:val="2"/>
        <w:spacing w:before="0" w:after="0"/>
        <w:ind w:firstLine="709"/>
        <w:rPr>
          <w:rFonts w:ascii="Times New Roman" w:eastAsia="Times New Roman" w:hAnsi="Times New Roman" w:cs="Times New Roman"/>
          <w:kern w:val="0"/>
          <w:sz w:val="28"/>
          <w:szCs w:val="23"/>
          <w:lang w:eastAsia="zh-CN" w:bidi="hi-IN"/>
          <w14:ligatures w14:val="none"/>
        </w:rPr>
      </w:pPr>
      <w:bookmarkStart w:id="40" w:name="_Toc216839197"/>
      <w:bookmarkStart w:id="41" w:name="_Toc216839222"/>
      <w:r w:rsidRPr="00BB012E">
        <w:rPr>
          <w:rFonts w:ascii="Times New Roman" w:hAnsi="Times New Roman" w:cs="Times New Roman"/>
          <w:b/>
          <w:bCs/>
          <w:color w:val="auto"/>
          <w:kern w:val="0"/>
          <w:sz w:val="28"/>
          <w:szCs w:val="28"/>
          <w14:ligatures w14:val="none"/>
        </w:rPr>
        <w:lastRenderedPageBreak/>
        <w:t>3.</w:t>
      </w:r>
      <w:r w:rsidRPr="00363C86">
        <w:rPr>
          <w:rFonts w:ascii="Times New Roman" w:hAnsi="Times New Roman" w:cs="Times New Roman"/>
          <w:b/>
          <w:bCs/>
          <w:color w:val="auto"/>
          <w:kern w:val="0"/>
          <w:sz w:val="28"/>
          <w:szCs w:val="28"/>
          <w14:ligatures w14:val="none"/>
        </w:rPr>
        <w:t>9</w:t>
      </w:r>
      <w:r w:rsidRPr="00BB012E">
        <w:rPr>
          <w:rFonts w:ascii="Times New Roman" w:hAnsi="Times New Roman" w:cs="Times New Roman"/>
          <w:b/>
          <w:bCs/>
          <w:color w:val="auto"/>
          <w:kern w:val="0"/>
          <w:sz w:val="28"/>
          <w:szCs w:val="28"/>
          <w14:ligatures w14:val="none"/>
        </w:rPr>
        <w:t xml:space="preserve"> Требования к подбору персональных компьютеров инженерно-технического персонала</w:t>
      </w:r>
      <w:bookmarkEnd w:id="40"/>
      <w:bookmarkEnd w:id="41"/>
      <w:r w:rsidRPr="00363C86">
        <w:rPr>
          <w:rFonts w:ascii="Times New Roman" w:eastAsia="Times New Roman" w:hAnsi="Times New Roman" w:cs="Times New Roman"/>
          <w:kern w:val="0"/>
          <w:sz w:val="28"/>
          <w:szCs w:val="23"/>
          <w:lang w:eastAsia="zh-CN" w:bidi="hi-IN"/>
          <w14:ligatures w14:val="none"/>
        </w:rPr>
        <w:br/>
      </w:r>
    </w:p>
    <w:p w14:paraId="096913EC" w14:textId="77777777" w:rsidR="00BB012E" w:rsidRPr="00BB012E" w:rsidRDefault="00BB012E" w:rsidP="00BB012E">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Персональные компьютеры инженеров и администраторов сети используются для выполнения задач мониторинга, администрирования и сопровождения инфраструктуры центра обработки данных. Рабочие станции подключаются к сети через коммутатор инфраструктурной стойки и входят в административный VLAN 101 (Management).</w:t>
      </w:r>
    </w:p>
    <w:p w14:paraId="1F2DF956" w14:textId="77777777" w:rsidR="00BB012E" w:rsidRPr="00BB012E" w:rsidRDefault="00BB012E" w:rsidP="00BB012E">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При формировании требований к аппаратной конфигурации ПК учитывались следующие факторы:</w:t>
      </w:r>
    </w:p>
    <w:p w14:paraId="41C31F59" w14:textId="77777777" w:rsidR="00BB012E" w:rsidRPr="00BB012E" w:rsidRDefault="00BB012E" w:rsidP="00BB012E">
      <w:pPr>
        <w:widowControl w:val="0"/>
        <w:numPr>
          <w:ilvl w:val="0"/>
          <w:numId w:val="28"/>
        </w:numPr>
        <w:spacing w:after="0" w:line="240" w:lineRule="auto"/>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работа с сетевым и серверным оборудованием (SSH, RDP, web-интерфейсы);</w:t>
      </w:r>
    </w:p>
    <w:p w14:paraId="759681A1" w14:textId="77777777" w:rsidR="00BB012E" w:rsidRPr="00BB012E" w:rsidRDefault="00BB012E" w:rsidP="00BB012E">
      <w:pPr>
        <w:widowControl w:val="0"/>
        <w:numPr>
          <w:ilvl w:val="0"/>
          <w:numId w:val="28"/>
        </w:numPr>
        <w:spacing w:after="0" w:line="240" w:lineRule="auto"/>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использование средств мониторинга, виртуализации и управления;</w:t>
      </w:r>
    </w:p>
    <w:p w14:paraId="29F7F7B3" w14:textId="77777777" w:rsidR="00BB012E" w:rsidRPr="00BB012E" w:rsidRDefault="00BB012E" w:rsidP="00BB012E">
      <w:pPr>
        <w:widowControl w:val="0"/>
        <w:numPr>
          <w:ilvl w:val="0"/>
          <w:numId w:val="28"/>
        </w:numPr>
        <w:spacing w:after="0" w:line="240" w:lineRule="auto"/>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одновременная работа с несколькими приложениями и консольными сессиями;</w:t>
      </w:r>
    </w:p>
    <w:p w14:paraId="28E64B65" w14:textId="77777777" w:rsidR="00BB012E" w:rsidRPr="00BB012E" w:rsidRDefault="00BB012E" w:rsidP="00BB012E">
      <w:pPr>
        <w:widowControl w:val="0"/>
        <w:numPr>
          <w:ilvl w:val="0"/>
          <w:numId w:val="28"/>
        </w:numPr>
        <w:spacing w:after="0" w:line="240" w:lineRule="auto"/>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обеспечение запаса производительности на весь срок эксплуатации.</w:t>
      </w:r>
    </w:p>
    <w:p w14:paraId="25E73277" w14:textId="60164BB7" w:rsidR="00BB012E" w:rsidRPr="00363C86" w:rsidRDefault="00BB012E" w:rsidP="00BB012E">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Минимальные и рекомендуемые требования к рабочим станциям инженерного персонала приведены в таблице 3.1</w:t>
      </w:r>
      <w:r w:rsidRPr="00363C86">
        <w:rPr>
          <w:rFonts w:ascii="Times New Roman" w:eastAsia="SimSun" w:hAnsi="Times New Roman" w:cs="Times New Roman"/>
          <w:kern w:val="0"/>
          <w:sz w:val="28"/>
          <w:szCs w:val="20"/>
          <w:lang w:eastAsia="zh-CN" w:bidi="hi-IN"/>
          <w14:ligatures w14:val="none"/>
        </w:rPr>
        <w:t>2</w:t>
      </w:r>
      <w:r w:rsidRPr="00BB012E">
        <w:rPr>
          <w:rFonts w:ascii="Times New Roman" w:eastAsia="SimSun" w:hAnsi="Times New Roman" w:cs="Times New Roman"/>
          <w:kern w:val="0"/>
          <w:sz w:val="28"/>
          <w:szCs w:val="20"/>
          <w:lang w:eastAsia="zh-CN" w:bidi="hi-IN"/>
          <w14:ligatures w14:val="none"/>
        </w:rPr>
        <w:t>.</w:t>
      </w:r>
    </w:p>
    <w:p w14:paraId="203D7388" w14:textId="77777777" w:rsidR="00BB012E" w:rsidRPr="00BB012E" w:rsidRDefault="00BB012E" w:rsidP="00BB012E">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3187D1BA" w14:textId="4FDEA25F" w:rsidR="00BB012E" w:rsidRPr="00BB012E" w:rsidRDefault="00BB012E" w:rsidP="00BB012E">
      <w:pPr>
        <w:widowControl w:val="0"/>
        <w:spacing w:after="0" w:line="240" w:lineRule="auto"/>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Таблица 3.1</w:t>
      </w:r>
      <w:r w:rsidRPr="00363C86">
        <w:rPr>
          <w:rFonts w:ascii="Times New Roman" w:eastAsia="SimSun" w:hAnsi="Times New Roman" w:cs="Times New Roman"/>
          <w:kern w:val="0"/>
          <w:sz w:val="28"/>
          <w:szCs w:val="20"/>
          <w:lang w:eastAsia="zh-CN" w:bidi="hi-IN"/>
          <w14:ligatures w14:val="none"/>
        </w:rPr>
        <w:t>2</w:t>
      </w:r>
      <w:r w:rsidRPr="00BB012E">
        <w:rPr>
          <w:rFonts w:ascii="Times New Roman" w:eastAsia="SimSun" w:hAnsi="Times New Roman" w:cs="Times New Roman"/>
          <w:kern w:val="0"/>
          <w:sz w:val="28"/>
          <w:szCs w:val="20"/>
          <w:lang w:eastAsia="zh-CN" w:bidi="hi-IN"/>
          <w14:ligatures w14:val="none"/>
        </w:rPr>
        <w:t xml:space="preserve"> – Требования к персональным компьютерам инженеров</w:t>
      </w:r>
    </w:p>
    <w:tbl>
      <w:tblPr>
        <w:tblStyle w:val="af3"/>
        <w:tblW w:w="0" w:type="auto"/>
        <w:tblLook w:val="04A0" w:firstRow="1" w:lastRow="0" w:firstColumn="1" w:lastColumn="0" w:noHBand="0" w:noVBand="1"/>
      </w:tblPr>
      <w:tblGrid>
        <w:gridCol w:w="3016"/>
        <w:gridCol w:w="3116"/>
        <w:gridCol w:w="3213"/>
      </w:tblGrid>
      <w:tr w:rsidR="00BB012E" w:rsidRPr="00BB012E" w14:paraId="0A40523C" w14:textId="77777777" w:rsidTr="00BB012E">
        <w:tc>
          <w:tcPr>
            <w:tcW w:w="0" w:type="auto"/>
            <w:hideMark/>
          </w:tcPr>
          <w:p w14:paraId="4285A5E3"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Параметр</w:t>
            </w:r>
          </w:p>
        </w:tc>
        <w:tc>
          <w:tcPr>
            <w:tcW w:w="0" w:type="auto"/>
            <w:hideMark/>
          </w:tcPr>
          <w:p w14:paraId="1C39BCB9"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Минимальные требования</w:t>
            </w:r>
          </w:p>
        </w:tc>
        <w:tc>
          <w:tcPr>
            <w:tcW w:w="0" w:type="auto"/>
            <w:hideMark/>
          </w:tcPr>
          <w:p w14:paraId="6E09D514"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Рекомендуемые требования</w:t>
            </w:r>
          </w:p>
        </w:tc>
      </w:tr>
      <w:tr w:rsidR="00BB012E" w:rsidRPr="006E7798" w14:paraId="089FD0C4" w14:textId="77777777" w:rsidTr="00BB012E">
        <w:tc>
          <w:tcPr>
            <w:tcW w:w="0" w:type="auto"/>
            <w:hideMark/>
          </w:tcPr>
          <w:p w14:paraId="609F85E9"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Процессор</w:t>
            </w:r>
          </w:p>
        </w:tc>
        <w:tc>
          <w:tcPr>
            <w:tcW w:w="0" w:type="auto"/>
            <w:hideMark/>
          </w:tcPr>
          <w:p w14:paraId="62E12BBC" w14:textId="77777777" w:rsidR="00BB012E" w:rsidRPr="00BB012E" w:rsidRDefault="00BB012E" w:rsidP="00BB012E">
            <w:pPr>
              <w:widowControl w:val="0"/>
              <w:ind w:firstLine="709"/>
              <w:jc w:val="both"/>
              <w:rPr>
                <w:rFonts w:ascii="Times New Roman" w:hAnsi="Times New Roman" w:cs="Times New Roman"/>
                <w:sz w:val="28"/>
                <w:szCs w:val="20"/>
                <w:lang w:val="en-US" w:eastAsia="zh-CN" w:bidi="hi-IN"/>
              </w:rPr>
            </w:pPr>
            <w:r w:rsidRPr="00BB012E">
              <w:rPr>
                <w:rFonts w:ascii="Times New Roman" w:hAnsi="Times New Roman" w:cs="Times New Roman"/>
                <w:sz w:val="28"/>
                <w:szCs w:val="20"/>
                <w:lang w:val="en-US" w:eastAsia="zh-CN" w:bidi="hi-IN"/>
              </w:rPr>
              <w:t>Intel Core i5 / AMD Ryzen 5</w:t>
            </w:r>
          </w:p>
        </w:tc>
        <w:tc>
          <w:tcPr>
            <w:tcW w:w="0" w:type="auto"/>
            <w:hideMark/>
          </w:tcPr>
          <w:p w14:paraId="7357C14E" w14:textId="77777777" w:rsidR="00BB012E" w:rsidRPr="00BB012E" w:rsidRDefault="00BB012E" w:rsidP="00BB012E">
            <w:pPr>
              <w:widowControl w:val="0"/>
              <w:ind w:firstLine="709"/>
              <w:jc w:val="both"/>
              <w:rPr>
                <w:rFonts w:ascii="Times New Roman" w:hAnsi="Times New Roman" w:cs="Times New Roman"/>
                <w:sz w:val="28"/>
                <w:szCs w:val="20"/>
                <w:lang w:val="en-US" w:eastAsia="zh-CN" w:bidi="hi-IN"/>
              </w:rPr>
            </w:pPr>
            <w:r w:rsidRPr="00BB012E">
              <w:rPr>
                <w:rFonts w:ascii="Times New Roman" w:hAnsi="Times New Roman" w:cs="Times New Roman"/>
                <w:sz w:val="28"/>
                <w:szCs w:val="20"/>
                <w:lang w:val="en-US" w:eastAsia="zh-CN" w:bidi="hi-IN"/>
              </w:rPr>
              <w:t>Intel Core i7 / AMD Ryzen 7</w:t>
            </w:r>
          </w:p>
        </w:tc>
      </w:tr>
      <w:tr w:rsidR="00BB012E" w:rsidRPr="00BB012E" w14:paraId="00602F61" w14:textId="77777777" w:rsidTr="00BB012E">
        <w:tc>
          <w:tcPr>
            <w:tcW w:w="0" w:type="auto"/>
            <w:hideMark/>
          </w:tcPr>
          <w:p w14:paraId="76189364"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Количество ядер</w:t>
            </w:r>
          </w:p>
        </w:tc>
        <w:tc>
          <w:tcPr>
            <w:tcW w:w="0" w:type="auto"/>
            <w:hideMark/>
          </w:tcPr>
          <w:p w14:paraId="27DB5944"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4</w:t>
            </w:r>
          </w:p>
        </w:tc>
        <w:tc>
          <w:tcPr>
            <w:tcW w:w="0" w:type="auto"/>
            <w:hideMark/>
          </w:tcPr>
          <w:p w14:paraId="24FC5BF3"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6–8</w:t>
            </w:r>
          </w:p>
        </w:tc>
      </w:tr>
      <w:tr w:rsidR="00BB012E" w:rsidRPr="00BB012E" w14:paraId="1B9F4E68" w14:textId="77777777" w:rsidTr="00BB012E">
        <w:tc>
          <w:tcPr>
            <w:tcW w:w="0" w:type="auto"/>
            <w:hideMark/>
          </w:tcPr>
          <w:p w14:paraId="05065543"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Оперативная память</w:t>
            </w:r>
          </w:p>
        </w:tc>
        <w:tc>
          <w:tcPr>
            <w:tcW w:w="0" w:type="auto"/>
            <w:hideMark/>
          </w:tcPr>
          <w:p w14:paraId="5F01A795"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16 ГБ</w:t>
            </w:r>
          </w:p>
        </w:tc>
        <w:tc>
          <w:tcPr>
            <w:tcW w:w="0" w:type="auto"/>
            <w:hideMark/>
          </w:tcPr>
          <w:p w14:paraId="5D86E8D6"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32 ГБ</w:t>
            </w:r>
          </w:p>
        </w:tc>
      </w:tr>
      <w:tr w:rsidR="00BB012E" w:rsidRPr="00BB012E" w14:paraId="351B8C72" w14:textId="77777777" w:rsidTr="00BB012E">
        <w:tc>
          <w:tcPr>
            <w:tcW w:w="0" w:type="auto"/>
            <w:hideMark/>
          </w:tcPr>
          <w:p w14:paraId="498FBE80"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Накопитель</w:t>
            </w:r>
          </w:p>
        </w:tc>
        <w:tc>
          <w:tcPr>
            <w:tcW w:w="0" w:type="auto"/>
            <w:hideMark/>
          </w:tcPr>
          <w:p w14:paraId="2A8C22B9"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SSD 256 ГБ</w:t>
            </w:r>
          </w:p>
        </w:tc>
        <w:tc>
          <w:tcPr>
            <w:tcW w:w="0" w:type="auto"/>
            <w:hideMark/>
          </w:tcPr>
          <w:p w14:paraId="5D1CCE19"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NVMe SSD 512 ГБ</w:t>
            </w:r>
          </w:p>
        </w:tc>
      </w:tr>
      <w:tr w:rsidR="00BB012E" w:rsidRPr="00BB012E" w14:paraId="2C6928A0" w14:textId="77777777" w:rsidTr="00BB012E">
        <w:tc>
          <w:tcPr>
            <w:tcW w:w="0" w:type="auto"/>
            <w:hideMark/>
          </w:tcPr>
          <w:p w14:paraId="7CE7B273"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Сетевой интерфейс</w:t>
            </w:r>
          </w:p>
        </w:tc>
        <w:tc>
          <w:tcPr>
            <w:tcW w:w="0" w:type="auto"/>
            <w:hideMark/>
          </w:tcPr>
          <w:p w14:paraId="5FB5D917"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1×1G Ethernet</w:t>
            </w:r>
          </w:p>
        </w:tc>
        <w:tc>
          <w:tcPr>
            <w:tcW w:w="0" w:type="auto"/>
            <w:hideMark/>
          </w:tcPr>
          <w:p w14:paraId="5E56362C"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1×1G Ethernet</w:t>
            </w:r>
          </w:p>
        </w:tc>
      </w:tr>
      <w:tr w:rsidR="00BB012E" w:rsidRPr="00BB012E" w14:paraId="654E9618" w14:textId="77777777" w:rsidTr="00BB012E">
        <w:tc>
          <w:tcPr>
            <w:tcW w:w="0" w:type="auto"/>
            <w:hideMark/>
          </w:tcPr>
          <w:p w14:paraId="59485884"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Графическая подсистема</w:t>
            </w:r>
          </w:p>
        </w:tc>
        <w:tc>
          <w:tcPr>
            <w:tcW w:w="0" w:type="auto"/>
            <w:hideMark/>
          </w:tcPr>
          <w:p w14:paraId="4778AA5A"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встроенная</w:t>
            </w:r>
          </w:p>
        </w:tc>
        <w:tc>
          <w:tcPr>
            <w:tcW w:w="0" w:type="auto"/>
            <w:hideMark/>
          </w:tcPr>
          <w:p w14:paraId="7B2C15D5"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встроенная</w:t>
            </w:r>
          </w:p>
        </w:tc>
      </w:tr>
      <w:tr w:rsidR="00BB012E" w:rsidRPr="00BB012E" w14:paraId="15887F9D" w14:textId="77777777" w:rsidTr="00BB012E">
        <w:tc>
          <w:tcPr>
            <w:tcW w:w="0" w:type="auto"/>
            <w:hideMark/>
          </w:tcPr>
          <w:p w14:paraId="12E11187"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Операционная система</w:t>
            </w:r>
          </w:p>
        </w:tc>
        <w:tc>
          <w:tcPr>
            <w:tcW w:w="0" w:type="auto"/>
            <w:hideMark/>
          </w:tcPr>
          <w:p w14:paraId="5F6A36B7"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Windows 10/11 Pro или Linux</w:t>
            </w:r>
          </w:p>
        </w:tc>
        <w:tc>
          <w:tcPr>
            <w:tcW w:w="0" w:type="auto"/>
            <w:hideMark/>
          </w:tcPr>
          <w:p w14:paraId="08C2000C" w14:textId="77777777" w:rsidR="00BB012E" w:rsidRPr="00BB012E" w:rsidRDefault="00BB012E" w:rsidP="00BB012E">
            <w:pPr>
              <w:widowControl w:val="0"/>
              <w:ind w:firstLine="709"/>
              <w:jc w:val="both"/>
              <w:rPr>
                <w:rFonts w:ascii="Times New Roman" w:hAnsi="Times New Roman" w:cs="Times New Roman"/>
                <w:sz w:val="28"/>
                <w:szCs w:val="20"/>
                <w:lang w:eastAsia="zh-CN" w:bidi="hi-IN"/>
              </w:rPr>
            </w:pPr>
            <w:r w:rsidRPr="00BB012E">
              <w:rPr>
                <w:rFonts w:ascii="Times New Roman" w:hAnsi="Times New Roman" w:cs="Times New Roman"/>
                <w:sz w:val="28"/>
                <w:szCs w:val="20"/>
                <w:lang w:eastAsia="zh-CN" w:bidi="hi-IN"/>
              </w:rPr>
              <w:t>Windows 11 Pro + Linux VM</w:t>
            </w:r>
          </w:p>
        </w:tc>
      </w:tr>
      <w:tr w:rsidR="00D1074A" w:rsidRPr="00BB012E" w14:paraId="6BA2A0F2" w14:textId="77777777" w:rsidTr="00BB012E">
        <w:tc>
          <w:tcPr>
            <w:tcW w:w="0" w:type="auto"/>
          </w:tcPr>
          <w:p w14:paraId="53B52ADC" w14:textId="3EC4BE3D" w:rsidR="00D1074A" w:rsidRPr="00BB012E" w:rsidRDefault="00D1074A" w:rsidP="00D1074A">
            <w:pPr>
              <w:widowControl w:val="0"/>
              <w:ind w:firstLine="709"/>
              <w:jc w:val="both"/>
              <w:rPr>
                <w:rFonts w:ascii="Times New Roman" w:hAnsi="Times New Roman" w:cs="Times New Roman"/>
                <w:sz w:val="28"/>
                <w:szCs w:val="20"/>
                <w:lang w:eastAsia="zh-CN" w:bidi="hi-IN"/>
              </w:rPr>
            </w:pPr>
            <w:r>
              <w:rPr>
                <w:rFonts w:ascii="Times New Roman" w:hAnsi="Times New Roman" w:cs="Times New Roman"/>
                <w:lang w:eastAsia="zh-CN" w:bidi="hi-IN"/>
              </w:rPr>
              <w:t>Стоимость(</w:t>
            </w:r>
            <w:r>
              <w:rPr>
                <w:rFonts w:ascii="Times New Roman" w:hAnsi="Times New Roman" w:cs="Times New Roman"/>
                <w:lang w:val="en-US" w:eastAsia="zh-CN" w:bidi="hi-IN"/>
              </w:rPr>
              <w:t>BYN</w:t>
            </w:r>
            <w:r>
              <w:rPr>
                <w:rFonts w:ascii="Times New Roman" w:hAnsi="Times New Roman" w:cs="Times New Roman"/>
                <w:lang w:eastAsia="zh-CN" w:bidi="hi-IN"/>
              </w:rPr>
              <w:t>)</w:t>
            </w:r>
          </w:p>
        </w:tc>
        <w:tc>
          <w:tcPr>
            <w:tcW w:w="0" w:type="auto"/>
          </w:tcPr>
          <w:p w14:paraId="683A20F3" w14:textId="77D8C445" w:rsidR="00D1074A" w:rsidRPr="00BB012E" w:rsidRDefault="00D1074A" w:rsidP="00D1074A">
            <w:pPr>
              <w:widowControl w:val="0"/>
              <w:ind w:firstLine="709"/>
              <w:jc w:val="both"/>
              <w:rPr>
                <w:rFonts w:ascii="Times New Roman" w:hAnsi="Times New Roman" w:cs="Times New Roman"/>
                <w:sz w:val="28"/>
                <w:szCs w:val="20"/>
                <w:lang w:eastAsia="zh-CN" w:bidi="hi-IN"/>
              </w:rPr>
            </w:pPr>
            <w:r w:rsidRPr="006E7798">
              <w:rPr>
                <w:rFonts w:ascii="Times New Roman" w:hAnsi="Times New Roman" w:cs="Times New Roman"/>
                <w:lang w:eastAsia="zh-CN" w:bidi="hi-IN"/>
              </w:rPr>
              <w:t>≈</w:t>
            </w:r>
            <w:r>
              <w:rPr>
                <w:rFonts w:ascii="Times New Roman" w:hAnsi="Times New Roman" w:cs="Times New Roman"/>
                <w:lang w:eastAsia="zh-CN" w:bidi="hi-IN"/>
              </w:rPr>
              <w:t>1000</w:t>
            </w:r>
          </w:p>
        </w:tc>
        <w:tc>
          <w:tcPr>
            <w:tcW w:w="0" w:type="auto"/>
          </w:tcPr>
          <w:p w14:paraId="190EE638" w14:textId="042AB960" w:rsidR="00D1074A" w:rsidRPr="00D1074A" w:rsidRDefault="00D1074A" w:rsidP="00D1074A">
            <w:pPr>
              <w:widowControl w:val="0"/>
              <w:ind w:firstLine="709"/>
              <w:jc w:val="both"/>
              <w:rPr>
                <w:rFonts w:ascii="Times New Roman" w:hAnsi="Times New Roman" w:cs="Times New Roman"/>
                <w:sz w:val="28"/>
                <w:szCs w:val="20"/>
                <w:lang w:val="en-US" w:eastAsia="zh-CN" w:bidi="hi-IN"/>
              </w:rPr>
            </w:pPr>
            <w:r w:rsidRPr="006E7798">
              <w:rPr>
                <w:rFonts w:ascii="Times New Roman" w:hAnsi="Times New Roman" w:cs="Times New Roman"/>
                <w:lang w:eastAsia="zh-CN" w:bidi="hi-IN"/>
              </w:rPr>
              <w:t>≈</w:t>
            </w:r>
            <w:r>
              <w:rPr>
                <w:rFonts w:ascii="Times New Roman" w:hAnsi="Times New Roman" w:cs="Times New Roman"/>
                <w:lang w:val="en-US" w:eastAsia="zh-CN" w:bidi="hi-IN"/>
              </w:rPr>
              <w:t>1800</w:t>
            </w:r>
          </w:p>
        </w:tc>
      </w:tr>
    </w:tbl>
    <w:p w14:paraId="6E1D5604" w14:textId="77777777" w:rsidR="00BB012E" w:rsidRPr="00363C86" w:rsidRDefault="00BB012E" w:rsidP="00BB012E">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039C2A0B" w14:textId="148E45D8" w:rsidR="00BB012E" w:rsidRPr="00363C86" w:rsidRDefault="00BB012E" w:rsidP="006E779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 xml:space="preserve">Для обеспечения отказоустойчивости и удобства работы допускается использование ноутбуков бизнес-класса с док-станциями либо стационарных ПК форм-фактора Mini-Tower или SFF. </w:t>
      </w:r>
    </w:p>
    <w:p w14:paraId="238C208A" w14:textId="64469A59" w:rsidR="00BB012E" w:rsidRPr="00BB012E" w:rsidRDefault="00BB012E" w:rsidP="00BB012E">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BB012E">
        <w:rPr>
          <w:rFonts w:ascii="Times New Roman" w:eastAsia="SimSun" w:hAnsi="Times New Roman" w:cs="Times New Roman"/>
          <w:kern w:val="0"/>
          <w:sz w:val="28"/>
          <w:szCs w:val="20"/>
          <w:lang w:eastAsia="zh-CN" w:bidi="hi-IN"/>
          <w14:ligatures w14:val="none"/>
        </w:rPr>
        <w:t>Использование рабочих станций инженерного класса обеспечивает стабильную и эффективную работу персонала при администрировании сетевого, серверного и инфраструктурного оборудования ЦОД, а также соответствует требованиям надёжности и масштабируемости коммерческой сети.</w:t>
      </w:r>
    </w:p>
    <w:p w14:paraId="119A117C" w14:textId="19059614" w:rsidR="00BB012E" w:rsidRPr="006E7798" w:rsidRDefault="00BB012E">
      <w:pPr>
        <w:rPr>
          <w:rFonts w:ascii="Times New Roman" w:eastAsia="Times New Roman" w:hAnsi="Times New Roman" w:cs="Times New Roman"/>
          <w:kern w:val="0"/>
          <w:sz w:val="28"/>
          <w:szCs w:val="23"/>
          <w:lang w:val="en-US" w:eastAsia="zh-CN" w:bidi="hi-IN"/>
          <w14:ligatures w14:val="none"/>
        </w:rPr>
      </w:pPr>
    </w:p>
    <w:p w14:paraId="2EAC8890" w14:textId="2E34EEC3" w:rsidR="00D04950" w:rsidRPr="00363C86" w:rsidRDefault="00D04950" w:rsidP="00905E47">
      <w:pPr>
        <w:pStyle w:val="2"/>
        <w:spacing w:before="0" w:after="0"/>
        <w:ind w:firstLine="709"/>
        <w:rPr>
          <w:rFonts w:ascii="Times New Roman" w:hAnsi="Times New Roman" w:cs="Times New Roman"/>
          <w:b/>
          <w:bCs/>
          <w:color w:val="auto"/>
          <w:kern w:val="0"/>
          <w:sz w:val="28"/>
          <w:szCs w:val="28"/>
          <w14:ligatures w14:val="none"/>
        </w:rPr>
      </w:pPr>
      <w:bookmarkStart w:id="42" w:name="_Toc216839198"/>
      <w:bookmarkStart w:id="43" w:name="_Toc216839223"/>
      <w:r w:rsidRPr="00363C86">
        <w:rPr>
          <w:rFonts w:ascii="Times New Roman" w:hAnsi="Times New Roman" w:cs="Times New Roman"/>
          <w:b/>
          <w:bCs/>
          <w:color w:val="auto"/>
          <w:kern w:val="0"/>
          <w:sz w:val="28"/>
          <w:szCs w:val="28"/>
          <w14:ligatures w14:val="none"/>
        </w:rPr>
        <w:t>3.</w:t>
      </w:r>
      <w:r w:rsidR="00BB012E" w:rsidRPr="00363C86">
        <w:rPr>
          <w:rFonts w:ascii="Times New Roman" w:hAnsi="Times New Roman" w:cs="Times New Roman"/>
          <w:b/>
          <w:bCs/>
          <w:color w:val="auto"/>
          <w:kern w:val="0"/>
          <w:sz w:val="28"/>
          <w:szCs w:val="28"/>
          <w14:ligatures w14:val="none"/>
        </w:rPr>
        <w:t>10</w:t>
      </w:r>
      <w:r w:rsidRPr="00363C86">
        <w:rPr>
          <w:rFonts w:ascii="Times New Roman" w:hAnsi="Times New Roman" w:cs="Times New Roman"/>
          <w:b/>
          <w:bCs/>
          <w:color w:val="auto"/>
          <w:kern w:val="0"/>
          <w:sz w:val="28"/>
          <w:szCs w:val="28"/>
          <w14:ligatures w14:val="none"/>
        </w:rPr>
        <w:t xml:space="preserve"> Виртуальные локальные компьютерные сети</w:t>
      </w:r>
      <w:bookmarkEnd w:id="42"/>
      <w:bookmarkEnd w:id="43"/>
    </w:p>
    <w:p w14:paraId="2BFFD28E" w14:textId="77777777" w:rsidR="00D04950" w:rsidRPr="00363C86" w:rsidRDefault="00D04950" w:rsidP="00D0495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103D6E0D" w14:textId="77777777" w:rsidR="00D04950" w:rsidRPr="00363C86" w:rsidRDefault="00D04950" w:rsidP="00D0495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 xml:space="preserve">Для обеспечения безопасности сети, разграничения пользователей, организации QoS, предусмотрено использование VLAN. Ниже приведены предусмотренные виртуальные сети и их особенности. </w:t>
      </w:r>
    </w:p>
    <w:p w14:paraId="1FB3A1BF" w14:textId="77777777" w:rsidR="00D04950" w:rsidRPr="00363C86" w:rsidRDefault="00D04950" w:rsidP="00D0495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281F8E06" w14:textId="1C3CD5DD" w:rsidR="00D04950" w:rsidRPr="00363C86" w:rsidRDefault="00D04950" w:rsidP="00905E47">
      <w:pPr>
        <w:pStyle w:val="3"/>
        <w:spacing w:before="0" w:after="0" w:line="240" w:lineRule="auto"/>
        <w:ind w:firstLine="709"/>
        <w:rPr>
          <w:rFonts w:ascii="Times New Roman" w:hAnsi="Times New Roman" w:cs="Times New Roman"/>
          <w:b/>
          <w:bCs/>
          <w:color w:val="auto"/>
          <w:kern w:val="0"/>
          <w14:ligatures w14:val="none"/>
        </w:rPr>
      </w:pPr>
      <w:bookmarkStart w:id="44" w:name="_Toc216839224"/>
      <w:r w:rsidRPr="00363C86">
        <w:rPr>
          <w:rFonts w:ascii="Times New Roman" w:hAnsi="Times New Roman" w:cs="Times New Roman"/>
          <w:b/>
          <w:bCs/>
          <w:color w:val="auto"/>
          <w:kern w:val="0"/>
          <w14:ligatures w14:val="none"/>
        </w:rPr>
        <w:t>3.</w:t>
      </w:r>
      <w:r w:rsidR="00BB012E" w:rsidRPr="00363C86">
        <w:rPr>
          <w:rFonts w:ascii="Times New Roman" w:hAnsi="Times New Roman" w:cs="Times New Roman"/>
          <w:b/>
          <w:bCs/>
          <w:color w:val="auto"/>
          <w:kern w:val="0"/>
          <w14:ligatures w14:val="none"/>
        </w:rPr>
        <w:t>10</w:t>
      </w:r>
      <w:r w:rsidRPr="00363C86">
        <w:rPr>
          <w:rFonts w:ascii="Times New Roman" w:hAnsi="Times New Roman" w:cs="Times New Roman"/>
          <w:b/>
          <w:bCs/>
          <w:color w:val="auto"/>
          <w:kern w:val="0"/>
          <w14:ligatures w14:val="none"/>
        </w:rPr>
        <w:t>.1 Административный VLAN</w:t>
      </w:r>
      <w:bookmarkEnd w:id="44"/>
    </w:p>
    <w:p w14:paraId="3D9373D4" w14:textId="77777777" w:rsidR="00D04950" w:rsidRPr="00363C86" w:rsidRDefault="00D04950" w:rsidP="00D0495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45A9C8CF" w14:textId="4CA97A7E" w:rsidR="00D04950" w:rsidRPr="00363C86" w:rsidRDefault="00D04950" w:rsidP="00D0495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Для управления сетевым и серверным оборудованием предусмотрен VLAN с номером 101 (Management). В данную сеть входят ПК администраторов, все серверы, а также управляющие интерфейсы экранов безопасности, коммутаторов ядра и доступа, что обеспечивает централизованное администрирование и мониторинг. Используя этот VLAN, администраторы получают доступ ко всей инфраструктуре ЦОД без смешивания с пользовательским и гостевым трафиком, что упрощает применение политик безопасности и учетных ограничений.</w:t>
      </w:r>
      <w:r w:rsidRPr="00363C86">
        <w:rPr>
          <w:rFonts w:ascii="Times New Roman" w:eastAsia="SimSun" w:hAnsi="Times New Roman" w:cs="Times New Roman"/>
          <w:kern w:val="0"/>
          <w:sz w:val="28"/>
          <w:szCs w:val="20"/>
          <w:lang w:eastAsia="zh-CN" w:bidi="hi-IN"/>
          <w14:ligatures w14:val="none"/>
        </w:rPr>
        <w:br/>
      </w:r>
    </w:p>
    <w:p w14:paraId="28925B4C" w14:textId="70BA5DCE" w:rsidR="00D04950" w:rsidRPr="00363C86" w:rsidRDefault="00D04950" w:rsidP="00905E47">
      <w:pPr>
        <w:pStyle w:val="3"/>
        <w:spacing w:before="0" w:after="0" w:line="240" w:lineRule="auto"/>
        <w:ind w:firstLine="709"/>
        <w:rPr>
          <w:rFonts w:ascii="Times New Roman" w:hAnsi="Times New Roman" w:cs="Times New Roman"/>
          <w:b/>
          <w:bCs/>
          <w:color w:val="auto"/>
          <w:kern w:val="0"/>
          <w14:ligatures w14:val="none"/>
        </w:rPr>
      </w:pPr>
      <w:bookmarkStart w:id="45" w:name="_Toc216839225"/>
      <w:r w:rsidRPr="00363C86">
        <w:rPr>
          <w:rFonts w:ascii="Times New Roman" w:hAnsi="Times New Roman" w:cs="Times New Roman"/>
          <w:b/>
          <w:bCs/>
          <w:color w:val="auto"/>
          <w:kern w:val="0"/>
          <w14:ligatures w14:val="none"/>
        </w:rPr>
        <w:t>3.</w:t>
      </w:r>
      <w:r w:rsidR="00BB012E" w:rsidRPr="00363C86">
        <w:rPr>
          <w:rFonts w:ascii="Times New Roman" w:hAnsi="Times New Roman" w:cs="Times New Roman"/>
          <w:b/>
          <w:bCs/>
          <w:color w:val="auto"/>
          <w:kern w:val="0"/>
          <w14:ligatures w14:val="none"/>
        </w:rPr>
        <w:t>10</w:t>
      </w:r>
      <w:r w:rsidRPr="00363C86">
        <w:rPr>
          <w:rFonts w:ascii="Times New Roman" w:hAnsi="Times New Roman" w:cs="Times New Roman"/>
          <w:b/>
          <w:bCs/>
          <w:color w:val="auto"/>
          <w:kern w:val="0"/>
          <w14:ligatures w14:val="none"/>
        </w:rPr>
        <w:t>.2 VLAN для Wi</w:t>
      </w:r>
      <w:r w:rsidRPr="00363C86">
        <w:rPr>
          <w:rFonts w:ascii="Times New Roman" w:hAnsi="Times New Roman" w:cs="Times New Roman"/>
          <w:b/>
          <w:bCs/>
          <w:color w:val="auto"/>
          <w:kern w:val="0"/>
          <w14:ligatures w14:val="none"/>
        </w:rPr>
        <w:noBreakHyphen/>
        <w:t>Fi</w:t>
      </w:r>
      <w:r w:rsidRPr="00363C86">
        <w:rPr>
          <w:rFonts w:ascii="Times New Roman" w:hAnsi="Times New Roman" w:cs="Times New Roman"/>
          <w:b/>
          <w:bCs/>
          <w:color w:val="auto"/>
          <w:kern w:val="0"/>
          <w14:ligatures w14:val="none"/>
        </w:rPr>
        <w:noBreakHyphen/>
        <w:t>датчиков</w:t>
      </w:r>
      <w:bookmarkEnd w:id="45"/>
    </w:p>
    <w:p w14:paraId="11C544A9" w14:textId="77777777" w:rsidR="00D04950" w:rsidRPr="00363C86" w:rsidRDefault="00D04950" w:rsidP="00D0495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6F607589" w14:textId="1EE51340" w:rsidR="00D04950" w:rsidRPr="00363C86" w:rsidRDefault="00D04950" w:rsidP="00D0495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Для беспроводных датчиков (температуры, влажности и других сенсоров), подключенных через Wi‑Fi, предусмотрена сеть с номером 50. Данная VLAN отделяет трафик телеметрии и инфраструктурных устройств от пользовательских и административных сегментов, что повышает безопасность и позволяет накладывать отдельные ограничения доступа к внутренним ресурсам. На структурной схеме устройства в данном VLAN обозначены как Wi‑Fi‑датчики и хаб термодатчиков, подключённые к инфраструктурной стойке.</w:t>
      </w:r>
    </w:p>
    <w:p w14:paraId="78F79AAB" w14:textId="77777777" w:rsidR="00BB012E" w:rsidRPr="00363C86" w:rsidRDefault="00BB012E" w:rsidP="00D0495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6289FCC2" w14:textId="7BFA6B5F" w:rsidR="00D04950" w:rsidRPr="00363C86" w:rsidRDefault="00D04950" w:rsidP="00905E47">
      <w:pPr>
        <w:pStyle w:val="3"/>
        <w:spacing w:before="0" w:after="0" w:line="240" w:lineRule="auto"/>
        <w:ind w:firstLine="709"/>
        <w:rPr>
          <w:rFonts w:ascii="Times New Roman" w:hAnsi="Times New Roman" w:cs="Times New Roman"/>
          <w:b/>
          <w:bCs/>
          <w:color w:val="auto"/>
          <w:kern w:val="0"/>
          <w14:ligatures w14:val="none"/>
        </w:rPr>
      </w:pPr>
      <w:bookmarkStart w:id="46" w:name="_Toc216839226"/>
      <w:r w:rsidRPr="00363C86">
        <w:rPr>
          <w:rFonts w:ascii="Times New Roman" w:hAnsi="Times New Roman" w:cs="Times New Roman"/>
          <w:b/>
          <w:bCs/>
          <w:color w:val="auto"/>
          <w:kern w:val="0"/>
          <w14:ligatures w14:val="none"/>
        </w:rPr>
        <w:t>3.</w:t>
      </w:r>
      <w:r w:rsidR="00BB012E" w:rsidRPr="00363C86">
        <w:rPr>
          <w:rFonts w:ascii="Times New Roman" w:hAnsi="Times New Roman" w:cs="Times New Roman"/>
          <w:b/>
          <w:bCs/>
          <w:color w:val="auto"/>
          <w:kern w:val="0"/>
          <w14:ligatures w14:val="none"/>
        </w:rPr>
        <w:t>10</w:t>
      </w:r>
      <w:r w:rsidRPr="00363C86">
        <w:rPr>
          <w:rFonts w:ascii="Times New Roman" w:hAnsi="Times New Roman" w:cs="Times New Roman"/>
          <w:b/>
          <w:bCs/>
          <w:color w:val="auto"/>
          <w:kern w:val="0"/>
          <w14:ligatures w14:val="none"/>
        </w:rPr>
        <w:t>.3 Беспроводной VLAN общего пользования</w:t>
      </w:r>
      <w:bookmarkEnd w:id="46"/>
    </w:p>
    <w:p w14:paraId="62B27F35" w14:textId="77777777" w:rsidR="00D04950" w:rsidRPr="00363C86" w:rsidRDefault="00D04950" w:rsidP="00D0495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4663D11E" w14:textId="0CFF6301" w:rsidR="00615E8D" w:rsidRPr="00363C86" w:rsidRDefault="00D04950" w:rsidP="00D0495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Для беспроводных устройств пользователей (студенты, сотрудники, гости) предусмотрена VLAN с номером 70. Эта сеть имеет наименьшие привилегии: доступ к внутренним ресурсам ЦОД ограничен политиками на экране безопасности и/или контроллере точек доступа, а основной трафик направляется к ресурсам Интернет и ограниченному набору публичных сервисов университета. На схеме устройства данного VLAN обозначены как клиенты Wi‑Fi общего пользования, подключенные к точкам доступа Maipu IAP300‑821‑PE V2.</w:t>
      </w:r>
    </w:p>
    <w:p w14:paraId="77F6B3C1" w14:textId="77777777" w:rsidR="00D04950" w:rsidRPr="00363C86" w:rsidRDefault="00D04950" w:rsidP="00D0495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4775706F" w14:textId="4284EB05" w:rsidR="00D04950" w:rsidRPr="00363C86" w:rsidRDefault="00D04950" w:rsidP="00905E47">
      <w:pPr>
        <w:pStyle w:val="3"/>
        <w:spacing w:before="0" w:after="0" w:line="240" w:lineRule="auto"/>
        <w:ind w:firstLine="709"/>
        <w:rPr>
          <w:rFonts w:ascii="Times New Roman" w:hAnsi="Times New Roman" w:cs="Times New Roman"/>
          <w:b/>
          <w:bCs/>
          <w:color w:val="auto"/>
          <w:kern w:val="0"/>
          <w14:ligatures w14:val="none"/>
        </w:rPr>
      </w:pPr>
      <w:bookmarkStart w:id="47" w:name="_Toc216839227"/>
      <w:r w:rsidRPr="00363C86">
        <w:rPr>
          <w:rFonts w:ascii="Times New Roman" w:hAnsi="Times New Roman" w:cs="Times New Roman"/>
          <w:b/>
          <w:bCs/>
          <w:color w:val="auto"/>
          <w:kern w:val="0"/>
          <w14:ligatures w14:val="none"/>
        </w:rPr>
        <w:t>3.</w:t>
      </w:r>
      <w:r w:rsidR="00BB012E" w:rsidRPr="00363C86">
        <w:rPr>
          <w:rFonts w:ascii="Times New Roman" w:hAnsi="Times New Roman" w:cs="Times New Roman"/>
          <w:b/>
          <w:bCs/>
          <w:color w:val="auto"/>
          <w:kern w:val="0"/>
          <w14:ligatures w14:val="none"/>
        </w:rPr>
        <w:t>10</w:t>
      </w:r>
      <w:r w:rsidRPr="00363C86">
        <w:rPr>
          <w:rFonts w:ascii="Times New Roman" w:hAnsi="Times New Roman" w:cs="Times New Roman"/>
          <w:b/>
          <w:bCs/>
          <w:color w:val="auto"/>
          <w:kern w:val="0"/>
          <w14:ligatures w14:val="none"/>
        </w:rPr>
        <w:t>.3 Серверный VLAN</w:t>
      </w:r>
      <w:bookmarkEnd w:id="47"/>
    </w:p>
    <w:p w14:paraId="2BB48595" w14:textId="77777777" w:rsidR="00D04950" w:rsidRPr="00363C86" w:rsidRDefault="00D04950" w:rsidP="00D0495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6B78D3EB" w14:textId="47F53AB1" w:rsidR="00D04950" w:rsidRPr="00363C86" w:rsidRDefault="00D04950" w:rsidP="00D0495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 xml:space="preserve">Для более жёсткого разделения трафика между периметром и серверным </w:t>
      </w:r>
      <w:r w:rsidRPr="00363C86">
        <w:rPr>
          <w:rFonts w:ascii="Times New Roman" w:eastAsia="SimSun" w:hAnsi="Times New Roman" w:cs="Times New Roman"/>
          <w:kern w:val="0"/>
          <w:sz w:val="28"/>
          <w:szCs w:val="20"/>
          <w:lang w:eastAsia="zh-CN" w:bidi="hi-IN"/>
          <w14:ligatures w14:val="none"/>
        </w:rPr>
        <w:lastRenderedPageBreak/>
        <w:t>сегментом предусмотрена VLAN с номером 80. В данную сеть попадает трафик, приходящий с экрана безопасности Huawei USG 6525E на распределитель нагрузки и далее на фронт</w:t>
      </w:r>
      <w:r w:rsidRPr="00363C86">
        <w:rPr>
          <w:rFonts w:ascii="Times New Roman" w:eastAsia="SimSun" w:hAnsi="Times New Roman" w:cs="Times New Roman"/>
          <w:kern w:val="0"/>
          <w:sz w:val="28"/>
          <w:szCs w:val="20"/>
          <w:lang w:eastAsia="zh-CN" w:bidi="hi-IN"/>
          <w14:ligatures w14:val="none"/>
        </w:rPr>
        <w:noBreakHyphen/>
        <w:t>энд</w:t>
      </w:r>
      <w:r w:rsidRPr="00363C86">
        <w:rPr>
          <w:rFonts w:ascii="Times New Roman" w:eastAsia="SimSun" w:hAnsi="Times New Roman" w:cs="Times New Roman"/>
          <w:kern w:val="0"/>
          <w:sz w:val="28"/>
          <w:szCs w:val="20"/>
          <w:lang w:eastAsia="zh-CN" w:bidi="hi-IN"/>
          <w14:ligatures w14:val="none"/>
        </w:rPr>
        <w:noBreakHyphen/>
        <w:t xml:space="preserve">серверы. </w:t>
      </w:r>
    </w:p>
    <w:p w14:paraId="504F86A7" w14:textId="77777777" w:rsidR="00ED04D9" w:rsidRPr="00363C86" w:rsidRDefault="00ED04D9" w:rsidP="00D0495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23307CB1" w14:textId="00C9DEBA" w:rsidR="00ED04D9" w:rsidRPr="00363C86" w:rsidRDefault="00ED04D9" w:rsidP="00905E47">
      <w:pPr>
        <w:pStyle w:val="3"/>
        <w:spacing w:before="0" w:after="0" w:line="240" w:lineRule="auto"/>
        <w:ind w:firstLine="709"/>
        <w:rPr>
          <w:rFonts w:ascii="Times New Roman" w:hAnsi="Times New Roman" w:cs="Times New Roman"/>
          <w:b/>
          <w:bCs/>
          <w:color w:val="auto"/>
          <w:kern w:val="0"/>
          <w14:ligatures w14:val="none"/>
        </w:rPr>
      </w:pPr>
      <w:bookmarkStart w:id="48" w:name="_Toc216839228"/>
      <w:bookmarkStart w:id="49" w:name="_Hlk214836498"/>
      <w:r w:rsidRPr="00363C86">
        <w:rPr>
          <w:rFonts w:ascii="Times New Roman" w:hAnsi="Times New Roman" w:cs="Times New Roman"/>
          <w:b/>
          <w:bCs/>
          <w:color w:val="auto"/>
          <w:kern w:val="0"/>
          <w14:ligatures w14:val="none"/>
        </w:rPr>
        <w:t>3.</w:t>
      </w:r>
      <w:r w:rsidR="00BB012E" w:rsidRPr="00363C86">
        <w:rPr>
          <w:rFonts w:ascii="Times New Roman" w:hAnsi="Times New Roman" w:cs="Times New Roman"/>
          <w:b/>
          <w:bCs/>
          <w:color w:val="auto"/>
          <w:kern w:val="0"/>
          <w14:ligatures w14:val="none"/>
        </w:rPr>
        <w:t>11</w:t>
      </w:r>
      <w:r w:rsidRPr="00363C86">
        <w:rPr>
          <w:rFonts w:ascii="Times New Roman" w:hAnsi="Times New Roman" w:cs="Times New Roman"/>
          <w:b/>
          <w:bCs/>
          <w:color w:val="auto"/>
          <w:kern w:val="0"/>
          <w14:ligatures w14:val="none"/>
        </w:rPr>
        <w:t xml:space="preserve"> Внешняя адресация IPv4</w:t>
      </w:r>
      <w:bookmarkEnd w:id="48"/>
    </w:p>
    <w:p w14:paraId="162C4A93" w14:textId="77777777" w:rsidR="00ED04D9" w:rsidRPr="00363C86" w:rsidRDefault="00ED04D9" w:rsidP="00ED04D9">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310303A6" w14:textId="400FF1F9" w:rsidR="00ED04D9" w:rsidRPr="00363C86" w:rsidRDefault="00ED04D9" w:rsidP="00ED04D9">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 xml:space="preserve"> Согласно требованиям заказчика, непосредственного подключения к провайдеру для IPv4 нет: сеть ЦОД подключена только к общей сети здания (Интранету). Вся внешняя IPv4‑связность реализуется внутри этого Интранета без прямого выхода в глобальный Интернет по протоколу IPv4. Используемые внешние IPv4</w:t>
      </w:r>
      <w:r w:rsidRPr="00363C86">
        <w:rPr>
          <w:rFonts w:ascii="Times New Roman" w:eastAsia="SimSun" w:hAnsi="Times New Roman" w:cs="Times New Roman"/>
          <w:kern w:val="0"/>
          <w:sz w:val="28"/>
          <w:szCs w:val="20"/>
          <w:lang w:eastAsia="zh-CN" w:bidi="hi-IN"/>
          <w14:ligatures w14:val="none"/>
        </w:rPr>
        <w:noBreakHyphen/>
        <w:t>подсети и адреса представлены в таблице 3.1</w:t>
      </w:r>
      <w:r w:rsidR="00B42C6F" w:rsidRPr="00363C86">
        <w:rPr>
          <w:rFonts w:ascii="Times New Roman" w:eastAsia="SimSun" w:hAnsi="Times New Roman" w:cs="Times New Roman"/>
          <w:kern w:val="0"/>
          <w:sz w:val="28"/>
          <w:szCs w:val="20"/>
          <w:lang w:eastAsia="zh-CN" w:bidi="hi-IN"/>
          <w14:ligatures w14:val="none"/>
        </w:rPr>
        <w:t>4</w:t>
      </w:r>
      <w:r w:rsidRPr="00363C86">
        <w:rPr>
          <w:rFonts w:ascii="Times New Roman" w:eastAsia="SimSun" w:hAnsi="Times New Roman" w:cs="Times New Roman"/>
          <w:kern w:val="0"/>
          <w:sz w:val="28"/>
          <w:szCs w:val="20"/>
          <w:lang w:eastAsia="zh-CN" w:bidi="hi-IN"/>
          <w14:ligatures w14:val="none"/>
        </w:rPr>
        <w:t>.</w:t>
      </w:r>
    </w:p>
    <w:p w14:paraId="4C750A66" w14:textId="77777777" w:rsidR="00BB012E" w:rsidRPr="00363C86" w:rsidRDefault="00BB012E" w:rsidP="00540142">
      <w:pPr>
        <w:widowControl w:val="0"/>
        <w:spacing w:after="0" w:line="240" w:lineRule="auto"/>
        <w:jc w:val="both"/>
        <w:rPr>
          <w:rFonts w:ascii="Times New Roman" w:eastAsia="SimSun" w:hAnsi="Times New Roman" w:cs="Times New Roman"/>
          <w:kern w:val="0"/>
          <w:sz w:val="28"/>
          <w:szCs w:val="20"/>
          <w:lang w:eastAsia="zh-CN" w:bidi="hi-IN"/>
          <w14:ligatures w14:val="none"/>
        </w:rPr>
      </w:pPr>
    </w:p>
    <w:p w14:paraId="0E3B1F5F" w14:textId="09B1603C" w:rsidR="00ED04D9" w:rsidRPr="00363C86" w:rsidRDefault="00ED04D9" w:rsidP="00540142">
      <w:pPr>
        <w:widowControl w:val="0"/>
        <w:spacing w:after="0" w:line="240" w:lineRule="auto"/>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Таблица 3.1</w:t>
      </w:r>
      <w:r w:rsidR="00BB012E" w:rsidRPr="00363C86">
        <w:rPr>
          <w:rFonts w:ascii="Times New Roman" w:eastAsia="SimSun" w:hAnsi="Times New Roman" w:cs="Times New Roman"/>
          <w:kern w:val="0"/>
          <w:sz w:val="28"/>
          <w:szCs w:val="20"/>
          <w:lang w:eastAsia="zh-CN" w:bidi="hi-IN"/>
          <w14:ligatures w14:val="none"/>
        </w:rPr>
        <w:t>4</w:t>
      </w:r>
      <w:r w:rsidRPr="00363C86">
        <w:rPr>
          <w:rFonts w:ascii="Times New Roman" w:eastAsia="SimSun" w:hAnsi="Times New Roman" w:cs="Times New Roman"/>
          <w:kern w:val="0"/>
          <w:sz w:val="28"/>
          <w:szCs w:val="20"/>
          <w:lang w:eastAsia="zh-CN" w:bidi="hi-IN"/>
          <w14:ligatures w14:val="none"/>
        </w:rPr>
        <w:t xml:space="preserve"> – используемые внешние IPv4‑подсети и адреса</w:t>
      </w:r>
    </w:p>
    <w:tbl>
      <w:tblPr>
        <w:tblStyle w:val="af3"/>
        <w:tblW w:w="8361" w:type="dxa"/>
        <w:tblLook w:val="04A0" w:firstRow="1" w:lastRow="0" w:firstColumn="1" w:lastColumn="0" w:noHBand="0" w:noVBand="1"/>
      </w:tblPr>
      <w:tblGrid>
        <w:gridCol w:w="830"/>
        <w:gridCol w:w="2665"/>
        <w:gridCol w:w="4866"/>
      </w:tblGrid>
      <w:tr w:rsidR="00ED04D9" w:rsidRPr="00363C86" w14:paraId="4EFA10CA" w14:textId="77777777" w:rsidTr="00540142">
        <w:trPr>
          <w:trHeight w:val="279"/>
        </w:trPr>
        <w:tc>
          <w:tcPr>
            <w:tcW w:w="0" w:type="auto"/>
            <w:hideMark/>
          </w:tcPr>
          <w:p w14:paraId="0D2F49FE" w14:textId="77777777" w:rsidR="00ED04D9" w:rsidRPr="00363C86" w:rsidRDefault="00ED04D9" w:rsidP="00ED04D9">
            <w:pPr>
              <w:jc w:val="both"/>
              <w:rPr>
                <w:rFonts w:ascii="Times New Roman" w:hAnsi="Times New Roman" w:cs="Times New Roman"/>
              </w:rPr>
            </w:pPr>
            <w:r w:rsidRPr="00363C86">
              <w:rPr>
                <w:rFonts w:ascii="Times New Roman" w:hAnsi="Times New Roman" w:cs="Times New Roman"/>
              </w:rPr>
              <w:t>№</w:t>
            </w:r>
          </w:p>
        </w:tc>
        <w:tc>
          <w:tcPr>
            <w:tcW w:w="2665" w:type="dxa"/>
            <w:hideMark/>
          </w:tcPr>
          <w:p w14:paraId="6A365DE0" w14:textId="77777777" w:rsidR="00ED04D9" w:rsidRPr="00363C86" w:rsidRDefault="00ED04D9" w:rsidP="00ED04D9">
            <w:pPr>
              <w:jc w:val="both"/>
              <w:rPr>
                <w:rFonts w:ascii="Times New Roman" w:hAnsi="Times New Roman" w:cs="Times New Roman"/>
              </w:rPr>
            </w:pPr>
            <w:r w:rsidRPr="00363C86">
              <w:rPr>
                <w:rFonts w:ascii="Times New Roman" w:hAnsi="Times New Roman" w:cs="Times New Roman"/>
              </w:rPr>
              <w:t>Адрес/подсеть</w:t>
            </w:r>
          </w:p>
        </w:tc>
        <w:tc>
          <w:tcPr>
            <w:tcW w:w="4866" w:type="dxa"/>
            <w:hideMark/>
          </w:tcPr>
          <w:p w14:paraId="42BC5AF4" w14:textId="77777777" w:rsidR="00ED04D9" w:rsidRPr="00363C86" w:rsidRDefault="00ED04D9" w:rsidP="00ED04D9">
            <w:pPr>
              <w:jc w:val="both"/>
              <w:rPr>
                <w:rFonts w:ascii="Times New Roman" w:hAnsi="Times New Roman" w:cs="Times New Roman"/>
              </w:rPr>
            </w:pPr>
            <w:r w:rsidRPr="00363C86">
              <w:rPr>
                <w:rFonts w:ascii="Times New Roman" w:hAnsi="Times New Roman" w:cs="Times New Roman"/>
              </w:rPr>
              <w:t>Описание</w:t>
            </w:r>
          </w:p>
        </w:tc>
      </w:tr>
      <w:tr w:rsidR="00ED04D9" w:rsidRPr="00363C86" w14:paraId="06D7CE8E" w14:textId="77777777" w:rsidTr="00540142">
        <w:trPr>
          <w:trHeight w:val="292"/>
        </w:trPr>
        <w:tc>
          <w:tcPr>
            <w:tcW w:w="0" w:type="auto"/>
            <w:hideMark/>
          </w:tcPr>
          <w:p w14:paraId="6A630087" w14:textId="77777777" w:rsidR="00ED04D9" w:rsidRPr="00363C86" w:rsidRDefault="00ED04D9" w:rsidP="00ED04D9">
            <w:pPr>
              <w:jc w:val="both"/>
              <w:rPr>
                <w:rFonts w:ascii="Times New Roman" w:hAnsi="Times New Roman" w:cs="Times New Roman"/>
              </w:rPr>
            </w:pPr>
            <w:r w:rsidRPr="00363C86">
              <w:rPr>
                <w:rFonts w:ascii="Times New Roman" w:hAnsi="Times New Roman" w:cs="Times New Roman"/>
              </w:rPr>
              <w:t>1</w:t>
            </w:r>
          </w:p>
        </w:tc>
        <w:tc>
          <w:tcPr>
            <w:tcW w:w="2665" w:type="dxa"/>
            <w:hideMark/>
          </w:tcPr>
          <w:p w14:paraId="73183180" w14:textId="77777777" w:rsidR="00ED04D9" w:rsidRPr="00363C86" w:rsidRDefault="00ED04D9" w:rsidP="00ED04D9">
            <w:pPr>
              <w:jc w:val="both"/>
              <w:rPr>
                <w:rFonts w:ascii="Times New Roman" w:hAnsi="Times New Roman" w:cs="Times New Roman"/>
              </w:rPr>
            </w:pPr>
            <w:r w:rsidRPr="00363C86">
              <w:rPr>
                <w:rFonts w:ascii="Times New Roman" w:hAnsi="Times New Roman" w:cs="Times New Roman"/>
              </w:rPr>
              <w:t>43.69.0.0/19</w:t>
            </w:r>
          </w:p>
        </w:tc>
        <w:tc>
          <w:tcPr>
            <w:tcW w:w="4866" w:type="dxa"/>
            <w:hideMark/>
          </w:tcPr>
          <w:p w14:paraId="02300260" w14:textId="77777777" w:rsidR="00ED04D9" w:rsidRPr="00363C86" w:rsidRDefault="00ED04D9" w:rsidP="00ED04D9">
            <w:pPr>
              <w:jc w:val="both"/>
              <w:rPr>
                <w:rFonts w:ascii="Times New Roman" w:hAnsi="Times New Roman" w:cs="Times New Roman"/>
              </w:rPr>
            </w:pPr>
            <w:r w:rsidRPr="00363C86">
              <w:rPr>
                <w:rFonts w:ascii="Times New Roman" w:hAnsi="Times New Roman" w:cs="Times New Roman"/>
              </w:rPr>
              <w:t>Подсеть Интранета здания, 8190 адресов.</w:t>
            </w:r>
          </w:p>
        </w:tc>
      </w:tr>
      <w:tr w:rsidR="00ED04D9" w:rsidRPr="00363C86" w14:paraId="452DF876" w14:textId="77777777" w:rsidTr="00540142">
        <w:trPr>
          <w:trHeight w:val="279"/>
        </w:trPr>
        <w:tc>
          <w:tcPr>
            <w:tcW w:w="0" w:type="auto"/>
            <w:hideMark/>
          </w:tcPr>
          <w:p w14:paraId="201BE17A" w14:textId="77777777" w:rsidR="00ED04D9" w:rsidRPr="00363C86" w:rsidRDefault="00ED04D9" w:rsidP="00ED04D9">
            <w:pPr>
              <w:jc w:val="both"/>
              <w:rPr>
                <w:rFonts w:ascii="Times New Roman" w:hAnsi="Times New Roman" w:cs="Times New Roman"/>
              </w:rPr>
            </w:pPr>
            <w:r w:rsidRPr="00363C86">
              <w:rPr>
                <w:rFonts w:ascii="Times New Roman" w:hAnsi="Times New Roman" w:cs="Times New Roman"/>
              </w:rPr>
              <w:t>2</w:t>
            </w:r>
          </w:p>
        </w:tc>
        <w:tc>
          <w:tcPr>
            <w:tcW w:w="2665" w:type="dxa"/>
            <w:hideMark/>
          </w:tcPr>
          <w:p w14:paraId="68A5BF27" w14:textId="77777777" w:rsidR="00ED04D9" w:rsidRPr="00363C86" w:rsidRDefault="00ED04D9" w:rsidP="00ED04D9">
            <w:pPr>
              <w:jc w:val="both"/>
              <w:rPr>
                <w:rFonts w:ascii="Times New Roman" w:hAnsi="Times New Roman" w:cs="Times New Roman"/>
              </w:rPr>
            </w:pPr>
            <w:r w:rsidRPr="00363C86">
              <w:rPr>
                <w:rFonts w:ascii="Times New Roman" w:hAnsi="Times New Roman" w:cs="Times New Roman"/>
              </w:rPr>
              <w:t>43.69.0.100/19</w:t>
            </w:r>
          </w:p>
        </w:tc>
        <w:tc>
          <w:tcPr>
            <w:tcW w:w="4866" w:type="dxa"/>
            <w:hideMark/>
          </w:tcPr>
          <w:p w14:paraId="39A334D1" w14:textId="77777777" w:rsidR="00ED04D9" w:rsidRPr="00363C86" w:rsidRDefault="00ED04D9" w:rsidP="00ED04D9">
            <w:pPr>
              <w:jc w:val="both"/>
              <w:rPr>
                <w:rFonts w:ascii="Times New Roman" w:hAnsi="Times New Roman" w:cs="Times New Roman"/>
              </w:rPr>
            </w:pPr>
            <w:r w:rsidRPr="00363C86">
              <w:rPr>
                <w:rFonts w:ascii="Times New Roman" w:hAnsi="Times New Roman" w:cs="Times New Roman"/>
              </w:rPr>
              <w:t>Внешний IPv4</w:t>
            </w:r>
            <w:r w:rsidRPr="00363C86">
              <w:rPr>
                <w:rFonts w:ascii="Times New Roman" w:hAnsi="Times New Roman" w:cs="Times New Roman"/>
              </w:rPr>
              <w:noBreakHyphen/>
              <w:t>адрес узла ЦОД в Интранете здания.</w:t>
            </w:r>
          </w:p>
        </w:tc>
      </w:tr>
    </w:tbl>
    <w:p w14:paraId="321C998A" w14:textId="77777777" w:rsidR="00ED04D9" w:rsidRPr="00363C86" w:rsidRDefault="00ED04D9" w:rsidP="00ED04D9">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416145ED" w14:textId="0AF6C068" w:rsidR="00ED04D9" w:rsidRPr="00363C86" w:rsidRDefault="00ED04D9" w:rsidP="00ED04D9">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 xml:space="preserve">Предположим, что для Интранета здания используется подсеть 43.69.0.0/19, содержащая 8190 адресов, а самому ЦОД в этой сети выдан статический адрес 43.69.0.100. Этот адрес используется как внешний IPv4‑адрес узла ЦОД в границах Интранета и служит для взаимодействия с другими службами и сегментами здания, но не маршрутизируется в Интернет. </w:t>
      </w:r>
    </w:p>
    <w:p w14:paraId="46D0022A" w14:textId="77777777" w:rsidR="00ED04D9" w:rsidRPr="00363C86" w:rsidRDefault="00ED04D9" w:rsidP="00ED04D9">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34EFEB29" w14:textId="5B79CF8E" w:rsidR="00ED04D9" w:rsidRPr="00363C86" w:rsidRDefault="00ED04D9" w:rsidP="00905E47">
      <w:pPr>
        <w:pStyle w:val="3"/>
        <w:spacing w:before="0" w:after="0" w:line="240" w:lineRule="auto"/>
        <w:ind w:firstLine="709"/>
        <w:rPr>
          <w:rFonts w:ascii="Times New Roman" w:eastAsia="Times New Roman" w:hAnsi="Times New Roman" w:cs="Times New Roman"/>
          <w:kern w:val="0"/>
          <w:szCs w:val="23"/>
          <w:lang w:eastAsia="zh-CN" w:bidi="hi-IN"/>
          <w14:ligatures w14:val="none"/>
        </w:rPr>
      </w:pPr>
      <w:bookmarkStart w:id="50" w:name="_Toc180511141"/>
      <w:bookmarkStart w:id="51" w:name="_Toc183428501"/>
      <w:bookmarkStart w:id="52" w:name="_Toc216839229"/>
      <w:r w:rsidRPr="00363C86">
        <w:rPr>
          <w:rFonts w:ascii="Times New Roman" w:hAnsi="Times New Roman" w:cs="Times New Roman"/>
          <w:b/>
          <w:bCs/>
          <w:color w:val="auto"/>
          <w:kern w:val="0"/>
          <w14:ligatures w14:val="none"/>
        </w:rPr>
        <w:t>3.1</w:t>
      </w:r>
      <w:r w:rsidR="00BB012E" w:rsidRPr="00363C86">
        <w:rPr>
          <w:rFonts w:ascii="Times New Roman" w:hAnsi="Times New Roman" w:cs="Times New Roman"/>
          <w:b/>
          <w:bCs/>
          <w:color w:val="auto"/>
          <w:kern w:val="0"/>
          <w14:ligatures w14:val="none"/>
        </w:rPr>
        <w:t>2</w:t>
      </w:r>
      <w:r w:rsidRPr="00363C86">
        <w:rPr>
          <w:rFonts w:ascii="Times New Roman" w:hAnsi="Times New Roman" w:cs="Times New Roman"/>
          <w:b/>
          <w:bCs/>
          <w:color w:val="auto"/>
          <w:kern w:val="0"/>
          <w14:ligatures w14:val="none"/>
        </w:rPr>
        <w:t xml:space="preserve"> Внутренняя IPv4 адресация</w:t>
      </w:r>
      <w:bookmarkEnd w:id="50"/>
      <w:bookmarkEnd w:id="51"/>
      <w:bookmarkEnd w:id="52"/>
      <w:r w:rsidRPr="00363C86">
        <w:rPr>
          <w:rFonts w:ascii="Times New Roman" w:eastAsia="Times New Roman" w:hAnsi="Times New Roman" w:cs="Times New Roman"/>
          <w:kern w:val="0"/>
          <w:szCs w:val="23"/>
          <w:lang w:eastAsia="zh-CN" w:bidi="hi-IN"/>
          <w14:ligatures w14:val="none"/>
        </w:rPr>
        <w:t xml:space="preserve"> </w:t>
      </w:r>
    </w:p>
    <w:p w14:paraId="731D5EEE" w14:textId="77777777" w:rsidR="00ED04D9" w:rsidRPr="00363C86" w:rsidRDefault="00ED04D9" w:rsidP="00ED04D9">
      <w:pPr>
        <w:widowControl w:val="0"/>
        <w:spacing w:after="0" w:line="240" w:lineRule="auto"/>
        <w:jc w:val="both"/>
        <w:rPr>
          <w:rFonts w:ascii="Times New Roman" w:eastAsia="SimSun" w:hAnsi="Times New Roman" w:cs="Times New Roman"/>
          <w:kern w:val="0"/>
          <w:sz w:val="28"/>
          <w:szCs w:val="20"/>
          <w:lang w:eastAsia="zh-CN" w:bidi="hi-IN"/>
          <w14:ligatures w14:val="none"/>
        </w:rPr>
      </w:pPr>
    </w:p>
    <w:p w14:paraId="65C18FE2" w14:textId="6A32799B" w:rsidR="00ED04D9" w:rsidRPr="00363C86" w:rsidRDefault="00ED04D9" w:rsidP="00ED04D9">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 xml:space="preserve">Согласно требованиям заказчика, для внутренней IPv4‑адресации ЦОД должны использоваться публичные адреса из подсети, выделенной провайдером из блока адресов для Беларуси. В рамках проекта принята подсеть 119.100.0.0/15 как единое внутреннее адресное пространство, которое логически делится на VLAN 101 (административный/управление + серверы), VLAN 50 (Wi‑Fi‑датчики), VLAN 70 (Wi‑Fi общего пользования) и VLAN 80 (серверный фронт‑энд). Схема </w:t>
      </w:r>
      <w:r w:rsidRPr="00363C86">
        <w:rPr>
          <w:rFonts w:ascii="Times New Roman" w:eastAsia="SimSun" w:hAnsi="Times New Roman" w:cs="Times New Roman"/>
          <w:kern w:val="0"/>
          <w:sz w:val="28"/>
          <w:szCs w:val="20"/>
          <w:lang w:val="en-US" w:eastAsia="zh-CN" w:bidi="hi-IN"/>
          <w14:ligatures w14:val="none"/>
        </w:rPr>
        <w:t>IPv</w:t>
      </w:r>
      <w:r w:rsidRPr="00363C86">
        <w:rPr>
          <w:rFonts w:ascii="Times New Roman" w:eastAsia="SimSun" w:hAnsi="Times New Roman" w:cs="Times New Roman"/>
          <w:kern w:val="0"/>
          <w:sz w:val="28"/>
          <w:szCs w:val="20"/>
          <w:lang w:eastAsia="zh-CN" w:bidi="hi-IN"/>
          <w14:ligatures w14:val="none"/>
        </w:rPr>
        <w:t>4 адресации приведена в таблице 3.1</w:t>
      </w:r>
      <w:r w:rsidR="00B42C6F" w:rsidRPr="00363C86">
        <w:rPr>
          <w:rFonts w:ascii="Times New Roman" w:eastAsia="SimSun" w:hAnsi="Times New Roman" w:cs="Times New Roman"/>
          <w:kern w:val="0"/>
          <w:sz w:val="28"/>
          <w:szCs w:val="20"/>
          <w:lang w:eastAsia="zh-CN" w:bidi="hi-IN"/>
          <w14:ligatures w14:val="none"/>
        </w:rPr>
        <w:t>5</w:t>
      </w:r>
      <w:r w:rsidRPr="00363C86">
        <w:rPr>
          <w:rFonts w:ascii="Times New Roman" w:eastAsia="SimSun" w:hAnsi="Times New Roman" w:cs="Times New Roman"/>
          <w:kern w:val="0"/>
          <w:sz w:val="28"/>
          <w:szCs w:val="20"/>
          <w:lang w:eastAsia="zh-CN" w:bidi="hi-IN"/>
          <w14:ligatures w14:val="none"/>
        </w:rPr>
        <w:t>.</w:t>
      </w:r>
    </w:p>
    <w:p w14:paraId="4DB9B342" w14:textId="77777777" w:rsidR="00ED04D9" w:rsidRPr="00363C86" w:rsidRDefault="00ED04D9" w:rsidP="00ED04D9">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681EC2DE" w14:textId="3C270582" w:rsidR="00ED04D9" w:rsidRPr="00363C86" w:rsidRDefault="00ED04D9" w:rsidP="00093CEB">
      <w:pPr>
        <w:widowControl w:val="0"/>
        <w:spacing w:after="0" w:line="240" w:lineRule="auto"/>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Таблица 3.1</w:t>
      </w:r>
      <w:r w:rsidR="00BB012E" w:rsidRPr="00363C86">
        <w:rPr>
          <w:rFonts w:ascii="Times New Roman" w:eastAsia="SimSun" w:hAnsi="Times New Roman" w:cs="Times New Roman"/>
          <w:kern w:val="0"/>
          <w:sz w:val="28"/>
          <w:szCs w:val="20"/>
          <w:lang w:eastAsia="zh-CN" w:bidi="hi-IN"/>
          <w14:ligatures w14:val="none"/>
        </w:rPr>
        <w:t>5</w:t>
      </w:r>
      <w:r w:rsidRPr="00363C86">
        <w:rPr>
          <w:rFonts w:ascii="Times New Roman" w:eastAsia="SimSun" w:hAnsi="Times New Roman" w:cs="Times New Roman"/>
          <w:kern w:val="0"/>
          <w:sz w:val="28"/>
          <w:szCs w:val="20"/>
          <w:lang w:eastAsia="zh-CN" w:bidi="hi-IN"/>
          <w14:ligatures w14:val="none"/>
        </w:rPr>
        <w:t xml:space="preserve"> – Схема внутренней </w:t>
      </w:r>
      <w:r w:rsidRPr="00363C86">
        <w:rPr>
          <w:rFonts w:ascii="Times New Roman" w:eastAsia="SimSun" w:hAnsi="Times New Roman" w:cs="Times New Roman"/>
          <w:kern w:val="0"/>
          <w:sz w:val="28"/>
          <w:szCs w:val="20"/>
          <w:lang w:val="en-US" w:eastAsia="zh-CN" w:bidi="hi-IN"/>
          <w14:ligatures w14:val="none"/>
        </w:rPr>
        <w:t>IPv</w:t>
      </w:r>
      <w:r w:rsidRPr="00363C86">
        <w:rPr>
          <w:rFonts w:ascii="Times New Roman" w:eastAsia="SimSun" w:hAnsi="Times New Roman" w:cs="Times New Roman"/>
          <w:kern w:val="0"/>
          <w:sz w:val="28"/>
          <w:szCs w:val="20"/>
          <w:lang w:eastAsia="zh-CN" w:bidi="hi-IN"/>
          <w14:ligatures w14:val="none"/>
        </w:rPr>
        <w:t>4 адресации</w:t>
      </w:r>
    </w:p>
    <w:tbl>
      <w:tblPr>
        <w:tblStyle w:val="af3"/>
        <w:tblW w:w="8361" w:type="dxa"/>
        <w:tblInd w:w="-5" w:type="dxa"/>
        <w:tblLook w:val="04A0" w:firstRow="1" w:lastRow="0" w:firstColumn="1" w:lastColumn="0" w:noHBand="0" w:noVBand="1"/>
      </w:tblPr>
      <w:tblGrid>
        <w:gridCol w:w="2272"/>
        <w:gridCol w:w="947"/>
        <w:gridCol w:w="1990"/>
        <w:gridCol w:w="927"/>
        <w:gridCol w:w="2225"/>
      </w:tblGrid>
      <w:tr w:rsidR="0073277E" w:rsidRPr="00363C86" w14:paraId="4A78F9FE" w14:textId="77777777" w:rsidTr="00093CEB">
        <w:trPr>
          <w:trHeight w:val="826"/>
        </w:trPr>
        <w:tc>
          <w:tcPr>
            <w:tcW w:w="2272" w:type="dxa"/>
            <w:hideMark/>
          </w:tcPr>
          <w:p w14:paraId="53268626" w14:textId="77777777" w:rsidR="00ED04D9" w:rsidRPr="00363C86" w:rsidRDefault="00ED04D9" w:rsidP="00ED04D9">
            <w:pPr>
              <w:jc w:val="both"/>
              <w:rPr>
                <w:rFonts w:ascii="Times New Roman" w:hAnsi="Times New Roman" w:cs="Times New Roman"/>
              </w:rPr>
            </w:pPr>
            <w:r w:rsidRPr="00363C86">
              <w:rPr>
                <w:rFonts w:ascii="Times New Roman" w:hAnsi="Times New Roman" w:cs="Times New Roman"/>
              </w:rPr>
              <w:t>Назначение</w:t>
            </w:r>
          </w:p>
        </w:tc>
        <w:tc>
          <w:tcPr>
            <w:tcW w:w="947" w:type="dxa"/>
            <w:hideMark/>
          </w:tcPr>
          <w:p w14:paraId="07F533E1" w14:textId="77777777" w:rsidR="00ED04D9" w:rsidRPr="00363C86" w:rsidRDefault="00ED04D9" w:rsidP="00ED04D9">
            <w:pPr>
              <w:jc w:val="both"/>
              <w:rPr>
                <w:rFonts w:ascii="Times New Roman" w:hAnsi="Times New Roman" w:cs="Times New Roman"/>
              </w:rPr>
            </w:pPr>
            <w:r w:rsidRPr="00363C86">
              <w:rPr>
                <w:rFonts w:ascii="Times New Roman" w:hAnsi="Times New Roman" w:cs="Times New Roman"/>
              </w:rPr>
              <w:t>№ VLAN</w:t>
            </w:r>
          </w:p>
        </w:tc>
        <w:tc>
          <w:tcPr>
            <w:tcW w:w="1990" w:type="dxa"/>
            <w:hideMark/>
          </w:tcPr>
          <w:p w14:paraId="64D3EA92" w14:textId="77777777" w:rsidR="00ED04D9" w:rsidRPr="00363C86" w:rsidRDefault="00ED04D9" w:rsidP="00ED04D9">
            <w:pPr>
              <w:jc w:val="both"/>
              <w:rPr>
                <w:rFonts w:ascii="Times New Roman" w:hAnsi="Times New Roman" w:cs="Times New Roman"/>
              </w:rPr>
            </w:pPr>
            <w:r w:rsidRPr="00363C86">
              <w:rPr>
                <w:rFonts w:ascii="Times New Roman" w:hAnsi="Times New Roman" w:cs="Times New Roman"/>
              </w:rPr>
              <w:t>Адрес подсети</w:t>
            </w:r>
          </w:p>
        </w:tc>
        <w:tc>
          <w:tcPr>
            <w:tcW w:w="927" w:type="dxa"/>
            <w:hideMark/>
          </w:tcPr>
          <w:p w14:paraId="30DAC6D8" w14:textId="77777777" w:rsidR="00ED04D9" w:rsidRPr="00363C86" w:rsidRDefault="00ED04D9" w:rsidP="00ED04D9">
            <w:pPr>
              <w:jc w:val="both"/>
              <w:rPr>
                <w:rFonts w:ascii="Times New Roman" w:hAnsi="Times New Roman" w:cs="Times New Roman"/>
              </w:rPr>
            </w:pPr>
            <w:r w:rsidRPr="00363C86">
              <w:rPr>
                <w:rFonts w:ascii="Times New Roman" w:hAnsi="Times New Roman" w:cs="Times New Roman"/>
              </w:rPr>
              <w:t>Длина маски в битах</w:t>
            </w:r>
          </w:p>
        </w:tc>
        <w:tc>
          <w:tcPr>
            <w:tcW w:w="2225" w:type="dxa"/>
            <w:hideMark/>
          </w:tcPr>
          <w:p w14:paraId="540B2435" w14:textId="77777777" w:rsidR="00ED04D9" w:rsidRPr="00363C86" w:rsidRDefault="00ED04D9" w:rsidP="00ED04D9">
            <w:pPr>
              <w:jc w:val="both"/>
              <w:rPr>
                <w:rFonts w:ascii="Times New Roman" w:hAnsi="Times New Roman" w:cs="Times New Roman"/>
              </w:rPr>
            </w:pPr>
            <w:r w:rsidRPr="00363C86">
              <w:rPr>
                <w:rFonts w:ascii="Times New Roman" w:hAnsi="Times New Roman" w:cs="Times New Roman"/>
              </w:rPr>
              <w:t>Максимум хостов</w:t>
            </w:r>
          </w:p>
        </w:tc>
      </w:tr>
      <w:tr w:rsidR="0073277E" w:rsidRPr="00363C86" w14:paraId="4875C90A" w14:textId="77777777" w:rsidTr="00093CEB">
        <w:trPr>
          <w:trHeight w:val="541"/>
        </w:trPr>
        <w:tc>
          <w:tcPr>
            <w:tcW w:w="2272" w:type="dxa"/>
            <w:hideMark/>
          </w:tcPr>
          <w:p w14:paraId="1E1B5EF7" w14:textId="77777777" w:rsidR="00ED04D9" w:rsidRPr="00363C86" w:rsidRDefault="00ED04D9" w:rsidP="00ED04D9">
            <w:pPr>
              <w:jc w:val="both"/>
              <w:rPr>
                <w:rFonts w:ascii="Times New Roman" w:hAnsi="Times New Roman" w:cs="Times New Roman"/>
              </w:rPr>
            </w:pPr>
            <w:r w:rsidRPr="00363C86">
              <w:rPr>
                <w:rFonts w:ascii="Times New Roman" w:hAnsi="Times New Roman" w:cs="Times New Roman"/>
              </w:rPr>
              <w:t>Административная + серверы</w:t>
            </w:r>
          </w:p>
        </w:tc>
        <w:tc>
          <w:tcPr>
            <w:tcW w:w="947" w:type="dxa"/>
            <w:hideMark/>
          </w:tcPr>
          <w:p w14:paraId="1B16ED78" w14:textId="77777777" w:rsidR="00ED04D9" w:rsidRPr="00363C86" w:rsidRDefault="00ED04D9" w:rsidP="00ED04D9">
            <w:pPr>
              <w:jc w:val="both"/>
              <w:rPr>
                <w:rFonts w:ascii="Times New Roman" w:hAnsi="Times New Roman" w:cs="Times New Roman"/>
              </w:rPr>
            </w:pPr>
            <w:r w:rsidRPr="00363C86">
              <w:rPr>
                <w:rFonts w:ascii="Times New Roman" w:hAnsi="Times New Roman" w:cs="Times New Roman"/>
              </w:rPr>
              <w:t>101</w:t>
            </w:r>
          </w:p>
        </w:tc>
        <w:tc>
          <w:tcPr>
            <w:tcW w:w="1990" w:type="dxa"/>
            <w:hideMark/>
          </w:tcPr>
          <w:p w14:paraId="59A0CFDC" w14:textId="77777777" w:rsidR="00ED04D9" w:rsidRPr="00363C86" w:rsidRDefault="00ED04D9" w:rsidP="00ED04D9">
            <w:pPr>
              <w:jc w:val="both"/>
              <w:rPr>
                <w:rFonts w:ascii="Times New Roman" w:hAnsi="Times New Roman" w:cs="Times New Roman"/>
              </w:rPr>
            </w:pPr>
            <w:r w:rsidRPr="00363C86">
              <w:rPr>
                <w:rFonts w:ascii="Times New Roman" w:hAnsi="Times New Roman" w:cs="Times New Roman"/>
              </w:rPr>
              <w:t>119.100.0.0/24</w:t>
            </w:r>
          </w:p>
        </w:tc>
        <w:tc>
          <w:tcPr>
            <w:tcW w:w="927" w:type="dxa"/>
            <w:hideMark/>
          </w:tcPr>
          <w:p w14:paraId="09531EC4" w14:textId="77777777" w:rsidR="00ED04D9" w:rsidRPr="00363C86" w:rsidRDefault="00ED04D9" w:rsidP="00ED04D9">
            <w:pPr>
              <w:jc w:val="both"/>
              <w:rPr>
                <w:rFonts w:ascii="Times New Roman" w:hAnsi="Times New Roman" w:cs="Times New Roman"/>
              </w:rPr>
            </w:pPr>
            <w:r w:rsidRPr="00363C86">
              <w:rPr>
                <w:rFonts w:ascii="Times New Roman" w:hAnsi="Times New Roman" w:cs="Times New Roman"/>
              </w:rPr>
              <w:t>24</w:t>
            </w:r>
          </w:p>
        </w:tc>
        <w:tc>
          <w:tcPr>
            <w:tcW w:w="2225" w:type="dxa"/>
            <w:hideMark/>
          </w:tcPr>
          <w:p w14:paraId="54CFF1A2" w14:textId="77777777" w:rsidR="00ED04D9" w:rsidRPr="00363C86" w:rsidRDefault="00ED04D9" w:rsidP="00ED04D9">
            <w:pPr>
              <w:jc w:val="both"/>
              <w:rPr>
                <w:rFonts w:ascii="Times New Roman" w:hAnsi="Times New Roman" w:cs="Times New Roman"/>
              </w:rPr>
            </w:pPr>
            <w:r w:rsidRPr="00363C86">
              <w:rPr>
                <w:rFonts w:ascii="Times New Roman" w:hAnsi="Times New Roman" w:cs="Times New Roman"/>
              </w:rPr>
              <w:t>254</w:t>
            </w:r>
          </w:p>
        </w:tc>
      </w:tr>
      <w:tr w:rsidR="00B42C6F" w:rsidRPr="00363C86" w14:paraId="30B00B0D" w14:textId="77777777" w:rsidTr="00093CEB">
        <w:trPr>
          <w:trHeight w:val="541"/>
        </w:trPr>
        <w:tc>
          <w:tcPr>
            <w:tcW w:w="2272" w:type="dxa"/>
          </w:tcPr>
          <w:p w14:paraId="1DF37364" w14:textId="58DE80F6" w:rsidR="00B42C6F" w:rsidRPr="00363C86" w:rsidRDefault="00B42C6F" w:rsidP="00B42C6F">
            <w:pPr>
              <w:jc w:val="both"/>
              <w:rPr>
                <w:rFonts w:ascii="Times New Roman" w:hAnsi="Times New Roman" w:cs="Times New Roman"/>
              </w:rPr>
            </w:pPr>
            <w:r w:rsidRPr="00363C86">
              <w:rPr>
                <w:rFonts w:ascii="Times New Roman" w:hAnsi="Times New Roman" w:cs="Times New Roman"/>
              </w:rPr>
              <w:t>Назначение</w:t>
            </w:r>
          </w:p>
        </w:tc>
        <w:tc>
          <w:tcPr>
            <w:tcW w:w="947" w:type="dxa"/>
          </w:tcPr>
          <w:p w14:paraId="1F9E839E" w14:textId="6B064D28" w:rsidR="00B42C6F" w:rsidRPr="00363C86" w:rsidRDefault="00B42C6F" w:rsidP="00B42C6F">
            <w:pPr>
              <w:jc w:val="both"/>
              <w:rPr>
                <w:rFonts w:ascii="Times New Roman" w:hAnsi="Times New Roman" w:cs="Times New Roman"/>
              </w:rPr>
            </w:pPr>
            <w:r w:rsidRPr="00363C86">
              <w:rPr>
                <w:rFonts w:ascii="Times New Roman" w:hAnsi="Times New Roman" w:cs="Times New Roman"/>
              </w:rPr>
              <w:t>№ VLAN</w:t>
            </w:r>
          </w:p>
        </w:tc>
        <w:tc>
          <w:tcPr>
            <w:tcW w:w="1990" w:type="dxa"/>
          </w:tcPr>
          <w:p w14:paraId="1F2C1865" w14:textId="6BCAF808" w:rsidR="00B42C6F" w:rsidRPr="00363C86" w:rsidRDefault="00B42C6F" w:rsidP="00B42C6F">
            <w:pPr>
              <w:jc w:val="both"/>
              <w:rPr>
                <w:rFonts w:ascii="Times New Roman" w:hAnsi="Times New Roman" w:cs="Times New Roman"/>
              </w:rPr>
            </w:pPr>
            <w:r w:rsidRPr="00363C86">
              <w:rPr>
                <w:rFonts w:ascii="Times New Roman" w:hAnsi="Times New Roman" w:cs="Times New Roman"/>
              </w:rPr>
              <w:t>Адрес подсети</w:t>
            </w:r>
          </w:p>
        </w:tc>
        <w:tc>
          <w:tcPr>
            <w:tcW w:w="927" w:type="dxa"/>
          </w:tcPr>
          <w:p w14:paraId="79B0A5EB" w14:textId="649A3886" w:rsidR="00B42C6F" w:rsidRPr="00363C86" w:rsidRDefault="00B42C6F" w:rsidP="00B42C6F">
            <w:pPr>
              <w:jc w:val="both"/>
              <w:rPr>
                <w:rFonts w:ascii="Times New Roman" w:hAnsi="Times New Roman" w:cs="Times New Roman"/>
              </w:rPr>
            </w:pPr>
            <w:r w:rsidRPr="00363C86">
              <w:rPr>
                <w:rFonts w:ascii="Times New Roman" w:hAnsi="Times New Roman" w:cs="Times New Roman"/>
              </w:rPr>
              <w:t>Длина маски в битах</w:t>
            </w:r>
          </w:p>
        </w:tc>
        <w:tc>
          <w:tcPr>
            <w:tcW w:w="2225" w:type="dxa"/>
          </w:tcPr>
          <w:p w14:paraId="08DA104D" w14:textId="0B7762FF" w:rsidR="00B42C6F" w:rsidRPr="00363C86" w:rsidRDefault="00B42C6F" w:rsidP="00B42C6F">
            <w:pPr>
              <w:jc w:val="both"/>
              <w:rPr>
                <w:rFonts w:ascii="Times New Roman" w:hAnsi="Times New Roman" w:cs="Times New Roman"/>
              </w:rPr>
            </w:pPr>
            <w:r w:rsidRPr="00363C86">
              <w:rPr>
                <w:rFonts w:ascii="Times New Roman" w:hAnsi="Times New Roman" w:cs="Times New Roman"/>
              </w:rPr>
              <w:t>Максимум хостов</w:t>
            </w:r>
          </w:p>
        </w:tc>
      </w:tr>
      <w:tr w:rsidR="00B42C6F" w:rsidRPr="00363C86" w14:paraId="21FBC6E9" w14:textId="77777777" w:rsidTr="00093CEB">
        <w:trPr>
          <w:trHeight w:val="271"/>
        </w:trPr>
        <w:tc>
          <w:tcPr>
            <w:tcW w:w="2272" w:type="dxa"/>
            <w:hideMark/>
          </w:tcPr>
          <w:p w14:paraId="69AE61C4" w14:textId="77777777" w:rsidR="00B42C6F" w:rsidRPr="00363C86" w:rsidRDefault="00B42C6F" w:rsidP="00B42C6F">
            <w:pPr>
              <w:jc w:val="both"/>
              <w:rPr>
                <w:rFonts w:ascii="Times New Roman" w:hAnsi="Times New Roman" w:cs="Times New Roman"/>
              </w:rPr>
            </w:pPr>
            <w:r w:rsidRPr="00363C86">
              <w:rPr>
                <w:rFonts w:ascii="Times New Roman" w:hAnsi="Times New Roman" w:cs="Times New Roman"/>
              </w:rPr>
              <w:lastRenderedPageBreak/>
              <w:t>Сеть Wi</w:t>
            </w:r>
            <w:r w:rsidRPr="00363C86">
              <w:rPr>
                <w:rFonts w:ascii="Times New Roman" w:hAnsi="Times New Roman" w:cs="Times New Roman"/>
              </w:rPr>
              <w:noBreakHyphen/>
              <w:t>Fi</w:t>
            </w:r>
            <w:r w:rsidRPr="00363C86">
              <w:rPr>
                <w:rFonts w:ascii="Times New Roman" w:hAnsi="Times New Roman" w:cs="Times New Roman"/>
              </w:rPr>
              <w:noBreakHyphen/>
              <w:t>датчиков</w:t>
            </w:r>
          </w:p>
        </w:tc>
        <w:tc>
          <w:tcPr>
            <w:tcW w:w="947" w:type="dxa"/>
            <w:hideMark/>
          </w:tcPr>
          <w:p w14:paraId="61E993F0" w14:textId="77777777" w:rsidR="00B42C6F" w:rsidRPr="00363C86" w:rsidRDefault="00B42C6F" w:rsidP="00B42C6F">
            <w:pPr>
              <w:jc w:val="both"/>
              <w:rPr>
                <w:rFonts w:ascii="Times New Roman" w:hAnsi="Times New Roman" w:cs="Times New Roman"/>
              </w:rPr>
            </w:pPr>
            <w:r w:rsidRPr="00363C86">
              <w:rPr>
                <w:rFonts w:ascii="Times New Roman" w:hAnsi="Times New Roman" w:cs="Times New Roman"/>
              </w:rPr>
              <w:t>50</w:t>
            </w:r>
          </w:p>
        </w:tc>
        <w:tc>
          <w:tcPr>
            <w:tcW w:w="1990" w:type="dxa"/>
            <w:hideMark/>
          </w:tcPr>
          <w:p w14:paraId="58DD4211" w14:textId="77777777" w:rsidR="00B42C6F" w:rsidRPr="00363C86" w:rsidRDefault="00B42C6F" w:rsidP="00B42C6F">
            <w:pPr>
              <w:jc w:val="both"/>
              <w:rPr>
                <w:rFonts w:ascii="Times New Roman" w:hAnsi="Times New Roman" w:cs="Times New Roman"/>
              </w:rPr>
            </w:pPr>
            <w:r w:rsidRPr="00363C86">
              <w:rPr>
                <w:rFonts w:ascii="Times New Roman" w:hAnsi="Times New Roman" w:cs="Times New Roman"/>
              </w:rPr>
              <w:t>119.100.1.0/25</w:t>
            </w:r>
          </w:p>
        </w:tc>
        <w:tc>
          <w:tcPr>
            <w:tcW w:w="927" w:type="dxa"/>
            <w:hideMark/>
          </w:tcPr>
          <w:p w14:paraId="3B3C64E3" w14:textId="77777777" w:rsidR="00B42C6F" w:rsidRPr="00363C86" w:rsidRDefault="00B42C6F" w:rsidP="00B42C6F">
            <w:pPr>
              <w:jc w:val="both"/>
              <w:rPr>
                <w:rFonts w:ascii="Times New Roman" w:hAnsi="Times New Roman" w:cs="Times New Roman"/>
              </w:rPr>
            </w:pPr>
            <w:r w:rsidRPr="00363C86">
              <w:rPr>
                <w:rFonts w:ascii="Times New Roman" w:hAnsi="Times New Roman" w:cs="Times New Roman"/>
              </w:rPr>
              <w:t>25</w:t>
            </w:r>
          </w:p>
        </w:tc>
        <w:tc>
          <w:tcPr>
            <w:tcW w:w="2225" w:type="dxa"/>
            <w:hideMark/>
          </w:tcPr>
          <w:p w14:paraId="16F722B9" w14:textId="77777777" w:rsidR="00B42C6F" w:rsidRPr="00363C86" w:rsidRDefault="00B42C6F" w:rsidP="00B42C6F">
            <w:pPr>
              <w:jc w:val="both"/>
              <w:rPr>
                <w:rFonts w:ascii="Times New Roman" w:hAnsi="Times New Roman" w:cs="Times New Roman"/>
              </w:rPr>
            </w:pPr>
            <w:r w:rsidRPr="00363C86">
              <w:rPr>
                <w:rFonts w:ascii="Times New Roman" w:hAnsi="Times New Roman" w:cs="Times New Roman"/>
              </w:rPr>
              <w:t>126</w:t>
            </w:r>
          </w:p>
        </w:tc>
      </w:tr>
      <w:tr w:rsidR="00B42C6F" w:rsidRPr="00363C86" w14:paraId="2D00DFCD" w14:textId="77777777" w:rsidTr="00093CEB">
        <w:trPr>
          <w:trHeight w:val="555"/>
        </w:trPr>
        <w:tc>
          <w:tcPr>
            <w:tcW w:w="2272" w:type="dxa"/>
            <w:hideMark/>
          </w:tcPr>
          <w:p w14:paraId="530A98DB" w14:textId="77777777" w:rsidR="00B42C6F" w:rsidRPr="00363C86" w:rsidRDefault="00B42C6F" w:rsidP="00B42C6F">
            <w:pPr>
              <w:jc w:val="both"/>
              <w:rPr>
                <w:rFonts w:ascii="Times New Roman" w:hAnsi="Times New Roman" w:cs="Times New Roman"/>
              </w:rPr>
            </w:pPr>
            <w:r w:rsidRPr="00363C86">
              <w:rPr>
                <w:rFonts w:ascii="Times New Roman" w:hAnsi="Times New Roman" w:cs="Times New Roman"/>
              </w:rPr>
              <w:t>Сеть Wi</w:t>
            </w:r>
            <w:r w:rsidRPr="00363C86">
              <w:rPr>
                <w:rFonts w:ascii="Times New Roman" w:hAnsi="Times New Roman" w:cs="Times New Roman"/>
              </w:rPr>
              <w:noBreakHyphen/>
              <w:t>Fi общего пользования</w:t>
            </w:r>
          </w:p>
        </w:tc>
        <w:tc>
          <w:tcPr>
            <w:tcW w:w="947" w:type="dxa"/>
            <w:hideMark/>
          </w:tcPr>
          <w:p w14:paraId="5896FCF2" w14:textId="77777777" w:rsidR="00B42C6F" w:rsidRPr="00363C86" w:rsidRDefault="00B42C6F" w:rsidP="00B42C6F">
            <w:pPr>
              <w:jc w:val="both"/>
              <w:rPr>
                <w:rFonts w:ascii="Times New Roman" w:hAnsi="Times New Roman" w:cs="Times New Roman"/>
              </w:rPr>
            </w:pPr>
            <w:r w:rsidRPr="00363C86">
              <w:rPr>
                <w:rFonts w:ascii="Times New Roman" w:hAnsi="Times New Roman" w:cs="Times New Roman"/>
              </w:rPr>
              <w:t>70</w:t>
            </w:r>
          </w:p>
        </w:tc>
        <w:tc>
          <w:tcPr>
            <w:tcW w:w="1990" w:type="dxa"/>
            <w:hideMark/>
          </w:tcPr>
          <w:p w14:paraId="3372C5A1" w14:textId="77777777" w:rsidR="00B42C6F" w:rsidRPr="00363C86" w:rsidRDefault="00B42C6F" w:rsidP="00B42C6F">
            <w:pPr>
              <w:jc w:val="both"/>
              <w:rPr>
                <w:rFonts w:ascii="Times New Roman" w:hAnsi="Times New Roman" w:cs="Times New Roman"/>
              </w:rPr>
            </w:pPr>
            <w:r w:rsidRPr="00363C86">
              <w:rPr>
                <w:rFonts w:ascii="Times New Roman" w:hAnsi="Times New Roman" w:cs="Times New Roman"/>
              </w:rPr>
              <w:t>119.100.1.128/24</w:t>
            </w:r>
          </w:p>
        </w:tc>
        <w:tc>
          <w:tcPr>
            <w:tcW w:w="927" w:type="dxa"/>
            <w:hideMark/>
          </w:tcPr>
          <w:p w14:paraId="551472AD" w14:textId="77777777" w:rsidR="00B42C6F" w:rsidRPr="00363C86" w:rsidRDefault="00B42C6F" w:rsidP="00B42C6F">
            <w:pPr>
              <w:jc w:val="both"/>
              <w:rPr>
                <w:rFonts w:ascii="Times New Roman" w:hAnsi="Times New Roman" w:cs="Times New Roman"/>
              </w:rPr>
            </w:pPr>
            <w:r w:rsidRPr="00363C86">
              <w:rPr>
                <w:rFonts w:ascii="Times New Roman" w:hAnsi="Times New Roman" w:cs="Times New Roman"/>
              </w:rPr>
              <w:t>24</w:t>
            </w:r>
          </w:p>
        </w:tc>
        <w:tc>
          <w:tcPr>
            <w:tcW w:w="2225" w:type="dxa"/>
            <w:hideMark/>
          </w:tcPr>
          <w:p w14:paraId="0C8031BD" w14:textId="77777777" w:rsidR="00B42C6F" w:rsidRPr="00363C86" w:rsidRDefault="00B42C6F" w:rsidP="00B42C6F">
            <w:pPr>
              <w:jc w:val="both"/>
              <w:rPr>
                <w:rFonts w:ascii="Times New Roman" w:hAnsi="Times New Roman" w:cs="Times New Roman"/>
              </w:rPr>
            </w:pPr>
            <w:r w:rsidRPr="00363C86">
              <w:rPr>
                <w:rFonts w:ascii="Times New Roman" w:hAnsi="Times New Roman" w:cs="Times New Roman"/>
              </w:rPr>
              <w:t>254</w:t>
            </w:r>
          </w:p>
        </w:tc>
      </w:tr>
      <w:tr w:rsidR="00B42C6F" w:rsidRPr="00363C86" w14:paraId="1255F0C5" w14:textId="77777777" w:rsidTr="00093CEB">
        <w:trPr>
          <w:trHeight w:val="541"/>
        </w:trPr>
        <w:tc>
          <w:tcPr>
            <w:tcW w:w="2272" w:type="dxa"/>
            <w:hideMark/>
          </w:tcPr>
          <w:p w14:paraId="15968189" w14:textId="25D98626" w:rsidR="00B42C6F" w:rsidRPr="00363C86" w:rsidRDefault="00B42C6F" w:rsidP="00B42C6F">
            <w:pPr>
              <w:jc w:val="both"/>
              <w:rPr>
                <w:rFonts w:ascii="Times New Roman" w:hAnsi="Times New Roman" w:cs="Times New Roman"/>
              </w:rPr>
            </w:pPr>
            <w:r w:rsidRPr="00363C86">
              <w:rPr>
                <w:rFonts w:ascii="Times New Roman" w:hAnsi="Times New Roman" w:cs="Times New Roman"/>
              </w:rPr>
              <w:t>Серверный фронт</w:t>
            </w:r>
            <w:r w:rsidRPr="00363C86">
              <w:rPr>
                <w:rFonts w:ascii="Times New Roman" w:hAnsi="Times New Roman" w:cs="Times New Roman"/>
              </w:rPr>
              <w:noBreakHyphen/>
              <w:t xml:space="preserve">энд </w:t>
            </w:r>
          </w:p>
        </w:tc>
        <w:tc>
          <w:tcPr>
            <w:tcW w:w="947" w:type="dxa"/>
            <w:hideMark/>
          </w:tcPr>
          <w:p w14:paraId="49F411E0" w14:textId="77777777" w:rsidR="00B42C6F" w:rsidRPr="00363C86" w:rsidRDefault="00B42C6F" w:rsidP="00B42C6F">
            <w:pPr>
              <w:jc w:val="both"/>
              <w:rPr>
                <w:rFonts w:ascii="Times New Roman" w:hAnsi="Times New Roman" w:cs="Times New Roman"/>
              </w:rPr>
            </w:pPr>
            <w:r w:rsidRPr="00363C86">
              <w:rPr>
                <w:rFonts w:ascii="Times New Roman" w:hAnsi="Times New Roman" w:cs="Times New Roman"/>
              </w:rPr>
              <w:t>80</w:t>
            </w:r>
          </w:p>
        </w:tc>
        <w:tc>
          <w:tcPr>
            <w:tcW w:w="1990" w:type="dxa"/>
            <w:hideMark/>
          </w:tcPr>
          <w:p w14:paraId="335EA58D" w14:textId="77777777" w:rsidR="00B42C6F" w:rsidRPr="00363C86" w:rsidRDefault="00B42C6F" w:rsidP="00B42C6F">
            <w:pPr>
              <w:jc w:val="both"/>
              <w:rPr>
                <w:rFonts w:ascii="Times New Roman" w:hAnsi="Times New Roman" w:cs="Times New Roman"/>
              </w:rPr>
            </w:pPr>
            <w:r w:rsidRPr="00363C86">
              <w:rPr>
                <w:rFonts w:ascii="Times New Roman" w:hAnsi="Times New Roman" w:cs="Times New Roman"/>
              </w:rPr>
              <w:t>119.100.2.0/25</w:t>
            </w:r>
          </w:p>
        </w:tc>
        <w:tc>
          <w:tcPr>
            <w:tcW w:w="927" w:type="dxa"/>
            <w:hideMark/>
          </w:tcPr>
          <w:p w14:paraId="5101F0A2" w14:textId="77777777" w:rsidR="00B42C6F" w:rsidRPr="00363C86" w:rsidRDefault="00B42C6F" w:rsidP="00B42C6F">
            <w:pPr>
              <w:jc w:val="both"/>
              <w:rPr>
                <w:rFonts w:ascii="Times New Roman" w:hAnsi="Times New Roman" w:cs="Times New Roman"/>
              </w:rPr>
            </w:pPr>
            <w:r w:rsidRPr="00363C86">
              <w:rPr>
                <w:rFonts w:ascii="Times New Roman" w:hAnsi="Times New Roman" w:cs="Times New Roman"/>
              </w:rPr>
              <w:t>25</w:t>
            </w:r>
          </w:p>
        </w:tc>
        <w:tc>
          <w:tcPr>
            <w:tcW w:w="2225" w:type="dxa"/>
            <w:hideMark/>
          </w:tcPr>
          <w:p w14:paraId="52794B98" w14:textId="77777777" w:rsidR="00B42C6F" w:rsidRPr="00363C86" w:rsidRDefault="00B42C6F" w:rsidP="00B42C6F">
            <w:pPr>
              <w:jc w:val="both"/>
              <w:rPr>
                <w:rFonts w:ascii="Times New Roman" w:hAnsi="Times New Roman" w:cs="Times New Roman"/>
              </w:rPr>
            </w:pPr>
            <w:r w:rsidRPr="00363C86">
              <w:rPr>
                <w:rFonts w:ascii="Times New Roman" w:hAnsi="Times New Roman" w:cs="Times New Roman"/>
              </w:rPr>
              <w:t>126</w:t>
            </w:r>
          </w:p>
        </w:tc>
      </w:tr>
    </w:tbl>
    <w:p w14:paraId="2BA5CD37" w14:textId="77777777" w:rsidR="00ED04D9" w:rsidRPr="00363C86" w:rsidRDefault="00ED04D9" w:rsidP="00ED04D9">
      <w:pPr>
        <w:widowControl w:val="0"/>
        <w:spacing w:after="0" w:line="240" w:lineRule="auto"/>
        <w:jc w:val="both"/>
        <w:rPr>
          <w:rFonts w:ascii="Times New Roman" w:eastAsia="Times New Roman" w:hAnsi="Times New Roman" w:cs="Times New Roman"/>
          <w:kern w:val="0"/>
          <w:sz w:val="28"/>
          <w:szCs w:val="28"/>
          <w:lang w:eastAsia="zh-CN" w:bidi="hi-IN"/>
          <w14:ligatures w14:val="none"/>
        </w:rPr>
      </w:pPr>
    </w:p>
    <w:p w14:paraId="61A94E1B" w14:textId="663F559D" w:rsidR="0073277E" w:rsidRPr="00363C86" w:rsidRDefault="0073277E" w:rsidP="0073277E">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Административно‑серверный VLAN 101 получает подсеть с 254 адресами, что позволяет разместить все серверы, административные рабочие станции и адреса управления сетевым оборудованием с запасом. VLAN 50 (датчики) получает диапазон /25 на 126 хостов с учётом возможного расширения системы мониторинга. VLAN 70 (гостевой Wi‑Fi) имеет наибольшее потенциальное число подключений, поэтому ему отводится подсеть на 254 хоста; VLAN 80 при использовании служит для фронт‑энд‑серверов, принимающих трафик из внешних зон.</w:t>
      </w:r>
    </w:p>
    <w:p w14:paraId="4A7B6D5A" w14:textId="5E2C87E0" w:rsidR="00ED04D9" w:rsidRPr="00363C86" w:rsidRDefault="0073277E" w:rsidP="0073277E">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Для административно‑серверного VLAN 101 предполагается преимущественно статическая адресация ключевых узлов</w:t>
      </w:r>
      <w:r w:rsidR="00ED04D9" w:rsidRPr="00363C86">
        <w:rPr>
          <w:rFonts w:ascii="Times New Roman" w:eastAsia="SimSun" w:hAnsi="Times New Roman" w:cs="Times New Roman"/>
          <w:kern w:val="0"/>
          <w:sz w:val="28"/>
          <w:szCs w:val="20"/>
          <w:lang w:eastAsia="zh-CN" w:bidi="hi-IN"/>
          <w14:ligatures w14:val="none"/>
        </w:rPr>
        <w:t>, схема адресации данной подсети приведена в таблице 3.</w:t>
      </w:r>
      <w:r w:rsidRPr="00363C86">
        <w:rPr>
          <w:rFonts w:ascii="Times New Roman" w:eastAsia="SimSun" w:hAnsi="Times New Roman" w:cs="Times New Roman"/>
          <w:kern w:val="0"/>
          <w:sz w:val="28"/>
          <w:szCs w:val="20"/>
          <w:lang w:eastAsia="zh-CN" w:bidi="hi-IN"/>
          <w14:ligatures w14:val="none"/>
        </w:rPr>
        <w:t>1</w:t>
      </w:r>
      <w:r w:rsidR="00B42C6F" w:rsidRPr="00363C86">
        <w:rPr>
          <w:rFonts w:ascii="Times New Roman" w:eastAsia="SimSun" w:hAnsi="Times New Roman" w:cs="Times New Roman"/>
          <w:kern w:val="0"/>
          <w:sz w:val="28"/>
          <w:szCs w:val="20"/>
          <w:lang w:eastAsia="zh-CN" w:bidi="hi-IN"/>
          <w14:ligatures w14:val="none"/>
        </w:rPr>
        <w:t>6</w:t>
      </w:r>
      <w:r w:rsidR="00ED04D9" w:rsidRPr="00363C86">
        <w:rPr>
          <w:rFonts w:ascii="Times New Roman" w:eastAsia="SimSun" w:hAnsi="Times New Roman" w:cs="Times New Roman"/>
          <w:kern w:val="0"/>
          <w:sz w:val="28"/>
          <w:szCs w:val="20"/>
          <w:lang w:eastAsia="zh-CN" w:bidi="hi-IN"/>
          <w14:ligatures w14:val="none"/>
        </w:rPr>
        <w:t xml:space="preserve">. </w:t>
      </w:r>
    </w:p>
    <w:p w14:paraId="7441FC06" w14:textId="77777777" w:rsidR="0073277E" w:rsidRPr="00363C86" w:rsidRDefault="0073277E" w:rsidP="0073277E">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p>
    <w:p w14:paraId="7C1EE57E" w14:textId="4C4B4AC0" w:rsidR="00ED04D9" w:rsidRPr="00363C86" w:rsidRDefault="00ED04D9" w:rsidP="00540142">
      <w:pPr>
        <w:widowControl w:val="0"/>
        <w:spacing w:after="0" w:line="240" w:lineRule="auto"/>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Таблица 3.</w:t>
      </w:r>
      <w:r w:rsidR="0073277E" w:rsidRPr="00363C86">
        <w:rPr>
          <w:rFonts w:ascii="Times New Roman" w:eastAsia="SimSun" w:hAnsi="Times New Roman" w:cs="Times New Roman"/>
          <w:kern w:val="0"/>
          <w:sz w:val="28"/>
          <w:szCs w:val="20"/>
          <w:lang w:eastAsia="zh-CN" w:bidi="hi-IN"/>
          <w14:ligatures w14:val="none"/>
        </w:rPr>
        <w:t>1</w:t>
      </w:r>
      <w:r w:rsidR="00B42C6F" w:rsidRPr="00363C86">
        <w:rPr>
          <w:rFonts w:ascii="Times New Roman" w:eastAsia="SimSun" w:hAnsi="Times New Roman" w:cs="Times New Roman"/>
          <w:kern w:val="0"/>
          <w:sz w:val="28"/>
          <w:szCs w:val="20"/>
          <w:lang w:eastAsia="zh-CN" w:bidi="hi-IN"/>
          <w14:ligatures w14:val="none"/>
        </w:rPr>
        <w:t>6</w:t>
      </w:r>
      <w:r w:rsidRPr="00363C86">
        <w:rPr>
          <w:rFonts w:ascii="Times New Roman" w:eastAsia="SimSun" w:hAnsi="Times New Roman" w:cs="Times New Roman"/>
          <w:kern w:val="0"/>
          <w:sz w:val="28"/>
          <w:szCs w:val="20"/>
          <w:lang w:eastAsia="zh-CN" w:bidi="hi-IN"/>
          <w14:ligatures w14:val="none"/>
        </w:rPr>
        <w:t xml:space="preserve"> – Схема </w:t>
      </w:r>
      <w:r w:rsidRPr="00363C86">
        <w:rPr>
          <w:rFonts w:ascii="Times New Roman" w:eastAsia="SimSun" w:hAnsi="Times New Roman" w:cs="Times New Roman"/>
          <w:kern w:val="0"/>
          <w:sz w:val="28"/>
          <w:szCs w:val="20"/>
          <w:lang w:val="en-US" w:eastAsia="zh-CN" w:bidi="hi-IN"/>
          <w14:ligatures w14:val="none"/>
        </w:rPr>
        <w:t>IPv</w:t>
      </w:r>
      <w:r w:rsidRPr="00363C86">
        <w:rPr>
          <w:rFonts w:ascii="Times New Roman" w:eastAsia="SimSun" w:hAnsi="Times New Roman" w:cs="Times New Roman"/>
          <w:kern w:val="0"/>
          <w:sz w:val="28"/>
          <w:szCs w:val="20"/>
          <w:lang w:eastAsia="zh-CN" w:bidi="hi-IN"/>
          <w14:ligatures w14:val="none"/>
        </w:rPr>
        <w:t>4 адресации административного (10</w:t>
      </w:r>
      <w:r w:rsidR="0073277E" w:rsidRPr="00363C86">
        <w:rPr>
          <w:rFonts w:ascii="Times New Roman" w:eastAsia="SimSun" w:hAnsi="Times New Roman" w:cs="Times New Roman"/>
          <w:kern w:val="0"/>
          <w:sz w:val="28"/>
          <w:szCs w:val="20"/>
          <w:lang w:eastAsia="zh-CN" w:bidi="hi-IN"/>
          <w14:ligatures w14:val="none"/>
        </w:rPr>
        <w:t>1</w:t>
      </w:r>
      <w:r w:rsidRPr="00363C86">
        <w:rPr>
          <w:rFonts w:ascii="Times New Roman" w:eastAsia="SimSun" w:hAnsi="Times New Roman" w:cs="Times New Roman"/>
          <w:kern w:val="0"/>
          <w:sz w:val="28"/>
          <w:szCs w:val="20"/>
          <w:lang w:eastAsia="zh-CN" w:bidi="hi-IN"/>
          <w14:ligatures w14:val="none"/>
        </w:rPr>
        <w:t xml:space="preserve">) </w:t>
      </w:r>
      <w:r w:rsidRPr="00363C86">
        <w:rPr>
          <w:rFonts w:ascii="Times New Roman" w:eastAsia="SimSun" w:hAnsi="Times New Roman" w:cs="Times New Roman"/>
          <w:kern w:val="0"/>
          <w:sz w:val="28"/>
          <w:szCs w:val="20"/>
          <w:lang w:val="en-US" w:eastAsia="zh-CN" w:bidi="hi-IN"/>
          <w14:ligatures w14:val="none"/>
        </w:rPr>
        <w:t>VLAN</w:t>
      </w:r>
      <w:r w:rsidRPr="00363C86">
        <w:rPr>
          <w:rFonts w:ascii="Times New Roman" w:eastAsia="Times New Roman" w:hAnsi="Times New Roman" w:cs="Times New Roman"/>
          <w:kern w:val="0"/>
          <w:sz w:val="28"/>
          <w:szCs w:val="28"/>
          <w:lang w:eastAsia="zh-CN" w:bidi="hi-IN"/>
          <w14:ligatures w14:val="none"/>
        </w:rPr>
        <w:tab/>
      </w:r>
    </w:p>
    <w:tbl>
      <w:tblPr>
        <w:tblStyle w:val="af3"/>
        <w:tblW w:w="8750" w:type="dxa"/>
        <w:tblInd w:w="-5" w:type="dxa"/>
        <w:tblLook w:val="04A0" w:firstRow="1" w:lastRow="0" w:firstColumn="1" w:lastColumn="0" w:noHBand="0" w:noVBand="1"/>
      </w:tblPr>
      <w:tblGrid>
        <w:gridCol w:w="2513"/>
        <w:gridCol w:w="2422"/>
        <w:gridCol w:w="3815"/>
      </w:tblGrid>
      <w:tr w:rsidR="0073277E" w:rsidRPr="00363C86" w14:paraId="7939FB6B" w14:textId="77777777" w:rsidTr="00540142">
        <w:trPr>
          <w:trHeight w:val="607"/>
        </w:trPr>
        <w:tc>
          <w:tcPr>
            <w:tcW w:w="2513" w:type="dxa"/>
            <w:hideMark/>
          </w:tcPr>
          <w:p w14:paraId="48F4C2F8"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Устройство</w:t>
            </w:r>
          </w:p>
        </w:tc>
        <w:tc>
          <w:tcPr>
            <w:tcW w:w="2422" w:type="dxa"/>
            <w:hideMark/>
          </w:tcPr>
          <w:p w14:paraId="70E86CEC"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Позиционное обозначение</w:t>
            </w:r>
          </w:p>
        </w:tc>
        <w:tc>
          <w:tcPr>
            <w:tcW w:w="3815" w:type="dxa"/>
            <w:hideMark/>
          </w:tcPr>
          <w:p w14:paraId="1FA788DB"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Адрес</w:t>
            </w:r>
          </w:p>
        </w:tc>
      </w:tr>
      <w:tr w:rsidR="0073277E" w:rsidRPr="00363C86" w14:paraId="39CBCCAD" w14:textId="77777777" w:rsidTr="00540142">
        <w:trPr>
          <w:trHeight w:val="607"/>
        </w:trPr>
        <w:tc>
          <w:tcPr>
            <w:tcW w:w="2513" w:type="dxa"/>
            <w:hideMark/>
          </w:tcPr>
          <w:p w14:paraId="406F2B1C"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Шлюз VLAN 101 (ядро/USG)</w:t>
            </w:r>
          </w:p>
        </w:tc>
        <w:tc>
          <w:tcPr>
            <w:tcW w:w="2422" w:type="dxa"/>
            <w:hideMark/>
          </w:tcPr>
          <w:p w14:paraId="03D5B91A"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GW</w:t>
            </w:r>
            <w:r w:rsidRPr="00363C86">
              <w:rPr>
                <w:rFonts w:ascii="Times New Roman" w:hAnsi="Times New Roman" w:cs="Times New Roman"/>
              </w:rPr>
              <w:noBreakHyphen/>
              <w:t>VLAN101</w:t>
            </w:r>
          </w:p>
        </w:tc>
        <w:tc>
          <w:tcPr>
            <w:tcW w:w="3815" w:type="dxa"/>
            <w:hideMark/>
          </w:tcPr>
          <w:p w14:paraId="392ACB73"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119.100.0.1</w:t>
            </w:r>
          </w:p>
        </w:tc>
      </w:tr>
      <w:tr w:rsidR="0073277E" w:rsidRPr="00363C86" w14:paraId="466F4894" w14:textId="77777777" w:rsidTr="00540142">
        <w:trPr>
          <w:trHeight w:val="607"/>
        </w:trPr>
        <w:tc>
          <w:tcPr>
            <w:tcW w:w="2513" w:type="dxa"/>
            <w:hideMark/>
          </w:tcPr>
          <w:p w14:paraId="5A77D0C7"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Рабочая станция администратора</w:t>
            </w:r>
          </w:p>
        </w:tc>
        <w:tc>
          <w:tcPr>
            <w:tcW w:w="2422" w:type="dxa"/>
            <w:hideMark/>
          </w:tcPr>
          <w:p w14:paraId="41914A85"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Admin</w:t>
            </w:r>
            <w:r w:rsidRPr="00363C86">
              <w:rPr>
                <w:rFonts w:ascii="Times New Roman" w:hAnsi="Times New Roman" w:cs="Times New Roman"/>
              </w:rPr>
              <w:noBreakHyphen/>
              <w:t>PC</w:t>
            </w:r>
            <w:r w:rsidRPr="00363C86">
              <w:rPr>
                <w:rFonts w:ascii="Times New Roman" w:hAnsi="Times New Roman" w:cs="Times New Roman"/>
              </w:rPr>
              <w:noBreakHyphen/>
              <w:t>1</w:t>
            </w:r>
          </w:p>
        </w:tc>
        <w:tc>
          <w:tcPr>
            <w:tcW w:w="3815" w:type="dxa"/>
            <w:hideMark/>
          </w:tcPr>
          <w:p w14:paraId="7DE49D30"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119.100.0.10</w:t>
            </w:r>
          </w:p>
        </w:tc>
      </w:tr>
      <w:tr w:rsidR="0073277E" w:rsidRPr="00363C86" w14:paraId="3C63F56D" w14:textId="77777777" w:rsidTr="00540142">
        <w:trPr>
          <w:trHeight w:val="621"/>
        </w:trPr>
        <w:tc>
          <w:tcPr>
            <w:tcW w:w="2513" w:type="dxa"/>
            <w:hideMark/>
          </w:tcPr>
          <w:p w14:paraId="36401F45"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Рабочая станция администратора</w:t>
            </w:r>
          </w:p>
        </w:tc>
        <w:tc>
          <w:tcPr>
            <w:tcW w:w="2422" w:type="dxa"/>
            <w:hideMark/>
          </w:tcPr>
          <w:p w14:paraId="54FC7B2C"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Admin</w:t>
            </w:r>
            <w:r w:rsidRPr="00363C86">
              <w:rPr>
                <w:rFonts w:ascii="Times New Roman" w:hAnsi="Times New Roman" w:cs="Times New Roman"/>
              </w:rPr>
              <w:noBreakHyphen/>
              <w:t>PC</w:t>
            </w:r>
            <w:r w:rsidRPr="00363C86">
              <w:rPr>
                <w:rFonts w:ascii="Times New Roman" w:hAnsi="Times New Roman" w:cs="Times New Roman"/>
              </w:rPr>
              <w:noBreakHyphen/>
              <w:t>2</w:t>
            </w:r>
          </w:p>
        </w:tc>
        <w:tc>
          <w:tcPr>
            <w:tcW w:w="3815" w:type="dxa"/>
            <w:hideMark/>
          </w:tcPr>
          <w:p w14:paraId="750E3068"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119.100.0.11</w:t>
            </w:r>
          </w:p>
        </w:tc>
      </w:tr>
      <w:tr w:rsidR="0073277E" w:rsidRPr="00363C86" w14:paraId="57A4494A" w14:textId="77777777" w:rsidTr="00540142">
        <w:trPr>
          <w:trHeight w:val="607"/>
        </w:trPr>
        <w:tc>
          <w:tcPr>
            <w:tcW w:w="2513" w:type="dxa"/>
            <w:hideMark/>
          </w:tcPr>
          <w:p w14:paraId="61CB22F3"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Рабочая станция администратора</w:t>
            </w:r>
          </w:p>
        </w:tc>
        <w:tc>
          <w:tcPr>
            <w:tcW w:w="2422" w:type="dxa"/>
            <w:hideMark/>
          </w:tcPr>
          <w:p w14:paraId="4908A1A3"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Admin</w:t>
            </w:r>
            <w:r w:rsidRPr="00363C86">
              <w:rPr>
                <w:rFonts w:ascii="Times New Roman" w:hAnsi="Times New Roman" w:cs="Times New Roman"/>
              </w:rPr>
              <w:noBreakHyphen/>
              <w:t>PC</w:t>
            </w:r>
            <w:r w:rsidRPr="00363C86">
              <w:rPr>
                <w:rFonts w:ascii="Times New Roman" w:hAnsi="Times New Roman" w:cs="Times New Roman"/>
              </w:rPr>
              <w:noBreakHyphen/>
              <w:t>3</w:t>
            </w:r>
          </w:p>
        </w:tc>
        <w:tc>
          <w:tcPr>
            <w:tcW w:w="3815" w:type="dxa"/>
            <w:hideMark/>
          </w:tcPr>
          <w:p w14:paraId="6B2DD07D"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119.100.0.12</w:t>
            </w:r>
          </w:p>
        </w:tc>
      </w:tr>
      <w:tr w:rsidR="0073277E" w:rsidRPr="00363C86" w14:paraId="7488206F" w14:textId="77777777" w:rsidTr="00540142">
        <w:trPr>
          <w:trHeight w:val="607"/>
        </w:trPr>
        <w:tc>
          <w:tcPr>
            <w:tcW w:w="2513" w:type="dxa"/>
            <w:hideMark/>
          </w:tcPr>
          <w:p w14:paraId="549C7BB7"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Сервер виртуализации</w:t>
            </w:r>
          </w:p>
        </w:tc>
        <w:tc>
          <w:tcPr>
            <w:tcW w:w="2422" w:type="dxa"/>
            <w:hideMark/>
          </w:tcPr>
          <w:p w14:paraId="12430189"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Virt</w:t>
            </w:r>
            <w:r w:rsidRPr="00363C86">
              <w:rPr>
                <w:rFonts w:ascii="Times New Roman" w:hAnsi="Times New Roman" w:cs="Times New Roman"/>
              </w:rPr>
              <w:noBreakHyphen/>
              <w:t>SRV</w:t>
            </w:r>
            <w:r w:rsidRPr="00363C86">
              <w:rPr>
                <w:rFonts w:ascii="Times New Roman" w:hAnsi="Times New Roman" w:cs="Times New Roman"/>
              </w:rPr>
              <w:noBreakHyphen/>
              <w:t>1</w:t>
            </w:r>
          </w:p>
        </w:tc>
        <w:tc>
          <w:tcPr>
            <w:tcW w:w="3815" w:type="dxa"/>
            <w:hideMark/>
          </w:tcPr>
          <w:p w14:paraId="2F9EA762"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119.100.0.20</w:t>
            </w:r>
          </w:p>
        </w:tc>
      </w:tr>
      <w:tr w:rsidR="0073277E" w:rsidRPr="00363C86" w14:paraId="73C66051" w14:textId="77777777" w:rsidTr="00540142">
        <w:trPr>
          <w:trHeight w:val="310"/>
        </w:trPr>
        <w:tc>
          <w:tcPr>
            <w:tcW w:w="2513" w:type="dxa"/>
            <w:hideMark/>
          </w:tcPr>
          <w:p w14:paraId="25512741"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Сервер хранения</w:t>
            </w:r>
          </w:p>
        </w:tc>
        <w:tc>
          <w:tcPr>
            <w:tcW w:w="2422" w:type="dxa"/>
            <w:hideMark/>
          </w:tcPr>
          <w:p w14:paraId="355BB5DE"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Storage</w:t>
            </w:r>
            <w:r w:rsidRPr="00363C86">
              <w:rPr>
                <w:rFonts w:ascii="Times New Roman" w:hAnsi="Times New Roman" w:cs="Times New Roman"/>
              </w:rPr>
              <w:noBreakHyphen/>
              <w:t>SRV</w:t>
            </w:r>
            <w:r w:rsidRPr="00363C86">
              <w:rPr>
                <w:rFonts w:ascii="Times New Roman" w:hAnsi="Times New Roman" w:cs="Times New Roman"/>
              </w:rPr>
              <w:noBreakHyphen/>
              <w:t>1</w:t>
            </w:r>
          </w:p>
        </w:tc>
        <w:tc>
          <w:tcPr>
            <w:tcW w:w="3815" w:type="dxa"/>
            <w:hideMark/>
          </w:tcPr>
          <w:p w14:paraId="1A5CC38B"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119.100.0.30</w:t>
            </w:r>
          </w:p>
        </w:tc>
      </w:tr>
      <w:tr w:rsidR="0073277E" w:rsidRPr="00363C86" w14:paraId="206D2BA1" w14:textId="77777777" w:rsidTr="00540142">
        <w:trPr>
          <w:trHeight w:val="607"/>
        </w:trPr>
        <w:tc>
          <w:tcPr>
            <w:tcW w:w="2513" w:type="dxa"/>
            <w:hideMark/>
          </w:tcPr>
          <w:p w14:paraId="1C6A05CE"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WEB/приложений сервер</w:t>
            </w:r>
          </w:p>
        </w:tc>
        <w:tc>
          <w:tcPr>
            <w:tcW w:w="2422" w:type="dxa"/>
            <w:hideMark/>
          </w:tcPr>
          <w:p w14:paraId="2A6D6569"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App</w:t>
            </w:r>
            <w:r w:rsidRPr="00363C86">
              <w:rPr>
                <w:rFonts w:ascii="Times New Roman" w:hAnsi="Times New Roman" w:cs="Times New Roman"/>
              </w:rPr>
              <w:noBreakHyphen/>
              <w:t>WEB</w:t>
            </w:r>
            <w:r w:rsidRPr="00363C86">
              <w:rPr>
                <w:rFonts w:ascii="Times New Roman" w:hAnsi="Times New Roman" w:cs="Times New Roman"/>
              </w:rPr>
              <w:noBreakHyphen/>
              <w:t>SRV</w:t>
            </w:r>
            <w:r w:rsidRPr="00363C86">
              <w:rPr>
                <w:rFonts w:ascii="Times New Roman" w:hAnsi="Times New Roman" w:cs="Times New Roman"/>
              </w:rPr>
              <w:noBreakHyphen/>
              <w:t>1</w:t>
            </w:r>
          </w:p>
        </w:tc>
        <w:tc>
          <w:tcPr>
            <w:tcW w:w="3815" w:type="dxa"/>
            <w:hideMark/>
          </w:tcPr>
          <w:p w14:paraId="41D8421D"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119.100.0.40</w:t>
            </w:r>
          </w:p>
        </w:tc>
      </w:tr>
      <w:tr w:rsidR="0073277E" w:rsidRPr="00363C86" w14:paraId="0007BF63" w14:textId="77777777" w:rsidTr="00540142">
        <w:trPr>
          <w:trHeight w:val="607"/>
        </w:trPr>
        <w:tc>
          <w:tcPr>
            <w:tcW w:w="2513" w:type="dxa"/>
            <w:hideMark/>
          </w:tcPr>
          <w:p w14:paraId="172F71D8"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Контроллер домена</w:t>
            </w:r>
          </w:p>
        </w:tc>
        <w:tc>
          <w:tcPr>
            <w:tcW w:w="2422" w:type="dxa"/>
            <w:hideMark/>
          </w:tcPr>
          <w:p w14:paraId="122F2158"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DC</w:t>
            </w:r>
            <w:r w:rsidRPr="00363C86">
              <w:rPr>
                <w:rFonts w:ascii="Times New Roman" w:hAnsi="Times New Roman" w:cs="Times New Roman"/>
              </w:rPr>
              <w:noBreakHyphen/>
              <w:t>SRV</w:t>
            </w:r>
            <w:r w:rsidRPr="00363C86">
              <w:rPr>
                <w:rFonts w:ascii="Times New Roman" w:hAnsi="Times New Roman" w:cs="Times New Roman"/>
              </w:rPr>
              <w:noBreakHyphen/>
              <w:t>1</w:t>
            </w:r>
          </w:p>
        </w:tc>
        <w:tc>
          <w:tcPr>
            <w:tcW w:w="3815" w:type="dxa"/>
            <w:hideMark/>
          </w:tcPr>
          <w:p w14:paraId="351EF773"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119.100.0.50</w:t>
            </w:r>
          </w:p>
        </w:tc>
      </w:tr>
    </w:tbl>
    <w:p w14:paraId="7CB1BF73" w14:textId="77777777" w:rsidR="00ED04D9" w:rsidRPr="00363C86" w:rsidRDefault="00ED04D9" w:rsidP="00ED04D9">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4A0A9B3C" w14:textId="5BF6F45E" w:rsidR="00ED04D9" w:rsidRPr="00363C86" w:rsidRDefault="00ED04D9" w:rsidP="00905E47">
      <w:pPr>
        <w:pStyle w:val="3"/>
        <w:spacing w:before="0" w:after="0" w:line="240" w:lineRule="auto"/>
        <w:ind w:firstLine="709"/>
        <w:rPr>
          <w:rFonts w:ascii="Times New Roman" w:hAnsi="Times New Roman" w:cs="Times New Roman"/>
          <w:b/>
          <w:bCs/>
          <w:color w:val="auto"/>
          <w:kern w:val="0"/>
          <w14:ligatures w14:val="none"/>
        </w:rPr>
      </w:pPr>
      <w:bookmarkStart w:id="53" w:name="_Toc122349235"/>
      <w:bookmarkStart w:id="54" w:name="_Toc183428502"/>
      <w:bookmarkStart w:id="55" w:name="_Toc216839230"/>
      <w:r w:rsidRPr="00363C86">
        <w:rPr>
          <w:rFonts w:ascii="Times New Roman" w:hAnsi="Times New Roman" w:cs="Times New Roman"/>
          <w:b/>
          <w:bCs/>
          <w:color w:val="auto"/>
          <w:kern w:val="0"/>
          <w14:ligatures w14:val="none"/>
        </w:rPr>
        <w:t>3.1</w:t>
      </w:r>
      <w:r w:rsidR="00B42C6F" w:rsidRPr="00363C86">
        <w:rPr>
          <w:rFonts w:ascii="Times New Roman" w:hAnsi="Times New Roman" w:cs="Times New Roman"/>
          <w:b/>
          <w:bCs/>
          <w:color w:val="auto"/>
          <w:kern w:val="0"/>
          <w14:ligatures w14:val="none"/>
        </w:rPr>
        <w:t>3</w:t>
      </w:r>
      <w:r w:rsidRPr="00363C86">
        <w:rPr>
          <w:rFonts w:ascii="Times New Roman" w:hAnsi="Times New Roman" w:cs="Times New Roman"/>
          <w:b/>
          <w:bCs/>
          <w:color w:val="auto"/>
          <w:kern w:val="0"/>
          <w14:ligatures w14:val="none"/>
        </w:rPr>
        <w:t xml:space="preserve"> </w:t>
      </w:r>
      <w:bookmarkEnd w:id="53"/>
      <w:bookmarkEnd w:id="54"/>
      <w:r w:rsidR="0073277E" w:rsidRPr="00363C86">
        <w:rPr>
          <w:rFonts w:ascii="Times New Roman" w:hAnsi="Times New Roman" w:cs="Times New Roman"/>
          <w:b/>
          <w:bCs/>
          <w:color w:val="auto"/>
          <w:kern w:val="0"/>
          <w14:ligatures w14:val="none"/>
        </w:rPr>
        <w:t>Внутренняя и внешняя IPv6 адресация</w:t>
      </w:r>
      <w:bookmarkEnd w:id="55"/>
    </w:p>
    <w:p w14:paraId="13F21B66" w14:textId="77777777" w:rsidR="00ED04D9" w:rsidRPr="00363C86" w:rsidRDefault="00ED04D9" w:rsidP="00ED04D9">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09C993D7" w14:textId="79F5B115" w:rsidR="0073277E" w:rsidRPr="00363C86" w:rsidRDefault="0073277E" w:rsidP="0073277E">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В отличие от IPv4, для IPv6 в проекте предусматривается полноценный доступ в сеть Интернет. Для этого используется глобальный IPv6‑префикс провайдера из диапазона: 2a00:1760:51:: – 2a00:1760:51:ffff:ffff:ffff:ffff:ffff</w:t>
      </w:r>
    </w:p>
    <w:p w14:paraId="2AD62E42" w14:textId="705CFF3D" w:rsidR="00ED04D9" w:rsidRPr="00363C86" w:rsidRDefault="0073277E" w:rsidP="0073277E">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 xml:space="preserve">На его основе каждая VLAN получает собственный /64‑префикс, при этом номер VLAN закладывается в часть Subnet ID. Это обеспечивает </w:t>
      </w:r>
      <w:r w:rsidRPr="00363C86">
        <w:rPr>
          <w:rFonts w:ascii="Times New Roman" w:eastAsia="SimSun" w:hAnsi="Times New Roman" w:cs="Times New Roman"/>
          <w:kern w:val="0"/>
          <w:sz w:val="28"/>
          <w:szCs w:val="20"/>
          <w:lang w:eastAsia="zh-CN" w:bidi="hi-IN"/>
          <w14:ligatures w14:val="none"/>
        </w:rPr>
        <w:lastRenderedPageBreak/>
        <w:t xml:space="preserve">понятный и легко читаемый формат адресов и позволяет однозначно определить принадлежность узла к конкретному сегменту по его IPv6‑адресу. Схема внутренней </w:t>
      </w:r>
      <w:r w:rsidRPr="00363C86">
        <w:rPr>
          <w:rFonts w:ascii="Times New Roman" w:eastAsia="SimSun" w:hAnsi="Times New Roman" w:cs="Times New Roman"/>
          <w:kern w:val="0"/>
          <w:sz w:val="28"/>
          <w:szCs w:val="20"/>
          <w:lang w:val="en-US" w:eastAsia="zh-CN" w:bidi="hi-IN"/>
          <w14:ligatures w14:val="none"/>
        </w:rPr>
        <w:t>IPv</w:t>
      </w:r>
      <w:r w:rsidRPr="00363C86">
        <w:rPr>
          <w:rFonts w:ascii="Times New Roman" w:eastAsia="SimSun" w:hAnsi="Times New Roman" w:cs="Times New Roman"/>
          <w:kern w:val="0"/>
          <w:sz w:val="28"/>
          <w:szCs w:val="20"/>
          <w:lang w:eastAsia="zh-CN" w:bidi="hi-IN"/>
          <w14:ligatures w14:val="none"/>
        </w:rPr>
        <w:t>6 адресации приведена в таблице 3.1</w:t>
      </w:r>
      <w:r w:rsidR="00B42C6F" w:rsidRPr="00363C86">
        <w:rPr>
          <w:rFonts w:ascii="Times New Roman" w:eastAsia="SimSun" w:hAnsi="Times New Roman" w:cs="Times New Roman"/>
          <w:kern w:val="0"/>
          <w:sz w:val="28"/>
          <w:szCs w:val="20"/>
          <w:lang w:eastAsia="zh-CN" w:bidi="hi-IN"/>
          <w14:ligatures w14:val="none"/>
        </w:rPr>
        <w:t>7</w:t>
      </w:r>
      <w:r w:rsidRPr="00363C86">
        <w:rPr>
          <w:rFonts w:ascii="Times New Roman" w:eastAsia="SimSun" w:hAnsi="Times New Roman" w:cs="Times New Roman"/>
          <w:kern w:val="0"/>
          <w:sz w:val="28"/>
          <w:szCs w:val="20"/>
          <w:lang w:eastAsia="zh-CN" w:bidi="hi-IN"/>
          <w14:ligatures w14:val="none"/>
        </w:rPr>
        <w:t>.</w:t>
      </w:r>
    </w:p>
    <w:p w14:paraId="08489C22" w14:textId="77777777" w:rsidR="0073277E" w:rsidRPr="00363C86" w:rsidRDefault="0073277E" w:rsidP="0073277E">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241E9263" w14:textId="08F78622" w:rsidR="00ED04D9" w:rsidRPr="00363C86" w:rsidRDefault="00ED04D9" w:rsidP="00540142">
      <w:pPr>
        <w:widowControl w:val="0"/>
        <w:spacing w:after="0" w:line="240" w:lineRule="auto"/>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Таблица 3.</w:t>
      </w:r>
      <w:r w:rsidR="0073277E" w:rsidRPr="00363C86">
        <w:rPr>
          <w:rFonts w:ascii="Times New Roman" w:eastAsia="SimSun" w:hAnsi="Times New Roman" w:cs="Times New Roman"/>
          <w:kern w:val="0"/>
          <w:sz w:val="28"/>
          <w:szCs w:val="20"/>
          <w:lang w:eastAsia="zh-CN" w:bidi="hi-IN"/>
          <w14:ligatures w14:val="none"/>
        </w:rPr>
        <w:t>1</w:t>
      </w:r>
      <w:r w:rsidR="00B42C6F" w:rsidRPr="00363C86">
        <w:rPr>
          <w:rFonts w:ascii="Times New Roman" w:eastAsia="SimSun" w:hAnsi="Times New Roman" w:cs="Times New Roman"/>
          <w:kern w:val="0"/>
          <w:sz w:val="28"/>
          <w:szCs w:val="20"/>
          <w:lang w:eastAsia="zh-CN" w:bidi="hi-IN"/>
          <w14:ligatures w14:val="none"/>
        </w:rPr>
        <w:t>7</w:t>
      </w:r>
      <w:r w:rsidRPr="00363C86">
        <w:rPr>
          <w:rFonts w:ascii="Times New Roman" w:eastAsia="SimSun" w:hAnsi="Times New Roman" w:cs="Times New Roman"/>
          <w:kern w:val="0"/>
          <w:sz w:val="28"/>
          <w:szCs w:val="20"/>
          <w:lang w:eastAsia="zh-CN" w:bidi="hi-IN"/>
          <w14:ligatures w14:val="none"/>
        </w:rPr>
        <w:t xml:space="preserve"> – Схема внутренней </w:t>
      </w:r>
      <w:r w:rsidRPr="00363C86">
        <w:rPr>
          <w:rFonts w:ascii="Times New Roman" w:eastAsia="SimSun" w:hAnsi="Times New Roman" w:cs="Times New Roman"/>
          <w:kern w:val="0"/>
          <w:sz w:val="28"/>
          <w:szCs w:val="20"/>
          <w:lang w:val="en-US" w:eastAsia="zh-CN" w:bidi="hi-IN"/>
          <w14:ligatures w14:val="none"/>
        </w:rPr>
        <w:t>IPv</w:t>
      </w:r>
      <w:r w:rsidRPr="00363C86">
        <w:rPr>
          <w:rFonts w:ascii="Times New Roman" w:eastAsia="SimSun" w:hAnsi="Times New Roman" w:cs="Times New Roman"/>
          <w:kern w:val="0"/>
          <w:sz w:val="28"/>
          <w:szCs w:val="20"/>
          <w:lang w:eastAsia="zh-CN" w:bidi="hi-IN"/>
          <w14:ligatures w14:val="none"/>
        </w:rPr>
        <w:t>6 адресации</w:t>
      </w:r>
    </w:p>
    <w:tbl>
      <w:tblPr>
        <w:tblStyle w:val="af3"/>
        <w:tblW w:w="8711" w:type="dxa"/>
        <w:tblLook w:val="04A0" w:firstRow="1" w:lastRow="0" w:firstColumn="1" w:lastColumn="0" w:noHBand="0" w:noVBand="1"/>
      </w:tblPr>
      <w:tblGrid>
        <w:gridCol w:w="2885"/>
        <w:gridCol w:w="1548"/>
        <w:gridCol w:w="4278"/>
      </w:tblGrid>
      <w:tr w:rsidR="0073277E" w:rsidRPr="00363C86" w14:paraId="2DDA53A2" w14:textId="77777777" w:rsidTr="00B3228F">
        <w:trPr>
          <w:trHeight w:val="267"/>
        </w:trPr>
        <w:tc>
          <w:tcPr>
            <w:tcW w:w="2845" w:type="dxa"/>
            <w:hideMark/>
          </w:tcPr>
          <w:p w14:paraId="54C267F8"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Назначение</w:t>
            </w:r>
          </w:p>
        </w:tc>
        <w:tc>
          <w:tcPr>
            <w:tcW w:w="1527" w:type="dxa"/>
            <w:hideMark/>
          </w:tcPr>
          <w:p w14:paraId="411B8629"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Номер VLAN</w:t>
            </w:r>
          </w:p>
        </w:tc>
        <w:tc>
          <w:tcPr>
            <w:tcW w:w="4219" w:type="dxa"/>
            <w:hideMark/>
          </w:tcPr>
          <w:p w14:paraId="57F6B067"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Адрес подсети</w:t>
            </w:r>
          </w:p>
        </w:tc>
      </w:tr>
      <w:tr w:rsidR="0073277E" w:rsidRPr="00363C86" w14:paraId="72EEBD77" w14:textId="77777777" w:rsidTr="00B3228F">
        <w:trPr>
          <w:trHeight w:val="267"/>
        </w:trPr>
        <w:tc>
          <w:tcPr>
            <w:tcW w:w="2845" w:type="dxa"/>
            <w:hideMark/>
          </w:tcPr>
          <w:p w14:paraId="2BC73D21"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Административная + серверы</w:t>
            </w:r>
          </w:p>
        </w:tc>
        <w:tc>
          <w:tcPr>
            <w:tcW w:w="1527" w:type="dxa"/>
            <w:hideMark/>
          </w:tcPr>
          <w:p w14:paraId="1580D536"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101</w:t>
            </w:r>
          </w:p>
        </w:tc>
        <w:tc>
          <w:tcPr>
            <w:tcW w:w="4219" w:type="dxa"/>
            <w:hideMark/>
          </w:tcPr>
          <w:p w14:paraId="0A803144"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2a00:1760:51:101::/64</w:t>
            </w:r>
          </w:p>
        </w:tc>
      </w:tr>
      <w:tr w:rsidR="0073277E" w:rsidRPr="00363C86" w14:paraId="26D3438D" w14:textId="77777777" w:rsidTr="00B3228F">
        <w:trPr>
          <w:trHeight w:val="267"/>
        </w:trPr>
        <w:tc>
          <w:tcPr>
            <w:tcW w:w="2845" w:type="dxa"/>
            <w:hideMark/>
          </w:tcPr>
          <w:p w14:paraId="4BE76E2C"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Сеть Wi</w:t>
            </w:r>
            <w:r w:rsidRPr="00363C86">
              <w:rPr>
                <w:rFonts w:ascii="Times New Roman" w:hAnsi="Times New Roman" w:cs="Times New Roman"/>
              </w:rPr>
              <w:noBreakHyphen/>
              <w:t>Fi</w:t>
            </w:r>
            <w:r w:rsidRPr="00363C86">
              <w:rPr>
                <w:rFonts w:ascii="Times New Roman" w:hAnsi="Times New Roman" w:cs="Times New Roman"/>
              </w:rPr>
              <w:noBreakHyphen/>
              <w:t>датчиков</w:t>
            </w:r>
          </w:p>
        </w:tc>
        <w:tc>
          <w:tcPr>
            <w:tcW w:w="1527" w:type="dxa"/>
            <w:hideMark/>
          </w:tcPr>
          <w:p w14:paraId="087A7637"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50</w:t>
            </w:r>
          </w:p>
        </w:tc>
        <w:tc>
          <w:tcPr>
            <w:tcW w:w="4219" w:type="dxa"/>
            <w:hideMark/>
          </w:tcPr>
          <w:p w14:paraId="5D15C27E"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2a00:1760:51:50::/64</w:t>
            </w:r>
          </w:p>
        </w:tc>
      </w:tr>
      <w:tr w:rsidR="0073277E" w:rsidRPr="00363C86" w14:paraId="5851B9A8" w14:textId="77777777" w:rsidTr="00B3228F">
        <w:trPr>
          <w:trHeight w:val="267"/>
        </w:trPr>
        <w:tc>
          <w:tcPr>
            <w:tcW w:w="2845" w:type="dxa"/>
            <w:hideMark/>
          </w:tcPr>
          <w:p w14:paraId="11D341A8"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Сеть Wi</w:t>
            </w:r>
            <w:r w:rsidRPr="00363C86">
              <w:rPr>
                <w:rFonts w:ascii="Times New Roman" w:hAnsi="Times New Roman" w:cs="Times New Roman"/>
              </w:rPr>
              <w:noBreakHyphen/>
              <w:t>Fi общего пользования</w:t>
            </w:r>
          </w:p>
        </w:tc>
        <w:tc>
          <w:tcPr>
            <w:tcW w:w="1527" w:type="dxa"/>
            <w:hideMark/>
          </w:tcPr>
          <w:p w14:paraId="708A7DCE"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70</w:t>
            </w:r>
          </w:p>
        </w:tc>
        <w:tc>
          <w:tcPr>
            <w:tcW w:w="4219" w:type="dxa"/>
            <w:hideMark/>
          </w:tcPr>
          <w:p w14:paraId="0C093562"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2a00:1760:51:70::/64</w:t>
            </w:r>
          </w:p>
        </w:tc>
      </w:tr>
      <w:tr w:rsidR="0073277E" w:rsidRPr="00363C86" w14:paraId="7571994B" w14:textId="77777777" w:rsidTr="00B3228F">
        <w:trPr>
          <w:trHeight w:val="267"/>
        </w:trPr>
        <w:tc>
          <w:tcPr>
            <w:tcW w:w="2845" w:type="dxa"/>
            <w:hideMark/>
          </w:tcPr>
          <w:p w14:paraId="524C3FB1"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Серверный фронт</w:t>
            </w:r>
            <w:r w:rsidRPr="00363C86">
              <w:rPr>
                <w:rFonts w:ascii="Times New Roman" w:hAnsi="Times New Roman" w:cs="Times New Roman"/>
              </w:rPr>
              <w:noBreakHyphen/>
              <w:t>энд (опц.)</w:t>
            </w:r>
          </w:p>
        </w:tc>
        <w:tc>
          <w:tcPr>
            <w:tcW w:w="1527" w:type="dxa"/>
            <w:hideMark/>
          </w:tcPr>
          <w:p w14:paraId="52344516"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80</w:t>
            </w:r>
          </w:p>
        </w:tc>
        <w:tc>
          <w:tcPr>
            <w:tcW w:w="4219" w:type="dxa"/>
            <w:hideMark/>
          </w:tcPr>
          <w:p w14:paraId="3A4B4A63"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2a00:1760:51:80::/64</w:t>
            </w:r>
          </w:p>
        </w:tc>
      </w:tr>
    </w:tbl>
    <w:p w14:paraId="729B3033" w14:textId="77777777" w:rsidR="0073277E" w:rsidRPr="00363C86" w:rsidRDefault="0073277E" w:rsidP="0073277E">
      <w:pPr>
        <w:widowControl w:val="0"/>
        <w:spacing w:after="0" w:line="240" w:lineRule="auto"/>
        <w:jc w:val="both"/>
        <w:rPr>
          <w:rFonts w:ascii="Times New Roman" w:eastAsia="SimSun" w:hAnsi="Times New Roman" w:cs="Times New Roman"/>
          <w:kern w:val="0"/>
          <w:sz w:val="28"/>
          <w:szCs w:val="20"/>
          <w:lang w:eastAsia="zh-CN" w:bidi="hi-IN"/>
          <w14:ligatures w14:val="none"/>
        </w:rPr>
      </w:pPr>
    </w:p>
    <w:p w14:paraId="43E2A918" w14:textId="35BF41A5" w:rsidR="00ED04D9" w:rsidRPr="00363C86" w:rsidRDefault="0073277E" w:rsidP="00B64163">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Во всех случаях длина префикса подсети составляет 64 бита, что обеспечивает возможность адресации колоссального числа хостов и полностью соответствует рекомендациям по проектированию IPv6</w:t>
      </w:r>
      <w:r w:rsidRPr="00363C86">
        <w:rPr>
          <w:rFonts w:ascii="Times New Roman" w:eastAsia="SimSun" w:hAnsi="Times New Roman" w:cs="Times New Roman"/>
          <w:kern w:val="0"/>
          <w:sz w:val="28"/>
          <w:szCs w:val="20"/>
          <w:lang w:eastAsia="zh-CN" w:bidi="hi-IN"/>
          <w14:ligatures w14:val="none"/>
        </w:rPr>
        <w:noBreakHyphen/>
        <w:t>сетей. Маршрутизатор/файрвол Huawei USG 6525E анонсирует данные префиксы внутрь ЦОД и выполняет маршрутизацию IPv6</w:t>
      </w:r>
      <w:r w:rsidRPr="00363C86">
        <w:rPr>
          <w:rFonts w:ascii="Times New Roman" w:eastAsia="SimSun" w:hAnsi="Times New Roman" w:cs="Times New Roman"/>
          <w:kern w:val="0"/>
          <w:sz w:val="28"/>
          <w:szCs w:val="20"/>
          <w:lang w:eastAsia="zh-CN" w:bidi="hi-IN"/>
          <w14:ligatures w14:val="none"/>
        </w:rPr>
        <w:noBreakHyphen/>
        <w:t xml:space="preserve">трафика в Интернет, при этом для IPv4 маршрутизация ограничивается только Интранетом здания. </w:t>
      </w:r>
      <w:r w:rsidR="00ED04D9" w:rsidRPr="00363C86">
        <w:rPr>
          <w:rFonts w:ascii="Times New Roman" w:eastAsia="SimSun" w:hAnsi="Times New Roman" w:cs="Times New Roman"/>
          <w:kern w:val="0"/>
          <w:sz w:val="28"/>
          <w:szCs w:val="20"/>
          <w:lang w:eastAsia="zh-CN" w:bidi="hi-IN"/>
          <w14:ligatures w14:val="none"/>
        </w:rPr>
        <w:t>Административный VLAN подразумевает назначение статических адресов, схема адресации данной подсети приведена в таблице 3.</w:t>
      </w:r>
      <w:r w:rsidRPr="00363C86">
        <w:rPr>
          <w:rFonts w:ascii="Times New Roman" w:eastAsia="SimSun" w:hAnsi="Times New Roman" w:cs="Times New Roman"/>
          <w:kern w:val="0"/>
          <w:sz w:val="28"/>
          <w:szCs w:val="20"/>
          <w:lang w:eastAsia="zh-CN" w:bidi="hi-IN"/>
          <w14:ligatures w14:val="none"/>
        </w:rPr>
        <w:t>1</w:t>
      </w:r>
      <w:r w:rsidR="00B42C6F" w:rsidRPr="00363C86">
        <w:rPr>
          <w:rFonts w:ascii="Times New Roman" w:eastAsia="SimSun" w:hAnsi="Times New Roman" w:cs="Times New Roman"/>
          <w:kern w:val="0"/>
          <w:sz w:val="28"/>
          <w:szCs w:val="20"/>
          <w:lang w:eastAsia="zh-CN" w:bidi="hi-IN"/>
          <w14:ligatures w14:val="none"/>
        </w:rPr>
        <w:t>8</w:t>
      </w:r>
      <w:r w:rsidR="00ED04D9" w:rsidRPr="00363C86">
        <w:rPr>
          <w:rFonts w:ascii="Times New Roman" w:eastAsia="SimSun" w:hAnsi="Times New Roman" w:cs="Times New Roman"/>
          <w:kern w:val="0"/>
          <w:sz w:val="28"/>
          <w:szCs w:val="20"/>
          <w:lang w:eastAsia="zh-CN" w:bidi="hi-IN"/>
          <w14:ligatures w14:val="none"/>
        </w:rPr>
        <w:t>.</w:t>
      </w:r>
    </w:p>
    <w:p w14:paraId="697DE258" w14:textId="77777777" w:rsidR="00ED04D9" w:rsidRPr="00363C86" w:rsidRDefault="00ED04D9" w:rsidP="00ED04D9">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1D614800" w14:textId="5916B426" w:rsidR="00ED04D9" w:rsidRPr="00363C86" w:rsidRDefault="00ED04D9" w:rsidP="00540142">
      <w:pPr>
        <w:widowControl w:val="0"/>
        <w:spacing w:after="0" w:line="240" w:lineRule="auto"/>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Таблица 3.</w:t>
      </w:r>
      <w:r w:rsidR="0073277E" w:rsidRPr="00363C86">
        <w:rPr>
          <w:rFonts w:ascii="Times New Roman" w:eastAsia="SimSun" w:hAnsi="Times New Roman" w:cs="Times New Roman"/>
          <w:kern w:val="0"/>
          <w:sz w:val="28"/>
          <w:szCs w:val="20"/>
          <w:lang w:eastAsia="zh-CN" w:bidi="hi-IN"/>
          <w14:ligatures w14:val="none"/>
        </w:rPr>
        <w:t>1</w:t>
      </w:r>
      <w:r w:rsidR="00B42C6F" w:rsidRPr="00363C86">
        <w:rPr>
          <w:rFonts w:ascii="Times New Roman" w:eastAsia="SimSun" w:hAnsi="Times New Roman" w:cs="Times New Roman"/>
          <w:kern w:val="0"/>
          <w:sz w:val="28"/>
          <w:szCs w:val="20"/>
          <w:lang w:eastAsia="zh-CN" w:bidi="hi-IN"/>
          <w14:ligatures w14:val="none"/>
        </w:rPr>
        <w:t>8</w:t>
      </w:r>
      <w:r w:rsidRPr="00363C86">
        <w:rPr>
          <w:rFonts w:ascii="Times New Roman" w:eastAsia="SimSun" w:hAnsi="Times New Roman" w:cs="Times New Roman"/>
          <w:kern w:val="0"/>
          <w:sz w:val="28"/>
          <w:szCs w:val="20"/>
          <w:lang w:eastAsia="zh-CN" w:bidi="hi-IN"/>
          <w14:ligatures w14:val="none"/>
        </w:rPr>
        <w:t xml:space="preserve"> – Схема </w:t>
      </w:r>
      <w:r w:rsidRPr="00363C86">
        <w:rPr>
          <w:rFonts w:ascii="Times New Roman" w:eastAsia="SimSun" w:hAnsi="Times New Roman" w:cs="Times New Roman"/>
          <w:kern w:val="0"/>
          <w:sz w:val="28"/>
          <w:szCs w:val="20"/>
          <w:lang w:val="en-US" w:eastAsia="zh-CN" w:bidi="hi-IN"/>
          <w14:ligatures w14:val="none"/>
        </w:rPr>
        <w:t>IPv</w:t>
      </w:r>
      <w:r w:rsidRPr="00363C86">
        <w:rPr>
          <w:rFonts w:ascii="Times New Roman" w:eastAsia="SimSun" w:hAnsi="Times New Roman" w:cs="Times New Roman"/>
          <w:kern w:val="0"/>
          <w:sz w:val="28"/>
          <w:szCs w:val="20"/>
          <w:lang w:eastAsia="zh-CN" w:bidi="hi-IN"/>
          <w14:ligatures w14:val="none"/>
        </w:rPr>
        <w:t>6 адресации административного (10</w:t>
      </w:r>
      <w:r w:rsidR="0073277E" w:rsidRPr="00363C86">
        <w:rPr>
          <w:rFonts w:ascii="Times New Roman" w:eastAsia="SimSun" w:hAnsi="Times New Roman" w:cs="Times New Roman"/>
          <w:kern w:val="0"/>
          <w:sz w:val="28"/>
          <w:szCs w:val="20"/>
          <w:lang w:eastAsia="zh-CN" w:bidi="hi-IN"/>
          <w14:ligatures w14:val="none"/>
        </w:rPr>
        <w:t>1</w:t>
      </w:r>
      <w:r w:rsidRPr="00363C86">
        <w:rPr>
          <w:rFonts w:ascii="Times New Roman" w:eastAsia="SimSun" w:hAnsi="Times New Roman" w:cs="Times New Roman"/>
          <w:kern w:val="0"/>
          <w:sz w:val="28"/>
          <w:szCs w:val="20"/>
          <w:lang w:eastAsia="zh-CN" w:bidi="hi-IN"/>
          <w14:ligatures w14:val="none"/>
        </w:rPr>
        <w:t xml:space="preserve">) </w:t>
      </w:r>
      <w:r w:rsidRPr="00363C86">
        <w:rPr>
          <w:rFonts w:ascii="Times New Roman" w:eastAsia="SimSun" w:hAnsi="Times New Roman" w:cs="Times New Roman"/>
          <w:kern w:val="0"/>
          <w:sz w:val="28"/>
          <w:szCs w:val="20"/>
          <w:lang w:val="en-US" w:eastAsia="zh-CN" w:bidi="hi-IN"/>
          <w14:ligatures w14:val="none"/>
        </w:rPr>
        <w:t>VLAN</w:t>
      </w:r>
      <w:r w:rsidRPr="00363C86">
        <w:rPr>
          <w:rFonts w:ascii="Times New Roman" w:eastAsia="Times New Roman" w:hAnsi="Times New Roman" w:cs="Times New Roman"/>
          <w:kern w:val="0"/>
          <w:sz w:val="28"/>
          <w:szCs w:val="28"/>
          <w:lang w:eastAsia="zh-CN" w:bidi="hi-IN"/>
          <w14:ligatures w14:val="none"/>
        </w:rPr>
        <w:tab/>
      </w:r>
    </w:p>
    <w:tbl>
      <w:tblPr>
        <w:tblStyle w:val="af3"/>
        <w:tblW w:w="8507" w:type="dxa"/>
        <w:tblLook w:val="04A0" w:firstRow="1" w:lastRow="0" w:firstColumn="1" w:lastColumn="0" w:noHBand="0" w:noVBand="1"/>
      </w:tblPr>
      <w:tblGrid>
        <w:gridCol w:w="2490"/>
        <w:gridCol w:w="2063"/>
        <w:gridCol w:w="3954"/>
      </w:tblGrid>
      <w:tr w:rsidR="0073277E" w:rsidRPr="00363C86" w14:paraId="1079D097" w14:textId="77777777" w:rsidTr="00B3228F">
        <w:trPr>
          <w:trHeight w:val="268"/>
        </w:trPr>
        <w:tc>
          <w:tcPr>
            <w:tcW w:w="2455" w:type="dxa"/>
            <w:hideMark/>
          </w:tcPr>
          <w:bookmarkEnd w:id="49"/>
          <w:p w14:paraId="2F9851B9"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Шлюз VLAN 101 (ядро/USG)</w:t>
            </w:r>
          </w:p>
        </w:tc>
        <w:tc>
          <w:tcPr>
            <w:tcW w:w="2034" w:type="dxa"/>
            <w:hideMark/>
          </w:tcPr>
          <w:p w14:paraId="0183F4E3"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GW</w:t>
            </w:r>
            <w:r w:rsidRPr="00363C86">
              <w:rPr>
                <w:rFonts w:ascii="Times New Roman" w:hAnsi="Times New Roman" w:cs="Times New Roman"/>
              </w:rPr>
              <w:noBreakHyphen/>
              <w:t>VLAN101</w:t>
            </w:r>
          </w:p>
        </w:tc>
        <w:tc>
          <w:tcPr>
            <w:tcW w:w="3898" w:type="dxa"/>
            <w:hideMark/>
          </w:tcPr>
          <w:p w14:paraId="3E56514D"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2a00:1760:51:101::1</w:t>
            </w:r>
          </w:p>
        </w:tc>
      </w:tr>
      <w:tr w:rsidR="0073277E" w:rsidRPr="00363C86" w14:paraId="7D84E16C" w14:textId="77777777" w:rsidTr="00B3228F">
        <w:trPr>
          <w:trHeight w:val="281"/>
        </w:trPr>
        <w:tc>
          <w:tcPr>
            <w:tcW w:w="2455" w:type="dxa"/>
            <w:hideMark/>
          </w:tcPr>
          <w:p w14:paraId="2C43F916"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Сервер виртуализации</w:t>
            </w:r>
          </w:p>
        </w:tc>
        <w:tc>
          <w:tcPr>
            <w:tcW w:w="2034" w:type="dxa"/>
            <w:hideMark/>
          </w:tcPr>
          <w:p w14:paraId="46B79EBA"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Virt</w:t>
            </w:r>
            <w:r w:rsidRPr="00363C86">
              <w:rPr>
                <w:rFonts w:ascii="Times New Roman" w:hAnsi="Times New Roman" w:cs="Times New Roman"/>
              </w:rPr>
              <w:noBreakHyphen/>
              <w:t>SRV</w:t>
            </w:r>
            <w:r w:rsidRPr="00363C86">
              <w:rPr>
                <w:rFonts w:ascii="Times New Roman" w:hAnsi="Times New Roman" w:cs="Times New Roman"/>
              </w:rPr>
              <w:noBreakHyphen/>
              <w:t>1</w:t>
            </w:r>
          </w:p>
        </w:tc>
        <w:tc>
          <w:tcPr>
            <w:tcW w:w="3898" w:type="dxa"/>
            <w:hideMark/>
          </w:tcPr>
          <w:p w14:paraId="0D512854"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2a00:1760:51:101::100</w:t>
            </w:r>
          </w:p>
        </w:tc>
      </w:tr>
      <w:tr w:rsidR="0073277E" w:rsidRPr="00363C86" w14:paraId="6E711EF2" w14:textId="77777777" w:rsidTr="00B3228F">
        <w:trPr>
          <w:trHeight w:val="268"/>
        </w:trPr>
        <w:tc>
          <w:tcPr>
            <w:tcW w:w="2455" w:type="dxa"/>
            <w:hideMark/>
          </w:tcPr>
          <w:p w14:paraId="6DC8F44D"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Сервер хранения</w:t>
            </w:r>
          </w:p>
        </w:tc>
        <w:tc>
          <w:tcPr>
            <w:tcW w:w="2034" w:type="dxa"/>
            <w:hideMark/>
          </w:tcPr>
          <w:p w14:paraId="515128C8"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Storage</w:t>
            </w:r>
            <w:r w:rsidRPr="00363C86">
              <w:rPr>
                <w:rFonts w:ascii="Times New Roman" w:hAnsi="Times New Roman" w:cs="Times New Roman"/>
              </w:rPr>
              <w:noBreakHyphen/>
              <w:t>SRV</w:t>
            </w:r>
            <w:r w:rsidRPr="00363C86">
              <w:rPr>
                <w:rFonts w:ascii="Times New Roman" w:hAnsi="Times New Roman" w:cs="Times New Roman"/>
              </w:rPr>
              <w:noBreakHyphen/>
              <w:t>1</w:t>
            </w:r>
          </w:p>
        </w:tc>
        <w:tc>
          <w:tcPr>
            <w:tcW w:w="3898" w:type="dxa"/>
            <w:hideMark/>
          </w:tcPr>
          <w:p w14:paraId="31964F68"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2a00:1760:51:101::110</w:t>
            </w:r>
          </w:p>
        </w:tc>
      </w:tr>
      <w:tr w:rsidR="0073277E" w:rsidRPr="00363C86" w14:paraId="047CBC52" w14:textId="77777777" w:rsidTr="00B3228F">
        <w:trPr>
          <w:trHeight w:val="268"/>
        </w:trPr>
        <w:tc>
          <w:tcPr>
            <w:tcW w:w="2455" w:type="dxa"/>
            <w:hideMark/>
          </w:tcPr>
          <w:p w14:paraId="04BD25C6"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WEB/приложений сервер</w:t>
            </w:r>
          </w:p>
        </w:tc>
        <w:tc>
          <w:tcPr>
            <w:tcW w:w="2034" w:type="dxa"/>
            <w:hideMark/>
          </w:tcPr>
          <w:p w14:paraId="675EDA25"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App</w:t>
            </w:r>
            <w:r w:rsidRPr="00363C86">
              <w:rPr>
                <w:rFonts w:ascii="Times New Roman" w:hAnsi="Times New Roman" w:cs="Times New Roman"/>
              </w:rPr>
              <w:noBreakHyphen/>
              <w:t>WEB</w:t>
            </w:r>
            <w:r w:rsidRPr="00363C86">
              <w:rPr>
                <w:rFonts w:ascii="Times New Roman" w:hAnsi="Times New Roman" w:cs="Times New Roman"/>
              </w:rPr>
              <w:noBreakHyphen/>
              <w:t>SRV</w:t>
            </w:r>
            <w:r w:rsidRPr="00363C86">
              <w:rPr>
                <w:rFonts w:ascii="Times New Roman" w:hAnsi="Times New Roman" w:cs="Times New Roman"/>
              </w:rPr>
              <w:noBreakHyphen/>
              <w:t>1</w:t>
            </w:r>
          </w:p>
        </w:tc>
        <w:tc>
          <w:tcPr>
            <w:tcW w:w="3898" w:type="dxa"/>
            <w:hideMark/>
          </w:tcPr>
          <w:p w14:paraId="3CE3A6A4"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2a00:1760:51:101::120</w:t>
            </w:r>
          </w:p>
        </w:tc>
      </w:tr>
      <w:tr w:rsidR="0073277E" w:rsidRPr="00363C86" w14:paraId="73FB767A" w14:textId="77777777" w:rsidTr="00B3228F">
        <w:trPr>
          <w:trHeight w:val="268"/>
        </w:trPr>
        <w:tc>
          <w:tcPr>
            <w:tcW w:w="2455" w:type="dxa"/>
            <w:hideMark/>
          </w:tcPr>
          <w:p w14:paraId="405147FE"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Контроллер домена</w:t>
            </w:r>
          </w:p>
        </w:tc>
        <w:tc>
          <w:tcPr>
            <w:tcW w:w="2034" w:type="dxa"/>
            <w:hideMark/>
          </w:tcPr>
          <w:p w14:paraId="0943A994"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DC</w:t>
            </w:r>
            <w:r w:rsidRPr="00363C86">
              <w:rPr>
                <w:rFonts w:ascii="Times New Roman" w:hAnsi="Times New Roman" w:cs="Times New Roman"/>
              </w:rPr>
              <w:noBreakHyphen/>
              <w:t>SRV</w:t>
            </w:r>
            <w:r w:rsidRPr="00363C86">
              <w:rPr>
                <w:rFonts w:ascii="Times New Roman" w:hAnsi="Times New Roman" w:cs="Times New Roman"/>
              </w:rPr>
              <w:noBreakHyphen/>
              <w:t>1</w:t>
            </w:r>
          </w:p>
        </w:tc>
        <w:tc>
          <w:tcPr>
            <w:tcW w:w="3898" w:type="dxa"/>
            <w:hideMark/>
          </w:tcPr>
          <w:p w14:paraId="03CD3F21"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2a00:1760:51:101::130</w:t>
            </w:r>
          </w:p>
        </w:tc>
      </w:tr>
      <w:tr w:rsidR="0073277E" w:rsidRPr="00363C86" w14:paraId="1CB98413" w14:textId="77777777" w:rsidTr="00B3228F">
        <w:trPr>
          <w:trHeight w:val="536"/>
        </w:trPr>
        <w:tc>
          <w:tcPr>
            <w:tcW w:w="2455" w:type="dxa"/>
            <w:hideMark/>
          </w:tcPr>
          <w:p w14:paraId="10FD2DF2"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Рабочая станция администратора</w:t>
            </w:r>
          </w:p>
        </w:tc>
        <w:tc>
          <w:tcPr>
            <w:tcW w:w="2034" w:type="dxa"/>
            <w:hideMark/>
          </w:tcPr>
          <w:p w14:paraId="5BD847B2"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Admin</w:t>
            </w:r>
            <w:r w:rsidRPr="00363C86">
              <w:rPr>
                <w:rFonts w:ascii="Times New Roman" w:hAnsi="Times New Roman" w:cs="Times New Roman"/>
              </w:rPr>
              <w:noBreakHyphen/>
              <w:t>PC</w:t>
            </w:r>
            <w:r w:rsidRPr="00363C86">
              <w:rPr>
                <w:rFonts w:ascii="Times New Roman" w:hAnsi="Times New Roman" w:cs="Times New Roman"/>
              </w:rPr>
              <w:noBreakHyphen/>
              <w:t>1</w:t>
            </w:r>
          </w:p>
        </w:tc>
        <w:tc>
          <w:tcPr>
            <w:tcW w:w="3898" w:type="dxa"/>
            <w:hideMark/>
          </w:tcPr>
          <w:p w14:paraId="13436D01"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2a00:1760:51:101::2001</w:t>
            </w:r>
          </w:p>
        </w:tc>
      </w:tr>
      <w:tr w:rsidR="00B64163" w:rsidRPr="00363C86" w14:paraId="13D11019" w14:textId="77777777" w:rsidTr="00B3228F">
        <w:trPr>
          <w:trHeight w:val="550"/>
        </w:trPr>
        <w:tc>
          <w:tcPr>
            <w:tcW w:w="2455" w:type="dxa"/>
            <w:hideMark/>
          </w:tcPr>
          <w:p w14:paraId="140C9609"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Рабочая станция администратора</w:t>
            </w:r>
          </w:p>
        </w:tc>
        <w:tc>
          <w:tcPr>
            <w:tcW w:w="2034" w:type="dxa"/>
            <w:hideMark/>
          </w:tcPr>
          <w:p w14:paraId="41E49589"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Admin</w:t>
            </w:r>
            <w:r w:rsidRPr="00363C86">
              <w:rPr>
                <w:rFonts w:ascii="Times New Roman" w:hAnsi="Times New Roman" w:cs="Times New Roman"/>
              </w:rPr>
              <w:noBreakHyphen/>
              <w:t>PC</w:t>
            </w:r>
            <w:r w:rsidRPr="00363C86">
              <w:rPr>
                <w:rFonts w:ascii="Times New Roman" w:hAnsi="Times New Roman" w:cs="Times New Roman"/>
              </w:rPr>
              <w:noBreakHyphen/>
              <w:t>2</w:t>
            </w:r>
          </w:p>
        </w:tc>
        <w:tc>
          <w:tcPr>
            <w:tcW w:w="3898" w:type="dxa"/>
            <w:hideMark/>
          </w:tcPr>
          <w:p w14:paraId="7949806F"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2a00:1760:51:101::2002</w:t>
            </w:r>
          </w:p>
        </w:tc>
      </w:tr>
      <w:tr w:rsidR="0073277E" w:rsidRPr="00363C86" w14:paraId="54132B57" w14:textId="77777777" w:rsidTr="00B3228F">
        <w:trPr>
          <w:trHeight w:val="536"/>
        </w:trPr>
        <w:tc>
          <w:tcPr>
            <w:tcW w:w="2455" w:type="dxa"/>
            <w:hideMark/>
          </w:tcPr>
          <w:p w14:paraId="5663469A"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Рабочая станция администратора</w:t>
            </w:r>
          </w:p>
        </w:tc>
        <w:tc>
          <w:tcPr>
            <w:tcW w:w="2034" w:type="dxa"/>
            <w:hideMark/>
          </w:tcPr>
          <w:p w14:paraId="399872A3"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Admin</w:t>
            </w:r>
            <w:r w:rsidRPr="00363C86">
              <w:rPr>
                <w:rFonts w:ascii="Times New Roman" w:hAnsi="Times New Roman" w:cs="Times New Roman"/>
              </w:rPr>
              <w:noBreakHyphen/>
              <w:t>PC</w:t>
            </w:r>
            <w:r w:rsidRPr="00363C86">
              <w:rPr>
                <w:rFonts w:ascii="Times New Roman" w:hAnsi="Times New Roman" w:cs="Times New Roman"/>
              </w:rPr>
              <w:noBreakHyphen/>
              <w:t>3</w:t>
            </w:r>
          </w:p>
        </w:tc>
        <w:tc>
          <w:tcPr>
            <w:tcW w:w="3898" w:type="dxa"/>
            <w:hideMark/>
          </w:tcPr>
          <w:p w14:paraId="2872B840" w14:textId="77777777" w:rsidR="0073277E" w:rsidRPr="00363C86" w:rsidRDefault="0073277E" w:rsidP="0073277E">
            <w:pPr>
              <w:jc w:val="both"/>
              <w:rPr>
                <w:rFonts w:ascii="Times New Roman" w:hAnsi="Times New Roman" w:cs="Times New Roman"/>
              </w:rPr>
            </w:pPr>
            <w:r w:rsidRPr="00363C86">
              <w:rPr>
                <w:rFonts w:ascii="Times New Roman" w:hAnsi="Times New Roman" w:cs="Times New Roman"/>
              </w:rPr>
              <w:t>2a00:1760:51:101::2003</w:t>
            </w:r>
          </w:p>
        </w:tc>
      </w:tr>
    </w:tbl>
    <w:p w14:paraId="5946B772" w14:textId="77777777" w:rsidR="00ED04D9" w:rsidRPr="00363C86" w:rsidRDefault="00ED04D9" w:rsidP="00D0495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55F06444" w14:textId="50B39C9F" w:rsidR="00B64163" w:rsidRPr="00363C86" w:rsidRDefault="00B64163" w:rsidP="00905E47">
      <w:pPr>
        <w:pStyle w:val="3"/>
        <w:spacing w:before="0" w:after="0" w:line="240" w:lineRule="auto"/>
        <w:ind w:firstLine="709"/>
        <w:rPr>
          <w:rFonts w:ascii="Times New Roman" w:eastAsia="Times New Roman" w:hAnsi="Times New Roman" w:cs="Times New Roman"/>
          <w:kern w:val="0"/>
          <w:szCs w:val="23"/>
          <w:lang w:eastAsia="zh-CN" w:bidi="hi-IN"/>
          <w14:ligatures w14:val="none"/>
        </w:rPr>
      </w:pPr>
      <w:bookmarkStart w:id="56" w:name="_Toc122349236"/>
      <w:bookmarkStart w:id="57" w:name="_Toc183428503"/>
      <w:bookmarkStart w:id="58" w:name="_Toc216839231"/>
      <w:bookmarkStart w:id="59" w:name="_Hlk214840494"/>
      <w:r w:rsidRPr="00363C86">
        <w:rPr>
          <w:rFonts w:ascii="Times New Roman" w:hAnsi="Times New Roman" w:cs="Times New Roman"/>
          <w:b/>
          <w:bCs/>
          <w:color w:val="auto"/>
          <w:kern w:val="0"/>
          <w14:ligatures w14:val="none"/>
        </w:rPr>
        <w:t>3.1</w:t>
      </w:r>
      <w:r w:rsidR="00B42C6F" w:rsidRPr="00363C86">
        <w:rPr>
          <w:rFonts w:ascii="Times New Roman" w:hAnsi="Times New Roman" w:cs="Times New Roman"/>
          <w:b/>
          <w:bCs/>
          <w:color w:val="auto"/>
          <w:kern w:val="0"/>
          <w14:ligatures w14:val="none"/>
        </w:rPr>
        <w:t>4</w:t>
      </w:r>
      <w:r w:rsidRPr="00363C86">
        <w:rPr>
          <w:rFonts w:ascii="Times New Roman" w:hAnsi="Times New Roman" w:cs="Times New Roman"/>
          <w:b/>
          <w:bCs/>
          <w:color w:val="auto"/>
          <w:kern w:val="0"/>
          <w14:ligatures w14:val="none"/>
        </w:rPr>
        <w:t xml:space="preserve"> Конфигурация сетевого оборудования</w:t>
      </w:r>
      <w:bookmarkEnd w:id="56"/>
      <w:bookmarkEnd w:id="57"/>
      <w:bookmarkEnd w:id="58"/>
      <w:r w:rsidRPr="00363C86">
        <w:rPr>
          <w:rFonts w:ascii="Times New Roman" w:eastAsia="Times New Roman" w:hAnsi="Times New Roman" w:cs="Times New Roman"/>
          <w:kern w:val="0"/>
          <w:szCs w:val="23"/>
          <w:lang w:eastAsia="zh-CN" w:bidi="hi-IN"/>
          <w14:ligatures w14:val="none"/>
        </w:rPr>
        <w:br/>
      </w:r>
    </w:p>
    <w:p w14:paraId="0649FC0F" w14:textId="7EFB5DB2"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В данном разделе приводится полная конфигурация сетевого оборудования проектируемой сети ЦОД: стековых коммутаторов ядра Maipu NSS5810</w:t>
      </w:r>
      <w:r w:rsidRPr="00363C86">
        <w:rPr>
          <w:rFonts w:ascii="Times New Roman" w:eastAsia="SimSun" w:hAnsi="Times New Roman" w:cs="Times New Roman"/>
          <w:kern w:val="0"/>
          <w:sz w:val="28"/>
          <w:szCs w:val="20"/>
          <w:lang w:eastAsia="zh-CN" w:bidi="hi-IN"/>
          <w14:ligatures w14:val="none"/>
        </w:rPr>
        <w:noBreakHyphen/>
        <w:t>26XF, коммутаторов доступа Maipu NSS5830 в серверных стойках, коммутатора доступа Maipu S3330</w:t>
      </w:r>
      <w:r w:rsidRPr="00363C86">
        <w:rPr>
          <w:rFonts w:ascii="Times New Roman" w:eastAsia="SimSun" w:hAnsi="Times New Roman" w:cs="Times New Roman"/>
          <w:kern w:val="0"/>
          <w:sz w:val="28"/>
          <w:szCs w:val="20"/>
          <w:lang w:eastAsia="zh-CN" w:bidi="hi-IN"/>
          <w14:ligatures w14:val="none"/>
        </w:rPr>
        <w:noBreakHyphen/>
        <w:t>54TXP в инфраструктурной стойке, экрана безопасности Huawei USG 6525E, серверов (включая сервер</w:t>
      </w:r>
      <w:r w:rsidRPr="00363C86">
        <w:rPr>
          <w:rFonts w:ascii="Times New Roman" w:eastAsia="SimSun" w:hAnsi="Times New Roman" w:cs="Times New Roman"/>
          <w:kern w:val="0"/>
          <w:sz w:val="28"/>
          <w:szCs w:val="20"/>
          <w:lang w:eastAsia="zh-CN" w:bidi="hi-IN"/>
          <w14:ligatures w14:val="none"/>
        </w:rPr>
        <w:noBreakHyphen/>
        <w:t xml:space="preserve">распределитель </w:t>
      </w:r>
      <w:r w:rsidRPr="00363C86">
        <w:rPr>
          <w:rFonts w:ascii="Times New Roman" w:eastAsia="SimSun" w:hAnsi="Times New Roman" w:cs="Times New Roman"/>
          <w:kern w:val="0"/>
          <w:sz w:val="28"/>
          <w:szCs w:val="20"/>
          <w:lang w:eastAsia="zh-CN" w:bidi="hi-IN"/>
          <w14:ligatures w14:val="none"/>
        </w:rPr>
        <w:lastRenderedPageBreak/>
        <w:t>нагрузки), а также механизмов безопасности (RADIUS для Wi</w:t>
      </w:r>
      <w:r w:rsidRPr="00363C86">
        <w:rPr>
          <w:rFonts w:ascii="Times New Roman" w:eastAsia="SimSun" w:hAnsi="Times New Roman" w:cs="Times New Roman"/>
          <w:kern w:val="0"/>
          <w:sz w:val="28"/>
          <w:szCs w:val="20"/>
          <w:lang w:eastAsia="zh-CN" w:bidi="hi-IN"/>
          <w14:ligatures w14:val="none"/>
        </w:rPr>
        <w:noBreakHyphen/>
        <w:t>Fi и фаерволы на периметре и серверах). Все магистральные соединения между ядром, серверными стойками, USG и серверами реализованы по 10</w:t>
      </w:r>
      <w:r w:rsidRPr="00363C86">
        <w:rPr>
          <w:rFonts w:ascii="Times New Roman" w:eastAsia="SimSun" w:hAnsi="Times New Roman" w:cs="Times New Roman"/>
          <w:kern w:val="0"/>
          <w:sz w:val="28"/>
          <w:szCs w:val="20"/>
          <w:lang w:eastAsia="zh-CN" w:bidi="hi-IN"/>
          <w14:ligatures w14:val="none"/>
        </w:rPr>
        <w:noBreakHyphen/>
        <w:t>гигабитным Ethernet</w:t>
      </w:r>
      <w:r w:rsidRPr="00363C86">
        <w:rPr>
          <w:rFonts w:ascii="Times New Roman" w:eastAsia="SimSun" w:hAnsi="Times New Roman" w:cs="Times New Roman"/>
          <w:kern w:val="0"/>
          <w:sz w:val="28"/>
          <w:szCs w:val="20"/>
          <w:lang w:eastAsia="zh-CN" w:bidi="hi-IN"/>
          <w14:ligatures w14:val="none"/>
        </w:rPr>
        <w:noBreakHyphen/>
        <w:t>линкам. Коммутатор Maipu S3330</w:t>
      </w:r>
      <w:r w:rsidRPr="00363C86">
        <w:rPr>
          <w:rFonts w:ascii="Times New Roman" w:eastAsia="SimSun" w:hAnsi="Times New Roman" w:cs="Times New Roman"/>
          <w:kern w:val="0"/>
          <w:sz w:val="28"/>
          <w:szCs w:val="20"/>
          <w:lang w:eastAsia="zh-CN" w:bidi="hi-IN"/>
          <w14:ligatures w14:val="none"/>
        </w:rPr>
        <w:noBreakHyphen/>
        <w:t>54TXP в инфраструктурной стойке подключен к ядру по 10G и используется для подключения хаба EkkoLink, точек Wi</w:t>
      </w:r>
      <w:r w:rsidRPr="00363C86">
        <w:rPr>
          <w:rFonts w:ascii="Times New Roman" w:eastAsia="SimSun" w:hAnsi="Times New Roman" w:cs="Times New Roman"/>
          <w:kern w:val="0"/>
          <w:sz w:val="28"/>
          <w:szCs w:val="20"/>
          <w:lang w:eastAsia="zh-CN" w:bidi="hi-IN"/>
          <w14:ligatures w14:val="none"/>
        </w:rPr>
        <w:noBreakHyphen/>
        <w:t>Fi и пользовательских ПК по 1G.</w:t>
      </w:r>
    </w:p>
    <w:bookmarkEnd w:id="59"/>
    <w:p w14:paraId="03811A92" w14:textId="77777777" w:rsidR="00B64163" w:rsidRPr="00363C86" w:rsidRDefault="00B64163" w:rsidP="00B64163">
      <w:pPr>
        <w:widowControl w:val="0"/>
        <w:spacing w:after="0" w:line="240" w:lineRule="auto"/>
        <w:jc w:val="both"/>
        <w:rPr>
          <w:rFonts w:ascii="Times New Roman" w:eastAsia="SimSun" w:hAnsi="Times New Roman" w:cs="Times New Roman"/>
          <w:kern w:val="0"/>
          <w:sz w:val="28"/>
          <w:szCs w:val="20"/>
          <w:lang w:eastAsia="zh-CN" w:bidi="hi-IN"/>
          <w14:ligatures w14:val="none"/>
        </w:rPr>
      </w:pPr>
    </w:p>
    <w:p w14:paraId="2455DFF5" w14:textId="4821CEE8" w:rsidR="00B64163" w:rsidRPr="00363C86" w:rsidRDefault="00B64163" w:rsidP="00905E47">
      <w:pPr>
        <w:pStyle w:val="3"/>
        <w:spacing w:before="0" w:after="0" w:line="240" w:lineRule="auto"/>
        <w:ind w:firstLine="709"/>
        <w:rPr>
          <w:rFonts w:ascii="Times New Roman" w:hAnsi="Times New Roman" w:cs="Times New Roman"/>
          <w:color w:val="auto"/>
          <w:kern w:val="0"/>
          <w:szCs w:val="21"/>
          <w:lang w:eastAsia="zh-CN" w:bidi="hi-IN"/>
          <w14:ligatures w14:val="none"/>
        </w:rPr>
      </w:pPr>
      <w:bookmarkStart w:id="60" w:name="_Toc216839232"/>
      <w:r w:rsidRPr="00363C86">
        <w:rPr>
          <w:rFonts w:ascii="Times New Roman" w:hAnsi="Times New Roman" w:cs="Times New Roman"/>
          <w:b/>
          <w:bCs/>
          <w:color w:val="auto"/>
          <w:kern w:val="0"/>
          <w14:ligatures w14:val="none"/>
        </w:rPr>
        <w:t>3.1</w:t>
      </w:r>
      <w:r w:rsidR="00B42C6F" w:rsidRPr="00363C86">
        <w:rPr>
          <w:rFonts w:ascii="Times New Roman" w:hAnsi="Times New Roman" w:cs="Times New Roman"/>
          <w:b/>
          <w:bCs/>
          <w:color w:val="auto"/>
          <w:kern w:val="0"/>
          <w14:ligatures w14:val="none"/>
        </w:rPr>
        <w:t>4</w:t>
      </w:r>
      <w:r w:rsidRPr="00363C86">
        <w:rPr>
          <w:rFonts w:ascii="Times New Roman" w:hAnsi="Times New Roman" w:cs="Times New Roman"/>
          <w:b/>
          <w:bCs/>
          <w:color w:val="auto"/>
          <w:kern w:val="0"/>
          <w14:ligatures w14:val="none"/>
        </w:rPr>
        <w:t>.1 Конфигурация стека ядра Maipu NSS5810‑26XF</w:t>
      </w:r>
      <w:bookmarkEnd w:id="60"/>
      <w:r w:rsidRPr="00363C86">
        <w:rPr>
          <w:rFonts w:ascii="Times New Roman" w:hAnsi="Times New Roman" w:cs="Times New Roman"/>
          <w:color w:val="auto"/>
          <w:kern w:val="0"/>
          <w:szCs w:val="21"/>
          <w:lang w:eastAsia="zh-CN" w:bidi="hi-IN"/>
          <w14:ligatures w14:val="none"/>
        </w:rPr>
        <w:br/>
      </w:r>
    </w:p>
    <w:p w14:paraId="48044DD5" w14:textId="06CF748F"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Два коммутатора Maipu NSS5810‑26XF объединяются в стек для повышения отказоустойчивости и удобства управления. На стеке создаются VLAN 101 (управление и серверы), 50 (Wi‑Fi‑датчики), 70 (Wi‑Fi общего пользования), 80 (серверный фронт‑энд). Интерфейсы VLAN выполняют роль шлюзов для внутренних подсетей. 10G‑порты используются для uplink’ов к серверным стойкам, инфраструктурной стойке, экрану безопасности и серверу‑распределителю нагрузки.</w:t>
      </w:r>
    </w:p>
    <w:p w14:paraId="15D52DED"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p>
    <w:p w14:paraId="6C4B4B6F"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configure terminal</w:t>
      </w:r>
    </w:p>
    <w:p w14:paraId="1F99D936"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C2EB811"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stack enable</w:t>
      </w:r>
    </w:p>
    <w:p w14:paraId="57586101"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748E54E0"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stack member 1</w:t>
      </w:r>
    </w:p>
    <w:p w14:paraId="135B1CB3"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priority 200</w:t>
      </w:r>
    </w:p>
    <w:p w14:paraId="2968B44E"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30D9CD6F"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2EAADE89"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stack member 2</w:t>
      </w:r>
    </w:p>
    <w:p w14:paraId="6C2804FC"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priority 150</w:t>
      </w:r>
    </w:p>
    <w:p w14:paraId="565421DE"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74A43842"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5B0F2A6B" w14:textId="245F3EEA"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Ten-GigabitEthernet0/0/2</w:t>
      </w:r>
    </w:p>
    <w:p w14:paraId="6FDB412E"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stack-port enable</w:t>
      </w:r>
    </w:p>
    <w:p w14:paraId="49607AA5"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154DEC61"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971EFF2" w14:textId="74FD5F29"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Ten-GigabitEthernet0/0/2</w:t>
      </w:r>
    </w:p>
    <w:p w14:paraId="530F0548"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stack-port enable</w:t>
      </w:r>
    </w:p>
    <w:p w14:paraId="024A8A5B"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00AA6774"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p>
    <w:p w14:paraId="244F8EEF"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r w:rsidRPr="00363C86">
        <w:rPr>
          <w:rFonts w:ascii="Times New Roman" w:eastAsia="SimSun" w:hAnsi="Times New Roman" w:cs="Times New Roman"/>
          <w:kern w:val="0"/>
          <w:sz w:val="24"/>
          <w:szCs w:val="20"/>
          <w:lang w:val="en-US" w:eastAsia="zh-CN" w:bidi="hi-IN"/>
          <w14:ligatures w14:val="none"/>
        </w:rPr>
        <w:t>save</w:t>
      </w:r>
    </w:p>
    <w:p w14:paraId="6D3EE853" w14:textId="1B2B1D5E"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r w:rsidRPr="00363C86">
        <w:rPr>
          <w:rFonts w:ascii="Times New Roman" w:eastAsia="SimSun" w:hAnsi="Times New Roman" w:cs="Times New Roman"/>
          <w:kern w:val="0"/>
          <w:sz w:val="24"/>
          <w:szCs w:val="20"/>
          <w:lang w:val="en-US" w:eastAsia="zh-CN" w:bidi="hi-IN"/>
          <w14:ligatures w14:val="none"/>
        </w:rPr>
        <w:t>reboot</w:t>
      </w:r>
    </w:p>
    <w:p w14:paraId="3E32D51B"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p>
    <w:p w14:paraId="55AD44D2" w14:textId="6D091C8E"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После перезагрузки стека выполняется настройка VLAN, интерфейсов VLAN и 10G‑портов:</w:t>
      </w:r>
    </w:p>
    <w:p w14:paraId="45C84BE4"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0666E159"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configure terminal</w:t>
      </w:r>
    </w:p>
    <w:p w14:paraId="33DFCE01"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2BEEB875"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vlan batch 50 70 80 101</w:t>
      </w:r>
    </w:p>
    <w:p w14:paraId="00272DE9"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7A18E91B"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vlan 101</w:t>
      </w:r>
    </w:p>
    <w:p w14:paraId="28B3AA1F"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lastRenderedPageBreak/>
        <w:t xml:space="preserve"> name MANAGEMENT</w:t>
      </w:r>
    </w:p>
    <w:p w14:paraId="0F922C20"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vlan 50</w:t>
      </w:r>
    </w:p>
    <w:p w14:paraId="75B37853"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name SENSORS</w:t>
      </w:r>
    </w:p>
    <w:p w14:paraId="011C0AE8"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vlan 70</w:t>
      </w:r>
    </w:p>
    <w:p w14:paraId="2BDB1869"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name GUEST_WIFI</w:t>
      </w:r>
    </w:p>
    <w:p w14:paraId="0F443B7B"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vlan 80</w:t>
      </w:r>
    </w:p>
    <w:p w14:paraId="47AA99AA"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name SERVER_FE</w:t>
      </w:r>
    </w:p>
    <w:p w14:paraId="76D5E4E3"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06BABD9F"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Vlan-interface101</w:t>
      </w:r>
    </w:p>
    <w:p w14:paraId="450938A1"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ip address 119.100.0.1 255.255.255.0</w:t>
      </w:r>
    </w:p>
    <w:p w14:paraId="0DCE575A"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ipv6 address 2a00:1760:51:101::1/64</w:t>
      </w:r>
    </w:p>
    <w:p w14:paraId="3FF9C986"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no shutdown</w:t>
      </w:r>
    </w:p>
    <w:p w14:paraId="6CB4EB80"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73BB74D3"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797DAF12"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Vlan-interface50</w:t>
      </w:r>
    </w:p>
    <w:p w14:paraId="65B23F72"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ip address 119.100.1.1 255.255.255.128</w:t>
      </w:r>
    </w:p>
    <w:p w14:paraId="0238E6A3"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ipv6 address 2a00:1760:51:50::1/64</w:t>
      </w:r>
    </w:p>
    <w:p w14:paraId="5BF4B61B"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no shutdown</w:t>
      </w:r>
    </w:p>
    <w:p w14:paraId="55FB212C"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1E346D07"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5C47696D"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Vlan-interface70</w:t>
      </w:r>
    </w:p>
    <w:p w14:paraId="3AA46A2B"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ip address 119.100.1.129 255.255.255.0</w:t>
      </w:r>
    </w:p>
    <w:p w14:paraId="5089B8DB"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ipv6 address 2a00:1760:51:70::1/64</w:t>
      </w:r>
    </w:p>
    <w:p w14:paraId="4E857D1A"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no shutdown</w:t>
      </w:r>
    </w:p>
    <w:p w14:paraId="721D3C96"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66AA4724"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2D782BA3"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Vlan-interface80</w:t>
      </w:r>
    </w:p>
    <w:p w14:paraId="762ED3D8"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ip address 119.100.2.1 255.255.255.128</w:t>
      </w:r>
    </w:p>
    <w:p w14:paraId="7D81F82E"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ipv6 address 2a00:1760:51:80::1/64</w:t>
      </w:r>
    </w:p>
    <w:p w14:paraId="7E1B0082"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no shutdown</w:t>
      </w:r>
    </w:p>
    <w:p w14:paraId="6CEF688B"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378A9D4C"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5BC14FBD"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Ten-GigabitEthernet1/0/1</w:t>
      </w:r>
    </w:p>
    <w:p w14:paraId="221CEB6A"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link-type trunk</w:t>
      </w:r>
    </w:p>
    <w:p w14:paraId="4A800E9C"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trunk allow-pass vlan 50 70 80 101</w:t>
      </w:r>
    </w:p>
    <w:p w14:paraId="2DBD4CFE"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523F6957"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5B909DE"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Ten-GigabitEthernet1/0/2</w:t>
      </w:r>
    </w:p>
    <w:p w14:paraId="06BC6CA2"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link-type trunk</w:t>
      </w:r>
    </w:p>
    <w:p w14:paraId="05A0344F"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trunk allow-pass vlan 50 70 80 101</w:t>
      </w:r>
    </w:p>
    <w:p w14:paraId="6E0369AD"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13FA0DC8"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7AEF75EA"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Ten-GigabitEthernet1/0/3</w:t>
      </w:r>
    </w:p>
    <w:p w14:paraId="4F8B7E0E"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link-type trunk</w:t>
      </w:r>
    </w:p>
    <w:p w14:paraId="356FB63A"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trunk allow-pass vlan 50 70 80 101</w:t>
      </w:r>
    </w:p>
    <w:p w14:paraId="19AEB26E"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5DFFD3E4"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3A70B8EE"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Ten-GigabitEthernet1/0/4</w:t>
      </w:r>
    </w:p>
    <w:p w14:paraId="117359E8"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link-type trunk</w:t>
      </w:r>
    </w:p>
    <w:p w14:paraId="114CCBC9"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trunk allow-pass vlan 80</w:t>
      </w:r>
    </w:p>
    <w:p w14:paraId="4A32A1D4"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13772A9E"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5DAAB8C0"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lastRenderedPageBreak/>
        <w:t>interface Ten-GigabitEthernet1/0/24</w:t>
      </w:r>
    </w:p>
    <w:p w14:paraId="797E9748"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ip address 43.69.0.100 255.255.224.0</w:t>
      </w:r>
    </w:p>
    <w:p w14:paraId="087E96D4"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ipv6 address 2a00:1760:51::2/64</w:t>
      </w:r>
    </w:p>
    <w:p w14:paraId="7B6CE541"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1BA3EF31"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7B1BF8F3"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 route-static 0.0.0.0 0.0.0.0 43.69.0.1</w:t>
      </w:r>
    </w:p>
    <w:p w14:paraId="075FA6EF" w14:textId="7B2A6D6C"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ipv6 route-static :: 0 2a00:1760:51::1</w:t>
      </w:r>
    </w:p>
    <w:p w14:paraId="220A52FD"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34BCBF5E" w14:textId="1BBBCC8F"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r w:rsidRPr="00363C86">
        <w:rPr>
          <w:rFonts w:ascii="Times New Roman" w:eastAsia="SimSun" w:hAnsi="Times New Roman" w:cs="Times New Roman"/>
          <w:kern w:val="0"/>
          <w:sz w:val="28"/>
          <w:szCs w:val="20"/>
          <w:lang w:val="en-US" w:eastAsia="zh-CN" w:bidi="hi-IN"/>
          <w14:ligatures w14:val="none"/>
        </w:rPr>
        <w:t xml:space="preserve">Ten‑GigabitEthernet1/0/1 </w:t>
      </w:r>
      <w:r w:rsidRPr="00363C86">
        <w:rPr>
          <w:rFonts w:ascii="Times New Roman" w:eastAsia="SimSun" w:hAnsi="Times New Roman" w:cs="Times New Roman"/>
          <w:kern w:val="0"/>
          <w:sz w:val="28"/>
          <w:szCs w:val="20"/>
          <w:lang w:eastAsia="zh-CN" w:bidi="hi-IN"/>
          <w14:ligatures w14:val="none"/>
        </w:rPr>
        <w:t>и</w:t>
      </w:r>
      <w:r w:rsidRPr="00363C86">
        <w:rPr>
          <w:rFonts w:ascii="Times New Roman" w:eastAsia="SimSun" w:hAnsi="Times New Roman" w:cs="Times New Roman"/>
          <w:kern w:val="0"/>
          <w:sz w:val="28"/>
          <w:szCs w:val="20"/>
          <w:lang w:val="en-US" w:eastAsia="zh-CN" w:bidi="hi-IN"/>
          <w14:ligatures w14:val="none"/>
        </w:rPr>
        <w:t xml:space="preserve"> 1/0/2 – uplink’</w:t>
      </w:r>
      <w:r w:rsidRPr="00363C86">
        <w:rPr>
          <w:rFonts w:ascii="Times New Roman" w:eastAsia="SimSun" w:hAnsi="Times New Roman" w:cs="Times New Roman"/>
          <w:kern w:val="0"/>
          <w:sz w:val="28"/>
          <w:szCs w:val="20"/>
          <w:lang w:eastAsia="zh-CN" w:bidi="hi-IN"/>
          <w14:ligatures w14:val="none"/>
        </w:rPr>
        <w:t>и</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к</w:t>
      </w:r>
      <w:r w:rsidRPr="00363C86">
        <w:rPr>
          <w:rFonts w:ascii="Times New Roman" w:eastAsia="SimSun" w:hAnsi="Times New Roman" w:cs="Times New Roman"/>
          <w:kern w:val="0"/>
          <w:sz w:val="28"/>
          <w:szCs w:val="20"/>
          <w:lang w:val="en-US" w:eastAsia="zh-CN" w:bidi="hi-IN"/>
          <w14:ligatures w14:val="none"/>
        </w:rPr>
        <w:t xml:space="preserve"> NSS5830 </w:t>
      </w:r>
      <w:r w:rsidRPr="00363C86">
        <w:rPr>
          <w:rFonts w:ascii="Times New Roman" w:eastAsia="SimSun" w:hAnsi="Times New Roman" w:cs="Times New Roman"/>
          <w:kern w:val="0"/>
          <w:sz w:val="28"/>
          <w:szCs w:val="20"/>
          <w:lang w:eastAsia="zh-CN" w:bidi="hi-IN"/>
          <w14:ligatures w14:val="none"/>
        </w:rPr>
        <w:t>серверных</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стоек</w:t>
      </w:r>
      <w:r w:rsidRPr="00363C86">
        <w:rPr>
          <w:rFonts w:ascii="Times New Roman" w:eastAsia="SimSun" w:hAnsi="Times New Roman" w:cs="Times New Roman"/>
          <w:kern w:val="0"/>
          <w:sz w:val="28"/>
          <w:szCs w:val="20"/>
          <w:lang w:val="en-US" w:eastAsia="zh-CN" w:bidi="hi-IN"/>
          <w14:ligatures w14:val="none"/>
        </w:rPr>
        <w:t xml:space="preserve">, Ten‑GigabitEthernet1/0/3 – uplink </w:t>
      </w:r>
      <w:r w:rsidRPr="00363C86">
        <w:rPr>
          <w:rFonts w:ascii="Times New Roman" w:eastAsia="SimSun" w:hAnsi="Times New Roman" w:cs="Times New Roman"/>
          <w:kern w:val="0"/>
          <w:sz w:val="28"/>
          <w:szCs w:val="20"/>
          <w:lang w:eastAsia="zh-CN" w:bidi="hi-IN"/>
          <w14:ligatures w14:val="none"/>
        </w:rPr>
        <w:t>к</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инфраструктурной</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стойке</w:t>
      </w:r>
      <w:r w:rsidRPr="00363C86">
        <w:rPr>
          <w:rFonts w:ascii="Times New Roman" w:eastAsia="SimSun" w:hAnsi="Times New Roman" w:cs="Times New Roman"/>
          <w:kern w:val="0"/>
          <w:sz w:val="28"/>
          <w:szCs w:val="20"/>
          <w:lang w:val="en-US" w:eastAsia="zh-CN" w:bidi="hi-IN"/>
          <w14:ligatures w14:val="none"/>
        </w:rPr>
        <w:t xml:space="preserve"> S3330‑54TXP, Ten‑GigabitEthernet1/0/4 – 10G‑</w:t>
      </w:r>
      <w:r w:rsidRPr="00363C86">
        <w:rPr>
          <w:rFonts w:ascii="Times New Roman" w:eastAsia="SimSun" w:hAnsi="Times New Roman" w:cs="Times New Roman"/>
          <w:kern w:val="0"/>
          <w:sz w:val="28"/>
          <w:szCs w:val="20"/>
          <w:lang w:eastAsia="zh-CN" w:bidi="hi-IN"/>
          <w14:ligatures w14:val="none"/>
        </w:rPr>
        <w:t>линк</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к</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серверу</w:t>
      </w:r>
      <w:r w:rsidRPr="00363C86">
        <w:rPr>
          <w:rFonts w:ascii="Times New Roman" w:eastAsia="SimSun" w:hAnsi="Times New Roman" w:cs="Times New Roman"/>
          <w:kern w:val="0"/>
          <w:sz w:val="28"/>
          <w:szCs w:val="20"/>
          <w:lang w:val="en-US" w:eastAsia="zh-CN" w:bidi="hi-IN"/>
          <w14:ligatures w14:val="none"/>
        </w:rPr>
        <w:t>‑</w:t>
      </w:r>
      <w:r w:rsidRPr="00363C86">
        <w:rPr>
          <w:rFonts w:ascii="Times New Roman" w:eastAsia="SimSun" w:hAnsi="Times New Roman" w:cs="Times New Roman"/>
          <w:kern w:val="0"/>
          <w:sz w:val="28"/>
          <w:szCs w:val="20"/>
          <w:lang w:eastAsia="zh-CN" w:bidi="hi-IN"/>
          <w14:ligatures w14:val="none"/>
        </w:rPr>
        <w:t>распределителю</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нагрузки</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во</w:t>
      </w:r>
      <w:r w:rsidRPr="00363C86">
        <w:rPr>
          <w:rFonts w:ascii="Times New Roman" w:eastAsia="SimSun" w:hAnsi="Times New Roman" w:cs="Times New Roman"/>
          <w:kern w:val="0"/>
          <w:sz w:val="28"/>
          <w:szCs w:val="20"/>
          <w:lang w:val="en-US" w:eastAsia="zh-CN" w:bidi="hi-IN"/>
          <w14:ligatures w14:val="none"/>
        </w:rPr>
        <w:t xml:space="preserve"> VLAN 80, Ten‑GigabitEthernet1/0/24 – 10G‑</w:t>
      </w:r>
      <w:r w:rsidRPr="00363C86">
        <w:rPr>
          <w:rFonts w:ascii="Times New Roman" w:eastAsia="SimSun" w:hAnsi="Times New Roman" w:cs="Times New Roman"/>
          <w:kern w:val="0"/>
          <w:sz w:val="28"/>
          <w:szCs w:val="20"/>
          <w:lang w:eastAsia="zh-CN" w:bidi="hi-IN"/>
          <w14:ligatures w14:val="none"/>
        </w:rPr>
        <w:t>линк</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к</w:t>
      </w:r>
      <w:r w:rsidRPr="00363C86">
        <w:rPr>
          <w:rFonts w:ascii="Times New Roman" w:eastAsia="SimSun" w:hAnsi="Times New Roman" w:cs="Times New Roman"/>
          <w:kern w:val="0"/>
          <w:sz w:val="28"/>
          <w:szCs w:val="20"/>
          <w:lang w:val="en-US" w:eastAsia="zh-CN" w:bidi="hi-IN"/>
          <w14:ligatures w14:val="none"/>
        </w:rPr>
        <w:t xml:space="preserve"> Huawei USG 6525E </w:t>
      </w:r>
      <w:r w:rsidRPr="00363C86">
        <w:rPr>
          <w:rFonts w:ascii="Times New Roman" w:eastAsia="SimSun" w:hAnsi="Times New Roman" w:cs="Times New Roman"/>
          <w:kern w:val="0"/>
          <w:sz w:val="28"/>
          <w:szCs w:val="20"/>
          <w:lang w:eastAsia="zh-CN" w:bidi="hi-IN"/>
          <w14:ligatures w14:val="none"/>
        </w:rPr>
        <w:t>и</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далее</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к</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интранету</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здания</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и</w:t>
      </w:r>
      <w:r w:rsidRPr="00363C86">
        <w:rPr>
          <w:rFonts w:ascii="Times New Roman" w:eastAsia="SimSun" w:hAnsi="Times New Roman" w:cs="Times New Roman"/>
          <w:kern w:val="0"/>
          <w:sz w:val="28"/>
          <w:szCs w:val="20"/>
          <w:lang w:val="en-US" w:eastAsia="zh-CN" w:bidi="hi-IN"/>
          <w14:ligatures w14:val="none"/>
        </w:rPr>
        <w:t xml:space="preserve"> IPv6‑</w:t>
      </w:r>
      <w:r w:rsidRPr="00363C86">
        <w:rPr>
          <w:rFonts w:ascii="Times New Roman" w:eastAsia="SimSun" w:hAnsi="Times New Roman" w:cs="Times New Roman"/>
          <w:kern w:val="0"/>
          <w:sz w:val="28"/>
          <w:szCs w:val="20"/>
          <w:lang w:eastAsia="zh-CN" w:bidi="hi-IN"/>
          <w14:ligatures w14:val="none"/>
        </w:rPr>
        <w:t>провайдеру</w:t>
      </w:r>
      <w:r w:rsidRPr="00363C86">
        <w:rPr>
          <w:rFonts w:ascii="Times New Roman" w:eastAsia="SimSun" w:hAnsi="Times New Roman" w:cs="Times New Roman"/>
          <w:kern w:val="0"/>
          <w:sz w:val="28"/>
          <w:szCs w:val="20"/>
          <w:lang w:val="en-US" w:eastAsia="zh-CN" w:bidi="hi-IN"/>
          <w14:ligatures w14:val="none"/>
        </w:rPr>
        <w:t>.</w:t>
      </w:r>
    </w:p>
    <w:p w14:paraId="280AE9AD"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p>
    <w:p w14:paraId="24578821" w14:textId="549B3024" w:rsidR="00B64163" w:rsidRPr="00363C86" w:rsidRDefault="00B64163" w:rsidP="00905E47">
      <w:pPr>
        <w:pStyle w:val="3"/>
        <w:spacing w:before="0" w:after="0" w:line="240" w:lineRule="auto"/>
        <w:ind w:firstLine="709"/>
        <w:rPr>
          <w:rFonts w:ascii="Times New Roman" w:hAnsi="Times New Roman" w:cs="Times New Roman"/>
          <w:b/>
          <w:bCs/>
          <w:color w:val="auto"/>
          <w:kern w:val="0"/>
          <w14:ligatures w14:val="none"/>
        </w:rPr>
      </w:pPr>
      <w:bookmarkStart w:id="61" w:name="_Toc216839233"/>
      <w:r w:rsidRPr="00363C86">
        <w:rPr>
          <w:rFonts w:ascii="Times New Roman" w:hAnsi="Times New Roman" w:cs="Times New Roman"/>
          <w:b/>
          <w:bCs/>
          <w:color w:val="auto"/>
          <w:kern w:val="0"/>
          <w14:ligatures w14:val="none"/>
        </w:rPr>
        <w:t>3.1</w:t>
      </w:r>
      <w:r w:rsidR="00B42C6F" w:rsidRPr="00363C86">
        <w:rPr>
          <w:rFonts w:ascii="Times New Roman" w:hAnsi="Times New Roman" w:cs="Times New Roman"/>
          <w:b/>
          <w:bCs/>
          <w:color w:val="auto"/>
          <w:kern w:val="0"/>
          <w14:ligatures w14:val="none"/>
        </w:rPr>
        <w:t>4</w:t>
      </w:r>
      <w:r w:rsidRPr="00363C86">
        <w:rPr>
          <w:rFonts w:ascii="Times New Roman" w:hAnsi="Times New Roman" w:cs="Times New Roman"/>
          <w:b/>
          <w:bCs/>
          <w:color w:val="auto"/>
          <w:kern w:val="0"/>
          <w14:ligatures w14:val="none"/>
        </w:rPr>
        <w:t>.2 Конфигурация коммутатора доступа Maipu S3330</w:t>
      </w:r>
      <w:r w:rsidRPr="00363C86">
        <w:rPr>
          <w:rFonts w:ascii="Times New Roman" w:hAnsi="Times New Roman" w:cs="Times New Roman"/>
          <w:b/>
          <w:bCs/>
          <w:color w:val="auto"/>
          <w:kern w:val="0"/>
          <w14:ligatures w14:val="none"/>
        </w:rPr>
        <w:noBreakHyphen/>
        <w:t>54TXP (инфраструктурная стойка)</w:t>
      </w:r>
      <w:bookmarkEnd w:id="61"/>
    </w:p>
    <w:p w14:paraId="21189E16"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508D1556" w14:textId="04F721B1" w:rsidR="00B64163" w:rsidRPr="00363C86" w:rsidRDefault="00D82AB8" w:rsidP="00B64163">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Коммутатор Maipu S3330‑54TXP обеспечивает подключение хаба EkkoLink, датчиков, точек доступа Wi‑Fi и рабочих станций, а также 10G‑uplink к стеку ядра. На нем создаются VLAN 50, 70, 101, uplink‑порт работает как trunk, а клиентские порты – как access.</w:t>
      </w:r>
    </w:p>
    <w:p w14:paraId="4182F645" w14:textId="77777777" w:rsidR="00D82AB8" w:rsidRPr="00363C86" w:rsidRDefault="00D82AB8" w:rsidP="00B64163">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6ACF0C37"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configure terminal</w:t>
      </w:r>
    </w:p>
    <w:p w14:paraId="2414787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405E4905"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vlan batch 50 70 101</w:t>
      </w:r>
    </w:p>
    <w:p w14:paraId="7C240BD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0DE7652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Ten-GigabitEthernet0/0/1</w:t>
      </w:r>
    </w:p>
    <w:p w14:paraId="0120D44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link-type trunk</w:t>
      </w:r>
    </w:p>
    <w:p w14:paraId="637D51D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trunk allow-pass vlan 50 70 101</w:t>
      </w:r>
    </w:p>
    <w:p w14:paraId="59BA2E20"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568878A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4C8AC377"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GigabitEthernet0/0/1</w:t>
      </w:r>
    </w:p>
    <w:p w14:paraId="027989AC"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link-type access</w:t>
      </w:r>
    </w:p>
    <w:p w14:paraId="0BA32C0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default vlan 50</w:t>
      </w:r>
    </w:p>
    <w:p w14:paraId="0DDBF5C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4A700AAE"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47567F6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GigabitEthernet0/0/2</w:t>
      </w:r>
    </w:p>
    <w:p w14:paraId="5C636265"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link-type access</w:t>
      </w:r>
    </w:p>
    <w:p w14:paraId="6BC2A8D0"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default vlan 50</w:t>
      </w:r>
    </w:p>
    <w:p w14:paraId="25D31186"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2D54132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0D6E9D7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GigabitEthernet0/0/3</w:t>
      </w:r>
    </w:p>
    <w:p w14:paraId="679C058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link-type access</w:t>
      </w:r>
    </w:p>
    <w:p w14:paraId="678D967C"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default vlan 70</w:t>
      </w:r>
    </w:p>
    <w:p w14:paraId="3DD30FF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6517D59C"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5E6AB6E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GigabitEthernet0/0/4</w:t>
      </w:r>
    </w:p>
    <w:p w14:paraId="3EF8D2EE"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link-type access</w:t>
      </w:r>
    </w:p>
    <w:p w14:paraId="6AC0C1B6"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default vlan 70</w:t>
      </w:r>
    </w:p>
    <w:p w14:paraId="7FD4475E"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lastRenderedPageBreak/>
        <w:t xml:space="preserve"> quit</w:t>
      </w:r>
    </w:p>
    <w:p w14:paraId="0DC2E2B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087FC91E"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GigabitEthernet0/0/5</w:t>
      </w:r>
    </w:p>
    <w:p w14:paraId="2953407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link-type access</w:t>
      </w:r>
    </w:p>
    <w:p w14:paraId="79DBFFE5"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default vlan 101</w:t>
      </w:r>
    </w:p>
    <w:p w14:paraId="2B5C72BC" w14:textId="07F4F406" w:rsidR="00B64163"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1697AF77"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78058B3" w14:textId="0B96566D"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r w:rsidRPr="00363C86">
        <w:rPr>
          <w:rFonts w:ascii="Times New Roman" w:eastAsia="SimSun" w:hAnsi="Times New Roman" w:cs="Times New Roman"/>
          <w:kern w:val="0"/>
          <w:sz w:val="28"/>
          <w:szCs w:val="20"/>
          <w:lang w:val="en-US" w:eastAsia="zh-CN" w:bidi="hi-IN"/>
          <w14:ligatures w14:val="none"/>
        </w:rPr>
        <w:t>GigabitEthernet0/0/1–0/0/2 подключают EkkoLink и датчики (VLAN 50), GigabitEthernet0/0/3–0/0/4 – точки доступа Wi‑Fi (VLAN 70), GigabitEthernet0/0/5 – пользовательский или административный ПК (VLAN 101).</w:t>
      </w:r>
    </w:p>
    <w:p w14:paraId="215253DA"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p>
    <w:p w14:paraId="0598ED3D" w14:textId="79C856F3" w:rsidR="00B64163" w:rsidRPr="00363C86" w:rsidRDefault="00B64163" w:rsidP="00905E47">
      <w:pPr>
        <w:pStyle w:val="3"/>
        <w:spacing w:before="0" w:after="0" w:line="240" w:lineRule="auto"/>
        <w:ind w:firstLine="709"/>
        <w:rPr>
          <w:rFonts w:ascii="Times New Roman" w:hAnsi="Times New Roman" w:cs="Times New Roman"/>
          <w:b/>
          <w:bCs/>
          <w:color w:val="auto"/>
          <w:kern w:val="0"/>
          <w14:ligatures w14:val="none"/>
        </w:rPr>
      </w:pPr>
      <w:bookmarkStart w:id="62" w:name="_Toc216839234"/>
      <w:r w:rsidRPr="00363C86">
        <w:rPr>
          <w:rFonts w:ascii="Times New Roman" w:hAnsi="Times New Roman" w:cs="Times New Roman"/>
          <w:b/>
          <w:bCs/>
          <w:color w:val="auto"/>
          <w:kern w:val="0"/>
          <w14:ligatures w14:val="none"/>
        </w:rPr>
        <w:t>3.1</w:t>
      </w:r>
      <w:r w:rsidR="00B42C6F" w:rsidRPr="00363C86">
        <w:rPr>
          <w:rFonts w:ascii="Times New Roman" w:hAnsi="Times New Roman" w:cs="Times New Roman"/>
          <w:b/>
          <w:bCs/>
          <w:color w:val="auto"/>
          <w:kern w:val="0"/>
          <w14:ligatures w14:val="none"/>
        </w:rPr>
        <w:t>4</w:t>
      </w:r>
      <w:r w:rsidRPr="00363C86">
        <w:rPr>
          <w:rFonts w:ascii="Times New Roman" w:hAnsi="Times New Roman" w:cs="Times New Roman"/>
          <w:b/>
          <w:bCs/>
          <w:color w:val="auto"/>
          <w:kern w:val="0"/>
          <w14:ligatures w14:val="none"/>
        </w:rPr>
        <w:t>.3 Конфигурация коммутаторов доступа Maipu NSS5830 (серверные стойки)</w:t>
      </w:r>
      <w:bookmarkEnd w:id="62"/>
    </w:p>
    <w:p w14:paraId="66AD3618"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19179444" w14:textId="621A47B8" w:rsidR="00B64163" w:rsidRPr="00363C86" w:rsidRDefault="00D82AB8" w:rsidP="00B64163">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r w:rsidRPr="00363C86">
        <w:rPr>
          <w:rFonts w:ascii="Times New Roman" w:eastAsia="SimSun" w:hAnsi="Times New Roman" w:cs="Times New Roman"/>
          <w:kern w:val="0"/>
          <w:sz w:val="28"/>
          <w:szCs w:val="20"/>
          <w:lang w:eastAsia="zh-CN" w:bidi="hi-IN"/>
          <w14:ligatures w14:val="none"/>
        </w:rPr>
        <w:t>Коммутаторы Maipu NSS5830 в серверных стойках обеспечивают 10G‑подключение серверов и uplink к стеку ядра. На</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каждом</w:t>
      </w:r>
      <w:r w:rsidRPr="00363C86">
        <w:rPr>
          <w:rFonts w:ascii="Times New Roman" w:eastAsia="SimSun" w:hAnsi="Times New Roman" w:cs="Times New Roman"/>
          <w:kern w:val="0"/>
          <w:sz w:val="28"/>
          <w:szCs w:val="20"/>
          <w:lang w:val="en-US" w:eastAsia="zh-CN" w:bidi="hi-IN"/>
          <w14:ligatures w14:val="none"/>
        </w:rPr>
        <w:t xml:space="preserve"> NSS5830 </w:t>
      </w:r>
      <w:r w:rsidRPr="00363C86">
        <w:rPr>
          <w:rFonts w:ascii="Times New Roman" w:eastAsia="SimSun" w:hAnsi="Times New Roman" w:cs="Times New Roman"/>
          <w:kern w:val="0"/>
          <w:sz w:val="28"/>
          <w:szCs w:val="20"/>
          <w:lang w:eastAsia="zh-CN" w:bidi="hi-IN"/>
          <w14:ligatures w14:val="none"/>
        </w:rPr>
        <w:t>создаются</w:t>
      </w:r>
      <w:r w:rsidRPr="00363C86">
        <w:rPr>
          <w:rFonts w:ascii="Times New Roman" w:eastAsia="SimSun" w:hAnsi="Times New Roman" w:cs="Times New Roman"/>
          <w:kern w:val="0"/>
          <w:sz w:val="28"/>
          <w:szCs w:val="20"/>
          <w:lang w:val="en-US" w:eastAsia="zh-CN" w:bidi="hi-IN"/>
          <w14:ligatures w14:val="none"/>
        </w:rPr>
        <w:t xml:space="preserve"> VLAN 80 </w:t>
      </w:r>
      <w:r w:rsidRPr="00363C86">
        <w:rPr>
          <w:rFonts w:ascii="Times New Roman" w:eastAsia="SimSun" w:hAnsi="Times New Roman" w:cs="Times New Roman"/>
          <w:kern w:val="0"/>
          <w:sz w:val="28"/>
          <w:szCs w:val="20"/>
          <w:lang w:eastAsia="zh-CN" w:bidi="hi-IN"/>
          <w14:ligatures w14:val="none"/>
        </w:rPr>
        <w:t>и</w:t>
      </w:r>
      <w:r w:rsidRPr="00363C86">
        <w:rPr>
          <w:rFonts w:ascii="Times New Roman" w:eastAsia="SimSun" w:hAnsi="Times New Roman" w:cs="Times New Roman"/>
          <w:kern w:val="0"/>
          <w:sz w:val="28"/>
          <w:szCs w:val="20"/>
          <w:lang w:val="en-US" w:eastAsia="zh-CN" w:bidi="hi-IN"/>
          <w14:ligatures w14:val="none"/>
        </w:rPr>
        <w:t xml:space="preserve"> 101.</w:t>
      </w:r>
    </w:p>
    <w:p w14:paraId="5FC85C49" w14:textId="77777777" w:rsidR="00D82AB8" w:rsidRPr="00363C86" w:rsidRDefault="00D82AB8" w:rsidP="00B64163">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p>
    <w:p w14:paraId="49B1D3C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configure terminal</w:t>
      </w:r>
    </w:p>
    <w:p w14:paraId="46166B8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52926DC"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vlan batch 80 101</w:t>
      </w:r>
    </w:p>
    <w:p w14:paraId="76C4C4EC"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75C38D5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Ten-GigabitEthernet0/0/1</w:t>
      </w:r>
    </w:p>
    <w:p w14:paraId="6A131DE5"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link-type trunk</w:t>
      </w:r>
    </w:p>
    <w:p w14:paraId="7A6ED6C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trunk allow-pass vlan 80 101</w:t>
      </w:r>
    </w:p>
    <w:p w14:paraId="09332C93"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0B41BC9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73EC1D9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Ten-GigabitEthernet0/0/2</w:t>
      </w:r>
    </w:p>
    <w:p w14:paraId="4437B039"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link-type access</w:t>
      </w:r>
    </w:p>
    <w:p w14:paraId="2770657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default vlan 101</w:t>
      </w:r>
    </w:p>
    <w:p w14:paraId="1DF1F34E"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660FC615"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062F102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Ten-GigabitEthernet0/0/3</w:t>
      </w:r>
    </w:p>
    <w:p w14:paraId="568BCA63"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link-type access</w:t>
      </w:r>
    </w:p>
    <w:p w14:paraId="4BE01B7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default vlan 101</w:t>
      </w:r>
    </w:p>
    <w:p w14:paraId="6F8AACD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3614F983"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5DB4EEEE"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Ten-GigabitEthernet0/0/4</w:t>
      </w:r>
    </w:p>
    <w:p w14:paraId="013F0039"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link-type access</w:t>
      </w:r>
    </w:p>
    <w:p w14:paraId="68F8436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default vlan 80</w:t>
      </w:r>
    </w:p>
    <w:p w14:paraId="173F99B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7DF81295"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30EDE4E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Ten-GigabitEthernet0/0/5</w:t>
      </w:r>
    </w:p>
    <w:p w14:paraId="3174293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link-type access</w:t>
      </w:r>
    </w:p>
    <w:p w14:paraId="505F24DC"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port default vlan 80</w:t>
      </w:r>
    </w:p>
    <w:p w14:paraId="6E265BA4" w14:textId="6D15F6FE" w:rsidR="00B64163"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75670CD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p>
    <w:p w14:paraId="550AB6B6" w14:textId="591CAFE2"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Ten</w:t>
      </w:r>
      <w:r w:rsidRPr="00363C86">
        <w:rPr>
          <w:rFonts w:ascii="Times New Roman" w:eastAsia="SimSun" w:hAnsi="Times New Roman" w:cs="Times New Roman"/>
          <w:kern w:val="0"/>
          <w:sz w:val="28"/>
          <w:szCs w:val="20"/>
          <w:lang w:eastAsia="zh-CN" w:bidi="hi-IN"/>
          <w14:ligatures w14:val="none"/>
        </w:rPr>
        <w:noBreakHyphen/>
        <w:t xml:space="preserve">GigabitEthernet0/0/2 и 0/0/3 используют серверы виртуализации, </w:t>
      </w:r>
      <w:r w:rsidRPr="00363C86">
        <w:rPr>
          <w:rFonts w:ascii="Times New Roman" w:eastAsia="SimSun" w:hAnsi="Times New Roman" w:cs="Times New Roman"/>
          <w:kern w:val="0"/>
          <w:sz w:val="28"/>
          <w:szCs w:val="20"/>
          <w:lang w:eastAsia="zh-CN" w:bidi="hi-IN"/>
          <w14:ligatures w14:val="none"/>
        </w:rPr>
        <w:lastRenderedPageBreak/>
        <w:t>хранения и сервисов управления во VLAN 101, Ten</w:t>
      </w:r>
      <w:r w:rsidRPr="00363C86">
        <w:rPr>
          <w:rFonts w:ascii="Times New Roman" w:eastAsia="SimSun" w:hAnsi="Times New Roman" w:cs="Times New Roman"/>
          <w:kern w:val="0"/>
          <w:sz w:val="28"/>
          <w:szCs w:val="20"/>
          <w:lang w:eastAsia="zh-CN" w:bidi="hi-IN"/>
          <w14:ligatures w14:val="none"/>
        </w:rPr>
        <w:noBreakHyphen/>
        <w:t>GigabitEthernet0/0/4 и 0/0/5 – фронт</w:t>
      </w:r>
      <w:r w:rsidRPr="00363C86">
        <w:rPr>
          <w:rFonts w:ascii="Times New Roman" w:eastAsia="SimSun" w:hAnsi="Times New Roman" w:cs="Times New Roman"/>
          <w:kern w:val="0"/>
          <w:sz w:val="28"/>
          <w:szCs w:val="20"/>
          <w:lang w:eastAsia="zh-CN" w:bidi="hi-IN"/>
          <w14:ligatures w14:val="none"/>
        </w:rPr>
        <w:noBreakHyphen/>
        <w:t>энд серверы и дополнительные узлы распределения нагрузки во VLAN 80.</w:t>
      </w:r>
    </w:p>
    <w:p w14:paraId="48F18B4C"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p>
    <w:p w14:paraId="324CB2E1" w14:textId="7FCC5D1E" w:rsidR="00B64163" w:rsidRPr="00363C86" w:rsidRDefault="00B64163" w:rsidP="00905E47">
      <w:pPr>
        <w:pStyle w:val="3"/>
        <w:spacing w:before="0" w:after="0" w:line="240" w:lineRule="auto"/>
        <w:ind w:firstLine="709"/>
        <w:rPr>
          <w:rFonts w:ascii="Times New Roman" w:hAnsi="Times New Roman" w:cs="Times New Roman"/>
          <w:b/>
          <w:bCs/>
          <w:color w:val="auto"/>
          <w:kern w:val="0"/>
          <w14:ligatures w14:val="none"/>
        </w:rPr>
      </w:pPr>
      <w:bookmarkStart w:id="63" w:name="_Toc216839235"/>
      <w:r w:rsidRPr="00363C86">
        <w:rPr>
          <w:rFonts w:ascii="Times New Roman" w:hAnsi="Times New Roman" w:cs="Times New Roman"/>
          <w:b/>
          <w:bCs/>
          <w:color w:val="auto"/>
          <w:kern w:val="0"/>
          <w14:ligatures w14:val="none"/>
        </w:rPr>
        <w:t>3.1</w:t>
      </w:r>
      <w:r w:rsidR="00B42C6F" w:rsidRPr="00363C86">
        <w:rPr>
          <w:rFonts w:ascii="Times New Roman" w:hAnsi="Times New Roman" w:cs="Times New Roman"/>
          <w:b/>
          <w:bCs/>
          <w:color w:val="auto"/>
          <w:kern w:val="0"/>
          <w14:ligatures w14:val="none"/>
        </w:rPr>
        <w:t>4</w:t>
      </w:r>
      <w:r w:rsidRPr="00363C86">
        <w:rPr>
          <w:rFonts w:ascii="Times New Roman" w:hAnsi="Times New Roman" w:cs="Times New Roman"/>
          <w:b/>
          <w:bCs/>
          <w:color w:val="auto"/>
          <w:kern w:val="0"/>
          <w14:ligatures w14:val="none"/>
        </w:rPr>
        <w:t>.4 Конфигурация экрана безопасности Huawei USG 6525E</w:t>
      </w:r>
      <w:bookmarkEnd w:id="63"/>
    </w:p>
    <w:p w14:paraId="660E934A" w14:textId="77777777" w:rsidR="00B64163" w:rsidRPr="00363C86" w:rsidRDefault="00B64163" w:rsidP="00B64163">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3CD8D106" w14:textId="6AB974F1" w:rsidR="00B64163" w:rsidRPr="00363C86" w:rsidRDefault="00D82AB8" w:rsidP="00B64163">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Экран безопасности Huawei USG 6525E подключен к стеку ядра по 10‑гигабитному интерфейсу и разграничивает трафик между сетью ЦОД, интранетом здания по IPv4 и IPv6‑Интернетом.</w:t>
      </w:r>
    </w:p>
    <w:p w14:paraId="0775A776" w14:textId="77777777" w:rsidR="00D82AB8" w:rsidRPr="00363C86" w:rsidRDefault="00D82AB8" w:rsidP="00B64163">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2563726D"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r w:rsidRPr="00363C86">
        <w:rPr>
          <w:rFonts w:ascii="Times New Roman" w:eastAsia="SimSun" w:hAnsi="Times New Roman" w:cs="Times New Roman"/>
          <w:kern w:val="0"/>
          <w:sz w:val="24"/>
          <w:szCs w:val="20"/>
          <w:lang w:val="en-US" w:eastAsia="zh-CN" w:bidi="hi-IN"/>
          <w14:ligatures w14:val="none"/>
        </w:rPr>
        <w:t>system</w:t>
      </w:r>
      <w:r w:rsidRPr="00363C86">
        <w:rPr>
          <w:rFonts w:ascii="Times New Roman" w:eastAsia="SimSun" w:hAnsi="Times New Roman" w:cs="Times New Roman"/>
          <w:kern w:val="0"/>
          <w:sz w:val="24"/>
          <w:szCs w:val="20"/>
          <w:lang w:eastAsia="zh-CN" w:bidi="hi-IN"/>
          <w14:ligatures w14:val="none"/>
        </w:rPr>
        <w:t>-</w:t>
      </w:r>
      <w:r w:rsidRPr="00363C86">
        <w:rPr>
          <w:rFonts w:ascii="Times New Roman" w:eastAsia="SimSun" w:hAnsi="Times New Roman" w:cs="Times New Roman"/>
          <w:kern w:val="0"/>
          <w:sz w:val="24"/>
          <w:szCs w:val="20"/>
          <w:lang w:val="en-US" w:eastAsia="zh-CN" w:bidi="hi-IN"/>
          <w14:ligatures w14:val="none"/>
        </w:rPr>
        <w:t>view</w:t>
      </w:r>
    </w:p>
    <w:p w14:paraId="73299696"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r w:rsidRPr="00363C86">
        <w:rPr>
          <w:rFonts w:ascii="Times New Roman" w:eastAsia="SimSun" w:hAnsi="Times New Roman" w:cs="Times New Roman"/>
          <w:kern w:val="0"/>
          <w:sz w:val="24"/>
          <w:szCs w:val="20"/>
          <w:lang w:val="en-US" w:eastAsia="zh-CN" w:bidi="hi-IN"/>
          <w14:ligatures w14:val="none"/>
        </w:rPr>
        <w:t>sysname</w:t>
      </w:r>
      <w:r w:rsidRPr="00363C86">
        <w:rPr>
          <w:rFonts w:ascii="Times New Roman" w:eastAsia="SimSun" w:hAnsi="Times New Roman" w:cs="Times New Roman"/>
          <w:kern w:val="0"/>
          <w:sz w:val="24"/>
          <w:szCs w:val="20"/>
          <w:lang w:eastAsia="zh-CN" w:bidi="hi-IN"/>
          <w14:ligatures w14:val="none"/>
        </w:rPr>
        <w:t xml:space="preserve"> </w:t>
      </w:r>
      <w:r w:rsidRPr="00363C86">
        <w:rPr>
          <w:rFonts w:ascii="Times New Roman" w:eastAsia="SimSun" w:hAnsi="Times New Roman" w:cs="Times New Roman"/>
          <w:kern w:val="0"/>
          <w:sz w:val="24"/>
          <w:szCs w:val="20"/>
          <w:lang w:val="en-US" w:eastAsia="zh-CN" w:bidi="hi-IN"/>
          <w14:ligatures w14:val="none"/>
        </w:rPr>
        <w:t>USG</w:t>
      </w:r>
      <w:r w:rsidRPr="00363C86">
        <w:rPr>
          <w:rFonts w:ascii="Times New Roman" w:eastAsia="SimSun" w:hAnsi="Times New Roman" w:cs="Times New Roman"/>
          <w:kern w:val="0"/>
          <w:sz w:val="24"/>
          <w:szCs w:val="20"/>
          <w:lang w:eastAsia="zh-CN" w:bidi="hi-IN"/>
          <w14:ligatures w14:val="none"/>
        </w:rPr>
        <w:t>-</w:t>
      </w:r>
      <w:r w:rsidRPr="00363C86">
        <w:rPr>
          <w:rFonts w:ascii="Times New Roman" w:eastAsia="SimSun" w:hAnsi="Times New Roman" w:cs="Times New Roman"/>
          <w:kern w:val="0"/>
          <w:sz w:val="24"/>
          <w:szCs w:val="20"/>
          <w:lang w:val="en-US" w:eastAsia="zh-CN" w:bidi="hi-IN"/>
          <w14:ligatures w14:val="none"/>
        </w:rPr>
        <w:t>DC</w:t>
      </w:r>
    </w:p>
    <w:p w14:paraId="1D82F447"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p>
    <w:p w14:paraId="43E1FDF7"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Ten-GigabitEthernet1/0/0</w:t>
      </w:r>
    </w:p>
    <w:p w14:paraId="4FD8D315"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undo shutdown</w:t>
      </w:r>
    </w:p>
    <w:p w14:paraId="4C26AB1D"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ip address 43.69.0.100 255.255.224.0</w:t>
      </w:r>
    </w:p>
    <w:p w14:paraId="027F5340"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ipv6 address 2a00:1760:51::2/64</w:t>
      </w:r>
    </w:p>
    <w:p w14:paraId="69A97E50"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265FA885"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3ED0BE8C"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Ten-GigabitEthernet1/0/1</w:t>
      </w:r>
    </w:p>
    <w:p w14:paraId="692ADE98"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undo shutdown</w:t>
      </w:r>
    </w:p>
    <w:p w14:paraId="2CAA4FFA"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ip address 119.100.2.126 255.255.255.128</w:t>
      </w:r>
    </w:p>
    <w:p w14:paraId="1CCAECBC"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ipv6 address 2a00:1760:51:80::fe/64</w:t>
      </w:r>
    </w:p>
    <w:p w14:paraId="2FE8A3A4"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0ADA9F07"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001377DC"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firewall zone trust</w:t>
      </w:r>
    </w:p>
    <w:p w14:paraId="05E9DBC3"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add interface Ten-GigabitEthernet1/0/1</w:t>
      </w:r>
    </w:p>
    <w:p w14:paraId="77A07B17"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629F1224"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0B87CF5D"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firewall zone untrust</w:t>
      </w:r>
    </w:p>
    <w:p w14:paraId="742AE5EB"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add interface Ten-GigabitEthernet1/0/0</w:t>
      </w:r>
    </w:p>
    <w:p w14:paraId="2CC35EFC"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5E1FB1B4"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00F11D29"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firewall zone local</w:t>
      </w:r>
    </w:p>
    <w:p w14:paraId="3CF86E69"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set priority 100</w:t>
      </w:r>
    </w:p>
    <w:p w14:paraId="21B074AF"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097927E8"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07FCA9F4"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object-group ip address VLAN101-MGMT</w:t>
      </w:r>
    </w:p>
    <w:p w14:paraId="0310B1BD"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network 119.100.0.0 255.255.255.0</w:t>
      </w:r>
    </w:p>
    <w:p w14:paraId="327F46B3"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57C80CDB"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30A21782"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object-group ip address VLAN50-SENSORS</w:t>
      </w:r>
    </w:p>
    <w:p w14:paraId="556CA9EC"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network 119.100.1.0 255.255.255.128</w:t>
      </w:r>
    </w:p>
    <w:p w14:paraId="44BF9874"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05486C31"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466B434E"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object-group ip address VLAN70-GUEST</w:t>
      </w:r>
    </w:p>
    <w:p w14:paraId="1C01E752"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network 119.100.1.128 255.255.255.0</w:t>
      </w:r>
    </w:p>
    <w:p w14:paraId="1014026B"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6AAD7D3D"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1CAA7A1C"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object-group ip address VLAN80-SERVERFE</w:t>
      </w:r>
    </w:p>
    <w:p w14:paraId="531B3BB1"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lastRenderedPageBreak/>
        <w:t xml:space="preserve"> network 119.100.2.0 255.255.255.128</w:t>
      </w:r>
    </w:p>
    <w:p w14:paraId="56CDE5FE"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33FD224E"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1119ECCB"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object-group ip address DC-SERVERS</w:t>
      </w:r>
    </w:p>
    <w:p w14:paraId="2A9DF526"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host 119.100.0.20</w:t>
      </w:r>
    </w:p>
    <w:p w14:paraId="08D27EA3"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host 119.100.0.30</w:t>
      </w:r>
    </w:p>
    <w:p w14:paraId="0E50DFCD"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host 119.100.0.40</w:t>
      </w:r>
    </w:p>
    <w:p w14:paraId="4FA671DF"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host 119.100.0.50</w:t>
      </w:r>
    </w:p>
    <w:p w14:paraId="3F6B4CE8"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12723268"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42047641"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object-group ip address ADMIN-PC</w:t>
      </w:r>
    </w:p>
    <w:p w14:paraId="4039777A"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host 119.100.0.10</w:t>
      </w:r>
    </w:p>
    <w:p w14:paraId="77A95151"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host 119.100.0.11</w:t>
      </w:r>
    </w:p>
    <w:p w14:paraId="35A19400"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host 119.100.0.12</w:t>
      </w:r>
    </w:p>
    <w:p w14:paraId="12B79C58"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28F5955E"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706FEFDE"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object-group ip address PROVIDER-NET</w:t>
      </w:r>
    </w:p>
    <w:p w14:paraId="115204BF"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network 43.69.0.0 255.255.224.0</w:t>
      </w:r>
    </w:p>
    <w:p w14:paraId="128CD8D9"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4067BEEB"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7141F27"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object-group service SVC-MGMT</w:t>
      </w:r>
    </w:p>
    <w:p w14:paraId="09FBF696"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 tcp destination-port eq 22</w:t>
      </w:r>
    </w:p>
    <w:p w14:paraId="222F7CAF"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 tcp destination-port eq 3389</w:t>
      </w:r>
    </w:p>
    <w:p w14:paraId="12CF1527"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 tcp destination-port eq 8443</w:t>
      </w:r>
    </w:p>
    <w:p w14:paraId="2D6B28E6"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030CCE15"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1D4ABCE5"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object-group service SVC-WEB</w:t>
      </w:r>
    </w:p>
    <w:p w14:paraId="573D58B0"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 tcp destination-port eq 80</w:t>
      </w:r>
    </w:p>
    <w:p w14:paraId="67802AF5"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 tcp destination-port eq 443</w:t>
      </w:r>
    </w:p>
    <w:p w14:paraId="3AFCDCBC"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11ACE913"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31762A09"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object-group service SVC-AD</w:t>
      </w:r>
    </w:p>
    <w:p w14:paraId="1D377496"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 tcp destination-port eq 389</w:t>
      </w:r>
    </w:p>
    <w:p w14:paraId="738065BF"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 tcp destination-port eq 636</w:t>
      </w:r>
    </w:p>
    <w:p w14:paraId="1FCC46A0"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 tcp destination-port eq 88</w:t>
      </w:r>
    </w:p>
    <w:p w14:paraId="7ABE33E0"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 tcp destination-port eq 445</w:t>
      </w:r>
    </w:p>
    <w:p w14:paraId="6DD90AB7"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3A7CEF83"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5FD571E"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object-group service SVC-DNS</w:t>
      </w:r>
    </w:p>
    <w:p w14:paraId="430414A2"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 udp destination-port eq 53</w:t>
      </w:r>
    </w:p>
    <w:p w14:paraId="0E985290"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 tcp destination-port eq 53</w:t>
      </w:r>
    </w:p>
    <w:p w14:paraId="04A40B46"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24512F4F"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5990A9FD"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object-group service SVC-RADIUS</w:t>
      </w:r>
    </w:p>
    <w:p w14:paraId="1DD622E8"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 udp destination-port eq 1812</w:t>
      </w:r>
    </w:p>
    <w:p w14:paraId="3B05E983"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 udp destination-port eq 1813</w:t>
      </w:r>
    </w:p>
    <w:p w14:paraId="6CDC0826"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50319789"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198F34D2"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nat-policy</w:t>
      </w:r>
    </w:p>
    <w:p w14:paraId="25EA0BCC"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rule name NAT-USERS</w:t>
      </w:r>
    </w:p>
    <w:p w14:paraId="1ED34ABB"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source-zone trust</w:t>
      </w:r>
    </w:p>
    <w:p w14:paraId="2AE6B590"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destination-zone untrust</w:t>
      </w:r>
    </w:p>
    <w:p w14:paraId="6FD00FAE"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lastRenderedPageBreak/>
        <w:t xml:space="preserve">  source-address 119.100.0.0 255.255.255.0</w:t>
      </w:r>
    </w:p>
    <w:p w14:paraId="1BF67329"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source-address 119.100.1.0 255.255.254.0</w:t>
      </w:r>
    </w:p>
    <w:p w14:paraId="58ACA391"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action source-nat easy-ip Ten-GigabitEthernet1/0/0</w:t>
      </w:r>
    </w:p>
    <w:p w14:paraId="720BC9F0"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494EFB57"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rule name NAT-DMZ</w:t>
      </w:r>
    </w:p>
    <w:p w14:paraId="760D1BE2"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source-zone trust</w:t>
      </w:r>
    </w:p>
    <w:p w14:paraId="6FF3A0CA"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destination-zone untrust</w:t>
      </w:r>
    </w:p>
    <w:p w14:paraId="706C509A"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source-address 119.100.2.0 255.255.255.128</w:t>
      </w:r>
    </w:p>
    <w:p w14:paraId="065D2174"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action source-nat easy-ip Ten-GigabitEthernet1/0/0</w:t>
      </w:r>
    </w:p>
    <w:p w14:paraId="3DD91C35"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4D1BF884"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quit</w:t>
      </w:r>
    </w:p>
    <w:p w14:paraId="4519C2EF"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085822A5"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 route-static 0.0.0.0 0.0.0.0 43.69.0.1</w:t>
      </w:r>
    </w:p>
    <w:p w14:paraId="3835C2EC"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0183AD4E"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ipv6</w:t>
      </w:r>
    </w:p>
    <w:p w14:paraId="339C4D72"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ipv6 route-static :: 0 2a00:1760:51::1</w:t>
      </w:r>
    </w:p>
    <w:p w14:paraId="0E53EC87"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44A5BB6A"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2513B4D4"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security-policy</w:t>
      </w:r>
    </w:p>
    <w:p w14:paraId="000CE69C"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rule name MGMT-TO-USG</w:t>
      </w:r>
    </w:p>
    <w:p w14:paraId="09F7ADFD"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source-zone trust</w:t>
      </w:r>
    </w:p>
    <w:p w14:paraId="7DDA890A"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destination-zone local</w:t>
      </w:r>
    </w:p>
    <w:p w14:paraId="43C85317"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source-address-group ADMIN-PC</w:t>
      </w:r>
    </w:p>
    <w:p w14:paraId="772876F0"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service-group SVC-MGMT</w:t>
      </w:r>
    </w:p>
    <w:p w14:paraId="6667D05E"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action permit</w:t>
      </w:r>
    </w:p>
    <w:p w14:paraId="37B197AA"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log session-start</w:t>
      </w:r>
    </w:p>
    <w:p w14:paraId="331435B7"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295D88F8"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045C639F"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rule name TRUST-DC-SERVICES</w:t>
      </w:r>
    </w:p>
    <w:p w14:paraId="67666FD9"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source-zone trust</w:t>
      </w:r>
    </w:p>
    <w:p w14:paraId="5FDDD4A9"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destination-zone trust</w:t>
      </w:r>
    </w:p>
    <w:p w14:paraId="5C3448C2"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source-address-group VLAN101-MGMT</w:t>
      </w:r>
    </w:p>
    <w:p w14:paraId="5CD833DC"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destination-address-group DC-SERVERS</w:t>
      </w:r>
    </w:p>
    <w:p w14:paraId="6D4A62A6"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service-group SVC-AD</w:t>
      </w:r>
    </w:p>
    <w:p w14:paraId="59B77170"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action permit</w:t>
      </w:r>
    </w:p>
    <w:p w14:paraId="6D87CEB2"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log session-start</w:t>
      </w:r>
    </w:p>
    <w:p w14:paraId="0E1169EB"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4D191B89"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57423554"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rule name WIFI-RADIUS-TO-DC</w:t>
      </w:r>
    </w:p>
    <w:p w14:paraId="2204BA33"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source-zone trust</w:t>
      </w:r>
    </w:p>
    <w:p w14:paraId="2A67F279"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destination-zone trust</w:t>
      </w:r>
    </w:p>
    <w:p w14:paraId="70CDCB6B"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source-address-group VLAN50-SENSORS</w:t>
      </w:r>
    </w:p>
    <w:p w14:paraId="2201C24E"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destination-address-group DC-SERVERS</w:t>
      </w:r>
    </w:p>
    <w:p w14:paraId="3887FCAF"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service-group SVC-RADIUS</w:t>
      </w:r>
    </w:p>
    <w:p w14:paraId="53F590F4"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action permit</w:t>
      </w:r>
    </w:p>
    <w:p w14:paraId="0EC6B025"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log session-start</w:t>
      </w:r>
    </w:p>
    <w:p w14:paraId="77602433"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3E59B189"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11FCBC19"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rule name TRUST-DNS</w:t>
      </w:r>
    </w:p>
    <w:p w14:paraId="27C8D111"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source-zone trust</w:t>
      </w:r>
    </w:p>
    <w:p w14:paraId="5E0945AD"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destination-zone trust</w:t>
      </w:r>
    </w:p>
    <w:p w14:paraId="24C2E926"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source-address-group VLAN101-MGMT</w:t>
      </w:r>
    </w:p>
    <w:p w14:paraId="64770E79"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lastRenderedPageBreak/>
        <w:t xml:space="preserve">  destination-address-group DC-SERVERS</w:t>
      </w:r>
    </w:p>
    <w:p w14:paraId="46733696"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service-group SVC-DNS</w:t>
      </w:r>
    </w:p>
    <w:p w14:paraId="4D01F148"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action permit</w:t>
      </w:r>
    </w:p>
    <w:p w14:paraId="5E923A5C"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log session-start</w:t>
      </w:r>
    </w:p>
    <w:p w14:paraId="2AD5C825"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666BFC6B"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57BF91ED"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rule name ADMIN-TO-FRONTEND-MGMT</w:t>
      </w:r>
    </w:p>
    <w:p w14:paraId="6B4E1101"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source-zone trust</w:t>
      </w:r>
    </w:p>
    <w:p w14:paraId="2CEF4063"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destination-zone trust</w:t>
      </w:r>
    </w:p>
    <w:p w14:paraId="7185D487"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source-address-group ADMIN-PC</w:t>
      </w:r>
    </w:p>
    <w:p w14:paraId="36373295"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destination-address-group VLAN80-SERVERFE</w:t>
      </w:r>
    </w:p>
    <w:p w14:paraId="7E9C5B90"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service-group SVC-MGMT</w:t>
      </w:r>
    </w:p>
    <w:p w14:paraId="4F71908F"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action permit</w:t>
      </w:r>
    </w:p>
    <w:p w14:paraId="52C3917E"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log session-start</w:t>
      </w:r>
    </w:p>
    <w:p w14:paraId="33B17CEB"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3B121DA9"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4108B183"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nat server</w:t>
      </w:r>
    </w:p>
    <w:p w14:paraId="058ED59F"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global 43.69.0.120 80</w:t>
      </w:r>
    </w:p>
    <w:p w14:paraId="53A5DEDF"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inside 119.100.2.100 80</w:t>
      </w:r>
    </w:p>
    <w:p w14:paraId="1D63EE00"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protocol tcp</w:t>
      </w:r>
    </w:p>
    <w:p w14:paraId="1DAE3970"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description APP-WEB-DNAT</w:t>
      </w:r>
    </w:p>
    <w:p w14:paraId="3FDE4372"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4CCE4A60"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security-policy</w:t>
      </w:r>
    </w:p>
    <w:p w14:paraId="2108162D"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rule name INTERNET-TO-WEB</w:t>
      </w:r>
    </w:p>
    <w:p w14:paraId="4E4772E5"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source-zone untrust</w:t>
      </w:r>
    </w:p>
    <w:p w14:paraId="260F9E06"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destination-zone trust</w:t>
      </w:r>
    </w:p>
    <w:p w14:paraId="402E160F"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destination-address 119.100.2.100 255.255.255.255</w:t>
      </w:r>
    </w:p>
    <w:p w14:paraId="43111B09"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 tcp destination-port 80</w:t>
      </w:r>
    </w:p>
    <w:p w14:paraId="0246FD18"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action permit</w:t>
      </w:r>
    </w:p>
    <w:p w14:paraId="78682681"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log session-start</w:t>
      </w:r>
    </w:p>
    <w:p w14:paraId="4E9A2A30"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0B513FA5"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47034601"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rule name USERS-TO-INTERNET</w:t>
      </w:r>
    </w:p>
    <w:p w14:paraId="63A15C84"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source-zone trust</w:t>
      </w:r>
    </w:p>
    <w:p w14:paraId="40673115"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destination-zone untrust</w:t>
      </w:r>
    </w:p>
    <w:p w14:paraId="51D2D981"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source-address-group VLAN101-MGMT</w:t>
      </w:r>
    </w:p>
    <w:p w14:paraId="20EF12C4"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source-address-group VLAN50-SENSORS</w:t>
      </w:r>
    </w:p>
    <w:p w14:paraId="0EAFA812"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source-address-group VLAN70-GUEST</w:t>
      </w:r>
    </w:p>
    <w:p w14:paraId="03CF7D3B"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destination-address-group PROVIDER-NET</w:t>
      </w:r>
    </w:p>
    <w:p w14:paraId="4A03E6DF"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service-group SVC-WEB</w:t>
      </w:r>
    </w:p>
    <w:p w14:paraId="12BCD9D2"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action permit</w:t>
      </w:r>
    </w:p>
    <w:p w14:paraId="71FD1AD6"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log session-start</w:t>
      </w:r>
    </w:p>
    <w:p w14:paraId="15FB83DF"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6CFECCDD"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060625BC"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rule name SERVERS-TO-INTERNET</w:t>
      </w:r>
    </w:p>
    <w:p w14:paraId="34E2630E"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source-zone trust</w:t>
      </w:r>
    </w:p>
    <w:p w14:paraId="6BFEEE0B"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destination-zone untrust</w:t>
      </w:r>
    </w:p>
    <w:p w14:paraId="2DFF13A8"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source-address-group VLAN80-SERVERFE</w:t>
      </w:r>
    </w:p>
    <w:p w14:paraId="2DA1F105"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destination-address-group PROVIDER-NET</w:t>
      </w:r>
    </w:p>
    <w:p w14:paraId="38A81041"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service-group SVC-WEB</w:t>
      </w:r>
    </w:p>
    <w:p w14:paraId="22845360"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action permit</w:t>
      </w:r>
    </w:p>
    <w:p w14:paraId="497F4179"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log session-start</w:t>
      </w:r>
    </w:p>
    <w:p w14:paraId="31FF9041"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lastRenderedPageBreak/>
        <w:t xml:space="preserve">  quit</w:t>
      </w:r>
    </w:p>
    <w:p w14:paraId="344DEA87"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2C2AF983"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rule name GUEST-BLOCK-INTERNAL</w:t>
      </w:r>
    </w:p>
    <w:p w14:paraId="07B2E079"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source-zone trust</w:t>
      </w:r>
    </w:p>
    <w:p w14:paraId="745A392D"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destination-zone trust</w:t>
      </w:r>
    </w:p>
    <w:p w14:paraId="44506E88"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source-address-group VLAN70-GUEST</w:t>
      </w:r>
    </w:p>
    <w:p w14:paraId="5CAD228F"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action deny</w:t>
      </w:r>
    </w:p>
    <w:p w14:paraId="7913A8E7"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log session-start</w:t>
      </w:r>
    </w:p>
    <w:p w14:paraId="0243A7C6"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78880229"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14C7D7AF"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rule name DEFAULT-DENY</w:t>
      </w:r>
    </w:p>
    <w:p w14:paraId="51AA17A2"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source-zone trust</w:t>
      </w:r>
    </w:p>
    <w:p w14:paraId="05599180"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destination-zone trust</w:t>
      </w:r>
    </w:p>
    <w:p w14:paraId="582F8156"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action deny</w:t>
      </w:r>
    </w:p>
    <w:p w14:paraId="3181B608"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log session-start</w:t>
      </w:r>
    </w:p>
    <w:p w14:paraId="58311910"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6E9B5194"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579581A4"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rule name BLOCK-UNTRUST-TO-TRUST</w:t>
      </w:r>
    </w:p>
    <w:p w14:paraId="1D9B598E"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source-zone untrust</w:t>
      </w:r>
    </w:p>
    <w:p w14:paraId="6BC7626B"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destination-zone trust</w:t>
      </w:r>
    </w:p>
    <w:p w14:paraId="5B1787CC"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action deny</w:t>
      </w:r>
    </w:p>
    <w:p w14:paraId="30C190BA"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log session-start</w:t>
      </w:r>
    </w:p>
    <w:p w14:paraId="0CD9ED77"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1F77A30F"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4BB72C19"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r w:rsidRPr="00363C86">
        <w:rPr>
          <w:rFonts w:ascii="Times New Roman" w:eastAsia="SimSun" w:hAnsi="Times New Roman" w:cs="Times New Roman"/>
          <w:kern w:val="0"/>
          <w:sz w:val="24"/>
          <w:szCs w:val="20"/>
          <w:lang w:val="en-US" w:eastAsia="zh-CN" w:bidi="hi-IN"/>
          <w14:ligatures w14:val="none"/>
        </w:rPr>
        <w:t>quit</w:t>
      </w:r>
    </w:p>
    <w:p w14:paraId="2664766A" w14:textId="4D239705" w:rsidR="00D82AB8"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r w:rsidRPr="00363C86">
        <w:rPr>
          <w:rFonts w:ascii="Times New Roman" w:eastAsia="SimSun" w:hAnsi="Times New Roman" w:cs="Times New Roman"/>
          <w:kern w:val="0"/>
          <w:sz w:val="24"/>
          <w:szCs w:val="20"/>
          <w:lang w:val="en-US" w:eastAsia="zh-CN" w:bidi="hi-IN"/>
          <w14:ligatures w14:val="none"/>
        </w:rPr>
        <w:t>save</w:t>
      </w:r>
    </w:p>
    <w:p w14:paraId="737E4B1B" w14:textId="77777777" w:rsidR="00207146" w:rsidRPr="00363C86" w:rsidRDefault="00207146" w:rsidP="00207146">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p>
    <w:p w14:paraId="6759E3D1" w14:textId="2671E79A" w:rsidR="00B64163" w:rsidRPr="00363C86" w:rsidRDefault="00B64163" w:rsidP="00905E47">
      <w:pPr>
        <w:pStyle w:val="3"/>
        <w:spacing w:before="0" w:after="0" w:line="240" w:lineRule="auto"/>
        <w:ind w:firstLine="709"/>
        <w:rPr>
          <w:rFonts w:ascii="Times New Roman" w:eastAsia="SimSun" w:hAnsi="Times New Roman" w:cs="Times New Roman"/>
          <w:kern w:val="0"/>
          <w:szCs w:val="20"/>
          <w:lang w:eastAsia="zh-CN" w:bidi="hi-IN"/>
          <w14:ligatures w14:val="none"/>
        </w:rPr>
      </w:pPr>
      <w:bookmarkStart w:id="64" w:name="_Toc216839236"/>
      <w:r w:rsidRPr="00363C86">
        <w:rPr>
          <w:rFonts w:ascii="Times New Roman" w:hAnsi="Times New Roman" w:cs="Times New Roman"/>
          <w:b/>
          <w:bCs/>
          <w:color w:val="auto"/>
          <w:kern w:val="0"/>
          <w14:ligatures w14:val="none"/>
        </w:rPr>
        <w:t>3.1</w:t>
      </w:r>
      <w:r w:rsidR="00B42C6F" w:rsidRPr="00363C86">
        <w:rPr>
          <w:rFonts w:ascii="Times New Roman" w:hAnsi="Times New Roman" w:cs="Times New Roman"/>
          <w:b/>
          <w:bCs/>
          <w:color w:val="auto"/>
          <w:kern w:val="0"/>
          <w14:ligatures w14:val="none"/>
        </w:rPr>
        <w:t>4</w:t>
      </w:r>
      <w:r w:rsidRPr="00363C86">
        <w:rPr>
          <w:rFonts w:ascii="Times New Roman" w:hAnsi="Times New Roman" w:cs="Times New Roman"/>
          <w:b/>
          <w:bCs/>
          <w:color w:val="auto"/>
          <w:kern w:val="0"/>
          <w14:ligatures w14:val="none"/>
        </w:rPr>
        <w:t>.5 Сервер</w:t>
      </w:r>
      <w:r w:rsidRPr="00363C86">
        <w:rPr>
          <w:rFonts w:ascii="Times New Roman" w:hAnsi="Times New Roman" w:cs="Times New Roman"/>
          <w:b/>
          <w:bCs/>
          <w:color w:val="auto"/>
          <w:kern w:val="0"/>
          <w14:ligatures w14:val="none"/>
        </w:rPr>
        <w:noBreakHyphen/>
        <w:t>распределитель нагрузки во VLAN 80 (Linux, bonding, L4</w:t>
      </w:r>
      <w:r w:rsidRPr="00363C86">
        <w:rPr>
          <w:rFonts w:ascii="Times New Roman" w:hAnsi="Times New Roman" w:cs="Times New Roman"/>
          <w:b/>
          <w:bCs/>
          <w:color w:val="auto"/>
          <w:kern w:val="0"/>
          <w14:ligatures w14:val="none"/>
        </w:rPr>
        <w:noBreakHyphen/>
        <w:t>балансировка)</w:t>
      </w:r>
      <w:bookmarkEnd w:id="64"/>
      <w:r w:rsidR="00D82AB8" w:rsidRPr="00363C86">
        <w:rPr>
          <w:rFonts w:ascii="Times New Roman" w:hAnsi="Times New Roman" w:cs="Times New Roman"/>
          <w:color w:val="auto"/>
          <w:kern w:val="0"/>
          <w:szCs w:val="21"/>
          <w:lang w:eastAsia="zh-CN" w:bidi="hi-IN"/>
          <w14:ligatures w14:val="none"/>
        </w:rPr>
        <w:br/>
      </w:r>
    </w:p>
    <w:p w14:paraId="2139E436" w14:textId="7BD51BDB"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Сервер‑распределитель нагрузки размещается во VLAN 80 и подключается тремя 10G‑интерфейсами: двумя к разным коммутаторам ядра (для отказоустойчивости внутри ЦОД) и одним к экрану безопасности Huawei USG 6525E (для приёма внешнего трафика). На сервере настраивается два bond‑интерфейса: один для связи с ядром (bond0), второй – для связи с USG (bond1), а поверх них – виртуальные IP‑адреса для балансировки.</w:t>
      </w:r>
    </w:p>
    <w:p w14:paraId="03995C29" w14:textId="399A9AD8" w:rsidR="00B64163"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r w:rsidRPr="00363C86">
        <w:rPr>
          <w:rFonts w:ascii="Times New Roman" w:eastAsia="SimSun" w:hAnsi="Times New Roman" w:cs="Times New Roman"/>
          <w:kern w:val="0"/>
          <w:sz w:val="28"/>
          <w:szCs w:val="20"/>
          <w:lang w:eastAsia="zh-CN" w:bidi="hi-IN"/>
          <w14:ligatures w14:val="none"/>
        </w:rPr>
        <w:t>Сетевая</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конфигурация</w:t>
      </w:r>
      <w:r w:rsidRPr="00363C86">
        <w:rPr>
          <w:rFonts w:ascii="Times New Roman" w:eastAsia="SimSun" w:hAnsi="Times New Roman" w:cs="Times New Roman"/>
          <w:kern w:val="0"/>
          <w:sz w:val="28"/>
          <w:szCs w:val="20"/>
          <w:lang w:val="en-US" w:eastAsia="zh-CN" w:bidi="hi-IN"/>
          <w14:ligatures w14:val="none"/>
        </w:rPr>
        <w:t xml:space="preserve"> (/etc/network/interfaces):</w:t>
      </w:r>
    </w:p>
    <w:p w14:paraId="21F4115C"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auto bond0</w:t>
      </w:r>
    </w:p>
    <w:p w14:paraId="2B4AB510"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iface bond0 inet static</w:t>
      </w:r>
    </w:p>
    <w:p w14:paraId="6C10FAF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address 119.100.2.20</w:t>
      </w:r>
    </w:p>
    <w:p w14:paraId="6278622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netmask 255.255.255.128</w:t>
      </w:r>
    </w:p>
    <w:p w14:paraId="3F5AEB7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gateway 119.100.2.1</w:t>
      </w:r>
    </w:p>
    <w:p w14:paraId="1E07A73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dns-nameservers 119.100.0.1</w:t>
      </w:r>
    </w:p>
    <w:p w14:paraId="26A5EBC7"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bond-slaves eth0 eth1</w:t>
      </w:r>
    </w:p>
    <w:p w14:paraId="4652F720"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bond-mode active-backup</w:t>
      </w:r>
    </w:p>
    <w:p w14:paraId="77DF6B8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bond-miimon 100</w:t>
      </w:r>
    </w:p>
    <w:p w14:paraId="512DF3C3"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AED5D46"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iface bond0 inet6 static</w:t>
      </w:r>
    </w:p>
    <w:p w14:paraId="2F2033A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address 2a00:1760:51:80::20</w:t>
      </w:r>
    </w:p>
    <w:p w14:paraId="016B4766"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netmask 64</w:t>
      </w:r>
    </w:p>
    <w:p w14:paraId="0B9EB57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lastRenderedPageBreak/>
        <w:t xml:space="preserve">    gateway 2a00:1760:51:80::1</w:t>
      </w:r>
    </w:p>
    <w:p w14:paraId="62A4BD3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4FCFA8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auto bond1</w:t>
      </w:r>
    </w:p>
    <w:p w14:paraId="58231C80"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iface bond1 inet static</w:t>
      </w:r>
    </w:p>
    <w:p w14:paraId="56093B15"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address 119.100.2.21</w:t>
      </w:r>
    </w:p>
    <w:p w14:paraId="3B2C73A3"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netmask 255.255.255.128</w:t>
      </w:r>
    </w:p>
    <w:p w14:paraId="335D1A5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15C86B8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iface bond1 inet6 static</w:t>
      </w:r>
    </w:p>
    <w:p w14:paraId="44D2C1E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address 2a00:1760:51:80::21</w:t>
      </w:r>
    </w:p>
    <w:p w14:paraId="6466D320"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netmask 64</w:t>
      </w:r>
    </w:p>
    <w:p w14:paraId="57BE62A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3DDB1C9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auto eth0</w:t>
      </w:r>
    </w:p>
    <w:p w14:paraId="19E5E0F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iface eth0 inet manual</w:t>
      </w:r>
    </w:p>
    <w:p w14:paraId="22F36DF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bond-master bond0</w:t>
      </w:r>
    </w:p>
    <w:p w14:paraId="6FCDA21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3ECF7F7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auto eth1</w:t>
      </w:r>
    </w:p>
    <w:p w14:paraId="395A5DB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iface eth1 inet manual</w:t>
      </w:r>
    </w:p>
    <w:p w14:paraId="5ACADD25"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bond-master bond0</w:t>
      </w:r>
    </w:p>
    <w:p w14:paraId="3392CB3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218A5FE9"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auto eth2</w:t>
      </w:r>
    </w:p>
    <w:p w14:paraId="548E3533"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iface eth2 inet manual</w:t>
      </w:r>
    </w:p>
    <w:p w14:paraId="6E9BD146"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bond-master bond1</w:t>
      </w:r>
    </w:p>
    <w:p w14:paraId="6AB84BE9"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3B450F9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auto eth3</w:t>
      </w:r>
    </w:p>
    <w:p w14:paraId="637528C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iface eth3 inet manual</w:t>
      </w:r>
    </w:p>
    <w:p w14:paraId="316F458D" w14:textId="20A9D786"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bond-master bond1</w:t>
      </w:r>
    </w:p>
    <w:p w14:paraId="475B54B6" w14:textId="1ECC0B1A" w:rsidR="00D82AB8" w:rsidRPr="006E7798" w:rsidRDefault="00D82AB8" w:rsidP="00D82AB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На</w:t>
      </w:r>
      <w:r w:rsidRPr="006E7798">
        <w:rPr>
          <w:rFonts w:ascii="Times New Roman" w:eastAsia="SimSun" w:hAnsi="Times New Roman" w:cs="Times New Roman"/>
          <w:kern w:val="0"/>
          <w:sz w:val="28"/>
          <w:szCs w:val="20"/>
          <w:lang w:eastAsia="zh-CN" w:bidi="hi-IN"/>
          <w14:ligatures w14:val="none"/>
        </w:rPr>
        <w:t xml:space="preserve"> </w:t>
      </w:r>
      <w:r w:rsidRPr="00363C86">
        <w:rPr>
          <w:rFonts w:ascii="Times New Roman" w:eastAsia="SimSun" w:hAnsi="Times New Roman" w:cs="Times New Roman"/>
          <w:kern w:val="0"/>
          <w:sz w:val="28"/>
          <w:szCs w:val="20"/>
          <w:lang w:val="en-US" w:eastAsia="zh-CN" w:bidi="hi-IN"/>
          <w14:ligatures w14:val="none"/>
        </w:rPr>
        <w:t>bond</w:t>
      </w:r>
      <w:r w:rsidRPr="006E7798">
        <w:rPr>
          <w:rFonts w:ascii="Times New Roman" w:eastAsia="SimSun" w:hAnsi="Times New Roman" w:cs="Times New Roman"/>
          <w:kern w:val="0"/>
          <w:sz w:val="28"/>
          <w:szCs w:val="20"/>
          <w:lang w:eastAsia="zh-CN" w:bidi="hi-IN"/>
          <w14:ligatures w14:val="none"/>
        </w:rPr>
        <w:t xml:space="preserve">0 </w:t>
      </w:r>
      <w:r w:rsidRPr="00363C86">
        <w:rPr>
          <w:rFonts w:ascii="Times New Roman" w:eastAsia="SimSun" w:hAnsi="Times New Roman" w:cs="Times New Roman"/>
          <w:kern w:val="0"/>
          <w:sz w:val="28"/>
          <w:szCs w:val="20"/>
          <w:lang w:eastAsia="zh-CN" w:bidi="hi-IN"/>
          <w14:ligatures w14:val="none"/>
        </w:rPr>
        <w:t>сервер</w:t>
      </w:r>
      <w:r w:rsidRPr="006E7798">
        <w:rPr>
          <w:rFonts w:ascii="Times New Roman" w:eastAsia="SimSun" w:hAnsi="Times New Roman" w:cs="Times New Roman"/>
          <w:kern w:val="0"/>
          <w:sz w:val="28"/>
          <w:szCs w:val="20"/>
          <w:lang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связан</w:t>
      </w:r>
      <w:r w:rsidRPr="006E7798">
        <w:rPr>
          <w:rFonts w:ascii="Times New Roman" w:eastAsia="SimSun" w:hAnsi="Times New Roman" w:cs="Times New Roman"/>
          <w:kern w:val="0"/>
          <w:sz w:val="28"/>
          <w:szCs w:val="20"/>
          <w:lang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с</w:t>
      </w:r>
      <w:r w:rsidRPr="006E7798">
        <w:rPr>
          <w:rFonts w:ascii="Times New Roman" w:eastAsia="SimSun" w:hAnsi="Times New Roman" w:cs="Times New Roman"/>
          <w:kern w:val="0"/>
          <w:sz w:val="28"/>
          <w:szCs w:val="20"/>
          <w:lang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ядром</w:t>
      </w:r>
      <w:r w:rsidRPr="006E7798">
        <w:rPr>
          <w:rFonts w:ascii="Times New Roman" w:eastAsia="SimSun" w:hAnsi="Times New Roman" w:cs="Times New Roman"/>
          <w:kern w:val="0"/>
          <w:sz w:val="28"/>
          <w:szCs w:val="20"/>
          <w:lang w:eastAsia="zh-CN" w:bidi="hi-IN"/>
          <w14:ligatures w14:val="none"/>
        </w:rPr>
        <w:t xml:space="preserve"> (</w:t>
      </w:r>
      <w:r w:rsidRPr="00363C86">
        <w:rPr>
          <w:rFonts w:ascii="Times New Roman" w:eastAsia="SimSun" w:hAnsi="Times New Roman" w:cs="Times New Roman"/>
          <w:kern w:val="0"/>
          <w:sz w:val="28"/>
          <w:szCs w:val="20"/>
          <w:lang w:val="en-US" w:eastAsia="zh-CN" w:bidi="hi-IN"/>
          <w14:ligatures w14:val="none"/>
        </w:rPr>
        <w:t>NSS</w:t>
      </w:r>
      <w:r w:rsidRPr="006E7798">
        <w:rPr>
          <w:rFonts w:ascii="Times New Roman" w:eastAsia="SimSun" w:hAnsi="Times New Roman" w:cs="Times New Roman"/>
          <w:kern w:val="0"/>
          <w:sz w:val="28"/>
          <w:szCs w:val="20"/>
          <w:lang w:eastAsia="zh-CN" w:bidi="hi-IN"/>
          <w14:ligatures w14:val="none"/>
        </w:rPr>
        <w:t>5810/</w:t>
      </w:r>
      <w:r w:rsidRPr="00363C86">
        <w:rPr>
          <w:rFonts w:ascii="Times New Roman" w:eastAsia="SimSun" w:hAnsi="Times New Roman" w:cs="Times New Roman"/>
          <w:kern w:val="0"/>
          <w:sz w:val="28"/>
          <w:szCs w:val="20"/>
          <w:lang w:val="en-US" w:eastAsia="zh-CN" w:bidi="hi-IN"/>
          <w14:ligatures w14:val="none"/>
        </w:rPr>
        <w:t>NSS</w:t>
      </w:r>
      <w:r w:rsidRPr="006E7798">
        <w:rPr>
          <w:rFonts w:ascii="Times New Roman" w:eastAsia="SimSun" w:hAnsi="Times New Roman" w:cs="Times New Roman"/>
          <w:kern w:val="0"/>
          <w:sz w:val="28"/>
          <w:szCs w:val="20"/>
          <w:lang w:eastAsia="zh-CN" w:bidi="hi-IN"/>
          <w14:ligatures w14:val="none"/>
        </w:rPr>
        <w:t xml:space="preserve">5830), </w:t>
      </w:r>
      <w:r w:rsidRPr="00363C86">
        <w:rPr>
          <w:rFonts w:ascii="Times New Roman" w:eastAsia="SimSun" w:hAnsi="Times New Roman" w:cs="Times New Roman"/>
          <w:kern w:val="0"/>
          <w:sz w:val="28"/>
          <w:szCs w:val="20"/>
          <w:lang w:eastAsia="zh-CN" w:bidi="hi-IN"/>
          <w14:ligatures w14:val="none"/>
        </w:rPr>
        <w:t>на</w:t>
      </w:r>
      <w:r w:rsidRPr="006E7798">
        <w:rPr>
          <w:rFonts w:ascii="Times New Roman" w:eastAsia="SimSun" w:hAnsi="Times New Roman" w:cs="Times New Roman"/>
          <w:kern w:val="0"/>
          <w:sz w:val="28"/>
          <w:szCs w:val="20"/>
          <w:lang w:eastAsia="zh-CN" w:bidi="hi-IN"/>
          <w14:ligatures w14:val="none"/>
        </w:rPr>
        <w:t xml:space="preserve"> </w:t>
      </w:r>
      <w:r w:rsidRPr="00363C86">
        <w:rPr>
          <w:rFonts w:ascii="Times New Roman" w:eastAsia="SimSun" w:hAnsi="Times New Roman" w:cs="Times New Roman"/>
          <w:kern w:val="0"/>
          <w:sz w:val="28"/>
          <w:szCs w:val="20"/>
          <w:lang w:val="en-US" w:eastAsia="zh-CN" w:bidi="hi-IN"/>
          <w14:ligatures w14:val="none"/>
        </w:rPr>
        <w:t>bond</w:t>
      </w:r>
      <w:r w:rsidRPr="006E7798">
        <w:rPr>
          <w:rFonts w:ascii="Times New Roman" w:eastAsia="SimSun" w:hAnsi="Times New Roman" w:cs="Times New Roman"/>
          <w:kern w:val="0"/>
          <w:sz w:val="28"/>
          <w:szCs w:val="20"/>
          <w:lang w:eastAsia="zh-CN" w:bidi="hi-IN"/>
          <w14:ligatures w14:val="none"/>
        </w:rPr>
        <w:t xml:space="preserve">1 – </w:t>
      </w:r>
      <w:r w:rsidRPr="00363C86">
        <w:rPr>
          <w:rFonts w:ascii="Times New Roman" w:eastAsia="SimSun" w:hAnsi="Times New Roman" w:cs="Times New Roman"/>
          <w:kern w:val="0"/>
          <w:sz w:val="28"/>
          <w:szCs w:val="20"/>
          <w:lang w:eastAsia="zh-CN" w:bidi="hi-IN"/>
          <w14:ligatures w14:val="none"/>
        </w:rPr>
        <w:t>с</w:t>
      </w:r>
      <w:r w:rsidRPr="006E7798">
        <w:rPr>
          <w:rFonts w:ascii="Times New Roman" w:eastAsia="SimSun" w:hAnsi="Times New Roman" w:cs="Times New Roman"/>
          <w:kern w:val="0"/>
          <w:sz w:val="28"/>
          <w:szCs w:val="20"/>
          <w:lang w:eastAsia="zh-CN" w:bidi="hi-IN"/>
          <w14:ligatures w14:val="none"/>
        </w:rPr>
        <w:t xml:space="preserve"> </w:t>
      </w:r>
      <w:r w:rsidRPr="00363C86">
        <w:rPr>
          <w:rFonts w:ascii="Times New Roman" w:eastAsia="SimSun" w:hAnsi="Times New Roman" w:cs="Times New Roman"/>
          <w:kern w:val="0"/>
          <w:sz w:val="28"/>
          <w:szCs w:val="20"/>
          <w:lang w:val="en-US" w:eastAsia="zh-CN" w:bidi="hi-IN"/>
          <w14:ligatures w14:val="none"/>
        </w:rPr>
        <w:t>Huawei</w:t>
      </w:r>
      <w:r w:rsidRPr="006E7798">
        <w:rPr>
          <w:rFonts w:ascii="Times New Roman" w:eastAsia="SimSun" w:hAnsi="Times New Roman" w:cs="Times New Roman"/>
          <w:kern w:val="0"/>
          <w:sz w:val="28"/>
          <w:szCs w:val="20"/>
          <w:lang w:eastAsia="zh-CN" w:bidi="hi-IN"/>
          <w14:ligatures w14:val="none"/>
        </w:rPr>
        <w:t xml:space="preserve"> </w:t>
      </w:r>
      <w:r w:rsidRPr="00363C86">
        <w:rPr>
          <w:rFonts w:ascii="Times New Roman" w:eastAsia="SimSun" w:hAnsi="Times New Roman" w:cs="Times New Roman"/>
          <w:kern w:val="0"/>
          <w:sz w:val="28"/>
          <w:szCs w:val="20"/>
          <w:lang w:val="en-US" w:eastAsia="zh-CN" w:bidi="hi-IN"/>
          <w14:ligatures w14:val="none"/>
        </w:rPr>
        <w:t>USG</w:t>
      </w:r>
      <w:r w:rsidRPr="006E7798">
        <w:rPr>
          <w:rFonts w:ascii="Times New Roman" w:eastAsia="SimSun" w:hAnsi="Times New Roman" w:cs="Times New Roman"/>
          <w:kern w:val="0"/>
          <w:sz w:val="28"/>
          <w:szCs w:val="20"/>
          <w:lang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через</w:t>
      </w:r>
      <w:r w:rsidRPr="006E7798">
        <w:rPr>
          <w:rFonts w:ascii="Times New Roman" w:eastAsia="SimSun" w:hAnsi="Times New Roman" w:cs="Times New Roman"/>
          <w:kern w:val="0"/>
          <w:sz w:val="28"/>
          <w:szCs w:val="20"/>
          <w:lang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отдельный</w:t>
      </w:r>
      <w:r w:rsidRPr="006E7798">
        <w:rPr>
          <w:rFonts w:ascii="Times New Roman" w:eastAsia="SimSun" w:hAnsi="Times New Roman" w:cs="Times New Roman"/>
          <w:kern w:val="0"/>
          <w:sz w:val="28"/>
          <w:szCs w:val="20"/>
          <w:lang w:eastAsia="zh-CN" w:bidi="hi-IN"/>
          <w14:ligatures w14:val="none"/>
        </w:rPr>
        <w:t xml:space="preserve"> 10</w:t>
      </w:r>
      <w:r w:rsidRPr="00363C86">
        <w:rPr>
          <w:rFonts w:ascii="Times New Roman" w:eastAsia="SimSun" w:hAnsi="Times New Roman" w:cs="Times New Roman"/>
          <w:kern w:val="0"/>
          <w:sz w:val="28"/>
          <w:szCs w:val="20"/>
          <w:lang w:val="en-US" w:eastAsia="zh-CN" w:bidi="hi-IN"/>
          <w14:ligatures w14:val="none"/>
        </w:rPr>
        <w:t>G</w:t>
      </w:r>
      <w:r w:rsidRPr="006E7798">
        <w:rPr>
          <w:rFonts w:ascii="Times New Roman" w:eastAsia="SimSun" w:hAnsi="Times New Roman" w:cs="Times New Roman"/>
          <w:kern w:val="0"/>
          <w:sz w:val="28"/>
          <w:szCs w:val="20"/>
          <w:lang w:eastAsia="zh-CN" w:bidi="hi-IN"/>
          <w14:ligatures w14:val="none"/>
        </w:rPr>
        <w:noBreakHyphen/>
      </w:r>
      <w:r w:rsidRPr="00363C86">
        <w:rPr>
          <w:rFonts w:ascii="Times New Roman" w:eastAsia="SimSun" w:hAnsi="Times New Roman" w:cs="Times New Roman"/>
          <w:kern w:val="0"/>
          <w:sz w:val="28"/>
          <w:szCs w:val="20"/>
          <w:lang w:eastAsia="zh-CN" w:bidi="hi-IN"/>
          <w14:ligatures w14:val="none"/>
        </w:rPr>
        <w:t>порт</w:t>
      </w:r>
      <w:r w:rsidRPr="006E7798">
        <w:rPr>
          <w:rFonts w:ascii="Times New Roman" w:eastAsia="SimSun" w:hAnsi="Times New Roman" w:cs="Times New Roman"/>
          <w:kern w:val="0"/>
          <w:sz w:val="28"/>
          <w:szCs w:val="20"/>
          <w:lang w:eastAsia="zh-CN" w:bidi="hi-IN"/>
          <w14:ligatures w14:val="none"/>
        </w:rPr>
        <w:t xml:space="preserve"> </w:t>
      </w:r>
      <w:r w:rsidRPr="00363C86">
        <w:rPr>
          <w:rFonts w:ascii="Times New Roman" w:eastAsia="SimSun" w:hAnsi="Times New Roman" w:cs="Times New Roman"/>
          <w:kern w:val="0"/>
          <w:sz w:val="28"/>
          <w:szCs w:val="20"/>
          <w:lang w:val="en-US" w:eastAsia="zh-CN" w:bidi="hi-IN"/>
          <w14:ligatures w14:val="none"/>
        </w:rPr>
        <w:t>USG</w:t>
      </w:r>
      <w:r w:rsidRPr="006E7798">
        <w:rPr>
          <w:rFonts w:ascii="Times New Roman" w:eastAsia="SimSun" w:hAnsi="Times New Roman" w:cs="Times New Roman"/>
          <w:kern w:val="0"/>
          <w:sz w:val="28"/>
          <w:szCs w:val="20"/>
          <w:lang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в</w:t>
      </w:r>
      <w:r w:rsidRPr="006E7798">
        <w:rPr>
          <w:rFonts w:ascii="Times New Roman" w:eastAsia="SimSun" w:hAnsi="Times New Roman" w:cs="Times New Roman"/>
          <w:kern w:val="0"/>
          <w:sz w:val="28"/>
          <w:szCs w:val="20"/>
          <w:lang w:eastAsia="zh-CN" w:bidi="hi-IN"/>
          <w14:ligatures w14:val="none"/>
        </w:rPr>
        <w:t xml:space="preserve"> </w:t>
      </w:r>
      <w:r w:rsidRPr="00363C86">
        <w:rPr>
          <w:rFonts w:ascii="Times New Roman" w:eastAsia="SimSun" w:hAnsi="Times New Roman" w:cs="Times New Roman"/>
          <w:kern w:val="0"/>
          <w:sz w:val="28"/>
          <w:szCs w:val="20"/>
          <w:lang w:val="en-US" w:eastAsia="zh-CN" w:bidi="hi-IN"/>
          <w14:ligatures w14:val="none"/>
        </w:rPr>
        <w:t>VLAN</w:t>
      </w:r>
      <w:r w:rsidRPr="006E7798">
        <w:rPr>
          <w:rFonts w:ascii="Times New Roman" w:eastAsia="SimSun" w:hAnsi="Times New Roman" w:cs="Times New Roman"/>
          <w:kern w:val="0"/>
          <w:sz w:val="28"/>
          <w:szCs w:val="20"/>
          <w:lang w:eastAsia="zh-CN" w:bidi="hi-IN"/>
          <w14:ligatures w14:val="none"/>
        </w:rPr>
        <w:t xml:space="preserve"> 80</w:t>
      </w:r>
      <w:r w:rsidRPr="00363C86">
        <w:rPr>
          <w:rFonts w:ascii="Times New Roman" w:eastAsia="SimSun" w:hAnsi="Times New Roman" w:cs="Times New Roman"/>
          <w:kern w:val="0"/>
          <w:sz w:val="28"/>
          <w:szCs w:val="20"/>
          <w:lang w:val="en-US" w:eastAsia="zh-CN" w:bidi="hi-IN"/>
          <w14:ligatures w14:val="none"/>
        </w:rPr>
        <w:t> </w:t>
      </w:r>
      <w:r w:rsidRPr="006E7798">
        <w:rPr>
          <w:rFonts w:ascii="Times New Roman" w:eastAsia="SimSun" w:hAnsi="Times New Roman" w:cs="Times New Roman"/>
          <w:kern w:val="0"/>
          <w:sz w:val="28"/>
          <w:szCs w:val="20"/>
          <w:lang w:eastAsia="zh-CN" w:bidi="hi-IN"/>
          <w14:ligatures w14:val="none"/>
        </w:rPr>
        <w:t>.</w:t>
      </w:r>
    </w:p>
    <w:p w14:paraId="73312FD2" w14:textId="4BCC9E6D"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Далее на сервере настраивается L4</w:t>
      </w:r>
      <w:r w:rsidRPr="00363C86">
        <w:rPr>
          <w:rFonts w:ascii="Times New Roman" w:eastAsia="SimSun" w:hAnsi="Times New Roman" w:cs="Times New Roman"/>
          <w:kern w:val="0"/>
          <w:sz w:val="28"/>
          <w:szCs w:val="20"/>
          <w:lang w:eastAsia="zh-CN" w:bidi="hi-IN"/>
          <w14:ligatures w14:val="none"/>
        </w:rPr>
        <w:noBreakHyphen/>
        <w:t>балансировка (LVS/ipvsadm) по виртуальному адресу, который будет использоваться USG и клиенты:</w:t>
      </w:r>
    </w:p>
    <w:p w14:paraId="707551F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4ADAA3C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 addr add 119.100.2.100/25 dev bond0</w:t>
      </w:r>
    </w:p>
    <w:p w14:paraId="40C921F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 -6 addr add 2a00:1760:51:80::100/64 dev bond0</w:t>
      </w:r>
    </w:p>
    <w:p w14:paraId="7F28EE6C"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04FA270"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ipvsadm -A -t 119.100.2.100:80 -s rr</w:t>
      </w:r>
    </w:p>
    <w:p w14:paraId="6A17909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ipvsadm -a -t 119.100.2.100:80 -r 119.100.2.10:80 -m</w:t>
      </w:r>
    </w:p>
    <w:p w14:paraId="2513760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ipvsadm -a -t 119.100.2.100:80 -r 119.100.2.11:80 -m</w:t>
      </w:r>
    </w:p>
    <w:p w14:paraId="76A4D89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2D15189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ipvsadm -A -u 2a00:1760:51:80::100:80 -s rr</w:t>
      </w:r>
    </w:p>
    <w:p w14:paraId="1D5CC0CE"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ipvsadm -a -u 2a00:1760:51:80::100:80 -r 2a00:1760:51:80::10:80 -m</w:t>
      </w:r>
    </w:p>
    <w:p w14:paraId="0A5D6CE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ipvsadm -a -u 2a00:1760:51:80::100:80 -r 2a00:1760:51:80::11:80 -m</w:t>
      </w:r>
    </w:p>
    <w:p w14:paraId="3D280AD3"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3BBDEE49" w14:textId="26963F5F"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r w:rsidRPr="00363C86">
        <w:rPr>
          <w:rFonts w:ascii="Times New Roman" w:eastAsia="SimSun" w:hAnsi="Times New Roman" w:cs="Times New Roman"/>
          <w:kern w:val="0"/>
          <w:sz w:val="24"/>
          <w:szCs w:val="20"/>
          <w:lang w:val="en-US" w:eastAsia="zh-CN" w:bidi="hi-IN"/>
          <w14:ligatures w14:val="none"/>
        </w:rPr>
        <w:t>ipvsadm</w:t>
      </w:r>
      <w:r w:rsidRPr="00363C86">
        <w:rPr>
          <w:rFonts w:ascii="Times New Roman" w:eastAsia="SimSun" w:hAnsi="Times New Roman" w:cs="Times New Roman"/>
          <w:kern w:val="0"/>
          <w:sz w:val="24"/>
          <w:szCs w:val="20"/>
          <w:lang w:eastAsia="zh-CN" w:bidi="hi-IN"/>
          <w14:ligatures w14:val="none"/>
        </w:rPr>
        <w:t>-</w:t>
      </w:r>
      <w:r w:rsidRPr="00363C86">
        <w:rPr>
          <w:rFonts w:ascii="Times New Roman" w:eastAsia="SimSun" w:hAnsi="Times New Roman" w:cs="Times New Roman"/>
          <w:kern w:val="0"/>
          <w:sz w:val="24"/>
          <w:szCs w:val="20"/>
          <w:lang w:val="en-US" w:eastAsia="zh-CN" w:bidi="hi-IN"/>
          <w14:ligatures w14:val="none"/>
        </w:rPr>
        <w:t>save</w:t>
      </w:r>
      <w:r w:rsidRPr="00363C86">
        <w:rPr>
          <w:rFonts w:ascii="Times New Roman" w:eastAsia="SimSun" w:hAnsi="Times New Roman" w:cs="Times New Roman"/>
          <w:kern w:val="0"/>
          <w:sz w:val="24"/>
          <w:szCs w:val="20"/>
          <w:lang w:eastAsia="zh-CN" w:bidi="hi-IN"/>
          <w14:ligatures w14:val="none"/>
        </w:rPr>
        <w:t xml:space="preserve"> &gt; /</w:t>
      </w:r>
      <w:r w:rsidRPr="00363C86">
        <w:rPr>
          <w:rFonts w:ascii="Times New Roman" w:eastAsia="SimSun" w:hAnsi="Times New Roman" w:cs="Times New Roman"/>
          <w:kern w:val="0"/>
          <w:sz w:val="24"/>
          <w:szCs w:val="20"/>
          <w:lang w:val="en-US" w:eastAsia="zh-CN" w:bidi="hi-IN"/>
          <w14:ligatures w14:val="none"/>
        </w:rPr>
        <w:t>etc</w:t>
      </w:r>
      <w:r w:rsidRPr="00363C86">
        <w:rPr>
          <w:rFonts w:ascii="Times New Roman" w:eastAsia="SimSun" w:hAnsi="Times New Roman" w:cs="Times New Roman"/>
          <w:kern w:val="0"/>
          <w:sz w:val="24"/>
          <w:szCs w:val="20"/>
          <w:lang w:eastAsia="zh-CN" w:bidi="hi-IN"/>
          <w14:ligatures w14:val="none"/>
        </w:rPr>
        <w:t>/</w:t>
      </w:r>
      <w:r w:rsidRPr="00363C86">
        <w:rPr>
          <w:rFonts w:ascii="Times New Roman" w:eastAsia="SimSun" w:hAnsi="Times New Roman" w:cs="Times New Roman"/>
          <w:kern w:val="0"/>
          <w:sz w:val="24"/>
          <w:szCs w:val="20"/>
          <w:lang w:val="en-US" w:eastAsia="zh-CN" w:bidi="hi-IN"/>
          <w14:ligatures w14:val="none"/>
        </w:rPr>
        <w:t>ipvs</w:t>
      </w:r>
      <w:r w:rsidRPr="00363C86">
        <w:rPr>
          <w:rFonts w:ascii="Times New Roman" w:eastAsia="SimSun" w:hAnsi="Times New Roman" w:cs="Times New Roman"/>
          <w:kern w:val="0"/>
          <w:sz w:val="24"/>
          <w:szCs w:val="20"/>
          <w:lang w:eastAsia="zh-CN" w:bidi="hi-IN"/>
          <w14:ligatures w14:val="none"/>
        </w:rPr>
        <w:t>.</w:t>
      </w:r>
      <w:r w:rsidRPr="00363C86">
        <w:rPr>
          <w:rFonts w:ascii="Times New Roman" w:eastAsia="SimSun" w:hAnsi="Times New Roman" w:cs="Times New Roman"/>
          <w:kern w:val="0"/>
          <w:sz w:val="24"/>
          <w:szCs w:val="20"/>
          <w:lang w:val="en-US" w:eastAsia="zh-CN" w:bidi="hi-IN"/>
          <w14:ligatures w14:val="none"/>
        </w:rPr>
        <w:t>rules</w:t>
      </w:r>
    </w:p>
    <w:p w14:paraId="1D64296F" w14:textId="6DAD0183"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Фаервол на сервере‑распределителе нагрузки:</w:t>
      </w:r>
    </w:p>
    <w:p w14:paraId="42D20D27"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1DDF261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iptables -P INPUT DROP</w:t>
      </w:r>
    </w:p>
    <w:p w14:paraId="14C5F05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iptables -P FORWARD DROP</w:t>
      </w:r>
    </w:p>
    <w:p w14:paraId="08A2103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iptables -P OUTPUT ACCEPT</w:t>
      </w:r>
    </w:p>
    <w:p w14:paraId="4C5533A6"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7BAB321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iptables -A INPUT -i lo -j ACCEPT</w:t>
      </w:r>
    </w:p>
    <w:p w14:paraId="71AD341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lastRenderedPageBreak/>
        <w:t>iptables -A INPUT -m state --state ESTABLISHED,RELATED -j ACCEPT</w:t>
      </w:r>
    </w:p>
    <w:p w14:paraId="1CB4DFF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iptables -A INPUT -s 43.69.0.0/19 -j ACCEPT</w:t>
      </w:r>
    </w:p>
    <w:p w14:paraId="62015083"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iptables -A INPUT -s 119.100.0.0/16 -j ACCEPT</w:t>
      </w:r>
    </w:p>
    <w:p w14:paraId="677A917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iptables -A INPUT -p tcp --dport 80 -j ACCEPT</w:t>
      </w:r>
    </w:p>
    <w:p w14:paraId="642CA22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iptables -A INPUT -p tcp --dport 443 -j ACCEPT</w:t>
      </w:r>
    </w:p>
    <w:p w14:paraId="1F55BD63"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744D62F5" w14:textId="374F452C"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iptables-save &gt; /etc/iptables/rules.v4</w:t>
      </w:r>
    </w:p>
    <w:p w14:paraId="080EC81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450BDE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 -P INPUT DROP</w:t>
      </w:r>
    </w:p>
    <w:p w14:paraId="0892995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 -P FORWARD DROP</w:t>
      </w:r>
    </w:p>
    <w:p w14:paraId="7B10940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 -P OUTPUT ACCEPT</w:t>
      </w:r>
    </w:p>
    <w:p w14:paraId="460D0945"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7D2985C9"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 -A INPUT -i lo -j ACCEPT</w:t>
      </w:r>
    </w:p>
    <w:p w14:paraId="3CFE7B89"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 -A INPUT -m state --state ESTABLISHED,RELATED -j ACCEPT</w:t>
      </w:r>
    </w:p>
    <w:p w14:paraId="09D6190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 -A INPUT -s 2a00:1760:51:101::/64 -j ACCEPT</w:t>
      </w:r>
    </w:p>
    <w:p w14:paraId="7589F3D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 -A INPUT -s 2a00:1760:51:80::/64 -j ACCEPT</w:t>
      </w:r>
    </w:p>
    <w:p w14:paraId="485D171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 -A INPUT -p tcp --dport 80 -j ACCEPT</w:t>
      </w:r>
    </w:p>
    <w:p w14:paraId="364C856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 -A INPUT -p tcp --dport 443 -j ACCEPT</w:t>
      </w:r>
    </w:p>
    <w:p w14:paraId="30A7BB4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534E1405" w14:textId="2DC794D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ip6tables-save &gt; /etc/iptables/rules.v6</w:t>
      </w:r>
    </w:p>
    <w:p w14:paraId="5F1C2CF5"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1F515CDE" w14:textId="6A9C1CFE" w:rsidR="00D82AB8" w:rsidRPr="00363C86" w:rsidRDefault="00D82AB8" w:rsidP="00905E47">
      <w:pPr>
        <w:pStyle w:val="3"/>
        <w:spacing w:before="0" w:after="0" w:line="240" w:lineRule="auto"/>
        <w:ind w:firstLine="709"/>
        <w:rPr>
          <w:rFonts w:ascii="Times New Roman" w:hAnsi="Times New Roman" w:cs="Times New Roman"/>
          <w:color w:val="auto"/>
          <w:kern w:val="0"/>
          <w:szCs w:val="21"/>
          <w:lang w:eastAsia="zh-CN" w:bidi="hi-IN"/>
          <w14:ligatures w14:val="none"/>
        </w:rPr>
      </w:pPr>
      <w:bookmarkStart w:id="65" w:name="_Toc216839237"/>
      <w:r w:rsidRPr="00363C86">
        <w:rPr>
          <w:rFonts w:ascii="Times New Roman" w:hAnsi="Times New Roman" w:cs="Times New Roman"/>
          <w:b/>
          <w:bCs/>
          <w:color w:val="auto"/>
          <w:kern w:val="0"/>
          <w14:ligatures w14:val="none"/>
        </w:rPr>
        <w:t>3.1</w:t>
      </w:r>
      <w:r w:rsidR="00B42C6F" w:rsidRPr="00363C86">
        <w:rPr>
          <w:rFonts w:ascii="Times New Roman" w:hAnsi="Times New Roman" w:cs="Times New Roman"/>
          <w:b/>
          <w:bCs/>
          <w:color w:val="auto"/>
          <w:kern w:val="0"/>
          <w14:ligatures w14:val="none"/>
        </w:rPr>
        <w:t>4</w:t>
      </w:r>
      <w:r w:rsidRPr="00363C86">
        <w:rPr>
          <w:rFonts w:ascii="Times New Roman" w:hAnsi="Times New Roman" w:cs="Times New Roman"/>
          <w:b/>
          <w:bCs/>
          <w:color w:val="auto"/>
          <w:kern w:val="0"/>
          <w14:ligatures w14:val="none"/>
        </w:rPr>
        <w:t>.6 DHCP и DHCPv6 на стеке ядра</w:t>
      </w:r>
      <w:bookmarkEnd w:id="65"/>
      <w:r w:rsidRPr="00363C86">
        <w:rPr>
          <w:rFonts w:ascii="Times New Roman" w:hAnsi="Times New Roman" w:cs="Times New Roman"/>
          <w:color w:val="auto"/>
          <w:kern w:val="0"/>
          <w:szCs w:val="21"/>
          <w:lang w:eastAsia="zh-CN" w:bidi="hi-IN"/>
          <w14:ligatures w14:val="none"/>
        </w:rPr>
        <w:br/>
      </w:r>
    </w:p>
    <w:p w14:paraId="28734640" w14:textId="18281E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Для автоматической выдачи IPv4/IPv6‑адресов клиентам во VLAN 50 и VLAN 70 используются DHCP и DHCPv6 на стеке NSS5810.</w:t>
      </w:r>
    </w:p>
    <w:p w14:paraId="168F5E27"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p>
    <w:p w14:paraId="235607A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configure terminal</w:t>
      </w:r>
    </w:p>
    <w:p w14:paraId="366F814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EBF802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 dhcp enable</w:t>
      </w:r>
    </w:p>
    <w:p w14:paraId="43A4E9B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28A78B5E"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 dhcp pool VLAN50</w:t>
      </w:r>
    </w:p>
    <w:p w14:paraId="3E9A6639"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network 119.100.1.0 255.255.255.128</w:t>
      </w:r>
    </w:p>
    <w:p w14:paraId="445060B7"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gateway-list 119.100.1.1</w:t>
      </w:r>
    </w:p>
    <w:p w14:paraId="5A9B154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dns-list 119.100.0.1</w:t>
      </w:r>
    </w:p>
    <w:p w14:paraId="0A8D66D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6DAE4813"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520FED2C"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 dhcp pool VLAN70</w:t>
      </w:r>
    </w:p>
    <w:p w14:paraId="480A9CF5"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network 119.100.1.128 255.255.255.0</w:t>
      </w:r>
    </w:p>
    <w:p w14:paraId="5A343307"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gateway-list 119.100.1.129</w:t>
      </w:r>
    </w:p>
    <w:p w14:paraId="1F966D16"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dns-list 119.100.0.1</w:t>
      </w:r>
    </w:p>
    <w:p w14:paraId="68E39AC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7EB6214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2C26ADB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ipv6</w:t>
      </w:r>
    </w:p>
    <w:p w14:paraId="62E2AC3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ipv6 dhcp pool VLAN50-V6</w:t>
      </w:r>
    </w:p>
    <w:p w14:paraId="2CF6251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address prefix 2a00:1760:51:50::/64</w:t>
      </w:r>
    </w:p>
    <w:p w14:paraId="79FA563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dns-server 2a00:1760:51:101::1</w:t>
      </w:r>
    </w:p>
    <w:p w14:paraId="13C9B0C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3B8EA7DE"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ACABBA0"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ipv6 dhcp pool VLAN70-V6</w:t>
      </w:r>
    </w:p>
    <w:p w14:paraId="7E8CCA0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address prefix 2a00:1760:51:70::/64</w:t>
      </w:r>
    </w:p>
    <w:p w14:paraId="7A2E835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dns-server 2a00:1760:51:101::1</w:t>
      </w:r>
    </w:p>
    <w:p w14:paraId="20AA28B8" w14:textId="6570BD79"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r w:rsidRPr="00363C86">
        <w:rPr>
          <w:rFonts w:ascii="Times New Roman" w:eastAsia="SimSun" w:hAnsi="Times New Roman" w:cs="Times New Roman"/>
          <w:kern w:val="0"/>
          <w:sz w:val="24"/>
          <w:szCs w:val="20"/>
          <w:lang w:val="en-US" w:eastAsia="zh-CN" w:bidi="hi-IN"/>
          <w14:ligatures w14:val="none"/>
        </w:rPr>
        <w:lastRenderedPageBreak/>
        <w:t xml:space="preserve"> quit</w:t>
      </w:r>
    </w:p>
    <w:p w14:paraId="083FBB7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p>
    <w:p w14:paraId="31FBE70D" w14:textId="69752F8F" w:rsidR="00D82AB8" w:rsidRPr="00363C86" w:rsidRDefault="00D82AB8" w:rsidP="00905E47">
      <w:pPr>
        <w:pStyle w:val="3"/>
        <w:spacing w:before="0" w:after="0" w:line="240" w:lineRule="auto"/>
        <w:ind w:firstLine="709"/>
        <w:rPr>
          <w:rFonts w:ascii="Times New Roman" w:hAnsi="Times New Roman" w:cs="Times New Roman"/>
          <w:color w:val="auto"/>
          <w:kern w:val="0"/>
          <w:szCs w:val="21"/>
          <w:lang w:eastAsia="zh-CN" w:bidi="hi-IN"/>
          <w14:ligatures w14:val="none"/>
        </w:rPr>
      </w:pPr>
      <w:bookmarkStart w:id="66" w:name="_Toc216839238"/>
      <w:r w:rsidRPr="00363C86">
        <w:rPr>
          <w:rFonts w:ascii="Times New Roman" w:hAnsi="Times New Roman" w:cs="Times New Roman"/>
          <w:b/>
          <w:bCs/>
          <w:color w:val="auto"/>
          <w:kern w:val="0"/>
          <w14:ligatures w14:val="none"/>
        </w:rPr>
        <w:t>3.1</w:t>
      </w:r>
      <w:r w:rsidR="00B42C6F" w:rsidRPr="00363C86">
        <w:rPr>
          <w:rFonts w:ascii="Times New Roman" w:hAnsi="Times New Roman" w:cs="Times New Roman"/>
          <w:b/>
          <w:bCs/>
          <w:color w:val="auto"/>
          <w:kern w:val="0"/>
          <w14:ligatures w14:val="none"/>
        </w:rPr>
        <w:t>4</w:t>
      </w:r>
      <w:r w:rsidRPr="00363C86">
        <w:rPr>
          <w:rFonts w:ascii="Times New Roman" w:hAnsi="Times New Roman" w:cs="Times New Roman"/>
          <w:b/>
          <w:bCs/>
          <w:color w:val="auto"/>
          <w:kern w:val="0"/>
          <w14:ligatures w14:val="none"/>
        </w:rPr>
        <w:t>.7 RSTP на ядре и коммутаторах доступа</w:t>
      </w:r>
      <w:bookmarkEnd w:id="66"/>
      <w:r w:rsidRPr="00363C86">
        <w:rPr>
          <w:rFonts w:ascii="Times New Roman" w:hAnsi="Times New Roman" w:cs="Times New Roman"/>
          <w:color w:val="auto"/>
          <w:kern w:val="0"/>
          <w:szCs w:val="21"/>
          <w:lang w:eastAsia="zh-CN" w:bidi="hi-IN"/>
          <w14:ligatures w14:val="none"/>
        </w:rPr>
        <w:br/>
      </w:r>
    </w:p>
    <w:p w14:paraId="78FF83BF" w14:textId="05990E68"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RSTP включается на стековом ядре и uplink‑портах коммутаторов доступа для предотвращения петель и быстрого восстановления при отказе одного из линков.</w:t>
      </w:r>
    </w:p>
    <w:p w14:paraId="68DE44A2" w14:textId="7D6E254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r w:rsidRPr="00363C86">
        <w:rPr>
          <w:rFonts w:ascii="Times New Roman" w:eastAsia="SimSun" w:hAnsi="Times New Roman" w:cs="Times New Roman"/>
          <w:kern w:val="0"/>
          <w:sz w:val="28"/>
          <w:szCs w:val="20"/>
          <w:lang w:eastAsia="zh-CN" w:bidi="hi-IN"/>
          <w14:ligatures w14:val="none"/>
        </w:rPr>
        <w:t>На</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стеке</w:t>
      </w:r>
      <w:r w:rsidRPr="00363C86">
        <w:rPr>
          <w:rFonts w:ascii="Times New Roman" w:eastAsia="SimSun" w:hAnsi="Times New Roman" w:cs="Times New Roman"/>
          <w:kern w:val="0"/>
          <w:sz w:val="28"/>
          <w:szCs w:val="20"/>
          <w:lang w:val="en-US" w:eastAsia="zh-CN" w:bidi="hi-IN"/>
          <w14:ligatures w14:val="none"/>
        </w:rPr>
        <w:t xml:space="preserve"> NSS5810:</w:t>
      </w:r>
    </w:p>
    <w:p w14:paraId="7C95C59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p>
    <w:p w14:paraId="2168492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configure terminal</w:t>
      </w:r>
    </w:p>
    <w:p w14:paraId="38CA694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4834BC87"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stp enable</w:t>
      </w:r>
    </w:p>
    <w:p w14:paraId="2A315FA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433091D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Ten-GigabitEthernet1/0/1</w:t>
      </w:r>
    </w:p>
    <w:p w14:paraId="3957DA1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stp edged-port disable</w:t>
      </w:r>
    </w:p>
    <w:p w14:paraId="7A55ACC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43D1DF4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5706FC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Ten-GigabitEthernet1/0/2</w:t>
      </w:r>
    </w:p>
    <w:p w14:paraId="257DFBB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stp edged-port disable</w:t>
      </w:r>
    </w:p>
    <w:p w14:paraId="6D2E7910"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2AE755F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07DAE2C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Ten-GigabitEthernet1/0/3</w:t>
      </w:r>
    </w:p>
    <w:p w14:paraId="733B4056"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stp edged-port disable</w:t>
      </w:r>
    </w:p>
    <w:p w14:paraId="4320251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433BDB5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A5984D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Ten-GigabitEthernet1/0/4</w:t>
      </w:r>
    </w:p>
    <w:p w14:paraId="074A4B2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stp edged-port disable</w:t>
      </w:r>
    </w:p>
    <w:p w14:paraId="7582DE42" w14:textId="4832EF1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752BE4AE"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46D6ABAB" w14:textId="3FE5003C"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r w:rsidRPr="00363C86">
        <w:rPr>
          <w:rFonts w:ascii="Times New Roman" w:eastAsia="SimSun" w:hAnsi="Times New Roman" w:cs="Times New Roman"/>
          <w:kern w:val="0"/>
          <w:sz w:val="28"/>
          <w:szCs w:val="20"/>
          <w:lang w:eastAsia="zh-CN" w:bidi="hi-IN"/>
          <w14:ligatures w14:val="none"/>
        </w:rPr>
        <w:t>На</w:t>
      </w:r>
      <w:r w:rsidRPr="00363C86">
        <w:rPr>
          <w:rFonts w:ascii="Times New Roman" w:eastAsia="SimSun" w:hAnsi="Times New Roman" w:cs="Times New Roman"/>
          <w:kern w:val="0"/>
          <w:sz w:val="28"/>
          <w:szCs w:val="20"/>
          <w:lang w:val="en-US" w:eastAsia="zh-CN" w:bidi="hi-IN"/>
          <w14:ligatures w14:val="none"/>
        </w:rPr>
        <w:t xml:space="preserve"> S3330</w:t>
      </w:r>
      <w:r w:rsidRPr="00363C86">
        <w:rPr>
          <w:rFonts w:ascii="Times New Roman" w:eastAsia="SimSun" w:hAnsi="Times New Roman" w:cs="Times New Roman"/>
          <w:kern w:val="0"/>
          <w:sz w:val="28"/>
          <w:szCs w:val="20"/>
          <w:lang w:val="en-US" w:eastAsia="zh-CN" w:bidi="hi-IN"/>
          <w14:ligatures w14:val="none"/>
        </w:rPr>
        <w:noBreakHyphen/>
        <w:t>54TXP:</w:t>
      </w:r>
    </w:p>
    <w:p w14:paraId="72E057D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p>
    <w:p w14:paraId="656F5B95"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configure terminal</w:t>
      </w:r>
    </w:p>
    <w:p w14:paraId="7C194176"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FF1400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stp enable</w:t>
      </w:r>
    </w:p>
    <w:p w14:paraId="1531552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209DB86E"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Ten-GigabitEthernet0/0/1</w:t>
      </w:r>
    </w:p>
    <w:p w14:paraId="5DB90AF5"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stp edged-port disable</w:t>
      </w:r>
    </w:p>
    <w:p w14:paraId="7BE4FAB3" w14:textId="1EE63F49"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34EC9A5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4C04774C" w14:textId="7694F480"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r w:rsidRPr="00363C86">
        <w:rPr>
          <w:rFonts w:ascii="Times New Roman" w:eastAsia="SimSun" w:hAnsi="Times New Roman" w:cs="Times New Roman"/>
          <w:kern w:val="0"/>
          <w:sz w:val="28"/>
          <w:szCs w:val="20"/>
          <w:lang w:eastAsia="zh-CN" w:bidi="hi-IN"/>
          <w14:ligatures w14:val="none"/>
        </w:rPr>
        <w:t>На</w:t>
      </w:r>
      <w:r w:rsidRPr="00363C86">
        <w:rPr>
          <w:rFonts w:ascii="Times New Roman" w:eastAsia="SimSun" w:hAnsi="Times New Roman" w:cs="Times New Roman"/>
          <w:kern w:val="0"/>
          <w:sz w:val="28"/>
          <w:szCs w:val="20"/>
          <w:lang w:val="en-US" w:eastAsia="zh-CN" w:bidi="hi-IN"/>
          <w14:ligatures w14:val="none"/>
        </w:rPr>
        <w:t xml:space="preserve"> NSS5830:</w:t>
      </w:r>
    </w:p>
    <w:p w14:paraId="567A885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p>
    <w:p w14:paraId="012905E9"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configure terminal</w:t>
      </w:r>
    </w:p>
    <w:p w14:paraId="1DD461E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77BDE0B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stp enable</w:t>
      </w:r>
    </w:p>
    <w:p w14:paraId="4A61EDF5"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29F2B7C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Ten-GigabitEthernet0/0/1</w:t>
      </w:r>
    </w:p>
    <w:p w14:paraId="5F813D16"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stp edged-port disable</w:t>
      </w:r>
    </w:p>
    <w:p w14:paraId="049F3F72" w14:textId="7C114F21"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4BC0391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4BD7600D" w14:textId="7441A1FA" w:rsidR="00D82AB8" w:rsidRPr="00363C86" w:rsidRDefault="00D82AB8" w:rsidP="00905E47">
      <w:pPr>
        <w:pStyle w:val="3"/>
        <w:spacing w:before="0" w:after="0" w:line="240" w:lineRule="auto"/>
        <w:ind w:firstLine="709"/>
        <w:rPr>
          <w:rFonts w:ascii="Times New Roman" w:hAnsi="Times New Roman" w:cs="Times New Roman"/>
          <w:color w:val="auto"/>
          <w:kern w:val="0"/>
          <w:szCs w:val="21"/>
          <w:lang w:val="en-US" w:eastAsia="zh-CN" w:bidi="hi-IN"/>
          <w14:ligatures w14:val="none"/>
        </w:rPr>
      </w:pPr>
      <w:bookmarkStart w:id="67" w:name="_Toc216839239"/>
      <w:r w:rsidRPr="00363C86">
        <w:rPr>
          <w:rFonts w:ascii="Times New Roman" w:hAnsi="Times New Roman" w:cs="Times New Roman"/>
          <w:b/>
          <w:bCs/>
          <w:color w:val="auto"/>
          <w:kern w:val="0"/>
          <w:lang w:val="en-US"/>
          <w14:ligatures w14:val="none"/>
        </w:rPr>
        <w:lastRenderedPageBreak/>
        <w:t>3.1</w:t>
      </w:r>
      <w:r w:rsidR="00B42C6F" w:rsidRPr="00363C86">
        <w:rPr>
          <w:rFonts w:ascii="Times New Roman" w:hAnsi="Times New Roman" w:cs="Times New Roman"/>
          <w:b/>
          <w:bCs/>
          <w:color w:val="auto"/>
          <w:kern w:val="0"/>
          <w:lang w:val="en-US"/>
          <w14:ligatures w14:val="none"/>
        </w:rPr>
        <w:t>4</w:t>
      </w:r>
      <w:r w:rsidRPr="00363C86">
        <w:rPr>
          <w:rFonts w:ascii="Times New Roman" w:hAnsi="Times New Roman" w:cs="Times New Roman"/>
          <w:b/>
          <w:bCs/>
          <w:color w:val="auto"/>
          <w:kern w:val="0"/>
          <w:lang w:val="en-US"/>
          <w14:ligatures w14:val="none"/>
        </w:rPr>
        <w:t>.8 RADIUS‑</w:t>
      </w:r>
      <w:r w:rsidRPr="00363C86">
        <w:rPr>
          <w:rFonts w:ascii="Times New Roman" w:hAnsi="Times New Roman" w:cs="Times New Roman"/>
          <w:b/>
          <w:bCs/>
          <w:color w:val="auto"/>
          <w:kern w:val="0"/>
          <w14:ligatures w14:val="none"/>
        </w:rPr>
        <w:t>сервер</w:t>
      </w:r>
      <w:r w:rsidRPr="00363C86">
        <w:rPr>
          <w:rFonts w:ascii="Times New Roman" w:hAnsi="Times New Roman" w:cs="Times New Roman"/>
          <w:b/>
          <w:bCs/>
          <w:color w:val="auto"/>
          <w:kern w:val="0"/>
          <w:lang w:val="en-US"/>
          <w14:ligatures w14:val="none"/>
        </w:rPr>
        <w:t xml:space="preserve"> </w:t>
      </w:r>
      <w:r w:rsidRPr="00363C86">
        <w:rPr>
          <w:rFonts w:ascii="Times New Roman" w:hAnsi="Times New Roman" w:cs="Times New Roman"/>
          <w:b/>
          <w:bCs/>
          <w:color w:val="auto"/>
          <w:kern w:val="0"/>
          <w14:ligatures w14:val="none"/>
        </w:rPr>
        <w:t>для</w:t>
      </w:r>
      <w:r w:rsidRPr="00363C86">
        <w:rPr>
          <w:rFonts w:ascii="Times New Roman" w:hAnsi="Times New Roman" w:cs="Times New Roman"/>
          <w:b/>
          <w:bCs/>
          <w:color w:val="auto"/>
          <w:kern w:val="0"/>
          <w:lang w:val="en-US"/>
          <w14:ligatures w14:val="none"/>
        </w:rPr>
        <w:t xml:space="preserve"> Wi‑Fi </w:t>
      </w:r>
      <w:r w:rsidRPr="00363C86">
        <w:rPr>
          <w:rFonts w:ascii="Times New Roman" w:hAnsi="Times New Roman" w:cs="Times New Roman"/>
          <w:b/>
          <w:bCs/>
          <w:color w:val="auto"/>
          <w:kern w:val="0"/>
          <w14:ligatures w14:val="none"/>
        </w:rPr>
        <w:t>на</w:t>
      </w:r>
      <w:r w:rsidRPr="00363C86">
        <w:rPr>
          <w:rFonts w:ascii="Times New Roman" w:hAnsi="Times New Roman" w:cs="Times New Roman"/>
          <w:b/>
          <w:bCs/>
          <w:color w:val="auto"/>
          <w:kern w:val="0"/>
          <w:lang w:val="en-US"/>
          <w14:ligatures w14:val="none"/>
        </w:rPr>
        <w:t xml:space="preserve"> </w:t>
      </w:r>
      <w:r w:rsidRPr="00363C86">
        <w:rPr>
          <w:rFonts w:ascii="Times New Roman" w:hAnsi="Times New Roman" w:cs="Times New Roman"/>
          <w:b/>
          <w:bCs/>
          <w:color w:val="auto"/>
          <w:kern w:val="0"/>
          <w14:ligatures w14:val="none"/>
        </w:rPr>
        <w:t>ядре</w:t>
      </w:r>
      <w:bookmarkEnd w:id="67"/>
      <w:r w:rsidRPr="00363C86">
        <w:rPr>
          <w:rFonts w:ascii="Times New Roman" w:hAnsi="Times New Roman" w:cs="Times New Roman"/>
          <w:b/>
          <w:bCs/>
          <w:color w:val="auto"/>
          <w:kern w:val="0"/>
          <w:lang w:val="en-US"/>
          <w14:ligatures w14:val="none"/>
        </w:rPr>
        <w:br/>
      </w:r>
    </w:p>
    <w:p w14:paraId="52E6DDE7" w14:textId="771D51B8"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RADIUS‑сервер для WPA2‑Enterprise настраивается на оборудовании ядра и используется точками доступа для аутентификации клиентов в VLAN 50 и 70.</w:t>
      </w:r>
    </w:p>
    <w:p w14:paraId="1533C35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19D782E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configure terminal</w:t>
      </w:r>
    </w:p>
    <w:p w14:paraId="7BC61E1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7A7DB62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radius-server enable</w:t>
      </w:r>
    </w:p>
    <w:p w14:paraId="43C1761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FDC49A9"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radius-server template WIFI_AUTH</w:t>
      </w:r>
    </w:p>
    <w:p w14:paraId="7102DB8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radius-server shared-key cipher 12345678</w:t>
      </w:r>
    </w:p>
    <w:p w14:paraId="15AC525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radius-server authentication 2a00:1760:51:101::1 1812</w:t>
      </w:r>
    </w:p>
    <w:p w14:paraId="0EE0738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radius-server accounting 2a00:1760:51:101::1 1813</w:t>
      </w:r>
    </w:p>
    <w:p w14:paraId="53BDEA26"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37CC8C4C"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3D2F06F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aaa</w:t>
      </w:r>
    </w:p>
    <w:p w14:paraId="502A226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radius-scheme WIFI_RS</w:t>
      </w:r>
    </w:p>
    <w:p w14:paraId="7B76442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server-template WIFI_AUTH</w:t>
      </w:r>
    </w:p>
    <w:p w14:paraId="032230C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accounting-on enable</w:t>
      </w:r>
    </w:p>
    <w:p w14:paraId="51B58E8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3D294A7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domain WIFI_DOMAIN</w:t>
      </w:r>
    </w:p>
    <w:p w14:paraId="741A0F37"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authentication-scheme radius</w:t>
      </w:r>
    </w:p>
    <w:p w14:paraId="26C6B156"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accounting-scheme radius</w:t>
      </w:r>
    </w:p>
    <w:p w14:paraId="2F8DE990"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radius-scheme WIFI_RS</w:t>
      </w:r>
    </w:p>
    <w:p w14:paraId="7246116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051773D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FC2DE15"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local-user wifi-user1 password cipher StrongPass1</w:t>
      </w:r>
    </w:p>
    <w:p w14:paraId="21CEBE9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local-user wifi-user1 service-type ppp</w:t>
      </w:r>
    </w:p>
    <w:p w14:paraId="4AB639E2" w14:textId="1371B318"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r w:rsidRPr="00363C86">
        <w:rPr>
          <w:rFonts w:ascii="Times New Roman" w:eastAsia="SimSun" w:hAnsi="Times New Roman" w:cs="Times New Roman"/>
          <w:kern w:val="0"/>
          <w:sz w:val="24"/>
          <w:szCs w:val="20"/>
          <w:lang w:val="en-US" w:eastAsia="zh-CN" w:bidi="hi-IN"/>
          <w14:ligatures w14:val="none"/>
        </w:rPr>
        <w:t>quit</w:t>
      </w:r>
    </w:p>
    <w:p w14:paraId="1FCDFEA7"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p>
    <w:p w14:paraId="4DCB935B" w14:textId="55882F4E" w:rsidR="00E247D1" w:rsidRPr="00363C86" w:rsidRDefault="00E247D1" w:rsidP="00905E47">
      <w:pPr>
        <w:pStyle w:val="3"/>
        <w:spacing w:before="0" w:after="0" w:line="240" w:lineRule="auto"/>
        <w:ind w:firstLine="709"/>
        <w:rPr>
          <w:rFonts w:ascii="Times New Roman" w:hAnsi="Times New Roman" w:cs="Times New Roman"/>
          <w:b/>
          <w:bCs/>
          <w:color w:val="auto"/>
          <w:kern w:val="0"/>
          <w14:ligatures w14:val="none"/>
        </w:rPr>
      </w:pPr>
      <w:bookmarkStart w:id="68" w:name="_Toc216839240"/>
      <w:r w:rsidRPr="00363C86">
        <w:rPr>
          <w:rFonts w:ascii="Times New Roman" w:hAnsi="Times New Roman" w:cs="Times New Roman"/>
          <w:b/>
          <w:bCs/>
          <w:color w:val="auto"/>
          <w:kern w:val="0"/>
          <w14:ligatures w14:val="none"/>
        </w:rPr>
        <w:t>3.1</w:t>
      </w:r>
      <w:r w:rsidR="00B42C6F" w:rsidRPr="00363C86">
        <w:rPr>
          <w:rFonts w:ascii="Times New Roman" w:hAnsi="Times New Roman" w:cs="Times New Roman"/>
          <w:b/>
          <w:bCs/>
          <w:color w:val="auto"/>
          <w:kern w:val="0"/>
          <w14:ligatures w14:val="none"/>
        </w:rPr>
        <w:t>4</w:t>
      </w:r>
      <w:r w:rsidRPr="00363C86">
        <w:rPr>
          <w:rFonts w:ascii="Times New Roman" w:hAnsi="Times New Roman" w:cs="Times New Roman"/>
          <w:b/>
          <w:bCs/>
          <w:color w:val="auto"/>
          <w:kern w:val="0"/>
          <w14:ligatures w14:val="none"/>
        </w:rPr>
        <w:t>.9 Конфигурация PoE на коммутаторе Maipu S3330</w:t>
      </w:r>
      <w:r w:rsidRPr="00363C86">
        <w:rPr>
          <w:rFonts w:ascii="Times New Roman" w:hAnsi="Times New Roman" w:cs="Times New Roman"/>
          <w:b/>
          <w:bCs/>
          <w:color w:val="auto"/>
          <w:kern w:val="0"/>
          <w14:ligatures w14:val="none"/>
        </w:rPr>
        <w:noBreakHyphen/>
        <w:t>54TXP</w:t>
      </w:r>
      <w:bookmarkEnd w:id="68"/>
      <w:r w:rsidRPr="00363C86">
        <w:rPr>
          <w:rFonts w:ascii="Times New Roman" w:hAnsi="Times New Roman" w:cs="Times New Roman"/>
          <w:b/>
          <w:bCs/>
          <w:color w:val="auto"/>
          <w:kern w:val="0"/>
          <w14:ligatures w14:val="none"/>
        </w:rPr>
        <w:br/>
      </w:r>
    </w:p>
    <w:p w14:paraId="43DEDF87"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В инфраструктурной стойке для питания точек доступа Wi‑Fi и хаба EkkoLink по технологии PoE используется коммутатор Maipu S3330‑54TXP с поддержкой PoE/PoE+. На данном коммутаторе включается PoE на соответствующих портах, а при необходимости задаются приоритеты питания для критичных устройств (точки доступа и хаб датчиков).</w:t>
      </w:r>
    </w:p>
    <w:p w14:paraId="58321D33"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41CF5B25" w14:textId="74464B62"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Конфигурация PoE на портах, к которым подключены EkkoLink‑хаб и точки доступа Wi‑Fi:</w:t>
      </w:r>
    </w:p>
    <w:p w14:paraId="34D2B172"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4A1C8304"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configure terminal</w:t>
      </w:r>
    </w:p>
    <w:p w14:paraId="42DB05F2"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77FF86B"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GigabitEthernet0/0/1</w:t>
      </w:r>
    </w:p>
    <w:p w14:paraId="336A031A"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poe enable</w:t>
      </w:r>
    </w:p>
    <w:p w14:paraId="0505DB4F"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poe priority high</w:t>
      </w:r>
    </w:p>
    <w:p w14:paraId="4CBB1787"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408267DD"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5D7709C"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lastRenderedPageBreak/>
        <w:t>interface GigabitEthernet0/0/2</w:t>
      </w:r>
    </w:p>
    <w:p w14:paraId="1507FD05"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poe enable</w:t>
      </w:r>
    </w:p>
    <w:p w14:paraId="6E827551"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poe priority high</w:t>
      </w:r>
    </w:p>
    <w:p w14:paraId="1DDB8FBA"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0B258A3F"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3A3544CA"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GigabitEthernet0/0/3</w:t>
      </w:r>
    </w:p>
    <w:p w14:paraId="289CD22D"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poe enable</w:t>
      </w:r>
    </w:p>
    <w:p w14:paraId="2337C531"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poe priority critical</w:t>
      </w:r>
    </w:p>
    <w:p w14:paraId="2D94AF29"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3C1080E0"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602CE811"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interface GigabitEthernet0/0/4</w:t>
      </w:r>
    </w:p>
    <w:p w14:paraId="35CFB416"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poe enable</w:t>
      </w:r>
    </w:p>
    <w:p w14:paraId="7C3C76A5"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poe priority critical</w:t>
      </w:r>
    </w:p>
    <w:p w14:paraId="7CA6EE7A" w14:textId="36A0A329"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594EE098"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46343A2A" w14:textId="7843CFA8"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Порты</w:t>
      </w:r>
      <w:r w:rsidRPr="00363C86">
        <w:rPr>
          <w:rFonts w:ascii="Times New Roman" w:eastAsia="SimSun" w:hAnsi="Times New Roman" w:cs="Times New Roman"/>
          <w:kern w:val="0"/>
          <w:sz w:val="28"/>
          <w:szCs w:val="20"/>
          <w:lang w:val="en-US" w:eastAsia="zh-CN" w:bidi="hi-IN"/>
          <w14:ligatures w14:val="none"/>
        </w:rPr>
        <w:t xml:space="preserve"> GigabitEthernet0/0/1 </w:t>
      </w:r>
      <w:r w:rsidRPr="00363C86">
        <w:rPr>
          <w:rFonts w:ascii="Times New Roman" w:eastAsia="SimSun" w:hAnsi="Times New Roman" w:cs="Times New Roman"/>
          <w:kern w:val="0"/>
          <w:sz w:val="28"/>
          <w:szCs w:val="20"/>
          <w:lang w:eastAsia="zh-CN" w:bidi="hi-IN"/>
          <w14:ligatures w14:val="none"/>
        </w:rPr>
        <w:t>и</w:t>
      </w:r>
      <w:r w:rsidRPr="00363C86">
        <w:rPr>
          <w:rFonts w:ascii="Times New Roman" w:eastAsia="SimSun" w:hAnsi="Times New Roman" w:cs="Times New Roman"/>
          <w:kern w:val="0"/>
          <w:sz w:val="28"/>
          <w:szCs w:val="20"/>
          <w:lang w:val="en-US" w:eastAsia="zh-CN" w:bidi="hi-IN"/>
          <w14:ligatures w14:val="none"/>
        </w:rPr>
        <w:t xml:space="preserve"> 0/0/2 </w:t>
      </w:r>
      <w:r w:rsidRPr="00363C86">
        <w:rPr>
          <w:rFonts w:ascii="Times New Roman" w:eastAsia="SimSun" w:hAnsi="Times New Roman" w:cs="Times New Roman"/>
          <w:kern w:val="0"/>
          <w:sz w:val="28"/>
          <w:szCs w:val="20"/>
          <w:lang w:eastAsia="zh-CN" w:bidi="hi-IN"/>
          <w14:ligatures w14:val="none"/>
        </w:rPr>
        <w:t>обеспечивают</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питание</w:t>
      </w:r>
      <w:r w:rsidRPr="00363C86">
        <w:rPr>
          <w:rFonts w:ascii="Times New Roman" w:eastAsia="SimSun" w:hAnsi="Times New Roman" w:cs="Times New Roman"/>
          <w:kern w:val="0"/>
          <w:sz w:val="28"/>
          <w:szCs w:val="20"/>
          <w:lang w:val="en-US" w:eastAsia="zh-CN" w:bidi="hi-IN"/>
          <w14:ligatures w14:val="none"/>
        </w:rPr>
        <w:t xml:space="preserve"> EkkoLink‑</w:t>
      </w:r>
      <w:r w:rsidRPr="00363C86">
        <w:rPr>
          <w:rFonts w:ascii="Times New Roman" w:eastAsia="SimSun" w:hAnsi="Times New Roman" w:cs="Times New Roman"/>
          <w:kern w:val="0"/>
          <w:sz w:val="28"/>
          <w:szCs w:val="20"/>
          <w:lang w:eastAsia="zh-CN" w:bidi="hi-IN"/>
          <w14:ligatures w14:val="none"/>
        </w:rPr>
        <w:t>хаба</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и</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подключённых</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к</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нему</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датчиков</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во</w:t>
      </w:r>
      <w:r w:rsidRPr="00363C86">
        <w:rPr>
          <w:rFonts w:ascii="Times New Roman" w:eastAsia="SimSun" w:hAnsi="Times New Roman" w:cs="Times New Roman"/>
          <w:kern w:val="0"/>
          <w:sz w:val="28"/>
          <w:szCs w:val="20"/>
          <w:lang w:val="en-US" w:eastAsia="zh-CN" w:bidi="hi-IN"/>
          <w14:ligatures w14:val="none"/>
        </w:rPr>
        <w:t xml:space="preserve"> VLAN 50, </w:t>
      </w:r>
      <w:r w:rsidRPr="00363C86">
        <w:rPr>
          <w:rFonts w:ascii="Times New Roman" w:eastAsia="SimSun" w:hAnsi="Times New Roman" w:cs="Times New Roman"/>
          <w:kern w:val="0"/>
          <w:sz w:val="28"/>
          <w:szCs w:val="20"/>
          <w:lang w:eastAsia="zh-CN" w:bidi="hi-IN"/>
          <w14:ligatures w14:val="none"/>
        </w:rPr>
        <w:t>порты</w:t>
      </w:r>
      <w:r w:rsidRPr="00363C86">
        <w:rPr>
          <w:rFonts w:ascii="Times New Roman" w:eastAsia="SimSun" w:hAnsi="Times New Roman" w:cs="Times New Roman"/>
          <w:kern w:val="0"/>
          <w:sz w:val="28"/>
          <w:szCs w:val="20"/>
          <w:lang w:val="en-US" w:eastAsia="zh-CN" w:bidi="hi-IN"/>
          <w14:ligatures w14:val="none"/>
        </w:rPr>
        <w:t xml:space="preserve"> GigabitEthernet0/0/3 </w:t>
      </w:r>
      <w:r w:rsidRPr="00363C86">
        <w:rPr>
          <w:rFonts w:ascii="Times New Roman" w:eastAsia="SimSun" w:hAnsi="Times New Roman" w:cs="Times New Roman"/>
          <w:kern w:val="0"/>
          <w:sz w:val="28"/>
          <w:szCs w:val="20"/>
          <w:lang w:eastAsia="zh-CN" w:bidi="hi-IN"/>
          <w14:ligatures w14:val="none"/>
        </w:rPr>
        <w:t>и</w:t>
      </w:r>
      <w:r w:rsidRPr="00363C86">
        <w:rPr>
          <w:rFonts w:ascii="Times New Roman" w:eastAsia="SimSun" w:hAnsi="Times New Roman" w:cs="Times New Roman"/>
          <w:kern w:val="0"/>
          <w:sz w:val="28"/>
          <w:szCs w:val="20"/>
          <w:lang w:val="en-US" w:eastAsia="zh-CN" w:bidi="hi-IN"/>
          <w14:ligatures w14:val="none"/>
        </w:rPr>
        <w:t xml:space="preserve"> 0/0/4 — </w:t>
      </w:r>
      <w:r w:rsidRPr="00363C86">
        <w:rPr>
          <w:rFonts w:ascii="Times New Roman" w:eastAsia="SimSun" w:hAnsi="Times New Roman" w:cs="Times New Roman"/>
          <w:kern w:val="0"/>
          <w:sz w:val="28"/>
          <w:szCs w:val="20"/>
          <w:lang w:eastAsia="zh-CN" w:bidi="hi-IN"/>
          <w14:ligatures w14:val="none"/>
        </w:rPr>
        <w:t>питание</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точек</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доступа</w:t>
      </w:r>
      <w:r w:rsidRPr="00363C86">
        <w:rPr>
          <w:rFonts w:ascii="Times New Roman" w:eastAsia="SimSun" w:hAnsi="Times New Roman" w:cs="Times New Roman"/>
          <w:kern w:val="0"/>
          <w:sz w:val="28"/>
          <w:szCs w:val="20"/>
          <w:lang w:val="en-US" w:eastAsia="zh-CN" w:bidi="hi-IN"/>
          <w14:ligatures w14:val="none"/>
        </w:rPr>
        <w:t xml:space="preserve"> Wi‑Fi </w:t>
      </w:r>
      <w:r w:rsidRPr="00363C86">
        <w:rPr>
          <w:rFonts w:ascii="Times New Roman" w:eastAsia="SimSun" w:hAnsi="Times New Roman" w:cs="Times New Roman"/>
          <w:kern w:val="0"/>
          <w:sz w:val="28"/>
          <w:szCs w:val="20"/>
          <w:lang w:eastAsia="zh-CN" w:bidi="hi-IN"/>
          <w14:ligatures w14:val="none"/>
        </w:rPr>
        <w:t>во</w:t>
      </w:r>
      <w:r w:rsidRPr="00363C86">
        <w:rPr>
          <w:rFonts w:ascii="Times New Roman" w:eastAsia="SimSun" w:hAnsi="Times New Roman" w:cs="Times New Roman"/>
          <w:kern w:val="0"/>
          <w:sz w:val="28"/>
          <w:szCs w:val="20"/>
          <w:lang w:val="en-US" w:eastAsia="zh-CN" w:bidi="hi-IN"/>
          <w14:ligatures w14:val="none"/>
        </w:rPr>
        <w:t xml:space="preserve"> VLAN 70. </w:t>
      </w:r>
      <w:r w:rsidRPr="00363C86">
        <w:rPr>
          <w:rFonts w:ascii="Times New Roman" w:eastAsia="SimSun" w:hAnsi="Times New Roman" w:cs="Times New Roman"/>
          <w:kern w:val="0"/>
          <w:sz w:val="28"/>
          <w:szCs w:val="20"/>
          <w:lang w:eastAsia="zh-CN" w:bidi="hi-IN"/>
          <w14:ligatures w14:val="none"/>
        </w:rPr>
        <w:t>Повышенный приоритет PoE для точек доступа и хаба датчиков позволяет сохранять их питание в случае превышения суммарного PoE‑бюджета коммутатора.</w:t>
      </w:r>
    </w:p>
    <w:p w14:paraId="0CD2FC3D"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p>
    <w:p w14:paraId="7112C20D" w14:textId="5E5E1362" w:rsidR="00D82AB8" w:rsidRPr="00363C86" w:rsidRDefault="00D82AB8" w:rsidP="00905E47">
      <w:pPr>
        <w:pStyle w:val="3"/>
        <w:spacing w:before="0" w:after="0" w:line="240" w:lineRule="auto"/>
        <w:ind w:firstLine="709"/>
        <w:rPr>
          <w:rFonts w:ascii="Times New Roman" w:hAnsi="Times New Roman" w:cs="Times New Roman"/>
          <w:b/>
          <w:bCs/>
          <w:color w:val="auto"/>
          <w:kern w:val="0"/>
          <w14:ligatures w14:val="none"/>
        </w:rPr>
      </w:pPr>
      <w:bookmarkStart w:id="69" w:name="_Toc216839241"/>
      <w:r w:rsidRPr="00363C86">
        <w:rPr>
          <w:rFonts w:ascii="Times New Roman" w:hAnsi="Times New Roman" w:cs="Times New Roman"/>
          <w:b/>
          <w:bCs/>
          <w:color w:val="auto"/>
          <w:kern w:val="0"/>
          <w14:ligatures w14:val="none"/>
        </w:rPr>
        <w:t>3.1</w:t>
      </w:r>
      <w:r w:rsidR="00B42C6F" w:rsidRPr="00363C86">
        <w:rPr>
          <w:rFonts w:ascii="Times New Roman" w:hAnsi="Times New Roman" w:cs="Times New Roman"/>
          <w:b/>
          <w:bCs/>
          <w:color w:val="auto"/>
          <w:kern w:val="0"/>
          <w14:ligatures w14:val="none"/>
        </w:rPr>
        <w:t>4</w:t>
      </w:r>
      <w:r w:rsidRPr="00363C86">
        <w:rPr>
          <w:rFonts w:ascii="Times New Roman" w:hAnsi="Times New Roman" w:cs="Times New Roman"/>
          <w:b/>
          <w:bCs/>
          <w:color w:val="auto"/>
          <w:kern w:val="0"/>
          <w14:ligatures w14:val="none"/>
        </w:rPr>
        <w:t>.</w:t>
      </w:r>
      <w:r w:rsidR="00E247D1" w:rsidRPr="00363C86">
        <w:rPr>
          <w:rFonts w:ascii="Times New Roman" w:hAnsi="Times New Roman" w:cs="Times New Roman"/>
          <w:b/>
          <w:bCs/>
          <w:color w:val="auto"/>
          <w:kern w:val="0"/>
          <w14:ligatures w14:val="none"/>
        </w:rPr>
        <w:t>10</w:t>
      </w:r>
      <w:r w:rsidRPr="00363C86">
        <w:rPr>
          <w:rFonts w:ascii="Times New Roman" w:hAnsi="Times New Roman" w:cs="Times New Roman"/>
          <w:b/>
          <w:bCs/>
          <w:color w:val="auto"/>
          <w:kern w:val="0"/>
          <w14:ligatures w14:val="none"/>
        </w:rPr>
        <w:t xml:space="preserve"> Конфигурация точек доступа Maipu IAP300‑821‑PE V2</w:t>
      </w:r>
      <w:bookmarkEnd w:id="69"/>
      <w:r w:rsidRPr="00363C86">
        <w:rPr>
          <w:rFonts w:ascii="Times New Roman" w:hAnsi="Times New Roman" w:cs="Times New Roman"/>
          <w:b/>
          <w:bCs/>
          <w:color w:val="auto"/>
          <w:kern w:val="0"/>
          <w14:ligatures w14:val="none"/>
        </w:rPr>
        <w:br/>
      </w:r>
    </w:p>
    <w:p w14:paraId="25D2817F" w14:textId="7F8FD4BA"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Точки доступа подключены к S3330‑54TXP и используют SSID для VLAN 50 и VLAN 70 с аутентификацией по RADIUS.</w:t>
      </w:r>
    </w:p>
    <w:p w14:paraId="0C052679"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1029A05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wlan ssid-profile SENSORS</w:t>
      </w:r>
    </w:p>
    <w:p w14:paraId="27F80C55"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ssid Sensors</w:t>
      </w:r>
    </w:p>
    <w:p w14:paraId="71FDE89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vlan-id 50</w:t>
      </w:r>
    </w:p>
    <w:p w14:paraId="34D13FF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security wpa2-enterprise</w:t>
      </w:r>
    </w:p>
    <w:p w14:paraId="5A90202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authentication radius</w:t>
      </w:r>
    </w:p>
    <w:p w14:paraId="662F4DB0"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radius-server 2a00:1760:51:101::1</w:t>
      </w:r>
    </w:p>
    <w:p w14:paraId="3FC455FE"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6A23D12E"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7B1CBEB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wlan ssid-profile GUEST</w:t>
      </w:r>
    </w:p>
    <w:p w14:paraId="18CDF0C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ssid Guest</w:t>
      </w:r>
    </w:p>
    <w:p w14:paraId="2F9B3BBE"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vlan-id 70</w:t>
      </w:r>
    </w:p>
    <w:p w14:paraId="714FB100"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security wpa2-enterprise</w:t>
      </w:r>
    </w:p>
    <w:p w14:paraId="19464A0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authentication radius</w:t>
      </w:r>
    </w:p>
    <w:p w14:paraId="3893DB1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radius-server 2a00:1760:51:101::1</w:t>
      </w:r>
    </w:p>
    <w:p w14:paraId="206C4679" w14:textId="1B480F2B"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quit</w:t>
      </w:r>
    </w:p>
    <w:p w14:paraId="19323CDC"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eastAsia="zh-CN" w:bidi="hi-IN"/>
          <w14:ligatures w14:val="none"/>
        </w:rPr>
      </w:pPr>
    </w:p>
    <w:p w14:paraId="2E108362" w14:textId="4788A07C" w:rsidR="00D82AB8" w:rsidRPr="00363C86" w:rsidRDefault="00D82AB8" w:rsidP="00905E47">
      <w:pPr>
        <w:pStyle w:val="3"/>
        <w:spacing w:before="0" w:after="0" w:line="240" w:lineRule="auto"/>
        <w:ind w:firstLine="709"/>
        <w:rPr>
          <w:rFonts w:ascii="Times New Roman" w:hAnsi="Times New Roman" w:cs="Times New Roman"/>
          <w:b/>
          <w:bCs/>
          <w:color w:val="auto"/>
          <w:kern w:val="0"/>
          <w14:ligatures w14:val="none"/>
        </w:rPr>
      </w:pPr>
      <w:bookmarkStart w:id="70" w:name="_Toc216839242"/>
      <w:r w:rsidRPr="00363C86">
        <w:rPr>
          <w:rFonts w:ascii="Times New Roman" w:hAnsi="Times New Roman" w:cs="Times New Roman"/>
          <w:b/>
          <w:bCs/>
          <w:color w:val="auto"/>
          <w:kern w:val="0"/>
          <w14:ligatures w14:val="none"/>
        </w:rPr>
        <w:t>3.1</w:t>
      </w:r>
      <w:r w:rsidR="00B42C6F" w:rsidRPr="00363C86">
        <w:rPr>
          <w:rFonts w:ascii="Times New Roman" w:hAnsi="Times New Roman" w:cs="Times New Roman"/>
          <w:b/>
          <w:bCs/>
          <w:color w:val="auto"/>
          <w:kern w:val="0"/>
          <w14:ligatures w14:val="none"/>
        </w:rPr>
        <w:t>4</w:t>
      </w:r>
      <w:r w:rsidRPr="00363C86">
        <w:rPr>
          <w:rFonts w:ascii="Times New Roman" w:hAnsi="Times New Roman" w:cs="Times New Roman"/>
          <w:b/>
          <w:bCs/>
          <w:color w:val="auto"/>
          <w:kern w:val="0"/>
          <w14:ligatures w14:val="none"/>
        </w:rPr>
        <w:t>.1</w:t>
      </w:r>
      <w:r w:rsidR="00E247D1" w:rsidRPr="00363C86">
        <w:rPr>
          <w:rFonts w:ascii="Times New Roman" w:hAnsi="Times New Roman" w:cs="Times New Roman"/>
          <w:b/>
          <w:bCs/>
          <w:color w:val="auto"/>
          <w:kern w:val="0"/>
          <w14:ligatures w14:val="none"/>
        </w:rPr>
        <w:t>1</w:t>
      </w:r>
      <w:r w:rsidRPr="00363C86">
        <w:rPr>
          <w:rFonts w:ascii="Times New Roman" w:hAnsi="Times New Roman" w:cs="Times New Roman"/>
          <w:b/>
          <w:bCs/>
          <w:color w:val="auto"/>
          <w:kern w:val="0"/>
          <w14:ligatures w14:val="none"/>
        </w:rPr>
        <w:t xml:space="preserve"> Конфигурация серверов приложений во VLAN 80</w:t>
      </w:r>
      <w:bookmarkEnd w:id="70"/>
      <w:r w:rsidRPr="00363C86">
        <w:rPr>
          <w:rFonts w:ascii="Times New Roman" w:hAnsi="Times New Roman" w:cs="Times New Roman"/>
          <w:b/>
          <w:bCs/>
          <w:color w:val="auto"/>
          <w:kern w:val="0"/>
          <w14:ligatures w14:val="none"/>
        </w:rPr>
        <w:br/>
      </w:r>
    </w:p>
    <w:p w14:paraId="2219EC9F" w14:textId="5DCB7636"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Серверы приложений подключаются по 10G к NSS5830 и используют статическую IPv4/IPv6‑адресацию и фаервол, ограничивающий доступ только из внутренних подсетей и с балансировщика.</w:t>
      </w:r>
    </w:p>
    <w:p w14:paraId="747714F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26A30D4F"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auto bond0</w:t>
      </w:r>
    </w:p>
    <w:p w14:paraId="5842651E"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lastRenderedPageBreak/>
        <w:t>iface bond0 inet static</w:t>
      </w:r>
    </w:p>
    <w:p w14:paraId="062E0C70"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address 119.100.2.10</w:t>
      </w:r>
    </w:p>
    <w:p w14:paraId="2F9FE4A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netmask 255.255.255.128</w:t>
      </w:r>
    </w:p>
    <w:p w14:paraId="24149F56"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gateway 119.100.2.1</w:t>
      </w:r>
    </w:p>
    <w:p w14:paraId="46315B97"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dns-nameservers 119.100.0.1</w:t>
      </w:r>
    </w:p>
    <w:p w14:paraId="6E93964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bond-slaves eth0 eth1</w:t>
      </w:r>
    </w:p>
    <w:p w14:paraId="2EF92D9C"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bond-mode active-backup</w:t>
      </w:r>
    </w:p>
    <w:p w14:paraId="2857916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bond-miimon 100</w:t>
      </w:r>
    </w:p>
    <w:p w14:paraId="42725DE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388880C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iface bond0 inet6 static</w:t>
      </w:r>
    </w:p>
    <w:p w14:paraId="67C1AF7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address 2a00:1760:51:80::10</w:t>
      </w:r>
    </w:p>
    <w:p w14:paraId="0C75E35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netmask 64</w:t>
      </w:r>
    </w:p>
    <w:p w14:paraId="219E67E7"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gateway 2a00:1760:51:80::1</w:t>
      </w:r>
    </w:p>
    <w:p w14:paraId="5504DBB6"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366DCA4E"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auto eth0</w:t>
      </w:r>
    </w:p>
    <w:p w14:paraId="2CF6EF79"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iface eth0 inet manual</w:t>
      </w:r>
    </w:p>
    <w:p w14:paraId="184DC655"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bond-master bond0</w:t>
      </w:r>
    </w:p>
    <w:p w14:paraId="7ABE686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75B7C966"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auto eth1</w:t>
      </w:r>
    </w:p>
    <w:p w14:paraId="26B63EAC"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iface eth1 inet manual</w:t>
      </w:r>
    </w:p>
    <w:p w14:paraId="656D8EBE" w14:textId="388F26A0"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 xml:space="preserve">    bond-master bond0</w:t>
      </w:r>
    </w:p>
    <w:p w14:paraId="5D8B929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27DAA1F1"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iptables -P INPUT DROP</w:t>
      </w:r>
    </w:p>
    <w:p w14:paraId="0983745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iptables -P FORWARD DROP</w:t>
      </w:r>
    </w:p>
    <w:p w14:paraId="13121222"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iptables -P OUTPUT ACCEPT</w:t>
      </w:r>
    </w:p>
    <w:p w14:paraId="374E5980"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53CC515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iptables -A INPUT -i lo -j ACCEPT</w:t>
      </w:r>
    </w:p>
    <w:p w14:paraId="6059B8F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iptables -A INPUT -m state --state ESTABLISHED,RELATED -j ACCEPT</w:t>
      </w:r>
    </w:p>
    <w:p w14:paraId="6D19E2A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iptables -A INPUT -s 43.69.0.0/19 -j ACCEPT</w:t>
      </w:r>
    </w:p>
    <w:p w14:paraId="1519E5DC"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iptables -A INPUT -s 119.100.0.0/16 -j ACCEPT</w:t>
      </w:r>
    </w:p>
    <w:p w14:paraId="1D93E8B0"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iptables -A INPUT -p tcp --dport 80 -j ACCEPT</w:t>
      </w:r>
    </w:p>
    <w:p w14:paraId="4E52718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iptables -A INPUT -p tcp --dport 443 -j ACCEPT</w:t>
      </w:r>
    </w:p>
    <w:p w14:paraId="4BD9BD07"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3C015AF0" w14:textId="7B359AD8"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iptables-save &gt; /etc/iptables/rules.v4</w:t>
      </w:r>
    </w:p>
    <w:p w14:paraId="69F0C42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1160297E"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 -P INPUT DROP</w:t>
      </w:r>
    </w:p>
    <w:p w14:paraId="31248BC9"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 -P FORWARD DROP</w:t>
      </w:r>
    </w:p>
    <w:p w14:paraId="62135CA8"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 -P OUTPUT ACCEPT</w:t>
      </w:r>
    </w:p>
    <w:p w14:paraId="1BD6938B"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11E6EE4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 -A INPUT -i lo -j ACCEPT</w:t>
      </w:r>
    </w:p>
    <w:p w14:paraId="6350B94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 -A INPUT -m state --state ESTABLISHED,RELATED -j ACCEPT</w:t>
      </w:r>
    </w:p>
    <w:p w14:paraId="2AE14A5D"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 -A INPUT -s 2a00:1760:51:101::/64 -j ACCEPT</w:t>
      </w:r>
    </w:p>
    <w:p w14:paraId="1FEE9CA4"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 -A INPUT -s 2a00:1760:51:80::/64 -j ACCEPT</w:t>
      </w:r>
    </w:p>
    <w:p w14:paraId="1FFC04AA"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 -A INPUT -p tcp --dport 80 -j ACCEPT</w:t>
      </w:r>
    </w:p>
    <w:p w14:paraId="224BB35E"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 -A INPUT -p tcp --dport 443 -j ACCEPT</w:t>
      </w:r>
    </w:p>
    <w:p w14:paraId="4D2CED2C" w14:textId="77777777" w:rsidR="00D82AB8" w:rsidRPr="00363C86" w:rsidRDefault="00D82AB8" w:rsidP="00D82AB8">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p>
    <w:p w14:paraId="0F2899B9" w14:textId="7E7176BA" w:rsidR="00B3228F" w:rsidRPr="00363C86" w:rsidRDefault="00D82AB8" w:rsidP="00B3228F">
      <w:pPr>
        <w:widowControl w:val="0"/>
        <w:spacing w:after="0" w:line="240" w:lineRule="auto"/>
        <w:ind w:firstLine="709"/>
        <w:jc w:val="both"/>
        <w:rPr>
          <w:rFonts w:ascii="Times New Roman" w:eastAsia="SimSun" w:hAnsi="Times New Roman" w:cs="Times New Roman"/>
          <w:kern w:val="0"/>
          <w:sz w:val="24"/>
          <w:szCs w:val="20"/>
          <w:lang w:val="en-US" w:eastAsia="zh-CN" w:bidi="hi-IN"/>
          <w14:ligatures w14:val="none"/>
        </w:rPr>
      </w:pPr>
      <w:r w:rsidRPr="00363C86">
        <w:rPr>
          <w:rFonts w:ascii="Times New Roman" w:eastAsia="SimSun" w:hAnsi="Times New Roman" w:cs="Times New Roman"/>
          <w:kern w:val="0"/>
          <w:sz w:val="24"/>
          <w:szCs w:val="20"/>
          <w:lang w:val="en-US" w:eastAsia="zh-CN" w:bidi="hi-IN"/>
          <w14:ligatures w14:val="none"/>
        </w:rPr>
        <w:t>ip6tables-save &gt; /etc/iptables/rules.v6</w:t>
      </w:r>
      <w:r w:rsidR="00B3228F" w:rsidRPr="00363C86">
        <w:rPr>
          <w:rFonts w:ascii="Times New Roman" w:eastAsia="SimSun" w:hAnsi="Times New Roman" w:cs="Times New Roman"/>
          <w:kern w:val="0"/>
          <w:sz w:val="24"/>
          <w:szCs w:val="20"/>
          <w:lang w:val="en-US" w:eastAsia="zh-CN" w:bidi="hi-IN"/>
          <w14:ligatures w14:val="none"/>
        </w:rPr>
        <w:br/>
      </w:r>
    </w:p>
    <w:p w14:paraId="29D9C713" w14:textId="7B232AA9" w:rsidR="00517CB0" w:rsidRPr="00363C86" w:rsidRDefault="00517CB0" w:rsidP="00905E47">
      <w:pPr>
        <w:pStyle w:val="1"/>
        <w:spacing w:before="0" w:after="0" w:line="240" w:lineRule="auto"/>
        <w:ind w:firstLine="709"/>
        <w:rPr>
          <w:rFonts w:ascii="Times New Roman" w:eastAsia="Times New Roman" w:hAnsi="Times New Roman" w:cs="Times New Roman"/>
          <w:kern w:val="0"/>
          <w:sz w:val="28"/>
          <w:szCs w:val="23"/>
          <w:lang w:eastAsia="zh-CN" w:bidi="hi-IN"/>
          <w14:ligatures w14:val="none"/>
        </w:rPr>
      </w:pPr>
      <w:bookmarkStart w:id="71" w:name="_Toc216839199"/>
      <w:bookmarkStart w:id="72" w:name="_Toc216839243"/>
      <w:r w:rsidRPr="00363C86">
        <w:rPr>
          <w:rFonts w:ascii="Times New Roman" w:hAnsi="Times New Roman" w:cs="Times New Roman"/>
          <w:b/>
          <w:bCs/>
          <w:color w:val="auto"/>
          <w:kern w:val="0"/>
          <w:sz w:val="28"/>
          <w:szCs w:val="28"/>
          <w14:ligatures w14:val="none"/>
        </w:rPr>
        <w:lastRenderedPageBreak/>
        <w:t>4 ПРОЕКТИРОВАНИЕ СТРУКТУРИРОВАННОЙ КАБЕЛЬНОЙ СИСТЕМЫ</w:t>
      </w:r>
      <w:bookmarkEnd w:id="71"/>
      <w:bookmarkEnd w:id="72"/>
      <w:r w:rsidRPr="00363C86">
        <w:rPr>
          <w:rFonts w:ascii="Times New Roman" w:eastAsia="Times New Roman" w:hAnsi="Times New Roman" w:cs="Times New Roman"/>
          <w:kern w:val="0"/>
          <w:sz w:val="28"/>
          <w:szCs w:val="23"/>
          <w:lang w:eastAsia="zh-CN" w:bidi="hi-IN"/>
          <w14:ligatures w14:val="none"/>
        </w:rPr>
        <w:br/>
      </w:r>
    </w:p>
    <w:p w14:paraId="66002C7B" w14:textId="053658B8" w:rsidR="00D82AB8" w:rsidRPr="00363C86" w:rsidRDefault="00517CB0" w:rsidP="00D82AB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В данном разделе описывается выбор типов кабелей, организация трасс, монтаж и размещение телекоммуникационного оборудования и розеток в центре обработки данных государственного университета. На плане этажа показаны серверный зал, операторская комната, переговорная, коридор, машинное помещение, комната источников бесперебойного питания, тестовая лаборатория, склад, кухня, подсобное помещение, гардеробная, санузел и расположение всех стоек, рабочих мест, информационных розеток, многофункционального устройства и точек доступа. Перечень необходимого кабеля, материалов и оборудования приведён в приложении Д.</w:t>
      </w:r>
    </w:p>
    <w:p w14:paraId="02C3C804" w14:textId="77777777" w:rsidR="00517CB0" w:rsidRPr="00363C86" w:rsidRDefault="00517CB0" w:rsidP="00D82AB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63FB46F5" w14:textId="19631E25" w:rsidR="00517CB0" w:rsidRPr="00363C86" w:rsidRDefault="00517CB0" w:rsidP="00905E47">
      <w:pPr>
        <w:pStyle w:val="3"/>
        <w:spacing w:before="0" w:after="0" w:line="240" w:lineRule="auto"/>
        <w:ind w:firstLine="709"/>
        <w:rPr>
          <w:rFonts w:ascii="Times New Roman" w:hAnsi="Times New Roman" w:cs="Times New Roman"/>
          <w:color w:val="auto"/>
          <w:kern w:val="0"/>
          <w:szCs w:val="21"/>
          <w:lang w:eastAsia="zh-CN" w:bidi="hi-IN"/>
          <w14:ligatures w14:val="none"/>
        </w:rPr>
      </w:pPr>
      <w:bookmarkStart w:id="73" w:name="_Toc216839244"/>
      <w:r w:rsidRPr="00363C86">
        <w:rPr>
          <w:rFonts w:ascii="Times New Roman" w:hAnsi="Times New Roman" w:cs="Times New Roman"/>
          <w:b/>
          <w:bCs/>
          <w:color w:val="auto"/>
          <w:kern w:val="0"/>
          <w14:ligatures w14:val="none"/>
        </w:rPr>
        <w:t>4.1 План этажа</w:t>
      </w:r>
      <w:bookmarkEnd w:id="73"/>
      <w:r w:rsidRPr="00363C86">
        <w:rPr>
          <w:rFonts w:ascii="Times New Roman" w:hAnsi="Times New Roman" w:cs="Times New Roman"/>
          <w:color w:val="auto"/>
          <w:kern w:val="0"/>
          <w:szCs w:val="21"/>
          <w:lang w:eastAsia="zh-CN" w:bidi="hi-IN"/>
          <w14:ligatures w14:val="none"/>
        </w:rPr>
        <w:br/>
      </w:r>
    </w:p>
    <w:p w14:paraId="269F27F1"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Проектируемая СКС размещена на этаже площадью 400 м² в вытянутом прямоугольном здании с соотношением сторон 1:2,5, где организованы специализированные помещения ЦОД. На поэтажной схеме выделены серверный зал с 16 серверными стойками, зона сетевых стоек (3 стойки: две сетевые и одна для экрана безопасности и сервера‑распределителя нагрузки), инфраструктурная стойка, а также операторская комната, переговорная комната, коридор, тестовая лаборатория, машинное помещение, комната ИБП, гардеробная, подсобное помещение, склад, кухня и санитарный узел.​</w:t>
      </w:r>
    </w:p>
    <w:p w14:paraId="3A212573" w14:textId="2A535EE4"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В серверном зале располагаются серверные стойки с устройствами Dell, HPE и Supermicro, а также стойки для сетевого оборудования Maipu и Huawei; между стойками проложены короткие магистральные перемычки («косы») для связи стоек, обозначенные на схеме как кабель‑канал 11×10. В инфраструктурной стойке установлен коммутатор Maipu S3330‑54TXP, к которому по медным линиям подключены многофункциональное устройство, стационарные рабочие места, точки Wi‑Fi и хаб EkkoLink; информационные розетки для рабочих мест и периферии расположены в операторской, переговорной, коридоре и тестовой лаборатории согласно плану.</w:t>
      </w:r>
    </w:p>
    <w:p w14:paraId="26B79D9E"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7ACEAD75" w14:textId="69488181" w:rsidR="00517CB0" w:rsidRPr="00363C86" w:rsidRDefault="00517CB0" w:rsidP="00905E47">
      <w:pPr>
        <w:pStyle w:val="3"/>
        <w:spacing w:before="0" w:after="0" w:line="240" w:lineRule="auto"/>
        <w:ind w:firstLine="709"/>
        <w:rPr>
          <w:rFonts w:ascii="Times New Roman" w:hAnsi="Times New Roman" w:cs="Times New Roman"/>
          <w:b/>
          <w:bCs/>
          <w:color w:val="auto"/>
          <w:kern w:val="0"/>
          <w14:ligatures w14:val="none"/>
        </w:rPr>
      </w:pPr>
      <w:bookmarkStart w:id="74" w:name="_Toc216839245"/>
      <w:r w:rsidRPr="00363C86">
        <w:rPr>
          <w:rFonts w:ascii="Times New Roman" w:hAnsi="Times New Roman" w:cs="Times New Roman"/>
          <w:b/>
          <w:bCs/>
          <w:color w:val="auto"/>
          <w:kern w:val="0"/>
          <w14:ligatures w14:val="none"/>
        </w:rPr>
        <w:t>4.2 Размеры и зонирование помещений</w:t>
      </w:r>
      <w:bookmarkEnd w:id="74"/>
      <w:r w:rsidRPr="00363C86">
        <w:rPr>
          <w:rFonts w:ascii="Times New Roman" w:hAnsi="Times New Roman" w:cs="Times New Roman"/>
          <w:b/>
          <w:bCs/>
          <w:color w:val="auto"/>
          <w:kern w:val="0"/>
          <w14:ligatures w14:val="none"/>
        </w:rPr>
        <w:br/>
      </w:r>
    </w:p>
    <w:p w14:paraId="70DEB0E5" w14:textId="078E37CB"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 xml:space="preserve">Общая площадь этажа составляет 400 м²; исходя из соотношения сторон 1:2,5, условно принимается длина этажа 40 м и ширина 16 м, что соответствует площади 640 м², при этом полезная площадь, выделенная под ЦОД и вспомогательные помещения, по заданию ограничивается 400 м². Серверный зал занимает ориентировочно 160 м² (примерно 40% площади), зона сетевых и инфраструктурных стоек — около 40 м², операторская и переговорная комнаты — суммарно около 80 м², тестовая лаборатория и машинное помещение — около 60 м²; оставшаяся площадь распределяется между коридором, комнатой ИБП, гардеробной, подсобным помещением, складом, </w:t>
      </w:r>
      <w:r w:rsidRPr="00363C86">
        <w:rPr>
          <w:rFonts w:ascii="Times New Roman" w:eastAsia="SimSun" w:hAnsi="Times New Roman" w:cs="Times New Roman"/>
          <w:kern w:val="0"/>
          <w:sz w:val="28"/>
          <w:szCs w:val="20"/>
          <w:lang w:eastAsia="zh-CN" w:bidi="hi-IN"/>
          <w14:ligatures w14:val="none"/>
        </w:rPr>
        <w:lastRenderedPageBreak/>
        <w:t>кухней и санузлом.​</w:t>
      </w:r>
    </w:p>
    <w:p w14:paraId="440151AD" w14:textId="24E102D1" w:rsidR="00DC5F3B" w:rsidRPr="00363C86" w:rsidRDefault="00517CB0" w:rsidP="00DC5F3B">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Высота потолков в технических зонах (серверный зал, машинное помещение, ИБП, коридор) принимается 3,5–4,0 м, что позволяет организовать подвесные кабельные лотки и трассы оптических магистралей над стойками и шкафами. В офисных помещениях (операторская, переговорная, лаборатория) кабель‑каналы витой пары прокладываются по стенам и вдоль периметра на высоте 0,3–0,5 м от уровня пола, что удобно для установки настенных информационных розеток и минимизации длины патч‑шнуров.</w:t>
      </w:r>
    </w:p>
    <w:p w14:paraId="1746DE33" w14:textId="77777777" w:rsidR="00DC5F3B" w:rsidRPr="00363C86" w:rsidRDefault="00DC5F3B" w:rsidP="00DC5F3B">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7878BE9C" w14:textId="77777777" w:rsidR="00DC5F3B" w:rsidRPr="00363C86" w:rsidRDefault="00DC5F3B" w:rsidP="00905E47">
      <w:pPr>
        <w:pStyle w:val="3"/>
        <w:spacing w:before="0" w:after="0" w:line="240" w:lineRule="auto"/>
        <w:ind w:firstLine="709"/>
        <w:rPr>
          <w:rFonts w:ascii="Times New Roman" w:hAnsi="Times New Roman" w:cs="Times New Roman"/>
          <w:b/>
          <w:bCs/>
          <w:color w:val="auto"/>
          <w:kern w:val="0"/>
          <w14:ligatures w14:val="none"/>
        </w:rPr>
      </w:pPr>
      <w:bookmarkStart w:id="75" w:name="_Toc216839246"/>
      <w:r w:rsidRPr="00363C86">
        <w:rPr>
          <w:rFonts w:ascii="Times New Roman" w:hAnsi="Times New Roman" w:cs="Times New Roman"/>
          <w:b/>
          <w:bCs/>
          <w:color w:val="auto"/>
          <w:kern w:val="0"/>
          <w14:ligatures w14:val="none"/>
        </w:rPr>
        <w:t>4.3 Расчёт количества точек доступа Wi</w:t>
      </w:r>
      <w:r w:rsidRPr="00363C86">
        <w:rPr>
          <w:rFonts w:ascii="Times New Roman" w:hAnsi="Times New Roman" w:cs="Times New Roman"/>
          <w:b/>
          <w:bCs/>
          <w:color w:val="auto"/>
          <w:kern w:val="0"/>
          <w14:ligatures w14:val="none"/>
        </w:rPr>
        <w:noBreakHyphen/>
        <w:t>Fi</w:t>
      </w:r>
      <w:bookmarkEnd w:id="75"/>
    </w:p>
    <w:p w14:paraId="3E3162CA" w14:textId="77777777" w:rsidR="00DC5F3B" w:rsidRPr="00363C86" w:rsidRDefault="00DC5F3B" w:rsidP="00DC5F3B">
      <w:pPr>
        <w:rPr>
          <w:rFonts w:ascii="Times New Roman" w:hAnsi="Times New Roman" w:cs="Times New Roman"/>
          <w:lang w:eastAsia="zh-CN" w:bidi="hi-IN"/>
        </w:rPr>
      </w:pPr>
    </w:p>
    <w:p w14:paraId="3D3F9F52" w14:textId="1B61FA24" w:rsidR="00DC5F3B" w:rsidRPr="00363C86" w:rsidRDefault="00DC5F3B" w:rsidP="001201E4">
      <w:pPr>
        <w:ind w:firstLine="709"/>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Здание ЦОД одноэтажное, вытянутое прямоугольное с соотношением сторон 1:2,5 и общей площадью 400 м². Требование заказчика – обеспечить покрытие всей площади здания беспроводной сетью Wi</w:t>
      </w:r>
      <w:r w:rsidRPr="00363C86">
        <w:rPr>
          <w:rFonts w:ascii="Times New Roman" w:eastAsia="SimSun" w:hAnsi="Times New Roman" w:cs="Times New Roman"/>
          <w:kern w:val="0"/>
          <w:sz w:val="28"/>
          <w:szCs w:val="20"/>
          <w:lang w:eastAsia="zh-CN" w:bidi="hi-IN"/>
          <w14:ligatures w14:val="none"/>
        </w:rPr>
        <w:noBreakHyphen/>
        <w:t>Fi. При этом конкретные точки установки оборудования определены для помещений: переговорная комната, операторская комната, два участка коридора, машинное помещение и помещение ЦОД, где должны размещаться точки доступа.</w:t>
      </w:r>
      <w:r w:rsidR="001201E4">
        <w:rPr>
          <w:rFonts w:ascii="Times New Roman" w:eastAsia="SimSun" w:hAnsi="Times New Roman" w:cs="Times New Roman"/>
          <w:kern w:val="0"/>
          <w:sz w:val="28"/>
          <w:szCs w:val="20"/>
          <w:lang w:eastAsia="zh-CN" w:bidi="hi-IN"/>
          <w14:ligatures w14:val="none"/>
        </w:rPr>
        <w:t xml:space="preserve"> </w:t>
      </w:r>
      <w:r w:rsidR="001201E4">
        <w:rPr>
          <w:rFonts w:ascii="Times New Roman" w:eastAsia="SimSun" w:hAnsi="Times New Roman" w:cs="Times New Roman"/>
          <w:kern w:val="0"/>
          <w:sz w:val="28"/>
          <w:szCs w:val="20"/>
          <w:lang w:eastAsia="zh-CN" w:bidi="hi-IN"/>
          <w14:ligatures w14:val="none"/>
        </w:rPr>
        <w:br/>
      </w:r>
      <w:r w:rsidR="001201E4">
        <w:rPr>
          <w:rFonts w:ascii="Times New Roman" w:eastAsia="SimSun" w:hAnsi="Times New Roman" w:cs="Times New Roman"/>
          <w:kern w:val="0"/>
          <w:sz w:val="28"/>
          <w:szCs w:val="20"/>
          <w:lang w:eastAsia="zh-CN" w:bidi="hi-IN"/>
          <w14:ligatures w14:val="none"/>
        </w:rPr>
        <w:tab/>
      </w:r>
      <w:r w:rsidRPr="00363C86">
        <w:rPr>
          <w:rFonts w:ascii="Times New Roman" w:eastAsia="SimSun" w:hAnsi="Times New Roman" w:cs="Times New Roman"/>
          <w:kern w:val="0"/>
          <w:sz w:val="28"/>
          <w:szCs w:val="20"/>
          <w:lang w:eastAsia="zh-CN" w:bidi="hi-IN"/>
          <w14:ligatures w14:val="none"/>
        </w:rPr>
        <w:t>Для расчёта количества точек доступа принимается нормативная площадь покрытия одной точки доступа Wi</w:t>
      </w:r>
      <w:r w:rsidRPr="00363C86">
        <w:rPr>
          <w:rFonts w:ascii="Times New Roman" w:eastAsia="SimSun" w:hAnsi="Times New Roman" w:cs="Times New Roman"/>
          <w:kern w:val="0"/>
          <w:sz w:val="28"/>
          <w:szCs w:val="20"/>
          <w:lang w:eastAsia="zh-CN" w:bidi="hi-IN"/>
          <w14:ligatures w14:val="none"/>
        </w:rPr>
        <w:noBreakHyphen/>
        <w:t>Fi 6 в офисной/ЦОД</w:t>
      </w:r>
      <w:r w:rsidRPr="00363C86">
        <w:rPr>
          <w:rFonts w:ascii="Times New Roman" w:eastAsia="SimSun" w:hAnsi="Times New Roman" w:cs="Times New Roman"/>
          <w:kern w:val="0"/>
          <w:sz w:val="28"/>
          <w:szCs w:val="20"/>
          <w:lang w:eastAsia="zh-CN" w:bidi="hi-IN"/>
          <w14:ligatures w14:val="none"/>
        </w:rPr>
        <w:noBreakHyphen/>
        <w:t>среде:</w:t>
      </w:r>
    </w:p>
    <w:p w14:paraId="68CDD09D" w14:textId="583AC7C5" w:rsidR="00DC5F3B" w:rsidRPr="00363C86" w:rsidRDefault="00000000" w:rsidP="0046646F">
      <w:pPr>
        <w:widowControl w:val="0"/>
        <w:spacing w:after="0" w:line="240" w:lineRule="auto"/>
        <w:ind w:firstLine="709"/>
        <w:jc w:val="both"/>
        <w:rPr>
          <w:rFonts w:ascii="Times New Roman" w:eastAsia="SimSun" w:hAnsi="Times New Roman" w:cs="Times New Roman"/>
          <w:iCs/>
          <w:kern w:val="0"/>
          <w:sz w:val="28"/>
          <w:szCs w:val="20"/>
          <w:lang w:eastAsia="zh-CN" w:bidi="hi-IN"/>
          <w14:ligatures w14:val="none"/>
        </w:rPr>
      </w:pPr>
      <m:oMathPara>
        <m:oMath>
          <m:sSub>
            <m:sSubPr>
              <m:ctrlPr>
                <w:rPr>
                  <w:rFonts w:ascii="Cambria Math" w:eastAsia="SimSun" w:hAnsi="Cambria Math" w:cs="Times New Roman"/>
                  <w:iCs/>
                  <w:kern w:val="0"/>
                  <w:sz w:val="28"/>
                  <w:szCs w:val="20"/>
                  <w:lang w:val="en-US" w:eastAsia="zh-CN" w:bidi="hi-IN"/>
                  <w14:ligatures w14:val="none"/>
                </w:rPr>
              </m:ctrlPr>
            </m:sSubPr>
            <m:e>
              <m:r>
                <w:rPr>
                  <w:rFonts w:ascii="Cambria Math" w:eastAsia="SimSun" w:hAnsi="Cambria Math" w:cs="Times New Roman"/>
                  <w:kern w:val="0"/>
                  <w:sz w:val="28"/>
                  <w:szCs w:val="20"/>
                  <w:lang w:val="en-US" w:eastAsia="zh-CN" w:bidi="hi-IN"/>
                  <w14:ligatures w14:val="none"/>
                </w:rPr>
                <m:t>S</m:t>
              </m:r>
            </m:e>
            <m:sub>
              <m:r>
                <m:rPr>
                  <m:sty m:val="p"/>
                </m:rPr>
                <w:rPr>
                  <w:rFonts w:ascii="Cambria Math" w:eastAsia="SimSun" w:hAnsi="Cambria Math" w:cs="Times New Roman"/>
                  <w:kern w:val="0"/>
                  <w:sz w:val="28"/>
                  <w:szCs w:val="20"/>
                  <w:lang w:val="en-US" w:eastAsia="zh-CN" w:bidi="hi-IN"/>
                  <w14:ligatures w14:val="none"/>
                </w:rPr>
                <m:t>AP</m:t>
              </m:r>
            </m:sub>
          </m:sSub>
          <m:r>
            <m:rPr>
              <m:sty m:val="p"/>
            </m:rPr>
            <w:rPr>
              <w:rFonts w:ascii="Cambria Math" w:eastAsia="SimSun" w:hAnsi="Cambria Math" w:cs="Times New Roman"/>
              <w:kern w:val="0"/>
              <w:sz w:val="28"/>
              <w:szCs w:val="20"/>
              <w:lang w:val="en-US" w:eastAsia="zh-CN" w:bidi="hi-IN"/>
              <w14:ligatures w14:val="none"/>
            </w:rPr>
            <m:t>=150</m:t>
          </m:r>
          <m:sSup>
            <m:sSupPr>
              <m:ctrlPr>
                <w:rPr>
                  <w:rFonts w:ascii="Cambria Math" w:eastAsia="SimSun" w:hAnsi="Cambria Math" w:cs="Times New Roman"/>
                  <w:iCs/>
                  <w:kern w:val="0"/>
                  <w:sz w:val="28"/>
                  <w:szCs w:val="20"/>
                  <w:lang w:val="en-US" w:eastAsia="zh-CN" w:bidi="hi-IN"/>
                  <w14:ligatures w14:val="none"/>
                </w:rPr>
              </m:ctrlPr>
            </m:sSupPr>
            <m:e>
              <m:r>
                <m:rPr>
                  <m:sty m:val="p"/>
                </m:rPr>
                <w:rPr>
                  <w:rFonts w:ascii="Cambria Math" w:eastAsia="SimSun" w:hAnsi="Cambria Math" w:cs="Times New Roman"/>
                  <w:kern w:val="0"/>
                  <w:sz w:val="28"/>
                  <w:szCs w:val="20"/>
                  <w:lang w:val="en-US" w:eastAsia="zh-CN" w:bidi="hi-IN"/>
                  <w14:ligatures w14:val="none"/>
                </w:rPr>
                <m:t>м</m:t>
              </m:r>
            </m:e>
            <m:sup>
              <m:r>
                <m:rPr>
                  <m:sty m:val="p"/>
                </m:rPr>
                <w:rPr>
                  <w:rFonts w:ascii="Cambria Math" w:eastAsia="SimSun" w:hAnsi="Cambria Math" w:cs="Times New Roman"/>
                  <w:kern w:val="0"/>
                  <w:sz w:val="28"/>
                  <w:szCs w:val="20"/>
                  <w:lang w:val="en-US" w:eastAsia="zh-CN" w:bidi="hi-IN"/>
                  <w14:ligatures w14:val="none"/>
                </w:rPr>
                <m:t>2</m:t>
              </m:r>
            </m:sup>
          </m:sSup>
        </m:oMath>
      </m:oMathPara>
    </w:p>
    <w:p w14:paraId="6A713BF6" w14:textId="77777777" w:rsidR="001201E4" w:rsidRPr="001201E4" w:rsidRDefault="00DC5F3B" w:rsidP="001201E4">
      <w:pPr>
        <w:spacing w:after="0" w:line="240" w:lineRule="auto"/>
        <w:ind w:firstLine="709"/>
        <w:jc w:val="both"/>
        <w:rPr>
          <w:rFonts w:ascii="Times New Roman" w:hAnsi="Times New Roman" w:cs="Times New Roman"/>
          <w:kern w:val="0"/>
          <w:sz w:val="28"/>
          <w:szCs w:val="28"/>
          <w14:ligatures w14:val="none"/>
        </w:rPr>
      </w:pPr>
      <w:r w:rsidRPr="00363C86">
        <w:rPr>
          <w:rFonts w:ascii="Times New Roman" w:eastAsia="SimSun" w:hAnsi="Times New Roman" w:cs="Times New Roman"/>
          <w:kern w:val="0"/>
          <w:sz w:val="28"/>
          <w:szCs w:val="20"/>
          <w:lang w:eastAsia="zh-CN" w:bidi="hi-IN"/>
          <w14:ligatures w14:val="none"/>
        </w:rPr>
        <w:t>Требуемое количество точек доступа для покрытия всего здания площадью 400 м²:</w:t>
      </w:r>
    </w:p>
    <w:p w14:paraId="005A5D8B" w14:textId="20474D67" w:rsidR="0046646F" w:rsidRPr="00363C86" w:rsidRDefault="001201E4" w:rsidP="001201E4">
      <w:pPr>
        <w:ind w:firstLine="709"/>
        <w:rPr>
          <w:rFonts w:ascii="Times New Roman" w:eastAsia="SimSun" w:hAnsi="Times New Roman" w:cs="Times New Roman"/>
          <w:iCs/>
          <w:kern w:val="0"/>
          <w:sz w:val="28"/>
          <w:szCs w:val="20"/>
          <w:lang w:eastAsia="zh-CN" w:bidi="hi-IN"/>
          <w14:ligatures w14:val="none"/>
        </w:rPr>
      </w:pPr>
      <w:r>
        <w:rPr>
          <w:rFonts w:ascii="Times New Roman" w:eastAsia="SimSun" w:hAnsi="Times New Roman" w:cs="Times New Roman"/>
          <w:kern w:val="0"/>
          <w:sz w:val="28"/>
          <w:szCs w:val="20"/>
          <w:lang w:val="en-US" w:eastAsia="zh-CN" w:bidi="hi-IN"/>
          <w14:ligatures w14:val="none"/>
        </w:rPr>
        <w:br/>
      </w:r>
      <m:oMathPara>
        <m:oMath>
          <m:sSub>
            <m:sSubPr>
              <m:ctrlPr>
                <w:rPr>
                  <w:rFonts w:ascii="Cambria Math" w:eastAsia="SimSun" w:hAnsi="Cambria Math" w:cs="Times New Roman"/>
                  <w:iCs/>
                  <w:kern w:val="0"/>
                  <w:sz w:val="28"/>
                  <w:szCs w:val="20"/>
                  <w:lang w:val="en-US" w:eastAsia="zh-CN" w:bidi="hi-IN"/>
                  <w14:ligatures w14:val="none"/>
                </w:rPr>
              </m:ctrlPr>
            </m:sSubPr>
            <m:e>
              <m:r>
                <w:rPr>
                  <w:rFonts w:ascii="Cambria Math" w:eastAsia="SimSun" w:hAnsi="Cambria Math" w:cs="Times New Roman"/>
                  <w:kern w:val="0"/>
                  <w:sz w:val="28"/>
                  <w:szCs w:val="20"/>
                  <w:lang w:val="en-US" w:eastAsia="zh-CN" w:bidi="hi-IN"/>
                  <w14:ligatures w14:val="none"/>
                </w:rPr>
                <m:t>N</m:t>
              </m:r>
            </m:e>
            <m:sub>
              <m:r>
                <m:rPr>
                  <m:sty m:val="p"/>
                </m:rPr>
                <w:rPr>
                  <w:rFonts w:ascii="Cambria Math" w:eastAsia="SimSun" w:hAnsi="Cambria Math" w:cs="Times New Roman"/>
                  <w:kern w:val="0"/>
                  <w:sz w:val="28"/>
                  <w:szCs w:val="20"/>
                  <w:lang w:val="en-US" w:eastAsia="zh-CN" w:bidi="hi-IN"/>
                  <w14:ligatures w14:val="none"/>
                </w:rPr>
                <m:t>AP</m:t>
              </m:r>
              <m:r>
                <m:rPr>
                  <m:sty m:val="p"/>
                </m:rPr>
                <w:rPr>
                  <w:rFonts w:ascii="Cambria Math" w:eastAsia="SimSun" w:hAnsi="Cambria Math" w:cs="Times New Roman"/>
                  <w:kern w:val="0"/>
                  <w:sz w:val="28"/>
                  <w:szCs w:val="20"/>
                  <w:lang w:eastAsia="zh-CN" w:bidi="hi-IN"/>
                  <w14:ligatures w14:val="none"/>
                </w:rPr>
                <m:t>теор</m:t>
              </m:r>
            </m:sub>
          </m:sSub>
          <m:r>
            <m:rPr>
              <m:sty m:val="p"/>
            </m:rPr>
            <w:rPr>
              <w:rFonts w:ascii="Cambria Math" w:eastAsia="SimSun" w:hAnsi="Cambria Math" w:cs="Times New Roman"/>
              <w:kern w:val="0"/>
              <w:sz w:val="28"/>
              <w:szCs w:val="20"/>
              <w:lang w:val="en-US" w:eastAsia="zh-CN" w:bidi="hi-IN"/>
              <w14:ligatures w14:val="none"/>
            </w:rPr>
            <m:t xml:space="preserve">= </m:t>
          </m:r>
          <m:f>
            <m:fPr>
              <m:ctrlPr>
                <w:rPr>
                  <w:rFonts w:ascii="Cambria Math" w:eastAsia="SimSun" w:hAnsi="Cambria Math" w:cs="Times New Roman"/>
                  <w:iCs/>
                  <w:kern w:val="0"/>
                  <w:sz w:val="28"/>
                  <w:szCs w:val="20"/>
                  <w:lang w:eastAsia="zh-CN" w:bidi="hi-IN"/>
                  <w14:ligatures w14:val="none"/>
                </w:rPr>
              </m:ctrlPr>
            </m:fPr>
            <m:num>
              <m:sSub>
                <m:sSubPr>
                  <m:ctrlPr>
                    <w:rPr>
                      <w:rFonts w:ascii="Cambria Math" w:eastAsia="SimSun" w:hAnsi="Cambria Math" w:cs="Times New Roman"/>
                      <w:iCs/>
                      <w:kern w:val="0"/>
                      <w:sz w:val="28"/>
                      <w:szCs w:val="20"/>
                      <w:lang w:eastAsia="zh-CN" w:bidi="hi-IN"/>
                      <w14:ligatures w14:val="none"/>
                    </w:rPr>
                  </m:ctrlPr>
                </m:sSubPr>
                <m:e>
                  <m:r>
                    <m:rPr>
                      <m:sty m:val="p"/>
                    </m:rPr>
                    <w:rPr>
                      <w:rFonts w:ascii="Cambria Math" w:eastAsia="SimSun" w:hAnsi="Cambria Math" w:cs="Times New Roman"/>
                      <w:kern w:val="0"/>
                      <w:sz w:val="28"/>
                      <w:szCs w:val="20"/>
                      <w:lang w:val="en-US" w:eastAsia="zh-CN" w:bidi="hi-IN"/>
                      <w14:ligatures w14:val="none"/>
                    </w:rPr>
                    <m:t>S</m:t>
                  </m:r>
                </m:e>
                <m:sub>
                  <m:r>
                    <m:rPr>
                      <m:sty m:val="p"/>
                    </m:rPr>
                    <w:rPr>
                      <w:rFonts w:ascii="Cambria Math" w:eastAsia="SimSun" w:hAnsi="Cambria Math" w:cs="Times New Roman"/>
                      <w:kern w:val="0"/>
                      <w:sz w:val="28"/>
                      <w:szCs w:val="20"/>
                      <w:lang w:eastAsia="zh-CN" w:bidi="hi-IN"/>
                      <w14:ligatures w14:val="none"/>
                    </w:rPr>
                    <m:t>здания</m:t>
                  </m:r>
                </m:sub>
              </m:sSub>
            </m:num>
            <m:den>
              <m:sSub>
                <m:sSubPr>
                  <m:ctrlPr>
                    <w:rPr>
                      <w:rFonts w:ascii="Cambria Math" w:eastAsia="SimSun" w:hAnsi="Cambria Math" w:cs="Times New Roman"/>
                      <w:iCs/>
                      <w:kern w:val="0"/>
                      <w:sz w:val="28"/>
                      <w:szCs w:val="20"/>
                      <w:lang w:val="en-US" w:eastAsia="zh-CN" w:bidi="hi-IN"/>
                      <w14:ligatures w14:val="none"/>
                    </w:rPr>
                  </m:ctrlPr>
                </m:sSubPr>
                <m:e>
                  <m:r>
                    <m:rPr>
                      <m:sty m:val="p"/>
                    </m:rPr>
                    <w:rPr>
                      <w:rFonts w:ascii="Cambria Math" w:eastAsia="SimSun" w:hAnsi="Cambria Math" w:cs="Times New Roman"/>
                      <w:kern w:val="0"/>
                      <w:sz w:val="28"/>
                      <w:szCs w:val="20"/>
                      <w:lang w:val="en-US" w:eastAsia="zh-CN" w:bidi="hi-IN"/>
                      <w14:ligatures w14:val="none"/>
                    </w:rPr>
                    <m:t>S</m:t>
                  </m:r>
                </m:e>
                <m:sub>
                  <m:r>
                    <m:rPr>
                      <m:sty m:val="p"/>
                    </m:rPr>
                    <w:rPr>
                      <w:rFonts w:ascii="Cambria Math" w:eastAsia="SimSun" w:hAnsi="Cambria Math" w:cs="Times New Roman"/>
                      <w:kern w:val="0"/>
                      <w:sz w:val="28"/>
                      <w:szCs w:val="20"/>
                      <w:lang w:val="en-US" w:eastAsia="zh-CN" w:bidi="hi-IN"/>
                      <w14:ligatures w14:val="none"/>
                    </w:rPr>
                    <m:t>AP</m:t>
                  </m:r>
                </m:sub>
              </m:sSub>
            </m:den>
          </m:f>
          <m:r>
            <m:rPr>
              <m:sty m:val="p"/>
            </m:rPr>
            <w:rPr>
              <w:rFonts w:ascii="Cambria Math" w:eastAsia="SimSun" w:hAnsi="Cambria Math" w:cs="Times New Roman"/>
              <w:kern w:val="0"/>
              <w:sz w:val="28"/>
              <w:szCs w:val="20"/>
              <w:lang w:eastAsia="zh-CN" w:bidi="hi-IN"/>
              <w14:ligatures w14:val="none"/>
            </w:rPr>
            <m:t>=</m:t>
          </m:r>
          <m:r>
            <m:rPr>
              <m:sty m:val="p"/>
            </m:rPr>
            <w:rPr>
              <w:rFonts w:ascii="Cambria Math" w:eastAsia="SimSun" w:hAnsi="Cambria Math" w:cs="Times New Roman"/>
              <w:kern w:val="0"/>
              <w:sz w:val="28"/>
              <w:szCs w:val="20"/>
              <w:lang w:val="en-US" w:eastAsia="zh-CN" w:bidi="hi-IN"/>
              <w14:ligatures w14:val="none"/>
            </w:rPr>
            <m:t xml:space="preserve"> </m:t>
          </m:r>
          <m:f>
            <m:fPr>
              <m:ctrlPr>
                <w:rPr>
                  <w:rFonts w:ascii="Cambria Math" w:eastAsia="SimSun" w:hAnsi="Cambria Math" w:cs="Times New Roman"/>
                  <w:iCs/>
                  <w:kern w:val="0"/>
                  <w:sz w:val="28"/>
                  <w:szCs w:val="20"/>
                  <w:lang w:val="en-US" w:eastAsia="zh-CN" w:bidi="hi-IN"/>
                  <w14:ligatures w14:val="none"/>
                </w:rPr>
              </m:ctrlPr>
            </m:fPr>
            <m:num>
              <m:r>
                <m:rPr>
                  <m:sty m:val="p"/>
                </m:rPr>
                <w:rPr>
                  <w:rFonts w:ascii="Cambria Math" w:eastAsia="SimSun" w:hAnsi="Cambria Math" w:cs="Times New Roman"/>
                  <w:kern w:val="0"/>
                  <w:sz w:val="28"/>
                  <w:szCs w:val="20"/>
                  <w:lang w:val="en-US" w:eastAsia="zh-CN" w:bidi="hi-IN"/>
                  <w14:ligatures w14:val="none"/>
                </w:rPr>
                <m:t>400</m:t>
              </m:r>
            </m:num>
            <m:den>
              <m:r>
                <m:rPr>
                  <m:sty m:val="p"/>
                </m:rPr>
                <w:rPr>
                  <w:rFonts w:ascii="Cambria Math" w:eastAsia="SimSun" w:hAnsi="Cambria Math" w:cs="Times New Roman"/>
                  <w:kern w:val="0"/>
                  <w:sz w:val="28"/>
                  <w:szCs w:val="20"/>
                  <w:lang w:val="en-US" w:eastAsia="zh-CN" w:bidi="hi-IN"/>
                  <w14:ligatures w14:val="none"/>
                </w:rPr>
                <m:t>150</m:t>
              </m:r>
            </m:den>
          </m:f>
          <m:r>
            <m:rPr>
              <m:sty m:val="p"/>
            </m:rPr>
            <w:rPr>
              <w:rFonts w:ascii="Cambria Math" w:eastAsia="SimSun" w:hAnsi="Cambria Math" w:cs="Times New Roman"/>
              <w:kern w:val="0"/>
              <w:sz w:val="28"/>
              <w:szCs w:val="20"/>
              <w:lang w:val="en-US" w:eastAsia="zh-CN" w:bidi="hi-IN"/>
              <w14:ligatures w14:val="none"/>
            </w:rPr>
            <m:t xml:space="preserve"> </m:t>
          </m:r>
          <m:r>
            <m:rPr>
              <m:sty m:val="p"/>
            </m:rPr>
            <w:rPr>
              <w:rFonts w:ascii="Cambria Math" w:eastAsia="SimSun" w:hAnsi="Cambria Math" w:cs="Times New Roman"/>
              <w:kern w:val="0"/>
              <w:sz w:val="28"/>
              <w:szCs w:val="20"/>
              <w:lang w:eastAsia="zh-CN" w:bidi="hi-IN"/>
              <w14:ligatures w14:val="none"/>
            </w:rPr>
            <m:t>≈3</m:t>
          </m:r>
        </m:oMath>
      </m:oMathPara>
    </w:p>
    <w:p w14:paraId="10CF8DE2" w14:textId="77777777" w:rsidR="001201E4" w:rsidRDefault="001201E4" w:rsidP="001201E4">
      <w:pPr>
        <w:spacing w:after="0" w:line="240" w:lineRule="auto"/>
        <w:ind w:firstLine="709"/>
        <w:jc w:val="both"/>
        <w:rPr>
          <w:rFonts w:ascii="Times New Roman" w:eastAsia="SimSun" w:hAnsi="Times New Roman" w:cs="Times New Roman"/>
          <w:kern w:val="0"/>
          <w:sz w:val="28"/>
          <w:szCs w:val="20"/>
          <w:lang w:val="en-US" w:eastAsia="zh-CN" w:bidi="hi-IN"/>
          <w14:ligatures w14:val="none"/>
        </w:rPr>
      </w:pPr>
    </w:p>
    <w:p w14:paraId="79879DDE" w14:textId="15163A84" w:rsidR="00DC5F3B" w:rsidRPr="00363C86" w:rsidRDefault="00DC5F3B" w:rsidP="001201E4">
      <w:pPr>
        <w:ind w:firstLine="709"/>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Однако из</w:t>
      </w:r>
      <w:r w:rsidRPr="00363C86">
        <w:rPr>
          <w:rFonts w:ascii="Times New Roman" w:eastAsia="SimSun" w:hAnsi="Times New Roman" w:cs="Times New Roman"/>
          <w:kern w:val="0"/>
          <w:sz w:val="28"/>
          <w:szCs w:val="20"/>
          <w:lang w:eastAsia="zh-CN" w:bidi="hi-IN"/>
          <w14:ligatures w14:val="none"/>
        </w:rPr>
        <w:noBreakHyphen/>
        <w:t>за вытянутой формы здания, наличия серверных стоек, перегородок и требований к надёжной связи датчиков EkkoLink и мобильных пользователей, теоретически достаточное количество точек увеличивается для равномерного размещения по ключевым зонам. В проекте фиксируются следующие позиции точек доступа:</w:t>
      </w:r>
    </w:p>
    <w:p w14:paraId="62C03ABE" w14:textId="77777777" w:rsidR="00DC5F3B" w:rsidRPr="00363C86" w:rsidRDefault="00DC5F3B" w:rsidP="0076009C">
      <w:pPr>
        <w:numPr>
          <w:ilvl w:val="0"/>
          <w:numId w:val="26"/>
        </w:num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363C86">
        <w:rPr>
          <w:rFonts w:ascii="Times New Roman" w:eastAsia="Times New Roman" w:hAnsi="Times New Roman" w:cs="Times New Roman"/>
          <w:kern w:val="0"/>
          <w:sz w:val="28"/>
          <w:szCs w:val="28"/>
          <w:lang w:eastAsia="ru-RU"/>
          <w14:ligatures w14:val="none"/>
        </w:rPr>
        <w:t>одна точка доступа в переговорной комнате;</w:t>
      </w:r>
    </w:p>
    <w:p w14:paraId="039A76D9" w14:textId="77777777" w:rsidR="00DC5F3B" w:rsidRPr="00363C86" w:rsidRDefault="00DC5F3B" w:rsidP="0076009C">
      <w:pPr>
        <w:numPr>
          <w:ilvl w:val="0"/>
          <w:numId w:val="26"/>
        </w:num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363C86">
        <w:rPr>
          <w:rFonts w:ascii="Times New Roman" w:eastAsia="Times New Roman" w:hAnsi="Times New Roman" w:cs="Times New Roman"/>
          <w:kern w:val="0"/>
          <w:sz w:val="28"/>
          <w:szCs w:val="28"/>
          <w:lang w:eastAsia="ru-RU"/>
          <w14:ligatures w14:val="none"/>
        </w:rPr>
        <w:t>одна точка доступа в операторской комнате;</w:t>
      </w:r>
    </w:p>
    <w:p w14:paraId="57CE24EB" w14:textId="77777777" w:rsidR="00DC5F3B" w:rsidRPr="00363C86" w:rsidRDefault="00DC5F3B" w:rsidP="0076009C">
      <w:pPr>
        <w:numPr>
          <w:ilvl w:val="0"/>
          <w:numId w:val="26"/>
        </w:num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363C86">
        <w:rPr>
          <w:rFonts w:ascii="Times New Roman" w:eastAsia="Times New Roman" w:hAnsi="Times New Roman" w:cs="Times New Roman"/>
          <w:kern w:val="0"/>
          <w:sz w:val="28"/>
          <w:szCs w:val="28"/>
          <w:lang w:eastAsia="ru-RU"/>
          <w14:ligatures w14:val="none"/>
        </w:rPr>
        <w:t>две точки доступа в коридоре (для покрытия вытянутых участков и связи между зонами);</w:t>
      </w:r>
    </w:p>
    <w:p w14:paraId="1A6B2D28" w14:textId="77777777" w:rsidR="00DC5F3B" w:rsidRPr="00363C86" w:rsidRDefault="00DC5F3B" w:rsidP="0076009C">
      <w:pPr>
        <w:numPr>
          <w:ilvl w:val="0"/>
          <w:numId w:val="26"/>
        </w:num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363C86">
        <w:rPr>
          <w:rFonts w:ascii="Times New Roman" w:eastAsia="Times New Roman" w:hAnsi="Times New Roman" w:cs="Times New Roman"/>
          <w:kern w:val="0"/>
          <w:sz w:val="28"/>
          <w:szCs w:val="28"/>
          <w:lang w:eastAsia="ru-RU"/>
          <w14:ligatures w14:val="none"/>
        </w:rPr>
        <w:t>одна точка доступа в машинном помещении;</w:t>
      </w:r>
    </w:p>
    <w:p w14:paraId="1CB00C95" w14:textId="77777777" w:rsidR="00DC5F3B" w:rsidRPr="00363C86" w:rsidRDefault="00DC5F3B" w:rsidP="0076009C">
      <w:pPr>
        <w:numPr>
          <w:ilvl w:val="0"/>
          <w:numId w:val="26"/>
        </w:num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363C86">
        <w:rPr>
          <w:rFonts w:ascii="Times New Roman" w:eastAsia="Times New Roman" w:hAnsi="Times New Roman" w:cs="Times New Roman"/>
          <w:kern w:val="0"/>
          <w:sz w:val="28"/>
          <w:szCs w:val="28"/>
          <w:lang w:eastAsia="ru-RU"/>
          <w14:ligatures w14:val="none"/>
        </w:rPr>
        <w:t>одна точка доступа в зале ЦОД для обеспечения связи датчиков EkkoLink и технического персонала.​</w:t>
      </w:r>
    </w:p>
    <w:p w14:paraId="264B9123" w14:textId="77777777" w:rsidR="001201E4" w:rsidRPr="006E7798" w:rsidRDefault="00DC5F3B" w:rsidP="001201E4">
      <w:pPr>
        <w:ind w:firstLine="709"/>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lastRenderedPageBreak/>
        <w:t>Фактическое количество точек доступа определяется суммой по всем зонам установки</w:t>
      </w:r>
      <w:r w:rsidR="001201E4" w:rsidRPr="001201E4">
        <w:rPr>
          <w:rFonts w:ascii="Times New Roman" w:eastAsia="SimSun" w:hAnsi="Times New Roman" w:cs="Times New Roman"/>
          <w:kern w:val="0"/>
          <w:sz w:val="28"/>
          <w:szCs w:val="20"/>
          <w:lang w:eastAsia="zh-CN" w:bidi="hi-IN"/>
          <w14:ligatures w14:val="none"/>
        </w:rPr>
        <w:t>:</w:t>
      </w:r>
      <w:r w:rsidR="001201E4" w:rsidRPr="006E7798">
        <w:rPr>
          <w:rFonts w:ascii="Times New Roman" w:eastAsia="SimSun" w:hAnsi="Times New Roman" w:cs="Times New Roman"/>
          <w:kern w:val="0"/>
          <w:sz w:val="28"/>
          <w:szCs w:val="20"/>
          <w:lang w:eastAsia="zh-CN" w:bidi="hi-IN"/>
          <w14:ligatures w14:val="none"/>
        </w:rPr>
        <w:br/>
      </w:r>
    </w:p>
    <w:p w14:paraId="77EB580C" w14:textId="5EE8DBF8" w:rsidR="0046646F" w:rsidRPr="00363C86" w:rsidRDefault="00000000" w:rsidP="001201E4">
      <w:pPr>
        <w:ind w:firstLine="709"/>
        <w:rPr>
          <w:rFonts w:ascii="Times New Roman" w:eastAsia="SimSun" w:hAnsi="Times New Roman" w:cs="Times New Roman"/>
          <w:iCs/>
          <w:kern w:val="0"/>
          <w:sz w:val="28"/>
          <w:szCs w:val="20"/>
          <w:lang w:eastAsia="zh-CN" w:bidi="hi-IN"/>
          <w14:ligatures w14:val="none"/>
        </w:rPr>
      </w:pPr>
      <m:oMathPara>
        <m:oMath>
          <m:sSub>
            <m:sSubPr>
              <m:ctrlPr>
                <w:rPr>
                  <w:rFonts w:ascii="Cambria Math" w:eastAsia="SimSun" w:hAnsi="Cambria Math" w:cs="Times New Roman"/>
                  <w:iCs/>
                  <w:kern w:val="0"/>
                  <w:sz w:val="28"/>
                  <w:szCs w:val="20"/>
                  <w:lang w:val="en-US" w:eastAsia="zh-CN" w:bidi="hi-IN"/>
                  <w14:ligatures w14:val="none"/>
                </w:rPr>
              </m:ctrlPr>
            </m:sSubPr>
            <m:e>
              <m:r>
                <w:rPr>
                  <w:rFonts w:ascii="Cambria Math" w:eastAsia="SimSun" w:hAnsi="Cambria Math" w:cs="Times New Roman"/>
                  <w:kern w:val="0"/>
                  <w:sz w:val="28"/>
                  <w:szCs w:val="20"/>
                  <w:lang w:val="en-US" w:eastAsia="zh-CN" w:bidi="hi-IN"/>
                  <w14:ligatures w14:val="none"/>
                </w:rPr>
                <m:t>N</m:t>
              </m:r>
            </m:e>
            <m:sub>
              <m:r>
                <m:rPr>
                  <m:sty m:val="p"/>
                </m:rPr>
                <w:rPr>
                  <w:rFonts w:ascii="Cambria Math" w:eastAsia="SimSun" w:hAnsi="Cambria Math" w:cs="Times New Roman"/>
                  <w:kern w:val="0"/>
                  <w:sz w:val="28"/>
                  <w:szCs w:val="20"/>
                  <w:lang w:val="en-US" w:eastAsia="zh-CN" w:bidi="hi-IN"/>
                  <w14:ligatures w14:val="none"/>
                </w:rPr>
                <m:t>AP</m:t>
              </m:r>
              <m:r>
                <m:rPr>
                  <m:sty m:val="p"/>
                </m:rPr>
                <w:rPr>
                  <w:rFonts w:ascii="Cambria Math" w:eastAsia="SimSun" w:hAnsi="Cambria Math" w:cs="Times New Roman"/>
                  <w:kern w:val="0"/>
                  <w:sz w:val="28"/>
                  <w:szCs w:val="20"/>
                  <w:lang w:eastAsia="zh-CN" w:bidi="hi-IN"/>
                  <w14:ligatures w14:val="none"/>
                </w:rPr>
                <m:t>факт</m:t>
              </m:r>
            </m:sub>
          </m:sSub>
          <m:r>
            <m:rPr>
              <m:sty m:val="p"/>
            </m:rPr>
            <w:rPr>
              <w:rFonts w:ascii="Cambria Math" w:eastAsia="SimSun" w:hAnsi="Cambria Math" w:cs="Times New Roman"/>
              <w:kern w:val="0"/>
              <w:sz w:val="28"/>
              <w:szCs w:val="20"/>
              <w:lang w:val="en-US" w:eastAsia="zh-CN" w:bidi="hi-IN"/>
              <w14:ligatures w14:val="none"/>
            </w:rPr>
            <m:t xml:space="preserve">= </m:t>
          </m:r>
          <m:sSub>
            <m:sSubPr>
              <m:ctrlPr>
                <w:rPr>
                  <w:rFonts w:ascii="Cambria Math" w:eastAsia="SimSun" w:hAnsi="Cambria Math" w:cs="Times New Roman"/>
                  <w:iCs/>
                  <w:kern w:val="0"/>
                  <w:sz w:val="28"/>
                  <w:szCs w:val="20"/>
                  <w:lang w:eastAsia="zh-CN" w:bidi="hi-IN"/>
                  <w14:ligatures w14:val="none"/>
                </w:rPr>
              </m:ctrlPr>
            </m:sSubPr>
            <m:e>
              <m:r>
                <m:rPr>
                  <m:sty m:val="p"/>
                </m:rPr>
                <w:rPr>
                  <w:rFonts w:ascii="Cambria Math" w:eastAsia="SimSun" w:hAnsi="Cambria Math" w:cs="Times New Roman"/>
                  <w:kern w:val="0"/>
                  <w:sz w:val="28"/>
                  <w:szCs w:val="20"/>
                  <w:lang w:eastAsia="zh-CN" w:bidi="hi-IN"/>
                  <w14:ligatures w14:val="none"/>
                </w:rPr>
                <m:t>1</m:t>
              </m:r>
            </m:e>
            <m:sub>
              <m:r>
                <m:rPr>
                  <m:sty m:val="p"/>
                </m:rPr>
                <w:rPr>
                  <w:rFonts w:ascii="Cambria Math" w:eastAsia="SimSun" w:hAnsi="Cambria Math" w:cs="Times New Roman"/>
                  <w:kern w:val="0"/>
                  <w:sz w:val="28"/>
                  <w:szCs w:val="20"/>
                  <w:lang w:eastAsia="zh-CN" w:bidi="hi-IN"/>
                  <w14:ligatures w14:val="none"/>
                </w:rPr>
                <m:t>переговорная</m:t>
              </m:r>
            </m:sub>
          </m:sSub>
          <m:r>
            <m:rPr>
              <m:sty m:val="p"/>
            </m:rPr>
            <w:rPr>
              <w:rFonts w:ascii="Cambria Math" w:eastAsia="SimSun" w:hAnsi="Cambria Math" w:cs="Times New Roman"/>
              <w:kern w:val="0"/>
              <w:sz w:val="28"/>
              <w:szCs w:val="20"/>
              <w:lang w:eastAsia="zh-CN" w:bidi="hi-IN"/>
              <w14:ligatures w14:val="none"/>
            </w:rPr>
            <m:t>+</m:t>
          </m:r>
          <m:sSub>
            <m:sSubPr>
              <m:ctrlPr>
                <w:rPr>
                  <w:rFonts w:ascii="Cambria Math" w:eastAsia="SimSun" w:hAnsi="Cambria Math" w:cs="Times New Roman"/>
                  <w:iCs/>
                  <w:kern w:val="0"/>
                  <w:sz w:val="28"/>
                  <w:szCs w:val="20"/>
                  <w:lang w:eastAsia="zh-CN" w:bidi="hi-IN"/>
                  <w14:ligatures w14:val="none"/>
                </w:rPr>
              </m:ctrlPr>
            </m:sSubPr>
            <m:e>
              <m:r>
                <m:rPr>
                  <m:sty m:val="p"/>
                </m:rPr>
                <w:rPr>
                  <w:rFonts w:ascii="Cambria Math" w:eastAsia="SimSun" w:hAnsi="Cambria Math" w:cs="Times New Roman"/>
                  <w:kern w:val="0"/>
                  <w:sz w:val="28"/>
                  <w:szCs w:val="20"/>
                  <w:lang w:eastAsia="zh-CN" w:bidi="hi-IN"/>
                  <w14:ligatures w14:val="none"/>
                </w:rPr>
                <m:t>1</m:t>
              </m:r>
            </m:e>
            <m:sub>
              <m:r>
                <m:rPr>
                  <m:sty m:val="p"/>
                </m:rPr>
                <w:rPr>
                  <w:rFonts w:ascii="Cambria Math" w:eastAsia="SimSun" w:hAnsi="Cambria Math" w:cs="Times New Roman"/>
                  <w:kern w:val="0"/>
                  <w:sz w:val="28"/>
                  <w:szCs w:val="20"/>
                  <w:lang w:eastAsia="zh-CN" w:bidi="hi-IN"/>
                  <w14:ligatures w14:val="none"/>
                </w:rPr>
                <m:t>операторская</m:t>
              </m:r>
            </m:sub>
          </m:sSub>
          <m:r>
            <m:rPr>
              <m:sty m:val="p"/>
            </m:rPr>
            <w:rPr>
              <w:rFonts w:ascii="Cambria Math" w:eastAsia="SimSun" w:hAnsi="Cambria Math" w:cs="Times New Roman"/>
              <w:kern w:val="0"/>
              <w:sz w:val="28"/>
              <w:szCs w:val="20"/>
              <w:lang w:eastAsia="zh-CN" w:bidi="hi-IN"/>
              <w14:ligatures w14:val="none"/>
            </w:rPr>
            <m:t>+</m:t>
          </m:r>
          <m:sSub>
            <m:sSubPr>
              <m:ctrlPr>
                <w:rPr>
                  <w:rFonts w:ascii="Cambria Math" w:eastAsia="SimSun" w:hAnsi="Cambria Math" w:cs="Times New Roman"/>
                  <w:iCs/>
                  <w:kern w:val="0"/>
                  <w:sz w:val="28"/>
                  <w:szCs w:val="20"/>
                  <w:lang w:eastAsia="zh-CN" w:bidi="hi-IN"/>
                  <w14:ligatures w14:val="none"/>
                </w:rPr>
              </m:ctrlPr>
            </m:sSubPr>
            <m:e>
              <m:r>
                <m:rPr>
                  <m:sty m:val="p"/>
                </m:rPr>
                <w:rPr>
                  <w:rFonts w:ascii="Cambria Math" w:eastAsia="SimSun" w:hAnsi="Cambria Math" w:cs="Times New Roman"/>
                  <w:kern w:val="0"/>
                  <w:sz w:val="28"/>
                  <w:szCs w:val="20"/>
                  <w:lang w:eastAsia="zh-CN" w:bidi="hi-IN"/>
                  <w14:ligatures w14:val="none"/>
                </w:rPr>
                <m:t>2</m:t>
              </m:r>
            </m:e>
            <m:sub>
              <m:r>
                <m:rPr>
                  <m:sty m:val="p"/>
                </m:rPr>
                <w:rPr>
                  <w:rFonts w:ascii="Cambria Math" w:eastAsia="SimSun" w:hAnsi="Cambria Math" w:cs="Times New Roman"/>
                  <w:kern w:val="0"/>
                  <w:sz w:val="28"/>
                  <w:szCs w:val="20"/>
                  <w:lang w:eastAsia="zh-CN" w:bidi="hi-IN"/>
                  <w14:ligatures w14:val="none"/>
                </w:rPr>
                <m:t>коридор</m:t>
              </m:r>
            </m:sub>
          </m:sSub>
          <m:r>
            <m:rPr>
              <m:sty m:val="p"/>
            </m:rPr>
            <w:rPr>
              <w:rFonts w:ascii="Cambria Math" w:eastAsia="SimSun" w:hAnsi="Cambria Math" w:cs="Times New Roman"/>
              <w:kern w:val="0"/>
              <w:sz w:val="28"/>
              <w:szCs w:val="20"/>
              <w:lang w:eastAsia="zh-CN" w:bidi="hi-IN"/>
              <w14:ligatures w14:val="none"/>
            </w:rPr>
            <m:t>+</m:t>
          </m:r>
          <m:sSub>
            <m:sSubPr>
              <m:ctrlPr>
                <w:rPr>
                  <w:rFonts w:ascii="Cambria Math" w:eastAsia="SimSun" w:hAnsi="Cambria Math" w:cs="Times New Roman"/>
                  <w:iCs/>
                  <w:kern w:val="0"/>
                  <w:sz w:val="28"/>
                  <w:szCs w:val="20"/>
                  <w:lang w:eastAsia="zh-CN" w:bidi="hi-IN"/>
                  <w14:ligatures w14:val="none"/>
                </w:rPr>
              </m:ctrlPr>
            </m:sSubPr>
            <m:e>
              <m:r>
                <m:rPr>
                  <m:sty m:val="p"/>
                </m:rPr>
                <w:rPr>
                  <w:rFonts w:ascii="Cambria Math" w:eastAsia="SimSun" w:hAnsi="Cambria Math" w:cs="Times New Roman"/>
                  <w:kern w:val="0"/>
                  <w:sz w:val="28"/>
                  <w:szCs w:val="20"/>
                  <w:lang w:eastAsia="zh-CN" w:bidi="hi-IN"/>
                  <w14:ligatures w14:val="none"/>
                </w:rPr>
                <m:t>1</m:t>
              </m:r>
            </m:e>
            <m:sub>
              <m:r>
                <m:rPr>
                  <m:sty m:val="p"/>
                </m:rPr>
                <w:rPr>
                  <w:rFonts w:ascii="Cambria Math" w:eastAsia="SimSun" w:hAnsi="Cambria Math" w:cs="Times New Roman"/>
                  <w:kern w:val="0"/>
                  <w:sz w:val="28"/>
                  <w:szCs w:val="20"/>
                  <w:lang w:eastAsia="zh-CN" w:bidi="hi-IN"/>
                  <w14:ligatures w14:val="none"/>
                </w:rPr>
                <m:t>машинное</m:t>
              </m:r>
            </m:sub>
          </m:sSub>
          <m:r>
            <m:rPr>
              <m:sty m:val="p"/>
            </m:rPr>
            <w:rPr>
              <w:rFonts w:ascii="Cambria Math" w:eastAsia="SimSun" w:hAnsi="Cambria Math" w:cs="Times New Roman"/>
              <w:kern w:val="0"/>
              <w:sz w:val="28"/>
              <w:szCs w:val="20"/>
              <w:lang w:eastAsia="zh-CN" w:bidi="hi-IN"/>
              <w14:ligatures w14:val="none"/>
            </w:rPr>
            <m:t>+</m:t>
          </m:r>
          <m:sSub>
            <m:sSubPr>
              <m:ctrlPr>
                <w:rPr>
                  <w:rFonts w:ascii="Cambria Math" w:eastAsia="SimSun" w:hAnsi="Cambria Math" w:cs="Times New Roman"/>
                  <w:iCs/>
                  <w:kern w:val="0"/>
                  <w:sz w:val="28"/>
                  <w:szCs w:val="20"/>
                  <w:lang w:eastAsia="zh-CN" w:bidi="hi-IN"/>
                  <w14:ligatures w14:val="none"/>
                </w:rPr>
              </m:ctrlPr>
            </m:sSubPr>
            <m:e>
              <m:r>
                <m:rPr>
                  <m:sty m:val="p"/>
                </m:rPr>
                <w:rPr>
                  <w:rFonts w:ascii="Cambria Math" w:eastAsia="SimSun" w:hAnsi="Cambria Math" w:cs="Times New Roman"/>
                  <w:kern w:val="0"/>
                  <w:sz w:val="28"/>
                  <w:szCs w:val="20"/>
                  <w:lang w:eastAsia="zh-CN" w:bidi="hi-IN"/>
                  <w14:ligatures w14:val="none"/>
                </w:rPr>
                <m:t>1</m:t>
              </m:r>
            </m:e>
            <m:sub>
              <m:r>
                <m:rPr>
                  <m:sty m:val="p"/>
                </m:rPr>
                <w:rPr>
                  <w:rFonts w:ascii="Cambria Math" w:eastAsia="SimSun" w:hAnsi="Cambria Math" w:cs="Times New Roman"/>
                  <w:kern w:val="0"/>
                  <w:sz w:val="28"/>
                  <w:szCs w:val="20"/>
                  <w:lang w:eastAsia="zh-CN" w:bidi="hi-IN"/>
                  <w14:ligatures w14:val="none"/>
                </w:rPr>
                <m:t>ЦОД</m:t>
              </m:r>
            </m:sub>
          </m:sSub>
          <m:r>
            <m:rPr>
              <m:sty m:val="p"/>
            </m:rPr>
            <w:rPr>
              <w:rFonts w:ascii="Cambria Math" w:eastAsia="SimSun" w:hAnsi="Cambria Math" w:cs="Times New Roman"/>
              <w:kern w:val="0"/>
              <w:sz w:val="28"/>
              <w:szCs w:val="20"/>
              <w:lang w:eastAsia="zh-CN" w:bidi="hi-IN"/>
              <w14:ligatures w14:val="none"/>
            </w:rPr>
            <m:t>=</m:t>
          </m:r>
          <m:r>
            <m:rPr>
              <m:sty m:val="p"/>
            </m:rPr>
            <w:rPr>
              <w:rFonts w:ascii="Cambria Math" w:eastAsia="SimSun" w:hAnsi="Cambria Math" w:cs="Times New Roman"/>
              <w:kern w:val="0"/>
              <w:sz w:val="28"/>
              <w:szCs w:val="20"/>
              <w:lang w:val="en-US" w:eastAsia="zh-CN" w:bidi="hi-IN"/>
              <w14:ligatures w14:val="none"/>
            </w:rPr>
            <m:t xml:space="preserve"> </m:t>
          </m:r>
          <m:r>
            <m:rPr>
              <m:sty m:val="p"/>
            </m:rPr>
            <w:rPr>
              <w:rFonts w:ascii="Cambria Math" w:eastAsia="SimSun" w:hAnsi="Cambria Math" w:cs="Times New Roman"/>
              <w:kern w:val="0"/>
              <w:sz w:val="28"/>
              <w:szCs w:val="20"/>
              <w:lang w:eastAsia="zh-CN" w:bidi="hi-IN"/>
              <w14:ligatures w14:val="none"/>
            </w:rPr>
            <m:t>6</m:t>
          </m:r>
        </m:oMath>
      </m:oMathPara>
    </w:p>
    <w:p w14:paraId="71337127" w14:textId="77777777" w:rsidR="0046646F" w:rsidRPr="00363C86" w:rsidRDefault="0046646F" w:rsidP="00DC5F3B">
      <w:pPr>
        <w:rPr>
          <w:rFonts w:ascii="Times New Roman" w:eastAsia="SimSun" w:hAnsi="Times New Roman" w:cs="Times New Roman"/>
          <w:kern w:val="0"/>
          <w:sz w:val="28"/>
          <w:szCs w:val="20"/>
          <w:lang w:eastAsia="zh-CN" w:bidi="hi-IN"/>
          <w14:ligatures w14:val="none"/>
        </w:rPr>
      </w:pPr>
    </w:p>
    <w:p w14:paraId="5E1F96E5" w14:textId="00C719BF" w:rsidR="00DC5F3B" w:rsidRPr="00363C86" w:rsidRDefault="00DC5F3B" w:rsidP="001201E4">
      <w:pPr>
        <w:ind w:firstLine="709"/>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Таким образом, принимается к установке 6 точек доступа Wi</w:t>
      </w:r>
      <w:r w:rsidRPr="00363C86">
        <w:rPr>
          <w:rFonts w:ascii="Times New Roman" w:eastAsia="SimSun" w:hAnsi="Times New Roman" w:cs="Times New Roman"/>
          <w:kern w:val="0"/>
          <w:sz w:val="28"/>
          <w:szCs w:val="20"/>
          <w:lang w:eastAsia="zh-CN" w:bidi="hi-IN"/>
          <w14:ligatures w14:val="none"/>
        </w:rPr>
        <w:noBreakHyphen/>
        <w:t>Fi Maipu IAP300</w:t>
      </w:r>
      <w:r w:rsidRPr="00363C86">
        <w:rPr>
          <w:rFonts w:ascii="Times New Roman" w:eastAsia="SimSun" w:hAnsi="Times New Roman" w:cs="Times New Roman"/>
          <w:kern w:val="0"/>
          <w:sz w:val="28"/>
          <w:szCs w:val="20"/>
          <w:lang w:eastAsia="zh-CN" w:bidi="hi-IN"/>
          <w14:ligatures w14:val="none"/>
        </w:rPr>
        <w:noBreakHyphen/>
        <w:t>821</w:t>
      </w:r>
      <w:r w:rsidRPr="00363C86">
        <w:rPr>
          <w:rFonts w:ascii="Times New Roman" w:eastAsia="SimSun" w:hAnsi="Times New Roman" w:cs="Times New Roman"/>
          <w:kern w:val="0"/>
          <w:sz w:val="28"/>
          <w:szCs w:val="20"/>
          <w:lang w:eastAsia="zh-CN" w:bidi="hi-IN"/>
          <w14:ligatures w14:val="none"/>
        </w:rPr>
        <w:noBreakHyphen/>
        <w:t>PE V2. Такое размещение обеспечивает покрытие всей площади здания (400 м²) с учётом распределения по ключевым помещениям и коридорам, а также создаёт резерв по уровню сигнала в зоне серверных стоек и машинного помещения. Все точки доступа подключаются к коммутатору Maipu S3330</w:t>
      </w:r>
      <w:r w:rsidRPr="00363C86">
        <w:rPr>
          <w:rFonts w:ascii="Times New Roman" w:eastAsia="SimSun" w:hAnsi="Times New Roman" w:cs="Times New Roman"/>
          <w:kern w:val="0"/>
          <w:sz w:val="28"/>
          <w:szCs w:val="20"/>
          <w:lang w:eastAsia="zh-CN" w:bidi="hi-IN"/>
          <w14:ligatures w14:val="none"/>
        </w:rPr>
        <w:noBreakHyphen/>
        <w:t>54TXP по витой паре и питаются по PoE, обслуживая VLAN 50 (датчики) и VLAN 70 (гостевой доступ).</w:t>
      </w:r>
    </w:p>
    <w:p w14:paraId="2747CBC4" w14:textId="77777777" w:rsidR="00DC5F3B" w:rsidRPr="00363C86" w:rsidRDefault="00DC5F3B" w:rsidP="00DC5F3B">
      <w:pPr>
        <w:rPr>
          <w:rFonts w:ascii="Times New Roman" w:hAnsi="Times New Roman" w:cs="Times New Roman"/>
          <w:lang w:eastAsia="zh-CN" w:bidi="hi-IN"/>
        </w:rPr>
      </w:pPr>
    </w:p>
    <w:p w14:paraId="48D2D576" w14:textId="63DD985F" w:rsidR="00517CB0" w:rsidRPr="00363C86" w:rsidRDefault="00517CB0" w:rsidP="002C022D">
      <w:pPr>
        <w:pStyle w:val="3"/>
        <w:spacing w:before="0" w:after="0" w:line="240" w:lineRule="auto"/>
        <w:ind w:firstLine="709"/>
        <w:rPr>
          <w:rFonts w:ascii="Times New Roman" w:hAnsi="Times New Roman" w:cs="Times New Roman"/>
          <w:b/>
          <w:bCs/>
          <w:color w:val="auto"/>
          <w:kern w:val="0"/>
          <w14:ligatures w14:val="none"/>
        </w:rPr>
      </w:pPr>
      <w:bookmarkStart w:id="76" w:name="_Hlk215479406"/>
      <w:bookmarkStart w:id="77" w:name="_Toc216839247"/>
      <w:r w:rsidRPr="00363C86">
        <w:rPr>
          <w:rFonts w:ascii="Times New Roman" w:hAnsi="Times New Roman" w:cs="Times New Roman"/>
          <w:b/>
          <w:bCs/>
          <w:color w:val="auto"/>
          <w:kern w:val="0"/>
          <w14:ligatures w14:val="none"/>
        </w:rPr>
        <w:t>4.</w:t>
      </w:r>
      <w:r w:rsidR="0046646F" w:rsidRPr="00363C86">
        <w:rPr>
          <w:rFonts w:ascii="Times New Roman" w:hAnsi="Times New Roman" w:cs="Times New Roman"/>
          <w:b/>
          <w:bCs/>
          <w:color w:val="auto"/>
          <w:kern w:val="0"/>
          <w14:ligatures w14:val="none"/>
        </w:rPr>
        <w:t>4</w:t>
      </w:r>
      <w:r w:rsidRPr="00363C86">
        <w:rPr>
          <w:rFonts w:ascii="Times New Roman" w:hAnsi="Times New Roman" w:cs="Times New Roman"/>
          <w:b/>
          <w:bCs/>
          <w:color w:val="auto"/>
          <w:kern w:val="0"/>
          <w14:ligatures w14:val="none"/>
        </w:rPr>
        <w:t xml:space="preserve"> Выбор типов кабелей и общая структура СКС</w:t>
      </w:r>
      <w:bookmarkEnd w:id="76"/>
      <w:bookmarkEnd w:id="77"/>
      <w:r w:rsidRPr="00363C86">
        <w:rPr>
          <w:rFonts w:ascii="Times New Roman" w:hAnsi="Times New Roman" w:cs="Times New Roman"/>
          <w:b/>
          <w:bCs/>
          <w:color w:val="auto"/>
          <w:kern w:val="0"/>
          <w14:ligatures w14:val="none"/>
        </w:rPr>
        <w:br/>
      </w:r>
    </w:p>
    <w:p w14:paraId="2F934B4C" w14:textId="0C173D14"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Структурированная кабельная система разделяется на магистральную и горизонтальную подсистемы. Для магистральных соединений между стеком ядра Maipu NSS5810‑26XF, коммутаторами NSS5830 в серверных стойках, экраном безопасности Huawei USG 6525E и сервером‑распределителем нагрузки используются 10G‑соединения на базе многомодового оптоволоконного кабеля OM3 (или OM4) в защитных лотках, а также короткие 10G‑медные патч‑корды Cat.6a внутри стоек. Для горизонтальной проводки (подключение рабочих мест, точек доступа, хаба EkkoLink) используется неэкранированная витая пара категории 5e или 6, обеспечивающая передачу Gigabit Ethernet на расстояниях до 100 м.​</w:t>
      </w:r>
    </w:p>
    <w:p w14:paraId="15BACA99" w14:textId="089E4F1A"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Разводка кабелей витой пары реализуется в кабель‑каналах 24×22 мм и 11×10 мм, обозначенных на схеме здания, с выходом в настенные информационные розетки RJ‑45 в операторской комнате, переговорной, тестовой лаборатории, коридоре и при необходимости в других помещениях. В серверном зале и зоне сетевых стоек длиной медных соединений между стойками и устройствами можно пренебречь в расчётах общей длины, так как они составляют единицы метров на каждое соединение и выполняются патч‑кордами непосредственно в стойках.</w:t>
      </w:r>
    </w:p>
    <w:p w14:paraId="3CB6B88D" w14:textId="39FAFBB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Оптические магистрали прокладываются по кратчайшим маршрутам между группами стоек, экранированными лотками или в специальных коробах под потолком серверного зала и технических помещений. Все соединения витой парой выполняются с использованием коннекторов RJ‑45 с прямым типом обжима по схеме T568B, что упрощает обслуживание и соответствует требованиям к СКС ЦОД.</w:t>
      </w:r>
    </w:p>
    <w:p w14:paraId="7B4F9AF3"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0C553491" w14:textId="687A0A0A" w:rsidR="00517CB0" w:rsidRPr="00363C86" w:rsidRDefault="00517CB0" w:rsidP="002C022D">
      <w:pPr>
        <w:pStyle w:val="3"/>
        <w:spacing w:before="0" w:after="0" w:line="240" w:lineRule="auto"/>
        <w:ind w:firstLine="709"/>
        <w:rPr>
          <w:rFonts w:ascii="Times New Roman" w:hAnsi="Times New Roman" w:cs="Times New Roman"/>
          <w:b/>
          <w:bCs/>
          <w:color w:val="auto"/>
          <w:kern w:val="0"/>
          <w14:ligatures w14:val="none"/>
        </w:rPr>
      </w:pPr>
      <w:bookmarkStart w:id="78" w:name="_Toc216839248"/>
      <w:r w:rsidRPr="00363C86">
        <w:rPr>
          <w:rFonts w:ascii="Times New Roman" w:hAnsi="Times New Roman" w:cs="Times New Roman"/>
          <w:b/>
          <w:bCs/>
          <w:color w:val="auto"/>
          <w:kern w:val="0"/>
          <w14:ligatures w14:val="none"/>
        </w:rPr>
        <w:lastRenderedPageBreak/>
        <w:t>4.</w:t>
      </w:r>
      <w:r w:rsidR="0046646F" w:rsidRPr="00363C86">
        <w:rPr>
          <w:rFonts w:ascii="Times New Roman" w:hAnsi="Times New Roman" w:cs="Times New Roman"/>
          <w:b/>
          <w:bCs/>
          <w:color w:val="auto"/>
          <w:kern w:val="0"/>
          <w14:ligatures w14:val="none"/>
        </w:rPr>
        <w:t>5</w:t>
      </w:r>
      <w:r w:rsidRPr="00363C86">
        <w:rPr>
          <w:rFonts w:ascii="Times New Roman" w:hAnsi="Times New Roman" w:cs="Times New Roman"/>
          <w:b/>
          <w:bCs/>
          <w:color w:val="auto"/>
          <w:kern w:val="0"/>
          <w14:ligatures w14:val="none"/>
        </w:rPr>
        <w:t xml:space="preserve"> Расчёт длины горизонтальной медной проводки</w:t>
      </w:r>
      <w:bookmarkEnd w:id="78"/>
      <w:r w:rsidRPr="00363C86">
        <w:rPr>
          <w:rFonts w:ascii="Times New Roman" w:hAnsi="Times New Roman" w:cs="Times New Roman"/>
          <w:b/>
          <w:bCs/>
          <w:color w:val="auto"/>
          <w:kern w:val="0"/>
          <w14:ligatures w14:val="none"/>
        </w:rPr>
        <w:br/>
      </w:r>
    </w:p>
    <w:p w14:paraId="4C788D52" w14:textId="02FE928E"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 xml:space="preserve">Горизонтальная подсистема витой пары включает все линии от инфраструктурной стойки до информационных розеток и конечных устройств (рабочие места, Wi‑Fi‑точки, хаб EkkoLink). На основании плана здания оцениваются длины трасс по помещениям. </w:t>
      </w:r>
      <w:r w:rsidR="00064224" w:rsidRPr="00363C86">
        <w:rPr>
          <w:rFonts w:ascii="Times New Roman" w:eastAsia="SimSun" w:hAnsi="Times New Roman" w:cs="Times New Roman"/>
          <w:kern w:val="0"/>
          <w:sz w:val="28"/>
          <w:szCs w:val="20"/>
          <w:lang w:eastAsia="zh-CN" w:bidi="hi-IN"/>
          <w14:ligatures w14:val="none"/>
        </w:rPr>
        <w:t xml:space="preserve">Принимаются </w:t>
      </w:r>
      <w:r w:rsidRPr="00363C86">
        <w:rPr>
          <w:rFonts w:ascii="Times New Roman" w:eastAsia="SimSun" w:hAnsi="Times New Roman" w:cs="Times New Roman"/>
          <w:kern w:val="0"/>
          <w:sz w:val="28"/>
          <w:szCs w:val="20"/>
          <w:lang w:eastAsia="zh-CN" w:bidi="hi-IN"/>
          <w14:ligatures w14:val="none"/>
        </w:rPr>
        <w:t>следующие усреднённые расстояния вдоль кабель‑каналов с учётом обхода стен и дверных проёмов:​</w:t>
      </w:r>
    </w:p>
    <w:p w14:paraId="6FA516B7"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от инфраструктурной стойки до операторской комнаты – 15 м (по коридору и вдоль стен операторской);​</w:t>
      </w:r>
    </w:p>
    <w:p w14:paraId="684560BC"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от инфраструктурной стойки до переговорной комнаты – 20 м (через коридор и поворот вдоль стен переговорной);​</w:t>
      </w:r>
    </w:p>
    <w:p w14:paraId="4BF27C4D"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от инфраструктурной стойки до тестовой лаборатории – 18 м;​</w:t>
      </w:r>
    </w:p>
    <w:p w14:paraId="3D3629E6" w14:textId="53CD6FEF"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от инфраструктурной стойки до зоны установки точки Wi‑Fi в коридоре – 12 м;​</w:t>
      </w:r>
    </w:p>
    <w:p w14:paraId="2288449A"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от инфраструктурной стойки до хаба EkkoLink, установленного в отдельной зоне, – 10 м.​</w:t>
      </w:r>
    </w:p>
    <w:p w14:paraId="3A9E06FC"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Распределение информационных розеток и подключаемых устройств:</w:t>
      </w:r>
    </w:p>
    <w:p w14:paraId="27DDA2B4"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операторская комната: 4 стационарных рабочих места (4 розетки RJ‑45);​</w:t>
      </w:r>
    </w:p>
    <w:p w14:paraId="29759089"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переговорная комната: 2 розетки RJ‑45 для подключения ноутбуков и конференц‑оборудования;​</w:t>
      </w:r>
    </w:p>
    <w:p w14:paraId="30B91CD5"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тестовая лаборатория: 4 розетки RJ‑45 для тестовых стендов и измерительного оборудования;​</w:t>
      </w:r>
    </w:p>
    <w:p w14:paraId="59615BD5"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точка подключения хаба EkkoLink: 1 розетка RJ‑45 вблизи распределительного устройства;​</w:t>
      </w:r>
    </w:p>
    <w:p w14:paraId="138C4AA1"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дополнительные 2 розетки RJ‑45 в операторской/лаборатории под резервные рабочие места.​</w:t>
      </w:r>
    </w:p>
    <w:p w14:paraId="11DA68D4"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Для расчёта длины витой пары принимается, что все кабели выходят из инфраструктурной стойки и идут по кабель‑каналам до соответствующих розеток:</w:t>
      </w:r>
    </w:p>
    <w:p w14:paraId="6DAEA6B6"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Операторская комната:</w:t>
      </w:r>
    </w:p>
    <w:p w14:paraId="5BC456ED" w14:textId="77777777" w:rsidR="00517CB0" w:rsidRPr="006E7798"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4 рабочих места по 15 м каждый:</w:t>
      </w:r>
    </w:p>
    <w:p w14:paraId="606F6895" w14:textId="77777777" w:rsidR="001201E4" w:rsidRPr="006E7798" w:rsidRDefault="001201E4"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356566E0" w14:textId="6AE02833" w:rsidR="00517CB0" w:rsidRPr="00363C86" w:rsidRDefault="00000000" w:rsidP="00517CB0">
      <w:pPr>
        <w:widowControl w:val="0"/>
        <w:spacing w:after="0" w:line="240" w:lineRule="auto"/>
        <w:ind w:firstLine="709"/>
        <w:jc w:val="both"/>
        <w:rPr>
          <w:rFonts w:ascii="Times New Roman" w:eastAsia="SimSun" w:hAnsi="Times New Roman" w:cs="Times New Roman"/>
          <w:iCs/>
          <w:kern w:val="0"/>
          <w:sz w:val="28"/>
          <w:szCs w:val="20"/>
          <w:lang w:eastAsia="zh-CN" w:bidi="hi-IN"/>
          <w14:ligatures w14:val="none"/>
        </w:rPr>
      </w:pPr>
      <m:oMathPara>
        <m:oMath>
          <m:sSub>
            <m:sSubPr>
              <m:ctrlPr>
                <w:rPr>
                  <w:rFonts w:ascii="Cambria Math" w:eastAsia="SimSun" w:hAnsi="Cambria Math" w:cs="Times New Roman"/>
                  <w:iCs/>
                  <w:kern w:val="0"/>
                  <w:sz w:val="28"/>
                  <w:szCs w:val="20"/>
                  <w:lang w:val="en-US" w:eastAsia="zh-CN" w:bidi="hi-IN"/>
                  <w14:ligatures w14:val="none"/>
                </w:rPr>
              </m:ctrlPr>
            </m:sSubPr>
            <m:e>
              <m:r>
                <w:rPr>
                  <w:rFonts w:ascii="Cambria Math" w:eastAsia="SimSun" w:hAnsi="Cambria Math" w:cs="Times New Roman"/>
                  <w:kern w:val="0"/>
                  <w:sz w:val="28"/>
                  <w:szCs w:val="20"/>
                  <w:lang w:val="en-US" w:eastAsia="zh-CN" w:bidi="hi-IN"/>
                  <w14:ligatures w14:val="none"/>
                </w:rPr>
                <m:t>L</m:t>
              </m:r>
            </m:e>
            <m:sub>
              <m:r>
                <m:rPr>
                  <m:sty m:val="p"/>
                </m:rPr>
                <w:rPr>
                  <w:rFonts w:ascii="Cambria Math" w:eastAsia="SimSun" w:hAnsi="Cambria Math" w:cs="Times New Roman"/>
                  <w:kern w:val="0"/>
                  <w:sz w:val="28"/>
                  <w:szCs w:val="20"/>
                  <w:lang w:val="en-US" w:eastAsia="zh-CN" w:bidi="hi-IN"/>
                  <w14:ligatures w14:val="none"/>
                </w:rPr>
                <m:t>oper</m:t>
              </m:r>
            </m:sub>
          </m:sSub>
          <m:r>
            <m:rPr>
              <m:sty m:val="p"/>
            </m:rPr>
            <w:rPr>
              <w:rFonts w:ascii="Cambria Math" w:eastAsia="SimSun" w:hAnsi="Cambria Math" w:cs="Times New Roman"/>
              <w:kern w:val="0"/>
              <w:sz w:val="28"/>
              <w:szCs w:val="20"/>
              <w:lang w:val="en-US" w:eastAsia="zh-CN" w:bidi="hi-IN"/>
              <w14:ligatures w14:val="none"/>
            </w:rPr>
            <m:t xml:space="preserve">=4 </m:t>
          </m:r>
          <m:r>
            <m:rPr>
              <m:sty m:val="p"/>
            </m:rPr>
            <w:rPr>
              <w:rFonts w:ascii="Cambria Math" w:eastAsia="SimSun" w:hAnsi="Cambria Math" w:cs="Times New Roman"/>
              <w:kern w:val="0"/>
              <w:sz w:val="28"/>
              <w:szCs w:val="20"/>
              <w:lang w:eastAsia="zh-CN" w:bidi="hi-IN"/>
              <w14:ligatures w14:val="none"/>
            </w:rPr>
            <m:t>×15</m:t>
          </m:r>
          <m:r>
            <m:rPr>
              <m:sty m:val="p"/>
            </m:rPr>
            <w:rPr>
              <w:rFonts w:ascii="Cambria Math" w:eastAsia="SimSun" w:hAnsi="Cambria Math" w:cs="Times New Roman"/>
              <w:kern w:val="0"/>
              <w:sz w:val="28"/>
              <w:szCs w:val="20"/>
              <w:lang w:val="en-US" w:eastAsia="zh-CN" w:bidi="hi-IN"/>
              <w14:ligatures w14:val="none"/>
            </w:rPr>
            <m:t xml:space="preserve">=60 </m:t>
          </m:r>
          <m:r>
            <m:rPr>
              <m:sty m:val="p"/>
            </m:rPr>
            <w:rPr>
              <w:rFonts w:ascii="Cambria Math" w:eastAsia="SimSun" w:hAnsi="Cambria Math" w:cs="Times New Roman"/>
              <w:kern w:val="0"/>
              <w:sz w:val="28"/>
              <w:szCs w:val="20"/>
              <w:lang w:eastAsia="zh-CN" w:bidi="hi-IN"/>
              <w14:ligatures w14:val="none"/>
            </w:rPr>
            <m:t>м</m:t>
          </m:r>
        </m:oMath>
      </m:oMathPara>
    </w:p>
    <w:p w14:paraId="39915407" w14:textId="77777777" w:rsidR="002C022D" w:rsidRPr="00363C86" w:rsidRDefault="002C022D" w:rsidP="00517CB0">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p>
    <w:p w14:paraId="0E287C70" w14:textId="782B8B71"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Переговорная комната:</w:t>
      </w:r>
    </w:p>
    <w:p w14:paraId="5DF61D5B" w14:textId="77777777" w:rsidR="00517CB0" w:rsidRPr="006E7798"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2 розетки по 20 м:</w:t>
      </w:r>
    </w:p>
    <w:p w14:paraId="41E77A3C" w14:textId="77777777" w:rsidR="001201E4" w:rsidRPr="006E7798" w:rsidRDefault="001201E4"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67DAEC6D" w14:textId="1F27E272" w:rsidR="00755F79" w:rsidRPr="00363C86" w:rsidRDefault="00000000" w:rsidP="00517CB0">
      <w:pPr>
        <w:widowControl w:val="0"/>
        <w:spacing w:after="0" w:line="240" w:lineRule="auto"/>
        <w:ind w:firstLine="709"/>
        <w:jc w:val="both"/>
        <w:rPr>
          <w:rFonts w:ascii="Times New Roman" w:eastAsia="SimSun" w:hAnsi="Times New Roman" w:cs="Times New Roman"/>
          <w:iCs/>
          <w:kern w:val="0"/>
          <w:sz w:val="28"/>
          <w:szCs w:val="20"/>
          <w:lang w:val="en-US" w:eastAsia="zh-CN" w:bidi="hi-IN"/>
          <w14:ligatures w14:val="none"/>
        </w:rPr>
      </w:pPr>
      <m:oMathPara>
        <m:oMath>
          <m:sSub>
            <m:sSubPr>
              <m:ctrlPr>
                <w:rPr>
                  <w:rFonts w:ascii="Cambria Math" w:eastAsia="SimSun" w:hAnsi="Cambria Math" w:cs="Times New Roman"/>
                  <w:iCs/>
                  <w:kern w:val="0"/>
                  <w:sz w:val="28"/>
                  <w:szCs w:val="20"/>
                  <w:lang w:val="en-US" w:eastAsia="zh-CN" w:bidi="hi-IN"/>
                  <w14:ligatures w14:val="none"/>
                </w:rPr>
              </m:ctrlPr>
            </m:sSubPr>
            <m:e>
              <m:r>
                <w:rPr>
                  <w:rFonts w:ascii="Cambria Math" w:eastAsia="SimSun" w:hAnsi="Cambria Math" w:cs="Times New Roman"/>
                  <w:kern w:val="0"/>
                  <w:sz w:val="28"/>
                  <w:szCs w:val="20"/>
                  <w:lang w:val="en-US" w:eastAsia="zh-CN" w:bidi="hi-IN"/>
                  <w14:ligatures w14:val="none"/>
                </w:rPr>
                <m:t>L</m:t>
              </m:r>
            </m:e>
            <m:sub>
              <m:r>
                <m:rPr>
                  <m:sty m:val="p"/>
                </m:rPr>
                <w:rPr>
                  <w:rFonts w:ascii="Cambria Math" w:eastAsia="SimSun" w:hAnsi="Cambria Math" w:cs="Times New Roman"/>
                  <w:kern w:val="0"/>
                  <w:sz w:val="28"/>
                  <w:szCs w:val="20"/>
                  <w:lang w:val="en-US" w:eastAsia="zh-CN" w:bidi="hi-IN"/>
                  <w14:ligatures w14:val="none"/>
                </w:rPr>
                <m:t>meet</m:t>
              </m:r>
            </m:sub>
          </m:sSub>
          <m:r>
            <m:rPr>
              <m:sty m:val="p"/>
            </m:rPr>
            <w:rPr>
              <w:rFonts w:ascii="Cambria Math" w:eastAsia="SimSun" w:hAnsi="Cambria Math" w:cs="Times New Roman"/>
              <w:kern w:val="0"/>
              <w:sz w:val="28"/>
              <w:szCs w:val="20"/>
              <w:lang w:val="en-US" w:eastAsia="zh-CN" w:bidi="hi-IN"/>
              <w14:ligatures w14:val="none"/>
            </w:rPr>
            <m:t xml:space="preserve">=2 </m:t>
          </m:r>
          <m:r>
            <m:rPr>
              <m:sty m:val="p"/>
            </m:rPr>
            <w:rPr>
              <w:rFonts w:ascii="Cambria Math" w:eastAsia="SimSun" w:hAnsi="Cambria Math" w:cs="Times New Roman"/>
              <w:kern w:val="0"/>
              <w:sz w:val="28"/>
              <w:szCs w:val="20"/>
              <w:lang w:eastAsia="zh-CN" w:bidi="hi-IN"/>
              <w14:ligatures w14:val="none"/>
            </w:rPr>
            <m:t>×2</m:t>
          </m:r>
          <m:r>
            <m:rPr>
              <m:sty m:val="p"/>
            </m:rPr>
            <w:rPr>
              <w:rFonts w:ascii="Cambria Math" w:eastAsia="SimSun" w:hAnsi="Cambria Math" w:cs="Times New Roman"/>
              <w:kern w:val="0"/>
              <w:sz w:val="28"/>
              <w:szCs w:val="20"/>
              <w:lang w:val="en-US" w:eastAsia="zh-CN" w:bidi="hi-IN"/>
              <w14:ligatures w14:val="none"/>
            </w:rPr>
            <m:t xml:space="preserve">0=40 </m:t>
          </m:r>
          <m:r>
            <m:rPr>
              <m:sty m:val="p"/>
            </m:rPr>
            <w:rPr>
              <w:rFonts w:ascii="Cambria Math" w:eastAsia="SimSun" w:hAnsi="Cambria Math" w:cs="Times New Roman"/>
              <w:kern w:val="0"/>
              <w:sz w:val="28"/>
              <w:szCs w:val="20"/>
              <w:lang w:eastAsia="zh-CN" w:bidi="hi-IN"/>
              <w14:ligatures w14:val="none"/>
            </w:rPr>
            <m:t>м</m:t>
          </m:r>
        </m:oMath>
      </m:oMathPara>
    </w:p>
    <w:p w14:paraId="5B926F95" w14:textId="77777777" w:rsidR="001201E4" w:rsidRDefault="001201E4" w:rsidP="00517CB0">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p>
    <w:p w14:paraId="48F6F029" w14:textId="68493566"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Тестовая лаборатория:</w:t>
      </w:r>
    </w:p>
    <w:p w14:paraId="6A1DE7C1" w14:textId="77777777" w:rsidR="00517CB0" w:rsidRPr="006E7798"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4 розетки по 18 м:</w:t>
      </w:r>
    </w:p>
    <w:p w14:paraId="0348939F" w14:textId="1253F6B5" w:rsidR="001201E4" w:rsidRPr="006E7798" w:rsidRDefault="001201E4"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6E7798">
        <w:rPr>
          <w:rFonts w:ascii="Times New Roman" w:eastAsia="SimSun" w:hAnsi="Times New Roman" w:cs="Times New Roman"/>
          <w:kern w:val="0"/>
          <w:sz w:val="28"/>
          <w:szCs w:val="20"/>
          <w:lang w:eastAsia="zh-CN" w:bidi="hi-IN"/>
          <w14:ligatures w14:val="none"/>
        </w:rPr>
        <w:br/>
      </w:r>
    </w:p>
    <w:p w14:paraId="75C79A6F" w14:textId="031AF2AF" w:rsidR="00755F79" w:rsidRPr="00363C86" w:rsidRDefault="00000000" w:rsidP="00517CB0">
      <w:pPr>
        <w:widowControl w:val="0"/>
        <w:spacing w:after="0" w:line="240" w:lineRule="auto"/>
        <w:ind w:firstLine="709"/>
        <w:jc w:val="both"/>
        <w:rPr>
          <w:rFonts w:ascii="Times New Roman" w:eastAsia="SimSun" w:hAnsi="Times New Roman" w:cs="Times New Roman"/>
          <w:iCs/>
          <w:kern w:val="0"/>
          <w:sz w:val="28"/>
          <w:szCs w:val="20"/>
          <w:lang w:val="en-US" w:eastAsia="zh-CN" w:bidi="hi-IN"/>
          <w14:ligatures w14:val="none"/>
        </w:rPr>
      </w:pPr>
      <m:oMathPara>
        <m:oMath>
          <m:sSub>
            <m:sSubPr>
              <m:ctrlPr>
                <w:rPr>
                  <w:rFonts w:ascii="Cambria Math" w:eastAsia="SimSun" w:hAnsi="Cambria Math" w:cs="Times New Roman"/>
                  <w:iCs/>
                  <w:kern w:val="0"/>
                  <w:sz w:val="28"/>
                  <w:szCs w:val="20"/>
                  <w:lang w:val="en-US" w:eastAsia="zh-CN" w:bidi="hi-IN"/>
                  <w14:ligatures w14:val="none"/>
                </w:rPr>
              </m:ctrlPr>
            </m:sSubPr>
            <m:e>
              <m:r>
                <w:rPr>
                  <w:rFonts w:ascii="Cambria Math" w:eastAsia="SimSun" w:hAnsi="Cambria Math" w:cs="Times New Roman"/>
                  <w:kern w:val="0"/>
                  <w:sz w:val="28"/>
                  <w:szCs w:val="20"/>
                  <w:lang w:val="en-US" w:eastAsia="zh-CN" w:bidi="hi-IN"/>
                  <w14:ligatures w14:val="none"/>
                </w:rPr>
                <m:t>L</m:t>
              </m:r>
            </m:e>
            <m:sub>
              <m:r>
                <m:rPr>
                  <m:sty m:val="p"/>
                </m:rPr>
                <w:rPr>
                  <w:rFonts w:ascii="Cambria Math" w:eastAsia="SimSun" w:hAnsi="Cambria Math" w:cs="Times New Roman"/>
                  <w:kern w:val="0"/>
                  <w:sz w:val="28"/>
                  <w:szCs w:val="20"/>
                  <w:lang w:val="en-US" w:eastAsia="zh-CN" w:bidi="hi-IN"/>
                  <w14:ligatures w14:val="none"/>
                </w:rPr>
                <m:t>lab</m:t>
              </m:r>
            </m:sub>
          </m:sSub>
          <m:r>
            <m:rPr>
              <m:sty m:val="p"/>
            </m:rPr>
            <w:rPr>
              <w:rFonts w:ascii="Cambria Math" w:eastAsia="SimSun" w:hAnsi="Cambria Math" w:cs="Times New Roman"/>
              <w:kern w:val="0"/>
              <w:sz w:val="28"/>
              <w:szCs w:val="20"/>
              <w:lang w:val="en-US" w:eastAsia="zh-CN" w:bidi="hi-IN"/>
              <w14:ligatures w14:val="none"/>
            </w:rPr>
            <m:t xml:space="preserve">=4 </m:t>
          </m:r>
          <m:r>
            <m:rPr>
              <m:sty m:val="p"/>
            </m:rPr>
            <w:rPr>
              <w:rFonts w:ascii="Cambria Math" w:eastAsia="SimSun" w:hAnsi="Cambria Math" w:cs="Times New Roman"/>
              <w:kern w:val="0"/>
              <w:sz w:val="28"/>
              <w:szCs w:val="20"/>
              <w:lang w:eastAsia="zh-CN" w:bidi="hi-IN"/>
              <w14:ligatures w14:val="none"/>
            </w:rPr>
            <m:t>×1</m:t>
          </m:r>
          <m:r>
            <m:rPr>
              <m:sty m:val="p"/>
            </m:rPr>
            <w:rPr>
              <w:rFonts w:ascii="Cambria Math" w:eastAsia="SimSun" w:hAnsi="Cambria Math" w:cs="Times New Roman"/>
              <w:kern w:val="0"/>
              <w:sz w:val="28"/>
              <w:szCs w:val="20"/>
              <w:lang w:val="en-US" w:eastAsia="zh-CN" w:bidi="hi-IN"/>
              <w14:ligatures w14:val="none"/>
            </w:rPr>
            <m:t xml:space="preserve">8=72 </m:t>
          </m:r>
          <m:r>
            <m:rPr>
              <m:sty m:val="p"/>
            </m:rPr>
            <w:rPr>
              <w:rFonts w:ascii="Cambria Math" w:eastAsia="SimSun" w:hAnsi="Cambria Math" w:cs="Times New Roman"/>
              <w:kern w:val="0"/>
              <w:sz w:val="28"/>
              <w:szCs w:val="20"/>
              <w:lang w:eastAsia="zh-CN" w:bidi="hi-IN"/>
              <w14:ligatures w14:val="none"/>
            </w:rPr>
            <m:t>м</m:t>
          </m:r>
        </m:oMath>
      </m:oMathPara>
    </w:p>
    <w:p w14:paraId="0195DE74" w14:textId="77777777" w:rsidR="001201E4" w:rsidRDefault="001201E4" w:rsidP="00517CB0">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p>
    <w:p w14:paraId="21F17C4A" w14:textId="0F491421"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r w:rsidRPr="001201E4">
        <w:rPr>
          <w:rFonts w:ascii="Times New Roman" w:eastAsia="SimSun" w:hAnsi="Times New Roman" w:cs="Times New Roman"/>
          <w:kern w:val="0"/>
          <w:sz w:val="28"/>
          <w:szCs w:val="20"/>
          <w:lang w:val="en-US" w:eastAsia="zh-CN" w:bidi="hi-IN"/>
          <w14:ligatures w14:val="none"/>
        </w:rPr>
        <w:t>Коридор</w:t>
      </w:r>
      <w:r w:rsidR="00755F79" w:rsidRPr="00363C86">
        <w:rPr>
          <w:rFonts w:ascii="Times New Roman" w:eastAsia="SimSun" w:hAnsi="Times New Roman" w:cs="Times New Roman"/>
          <w:kern w:val="0"/>
          <w:sz w:val="28"/>
          <w:szCs w:val="20"/>
          <w:lang w:val="en-US" w:eastAsia="zh-CN" w:bidi="hi-IN"/>
          <w14:ligatures w14:val="none"/>
        </w:rPr>
        <w:t>:</w:t>
      </w:r>
    </w:p>
    <w:p w14:paraId="4839F83A" w14:textId="77777777" w:rsidR="00517CB0" w:rsidRDefault="00517CB0" w:rsidP="00517CB0">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r w:rsidRPr="00363C86">
        <w:rPr>
          <w:rFonts w:ascii="Times New Roman" w:eastAsia="SimSun" w:hAnsi="Times New Roman" w:cs="Times New Roman"/>
          <w:kern w:val="0"/>
          <w:sz w:val="28"/>
          <w:szCs w:val="20"/>
          <w:lang w:eastAsia="zh-CN" w:bidi="hi-IN"/>
          <w14:ligatures w14:val="none"/>
        </w:rPr>
        <w:t>2 розетки по 12 м:</w:t>
      </w:r>
    </w:p>
    <w:p w14:paraId="4E35786A" w14:textId="77777777" w:rsidR="001201E4" w:rsidRPr="001201E4" w:rsidRDefault="001201E4" w:rsidP="00517CB0">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p>
    <w:p w14:paraId="2EE80776" w14:textId="2120A2FD" w:rsidR="00755F79" w:rsidRPr="00363C86" w:rsidRDefault="00000000" w:rsidP="00755F79">
      <w:pPr>
        <w:widowControl w:val="0"/>
        <w:spacing w:after="0" w:line="240" w:lineRule="auto"/>
        <w:ind w:firstLine="709"/>
        <w:jc w:val="both"/>
        <w:rPr>
          <w:rFonts w:ascii="Times New Roman" w:eastAsia="SimSun" w:hAnsi="Times New Roman" w:cs="Times New Roman"/>
          <w:iCs/>
          <w:kern w:val="0"/>
          <w:sz w:val="28"/>
          <w:szCs w:val="20"/>
          <w:lang w:val="en-US" w:eastAsia="zh-CN" w:bidi="hi-IN"/>
          <w14:ligatures w14:val="none"/>
        </w:rPr>
      </w:pPr>
      <m:oMathPara>
        <m:oMath>
          <m:sSub>
            <m:sSubPr>
              <m:ctrlPr>
                <w:rPr>
                  <w:rFonts w:ascii="Cambria Math" w:eastAsia="SimSun" w:hAnsi="Cambria Math" w:cs="Times New Roman"/>
                  <w:iCs/>
                  <w:kern w:val="0"/>
                  <w:sz w:val="28"/>
                  <w:szCs w:val="20"/>
                  <w:lang w:val="en-US" w:eastAsia="zh-CN" w:bidi="hi-IN"/>
                  <w14:ligatures w14:val="none"/>
                </w:rPr>
              </m:ctrlPr>
            </m:sSubPr>
            <m:e>
              <m:r>
                <w:rPr>
                  <w:rFonts w:ascii="Cambria Math" w:eastAsia="SimSun" w:hAnsi="Cambria Math" w:cs="Times New Roman"/>
                  <w:kern w:val="0"/>
                  <w:sz w:val="28"/>
                  <w:szCs w:val="20"/>
                  <w:lang w:val="en-US" w:eastAsia="zh-CN" w:bidi="hi-IN"/>
                  <w14:ligatures w14:val="none"/>
                </w:rPr>
                <m:t>L</m:t>
              </m:r>
            </m:e>
            <m:sub>
              <m:r>
                <m:rPr>
                  <m:sty m:val="p"/>
                </m:rPr>
                <w:rPr>
                  <w:rFonts w:ascii="Cambria Math" w:eastAsia="SimSun" w:hAnsi="Cambria Math" w:cs="Times New Roman"/>
                  <w:kern w:val="0"/>
                  <w:sz w:val="28"/>
                  <w:szCs w:val="20"/>
                  <w:lang w:val="en-US" w:eastAsia="zh-CN" w:bidi="hi-IN"/>
                  <w14:ligatures w14:val="none"/>
                </w:rPr>
                <m:t>corr</m:t>
              </m:r>
            </m:sub>
          </m:sSub>
          <m:r>
            <m:rPr>
              <m:sty m:val="p"/>
            </m:rPr>
            <w:rPr>
              <w:rFonts w:ascii="Cambria Math" w:eastAsia="SimSun" w:hAnsi="Cambria Math" w:cs="Times New Roman"/>
              <w:kern w:val="0"/>
              <w:sz w:val="28"/>
              <w:szCs w:val="20"/>
              <w:lang w:val="en-US" w:eastAsia="zh-CN" w:bidi="hi-IN"/>
              <w14:ligatures w14:val="none"/>
            </w:rPr>
            <m:t xml:space="preserve">=2 </m:t>
          </m:r>
          <m:r>
            <m:rPr>
              <m:sty m:val="p"/>
            </m:rPr>
            <w:rPr>
              <w:rFonts w:ascii="Cambria Math" w:eastAsia="SimSun" w:hAnsi="Cambria Math" w:cs="Times New Roman"/>
              <w:kern w:val="0"/>
              <w:sz w:val="28"/>
              <w:szCs w:val="20"/>
              <w:lang w:eastAsia="zh-CN" w:bidi="hi-IN"/>
              <w14:ligatures w14:val="none"/>
            </w:rPr>
            <m:t>×1</m:t>
          </m:r>
          <m:r>
            <m:rPr>
              <m:sty m:val="p"/>
            </m:rPr>
            <w:rPr>
              <w:rFonts w:ascii="Cambria Math" w:eastAsia="SimSun" w:hAnsi="Cambria Math" w:cs="Times New Roman"/>
              <w:kern w:val="0"/>
              <w:sz w:val="28"/>
              <w:szCs w:val="20"/>
              <w:lang w:val="en-US" w:eastAsia="zh-CN" w:bidi="hi-IN"/>
              <w14:ligatures w14:val="none"/>
            </w:rPr>
            <m:t xml:space="preserve">2=24 </m:t>
          </m:r>
          <m:r>
            <m:rPr>
              <m:sty m:val="p"/>
            </m:rPr>
            <w:rPr>
              <w:rFonts w:ascii="Cambria Math" w:eastAsia="SimSun" w:hAnsi="Cambria Math" w:cs="Times New Roman"/>
              <w:kern w:val="0"/>
              <w:sz w:val="28"/>
              <w:szCs w:val="20"/>
              <w:lang w:eastAsia="zh-CN" w:bidi="hi-IN"/>
              <w14:ligatures w14:val="none"/>
            </w:rPr>
            <m:t>м</m:t>
          </m:r>
        </m:oMath>
      </m:oMathPara>
    </w:p>
    <w:p w14:paraId="0CBF3DB0"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p>
    <w:p w14:paraId="1FAE4568"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r w:rsidRPr="00363C86">
        <w:rPr>
          <w:rFonts w:ascii="Times New Roman" w:eastAsia="SimSun" w:hAnsi="Times New Roman" w:cs="Times New Roman"/>
          <w:kern w:val="0"/>
          <w:sz w:val="28"/>
          <w:szCs w:val="20"/>
          <w:lang w:eastAsia="zh-CN" w:bidi="hi-IN"/>
          <w14:ligatures w14:val="none"/>
        </w:rPr>
        <w:t>Хаб</w:t>
      </w:r>
      <w:r w:rsidRPr="00363C86">
        <w:rPr>
          <w:rFonts w:ascii="Times New Roman" w:eastAsia="SimSun" w:hAnsi="Times New Roman" w:cs="Times New Roman"/>
          <w:kern w:val="0"/>
          <w:sz w:val="28"/>
          <w:szCs w:val="20"/>
          <w:lang w:val="en-US" w:eastAsia="zh-CN" w:bidi="hi-IN"/>
          <w14:ligatures w14:val="none"/>
        </w:rPr>
        <w:t xml:space="preserve"> EkkoLink:</w:t>
      </w:r>
    </w:p>
    <w:p w14:paraId="7BA970A8"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p>
    <w:p w14:paraId="2E53E0FB" w14:textId="306C2D15" w:rsidR="00517CB0" w:rsidRDefault="00517CB0" w:rsidP="00517CB0">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r w:rsidRPr="00363C86">
        <w:rPr>
          <w:rFonts w:ascii="Times New Roman" w:eastAsia="SimSun" w:hAnsi="Times New Roman" w:cs="Times New Roman"/>
          <w:kern w:val="0"/>
          <w:sz w:val="28"/>
          <w:szCs w:val="20"/>
          <w:lang w:eastAsia="zh-CN" w:bidi="hi-IN"/>
          <w14:ligatures w14:val="none"/>
        </w:rPr>
        <w:t xml:space="preserve">1 розетка, </w:t>
      </w:r>
      <w:r w:rsidR="00755F79" w:rsidRPr="00363C86">
        <w:rPr>
          <w:rFonts w:ascii="Times New Roman" w:eastAsia="SimSun" w:hAnsi="Times New Roman" w:cs="Times New Roman"/>
          <w:kern w:val="0"/>
          <w:sz w:val="28"/>
          <w:szCs w:val="20"/>
          <w:lang w:val="en-US" w:eastAsia="zh-CN" w:bidi="hi-IN"/>
          <w14:ligatures w14:val="none"/>
        </w:rPr>
        <w:t>10</w:t>
      </w:r>
      <w:r w:rsidRPr="00363C86">
        <w:rPr>
          <w:rFonts w:ascii="Times New Roman" w:eastAsia="SimSun" w:hAnsi="Times New Roman" w:cs="Times New Roman"/>
          <w:kern w:val="0"/>
          <w:sz w:val="28"/>
          <w:szCs w:val="20"/>
          <w:lang w:eastAsia="zh-CN" w:bidi="hi-IN"/>
          <w14:ligatures w14:val="none"/>
        </w:rPr>
        <w:t xml:space="preserve"> м:</w:t>
      </w:r>
    </w:p>
    <w:p w14:paraId="287BF78B" w14:textId="77777777" w:rsidR="001201E4" w:rsidRPr="001201E4" w:rsidRDefault="001201E4" w:rsidP="00517CB0">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w:p>
    <w:p w14:paraId="49358B2B" w14:textId="4004E8EC" w:rsidR="00517CB0" w:rsidRPr="00363C86" w:rsidRDefault="00000000" w:rsidP="00517CB0">
      <w:pPr>
        <w:widowControl w:val="0"/>
        <w:spacing w:after="0" w:line="240" w:lineRule="auto"/>
        <w:ind w:firstLine="709"/>
        <w:jc w:val="both"/>
        <w:rPr>
          <w:rFonts w:ascii="Times New Roman" w:eastAsia="SimSun" w:hAnsi="Times New Roman" w:cs="Times New Roman"/>
          <w:iCs/>
          <w:kern w:val="0"/>
          <w:sz w:val="28"/>
          <w:szCs w:val="20"/>
          <w:lang w:val="en-US" w:eastAsia="zh-CN" w:bidi="hi-IN"/>
          <w14:ligatures w14:val="none"/>
        </w:rPr>
      </w:pPr>
      <m:oMathPara>
        <m:oMath>
          <m:sSub>
            <m:sSubPr>
              <m:ctrlPr>
                <w:rPr>
                  <w:rFonts w:ascii="Cambria Math" w:eastAsia="SimSun" w:hAnsi="Cambria Math" w:cs="Times New Roman"/>
                  <w:iCs/>
                  <w:kern w:val="0"/>
                  <w:sz w:val="28"/>
                  <w:szCs w:val="20"/>
                  <w:lang w:val="en-US" w:eastAsia="zh-CN" w:bidi="hi-IN"/>
                  <w14:ligatures w14:val="none"/>
                </w:rPr>
              </m:ctrlPr>
            </m:sSubPr>
            <m:e>
              <m:r>
                <w:rPr>
                  <w:rFonts w:ascii="Cambria Math" w:eastAsia="SimSun" w:hAnsi="Cambria Math" w:cs="Times New Roman"/>
                  <w:kern w:val="0"/>
                  <w:sz w:val="28"/>
                  <w:szCs w:val="20"/>
                  <w:lang w:val="en-US" w:eastAsia="zh-CN" w:bidi="hi-IN"/>
                  <w14:ligatures w14:val="none"/>
                </w:rPr>
                <m:t>L</m:t>
              </m:r>
            </m:e>
            <m:sub>
              <m:r>
                <m:rPr>
                  <m:sty m:val="p"/>
                </m:rPr>
                <w:rPr>
                  <w:rFonts w:ascii="Cambria Math" w:eastAsia="SimSun" w:hAnsi="Cambria Math" w:cs="Times New Roman"/>
                  <w:kern w:val="0"/>
                  <w:sz w:val="28"/>
                  <w:szCs w:val="20"/>
                  <w:lang w:val="en-US" w:eastAsia="zh-CN" w:bidi="hi-IN"/>
                  <w14:ligatures w14:val="none"/>
                </w:rPr>
                <m:t>ekko</m:t>
              </m:r>
            </m:sub>
          </m:sSub>
          <m:r>
            <m:rPr>
              <m:sty m:val="p"/>
            </m:rPr>
            <w:rPr>
              <w:rFonts w:ascii="Cambria Math" w:eastAsia="SimSun" w:hAnsi="Cambria Math" w:cs="Times New Roman"/>
              <w:kern w:val="0"/>
              <w:sz w:val="28"/>
              <w:szCs w:val="20"/>
              <w:lang w:val="en-US" w:eastAsia="zh-CN" w:bidi="hi-IN"/>
              <w14:ligatures w14:val="none"/>
            </w:rPr>
            <m:t xml:space="preserve">=1 </m:t>
          </m:r>
          <m:r>
            <m:rPr>
              <m:sty m:val="p"/>
            </m:rPr>
            <w:rPr>
              <w:rFonts w:ascii="Cambria Math" w:eastAsia="SimSun" w:hAnsi="Cambria Math" w:cs="Times New Roman"/>
              <w:kern w:val="0"/>
              <w:sz w:val="28"/>
              <w:szCs w:val="20"/>
              <w:lang w:eastAsia="zh-CN" w:bidi="hi-IN"/>
              <w14:ligatures w14:val="none"/>
            </w:rPr>
            <m:t>×1</m:t>
          </m:r>
          <m:r>
            <m:rPr>
              <m:sty m:val="p"/>
            </m:rPr>
            <w:rPr>
              <w:rFonts w:ascii="Cambria Math" w:eastAsia="SimSun" w:hAnsi="Cambria Math" w:cs="Times New Roman"/>
              <w:kern w:val="0"/>
              <w:sz w:val="28"/>
              <w:szCs w:val="20"/>
              <w:lang w:val="en-US" w:eastAsia="zh-CN" w:bidi="hi-IN"/>
              <w14:ligatures w14:val="none"/>
            </w:rPr>
            <m:t xml:space="preserve">0=10 </m:t>
          </m:r>
          <m:r>
            <m:rPr>
              <m:sty m:val="p"/>
            </m:rPr>
            <w:rPr>
              <w:rFonts w:ascii="Cambria Math" w:eastAsia="SimSun" w:hAnsi="Cambria Math" w:cs="Times New Roman"/>
              <w:kern w:val="0"/>
              <w:sz w:val="28"/>
              <w:szCs w:val="20"/>
              <w:lang w:eastAsia="zh-CN" w:bidi="hi-IN"/>
              <w14:ligatures w14:val="none"/>
            </w:rPr>
            <m:t>м</m:t>
          </m:r>
        </m:oMath>
      </m:oMathPara>
    </w:p>
    <w:p w14:paraId="746507FC"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62F047DB" w14:textId="77777777" w:rsidR="00517CB0" w:rsidRPr="006E7798"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Суммарная длина горизонтальной медной проводки:</w:t>
      </w:r>
    </w:p>
    <w:p w14:paraId="0AE2FC0F" w14:textId="77777777" w:rsidR="001201E4" w:rsidRPr="006E7798" w:rsidRDefault="001201E4"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37017965" w14:textId="32A66BDD" w:rsidR="00517CB0" w:rsidRPr="00363C86" w:rsidRDefault="00000000" w:rsidP="00517CB0">
      <w:pPr>
        <w:widowControl w:val="0"/>
        <w:spacing w:after="0" w:line="240" w:lineRule="auto"/>
        <w:ind w:firstLine="709"/>
        <w:jc w:val="both"/>
        <w:rPr>
          <w:rFonts w:ascii="Times New Roman" w:eastAsia="SimSun" w:hAnsi="Times New Roman" w:cs="Times New Roman"/>
          <w:kern w:val="0"/>
          <w:sz w:val="28"/>
          <w:szCs w:val="20"/>
          <w:lang w:val="en-US" w:eastAsia="zh-CN" w:bidi="hi-IN"/>
          <w14:ligatures w14:val="none"/>
        </w:rPr>
      </w:pPr>
      <m:oMathPara>
        <m:oMathParaPr>
          <m:jc m:val="center"/>
        </m:oMathParaPr>
        <m:oMath>
          <m:sSub>
            <m:sSubPr>
              <m:ctrlPr>
                <w:rPr>
                  <w:rFonts w:ascii="Cambria Math" w:eastAsia="SimSun" w:hAnsi="Cambria Math" w:cs="Times New Roman"/>
                  <w:kern w:val="0"/>
                  <w:sz w:val="28"/>
                  <w:szCs w:val="20"/>
                  <w:lang w:val="en-US" w:eastAsia="zh-CN" w:bidi="hi-IN"/>
                  <w14:ligatures w14:val="none"/>
                </w:rPr>
              </m:ctrlPr>
            </m:sSubPr>
            <m:e>
              <m:r>
                <w:rPr>
                  <w:rFonts w:ascii="Cambria Math" w:eastAsia="SimSun" w:hAnsi="Cambria Math" w:cs="Times New Roman"/>
                  <w:kern w:val="0"/>
                  <w:sz w:val="28"/>
                  <w:szCs w:val="20"/>
                  <w:lang w:val="en-US" w:eastAsia="zh-CN" w:bidi="hi-IN"/>
                  <w14:ligatures w14:val="none"/>
                </w:rPr>
                <m:t>L</m:t>
              </m:r>
            </m:e>
            <m:sub>
              <m:r>
                <m:rPr>
                  <m:sty m:val="p"/>
                </m:rPr>
                <w:rPr>
                  <w:rFonts w:ascii="Cambria Math" w:eastAsia="SimSun" w:hAnsi="Cambria Math" w:cs="Times New Roman"/>
                  <w:kern w:val="0"/>
                  <w:sz w:val="28"/>
                  <w:szCs w:val="20"/>
                  <w:lang w:val="en-US" w:eastAsia="zh-CN" w:bidi="hi-IN"/>
                  <w14:ligatures w14:val="none"/>
                </w:rPr>
                <m:t>UTP</m:t>
              </m:r>
            </m:sub>
          </m:sSub>
          <m:r>
            <m:rPr>
              <m:sty m:val="p"/>
            </m:rPr>
            <w:rPr>
              <w:rFonts w:ascii="Cambria Math" w:eastAsia="SimSun" w:hAnsi="Cambria Math" w:cs="Times New Roman"/>
              <w:kern w:val="0"/>
              <w:sz w:val="28"/>
              <w:szCs w:val="20"/>
              <w:lang w:val="en-US" w:eastAsia="zh-CN" w:bidi="hi-IN"/>
              <w14:ligatures w14:val="none"/>
            </w:rPr>
            <m:t>=</m:t>
          </m:r>
          <m:sSub>
            <m:sSubPr>
              <m:ctrlPr>
                <w:rPr>
                  <w:rFonts w:ascii="Cambria Math" w:eastAsia="SimSun" w:hAnsi="Cambria Math" w:cs="Times New Roman"/>
                  <w:kern w:val="0"/>
                  <w:sz w:val="28"/>
                  <w:szCs w:val="20"/>
                  <w:lang w:val="en-US" w:eastAsia="zh-CN" w:bidi="hi-IN"/>
                  <w14:ligatures w14:val="none"/>
                </w:rPr>
              </m:ctrlPr>
            </m:sSubPr>
            <m:e>
              <m:r>
                <w:rPr>
                  <w:rFonts w:ascii="Cambria Math" w:eastAsia="SimSun" w:hAnsi="Cambria Math" w:cs="Times New Roman"/>
                  <w:kern w:val="0"/>
                  <w:sz w:val="28"/>
                  <w:szCs w:val="20"/>
                  <w:lang w:val="en-US" w:eastAsia="zh-CN" w:bidi="hi-IN"/>
                  <w14:ligatures w14:val="none"/>
                </w:rPr>
                <m:t>L</m:t>
              </m:r>
            </m:e>
            <m:sub>
              <m:r>
                <m:rPr>
                  <m:sty m:val="p"/>
                </m:rPr>
                <w:rPr>
                  <w:rFonts w:ascii="Cambria Math" w:eastAsia="SimSun" w:hAnsi="Cambria Math" w:cs="Times New Roman"/>
                  <w:kern w:val="0"/>
                  <w:sz w:val="28"/>
                  <w:szCs w:val="20"/>
                  <w:lang w:val="en-US" w:eastAsia="zh-CN" w:bidi="hi-IN"/>
                  <w14:ligatures w14:val="none"/>
                </w:rPr>
                <m:t>oper</m:t>
              </m:r>
            </m:sub>
          </m:sSub>
          <m:r>
            <m:rPr>
              <m:sty m:val="p"/>
            </m:rPr>
            <w:rPr>
              <w:rFonts w:ascii="Cambria Math" w:eastAsia="SimSun" w:hAnsi="Cambria Math" w:cs="Times New Roman"/>
              <w:kern w:val="0"/>
              <w:sz w:val="28"/>
              <w:szCs w:val="20"/>
              <w:lang w:val="en-US" w:eastAsia="zh-CN" w:bidi="hi-IN"/>
              <w14:ligatures w14:val="none"/>
            </w:rPr>
            <m:t>+</m:t>
          </m:r>
          <m:sSub>
            <m:sSubPr>
              <m:ctrlPr>
                <w:rPr>
                  <w:rFonts w:ascii="Cambria Math" w:eastAsia="SimSun" w:hAnsi="Cambria Math" w:cs="Times New Roman"/>
                  <w:kern w:val="0"/>
                  <w:sz w:val="28"/>
                  <w:szCs w:val="20"/>
                  <w:lang w:val="en-US" w:eastAsia="zh-CN" w:bidi="hi-IN"/>
                  <w14:ligatures w14:val="none"/>
                </w:rPr>
              </m:ctrlPr>
            </m:sSubPr>
            <m:e>
              <m:r>
                <w:rPr>
                  <w:rFonts w:ascii="Cambria Math" w:eastAsia="SimSun" w:hAnsi="Cambria Math" w:cs="Times New Roman"/>
                  <w:kern w:val="0"/>
                  <w:sz w:val="28"/>
                  <w:szCs w:val="20"/>
                  <w:lang w:val="en-US" w:eastAsia="zh-CN" w:bidi="hi-IN"/>
                  <w14:ligatures w14:val="none"/>
                </w:rPr>
                <m:t>L</m:t>
              </m:r>
            </m:e>
            <m:sub>
              <m:r>
                <m:rPr>
                  <m:sty m:val="p"/>
                </m:rPr>
                <w:rPr>
                  <w:rFonts w:ascii="Cambria Math" w:eastAsia="SimSun" w:hAnsi="Cambria Math" w:cs="Times New Roman"/>
                  <w:kern w:val="0"/>
                  <w:sz w:val="28"/>
                  <w:szCs w:val="20"/>
                  <w:lang w:val="en-US" w:eastAsia="zh-CN" w:bidi="hi-IN"/>
                  <w14:ligatures w14:val="none"/>
                </w:rPr>
                <m:t>meet</m:t>
              </m:r>
            </m:sub>
          </m:sSub>
          <m:r>
            <m:rPr>
              <m:sty m:val="p"/>
            </m:rPr>
            <w:rPr>
              <w:rFonts w:ascii="Cambria Math" w:eastAsia="SimSun" w:hAnsi="Cambria Math" w:cs="Times New Roman"/>
              <w:kern w:val="0"/>
              <w:sz w:val="28"/>
              <w:szCs w:val="20"/>
              <w:lang w:val="en-US" w:eastAsia="zh-CN" w:bidi="hi-IN"/>
              <w14:ligatures w14:val="none"/>
            </w:rPr>
            <m:t>+</m:t>
          </m:r>
          <m:sSub>
            <m:sSubPr>
              <m:ctrlPr>
                <w:rPr>
                  <w:rFonts w:ascii="Cambria Math" w:eastAsia="SimSun" w:hAnsi="Cambria Math" w:cs="Times New Roman"/>
                  <w:kern w:val="0"/>
                  <w:sz w:val="28"/>
                  <w:szCs w:val="20"/>
                  <w:lang w:val="en-US" w:eastAsia="zh-CN" w:bidi="hi-IN"/>
                  <w14:ligatures w14:val="none"/>
                </w:rPr>
              </m:ctrlPr>
            </m:sSubPr>
            <m:e>
              <m:r>
                <w:rPr>
                  <w:rFonts w:ascii="Cambria Math" w:eastAsia="SimSun" w:hAnsi="Cambria Math" w:cs="Times New Roman"/>
                  <w:kern w:val="0"/>
                  <w:sz w:val="28"/>
                  <w:szCs w:val="20"/>
                  <w:lang w:val="en-US" w:eastAsia="zh-CN" w:bidi="hi-IN"/>
                  <w14:ligatures w14:val="none"/>
                </w:rPr>
                <m:t>L</m:t>
              </m:r>
            </m:e>
            <m:sub>
              <m:r>
                <m:rPr>
                  <m:sty m:val="p"/>
                </m:rPr>
                <w:rPr>
                  <w:rFonts w:ascii="Cambria Math" w:eastAsia="SimSun" w:hAnsi="Cambria Math" w:cs="Times New Roman"/>
                  <w:kern w:val="0"/>
                  <w:sz w:val="28"/>
                  <w:szCs w:val="20"/>
                  <w:lang w:val="en-US" w:eastAsia="zh-CN" w:bidi="hi-IN"/>
                  <w14:ligatures w14:val="none"/>
                </w:rPr>
                <m:t>lab</m:t>
              </m:r>
            </m:sub>
          </m:sSub>
          <m:r>
            <m:rPr>
              <m:sty m:val="p"/>
            </m:rPr>
            <w:rPr>
              <w:rFonts w:ascii="Cambria Math" w:eastAsia="SimSun" w:hAnsi="Cambria Math" w:cs="Times New Roman"/>
              <w:kern w:val="0"/>
              <w:sz w:val="28"/>
              <w:szCs w:val="20"/>
              <w:lang w:val="en-US" w:eastAsia="zh-CN" w:bidi="hi-IN"/>
              <w14:ligatures w14:val="none"/>
            </w:rPr>
            <m:t>+</m:t>
          </m:r>
          <m:sSub>
            <m:sSubPr>
              <m:ctrlPr>
                <w:rPr>
                  <w:rFonts w:ascii="Cambria Math" w:eastAsia="SimSun" w:hAnsi="Cambria Math" w:cs="Times New Roman"/>
                  <w:kern w:val="0"/>
                  <w:sz w:val="28"/>
                  <w:szCs w:val="20"/>
                  <w:lang w:val="en-US" w:eastAsia="zh-CN" w:bidi="hi-IN"/>
                  <w14:ligatures w14:val="none"/>
                </w:rPr>
              </m:ctrlPr>
            </m:sSubPr>
            <m:e>
              <m:r>
                <w:rPr>
                  <w:rFonts w:ascii="Cambria Math" w:eastAsia="SimSun" w:hAnsi="Cambria Math" w:cs="Times New Roman"/>
                  <w:kern w:val="0"/>
                  <w:sz w:val="28"/>
                  <w:szCs w:val="20"/>
                  <w:lang w:val="en-US" w:eastAsia="zh-CN" w:bidi="hi-IN"/>
                  <w14:ligatures w14:val="none"/>
                </w:rPr>
                <m:t>L</m:t>
              </m:r>
            </m:e>
            <m:sub>
              <m:r>
                <m:rPr>
                  <m:sty m:val="p"/>
                </m:rPr>
                <w:rPr>
                  <w:rFonts w:ascii="Cambria Math" w:eastAsia="SimSun" w:hAnsi="Cambria Math" w:cs="Times New Roman"/>
                  <w:kern w:val="0"/>
                  <w:sz w:val="28"/>
                  <w:szCs w:val="20"/>
                  <w:lang w:val="en-US" w:eastAsia="zh-CN" w:bidi="hi-IN"/>
                  <w14:ligatures w14:val="none"/>
                </w:rPr>
                <m:t>corr</m:t>
              </m:r>
            </m:sub>
          </m:sSub>
          <m:r>
            <m:rPr>
              <m:sty m:val="p"/>
            </m:rPr>
            <w:rPr>
              <w:rFonts w:ascii="Cambria Math" w:eastAsia="SimSun" w:hAnsi="Cambria Math" w:cs="Times New Roman"/>
              <w:kern w:val="0"/>
              <w:sz w:val="28"/>
              <w:szCs w:val="20"/>
              <w:lang w:val="en-US" w:eastAsia="zh-CN" w:bidi="hi-IN"/>
              <w14:ligatures w14:val="none"/>
            </w:rPr>
            <m:t>+</m:t>
          </m:r>
          <m:sSub>
            <m:sSubPr>
              <m:ctrlPr>
                <w:rPr>
                  <w:rFonts w:ascii="Cambria Math" w:eastAsia="SimSun" w:hAnsi="Cambria Math" w:cs="Times New Roman"/>
                  <w:kern w:val="0"/>
                  <w:sz w:val="28"/>
                  <w:szCs w:val="20"/>
                  <w:lang w:val="en-US" w:eastAsia="zh-CN" w:bidi="hi-IN"/>
                  <w14:ligatures w14:val="none"/>
                </w:rPr>
              </m:ctrlPr>
            </m:sSubPr>
            <m:e>
              <m:r>
                <w:rPr>
                  <w:rFonts w:ascii="Cambria Math" w:eastAsia="SimSun" w:hAnsi="Cambria Math" w:cs="Times New Roman"/>
                  <w:kern w:val="0"/>
                  <w:sz w:val="28"/>
                  <w:szCs w:val="20"/>
                  <w:lang w:val="en-US" w:eastAsia="zh-CN" w:bidi="hi-IN"/>
                  <w14:ligatures w14:val="none"/>
                </w:rPr>
                <m:t>L</m:t>
              </m:r>
            </m:e>
            <m:sub>
              <m:r>
                <m:rPr>
                  <m:sty m:val="p"/>
                </m:rPr>
                <w:rPr>
                  <w:rFonts w:ascii="Cambria Math" w:eastAsia="SimSun" w:hAnsi="Cambria Math" w:cs="Times New Roman"/>
                  <w:kern w:val="0"/>
                  <w:sz w:val="28"/>
                  <w:szCs w:val="20"/>
                  <w:lang w:val="en-US" w:eastAsia="zh-CN" w:bidi="hi-IN"/>
                  <w14:ligatures w14:val="none"/>
                </w:rPr>
                <m:t>ekko</m:t>
              </m:r>
            </m:sub>
          </m:sSub>
          <m:r>
            <m:rPr>
              <m:sty m:val="p"/>
            </m:rPr>
            <w:rPr>
              <w:rFonts w:ascii="Cambria Math" w:eastAsia="SimSun" w:hAnsi="Cambria Math" w:cs="Times New Roman"/>
              <w:kern w:val="0"/>
              <w:sz w:val="28"/>
              <w:szCs w:val="20"/>
              <w:lang w:val="en-US" w:eastAsia="zh-CN" w:bidi="hi-IN"/>
              <w14:ligatures w14:val="none"/>
            </w:rPr>
            <m:t>=60+40+72+24+10=206м</m:t>
          </m:r>
        </m:oMath>
      </m:oMathPara>
    </w:p>
    <w:p w14:paraId="289E5899"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35037CAE" w14:textId="63B258B3" w:rsidR="00517CB0" w:rsidRPr="006E7798"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Для учёта технологического запаса (на укладки в коробах, напуски на розетки и патч‑панели, возможные изменения трассировки) принимается коэффициент запаса 1,25:</w:t>
      </w:r>
    </w:p>
    <w:p w14:paraId="4DCDC4C0" w14:textId="77777777" w:rsidR="001201E4" w:rsidRPr="006E7798" w:rsidRDefault="001201E4"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01C61687" w14:textId="3274431B" w:rsidR="00755F79" w:rsidRPr="00363C86" w:rsidRDefault="00000000" w:rsidP="00517CB0">
      <w:pPr>
        <w:widowControl w:val="0"/>
        <w:spacing w:after="0" w:line="240" w:lineRule="auto"/>
        <w:ind w:firstLine="709"/>
        <w:jc w:val="both"/>
        <w:rPr>
          <w:rFonts w:ascii="Times New Roman" w:eastAsia="SimSun" w:hAnsi="Times New Roman" w:cs="Times New Roman"/>
          <w:iCs/>
          <w:kern w:val="0"/>
          <w:sz w:val="28"/>
          <w:szCs w:val="20"/>
          <w:lang w:eastAsia="zh-CN" w:bidi="hi-IN"/>
          <w14:ligatures w14:val="none"/>
        </w:rPr>
      </w:pPr>
      <m:oMathPara>
        <m:oMath>
          <m:sSub>
            <m:sSubPr>
              <m:ctrlPr>
                <w:rPr>
                  <w:rFonts w:ascii="Cambria Math" w:eastAsia="SimSun" w:hAnsi="Cambria Math" w:cs="Times New Roman"/>
                  <w:iCs/>
                  <w:kern w:val="0"/>
                  <w:sz w:val="28"/>
                  <w:szCs w:val="20"/>
                  <w:lang w:val="en-US" w:eastAsia="zh-CN" w:bidi="hi-IN"/>
                  <w14:ligatures w14:val="none"/>
                </w:rPr>
              </m:ctrlPr>
            </m:sSubPr>
            <m:e>
              <m:r>
                <w:rPr>
                  <w:rFonts w:ascii="Cambria Math" w:eastAsia="SimSun" w:hAnsi="Cambria Math" w:cs="Times New Roman"/>
                  <w:kern w:val="0"/>
                  <w:sz w:val="28"/>
                  <w:szCs w:val="20"/>
                  <w:lang w:val="en-US" w:eastAsia="zh-CN" w:bidi="hi-IN"/>
                  <w14:ligatures w14:val="none"/>
                </w:rPr>
                <m:t>L</m:t>
              </m:r>
            </m:e>
            <m:sub>
              <m:r>
                <m:rPr>
                  <m:sty m:val="p"/>
                </m:rPr>
                <w:rPr>
                  <w:rFonts w:ascii="Cambria Math" w:eastAsia="SimSun" w:hAnsi="Cambria Math" w:cs="Times New Roman"/>
                  <w:kern w:val="0"/>
                  <w:sz w:val="28"/>
                  <w:szCs w:val="20"/>
                  <w:lang w:eastAsia="zh-CN" w:bidi="hi-IN"/>
                  <w14:ligatures w14:val="none"/>
                </w:rPr>
                <m:t>UTP, итог</m:t>
              </m:r>
            </m:sub>
          </m:sSub>
          <m:r>
            <m:rPr>
              <m:sty m:val="p"/>
            </m:rPr>
            <w:rPr>
              <w:rFonts w:ascii="Cambria Math" w:eastAsia="SimSun" w:hAnsi="Cambria Math" w:cs="Times New Roman"/>
              <w:kern w:val="0"/>
              <w:sz w:val="28"/>
              <w:szCs w:val="20"/>
              <w:lang w:val="en-US" w:eastAsia="zh-CN" w:bidi="hi-IN"/>
              <w14:ligatures w14:val="none"/>
            </w:rPr>
            <m:t>=2</m:t>
          </m:r>
          <m:r>
            <m:rPr>
              <m:sty m:val="p"/>
            </m:rPr>
            <w:rPr>
              <w:rFonts w:ascii="Cambria Math" w:eastAsia="SimSun" w:hAnsi="Cambria Math" w:cs="Times New Roman"/>
              <w:kern w:val="0"/>
              <w:sz w:val="28"/>
              <w:szCs w:val="20"/>
              <w:lang w:eastAsia="zh-CN" w:bidi="hi-IN"/>
              <w14:ligatures w14:val="none"/>
            </w:rPr>
            <m:t>06</m:t>
          </m:r>
          <m:r>
            <m:rPr>
              <m:sty m:val="p"/>
            </m:rPr>
            <w:rPr>
              <w:rFonts w:ascii="Cambria Math" w:eastAsia="SimSun" w:hAnsi="Cambria Math" w:cs="Times New Roman"/>
              <w:kern w:val="0"/>
              <w:sz w:val="28"/>
              <w:szCs w:val="20"/>
              <w:lang w:val="en-US" w:eastAsia="zh-CN" w:bidi="hi-IN"/>
              <w14:ligatures w14:val="none"/>
            </w:rPr>
            <m:t xml:space="preserve"> </m:t>
          </m:r>
          <m:r>
            <m:rPr>
              <m:sty m:val="p"/>
            </m:rPr>
            <w:rPr>
              <w:rFonts w:ascii="Cambria Math" w:eastAsia="SimSun" w:hAnsi="Cambria Math" w:cs="Times New Roman"/>
              <w:kern w:val="0"/>
              <w:sz w:val="28"/>
              <w:szCs w:val="20"/>
              <w:lang w:eastAsia="zh-CN" w:bidi="hi-IN"/>
              <w14:ligatures w14:val="none"/>
            </w:rPr>
            <m:t>×1</m:t>
          </m:r>
          <m:r>
            <m:rPr>
              <m:sty m:val="p"/>
            </m:rPr>
            <w:rPr>
              <w:rFonts w:ascii="Cambria Math" w:eastAsia="SimSun" w:hAnsi="Cambria Math" w:cs="Times New Roman"/>
              <w:kern w:val="0"/>
              <w:sz w:val="28"/>
              <w:szCs w:val="20"/>
              <w:lang w:val="en-US" w:eastAsia="zh-CN" w:bidi="hi-IN"/>
              <w14:ligatures w14:val="none"/>
            </w:rPr>
            <m:t>,</m:t>
          </m:r>
          <m:r>
            <m:rPr>
              <m:sty m:val="p"/>
            </m:rPr>
            <w:rPr>
              <w:rFonts w:ascii="Cambria Math" w:eastAsia="SimSun" w:hAnsi="Cambria Math" w:cs="Times New Roman"/>
              <w:kern w:val="0"/>
              <w:sz w:val="28"/>
              <w:szCs w:val="20"/>
              <w:lang w:eastAsia="zh-CN" w:bidi="hi-IN"/>
              <w14:ligatures w14:val="none"/>
            </w:rPr>
            <m:t>25</m:t>
          </m:r>
          <m:r>
            <m:rPr>
              <m:sty m:val="p"/>
            </m:rPr>
            <w:rPr>
              <w:rFonts w:ascii="Cambria Math" w:eastAsia="SimSun" w:hAnsi="Cambria Math" w:cs="Times New Roman"/>
              <w:kern w:val="0"/>
              <w:sz w:val="28"/>
              <w:szCs w:val="20"/>
              <w:lang w:val="en-US" w:eastAsia="zh-CN" w:bidi="hi-IN"/>
              <w14:ligatures w14:val="none"/>
            </w:rPr>
            <m:t>=2</m:t>
          </m:r>
          <m:r>
            <m:rPr>
              <m:sty m:val="p"/>
            </m:rPr>
            <w:rPr>
              <w:rFonts w:ascii="Cambria Math" w:eastAsia="SimSun" w:hAnsi="Cambria Math" w:cs="Times New Roman"/>
              <w:kern w:val="0"/>
              <w:sz w:val="28"/>
              <w:szCs w:val="20"/>
              <w:lang w:eastAsia="zh-CN" w:bidi="hi-IN"/>
              <w14:ligatures w14:val="none"/>
            </w:rPr>
            <m:t>57,5</m:t>
          </m:r>
          <m:r>
            <m:rPr>
              <m:sty m:val="p"/>
            </m:rPr>
            <w:rPr>
              <w:rFonts w:ascii="Cambria Math" w:eastAsia="SimSun" w:hAnsi="Cambria Math" w:cs="Times New Roman"/>
              <w:kern w:val="0"/>
              <w:sz w:val="28"/>
              <w:szCs w:val="20"/>
              <w:lang w:val="en-US" w:eastAsia="zh-CN" w:bidi="hi-IN"/>
              <w14:ligatures w14:val="none"/>
            </w:rPr>
            <m:t xml:space="preserve"> </m:t>
          </m:r>
          <m:r>
            <m:rPr>
              <m:sty m:val="p"/>
            </m:rPr>
            <w:rPr>
              <w:rFonts w:ascii="Cambria Math" w:eastAsia="SimSun" w:hAnsi="Cambria Math" w:cs="Times New Roman"/>
              <w:kern w:val="0"/>
              <w:sz w:val="28"/>
              <w:szCs w:val="20"/>
              <w:lang w:eastAsia="zh-CN" w:bidi="hi-IN"/>
              <w14:ligatures w14:val="none"/>
            </w:rPr>
            <m:t>м</m:t>
          </m:r>
        </m:oMath>
      </m:oMathPara>
    </w:p>
    <w:p w14:paraId="6BC62DC2" w14:textId="77777777"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4A99B38A" w14:textId="5B4B75FA" w:rsidR="00517CB0" w:rsidRPr="00363C86" w:rsidRDefault="00517CB0"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Округляя вверх, в спецификации предусматривается 300 м витой пары категории 5e и соответствующее количество кабель‑канала (ориентировочно 70–80 м коробов 24×22 и 11×10, исходя из проектных длин трасс по периметрам помещений).</w:t>
      </w:r>
    </w:p>
    <w:p w14:paraId="67BDE0F9" w14:textId="77777777" w:rsidR="00755F79" w:rsidRPr="00363C86" w:rsidRDefault="00755F79" w:rsidP="00517CB0">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2F7FF632" w14:textId="275BD626" w:rsidR="00755F79" w:rsidRPr="00363C86" w:rsidRDefault="00755F79" w:rsidP="002C022D">
      <w:pPr>
        <w:pStyle w:val="3"/>
        <w:spacing w:before="0" w:after="0" w:line="240" w:lineRule="auto"/>
        <w:ind w:firstLine="709"/>
        <w:rPr>
          <w:rFonts w:ascii="Times New Roman" w:hAnsi="Times New Roman" w:cs="Times New Roman"/>
          <w:color w:val="auto"/>
          <w:kern w:val="0"/>
          <w:szCs w:val="21"/>
          <w:lang w:eastAsia="zh-CN" w:bidi="hi-IN"/>
          <w14:ligatures w14:val="none"/>
        </w:rPr>
      </w:pPr>
      <w:bookmarkStart w:id="79" w:name="_Toc216839249"/>
      <w:r w:rsidRPr="00363C86">
        <w:rPr>
          <w:rFonts w:ascii="Times New Roman" w:hAnsi="Times New Roman" w:cs="Times New Roman"/>
          <w:b/>
          <w:bCs/>
          <w:color w:val="auto"/>
          <w:kern w:val="0"/>
          <w14:ligatures w14:val="none"/>
        </w:rPr>
        <w:t>4.</w:t>
      </w:r>
      <w:r w:rsidR="0046646F" w:rsidRPr="00363C86">
        <w:rPr>
          <w:rFonts w:ascii="Times New Roman" w:hAnsi="Times New Roman" w:cs="Times New Roman"/>
          <w:b/>
          <w:bCs/>
          <w:color w:val="auto"/>
          <w:kern w:val="0"/>
          <w14:ligatures w14:val="none"/>
        </w:rPr>
        <w:t>6</w:t>
      </w:r>
      <w:r w:rsidRPr="00363C86">
        <w:rPr>
          <w:rFonts w:ascii="Times New Roman" w:hAnsi="Times New Roman" w:cs="Times New Roman"/>
          <w:b/>
          <w:bCs/>
          <w:color w:val="auto"/>
          <w:kern w:val="0"/>
          <w14:ligatures w14:val="none"/>
        </w:rPr>
        <w:t xml:space="preserve"> Расчёт длины оптоволоконных магистралей и межстоечных «кос»</w:t>
      </w:r>
      <w:bookmarkEnd w:id="79"/>
    </w:p>
    <w:p w14:paraId="62143B20" w14:textId="77777777" w:rsidR="001201E4" w:rsidRDefault="009B29D4" w:rsidP="001201E4">
      <w:pPr>
        <w:spacing w:before="100" w:beforeAutospacing="1" w:after="100" w:afterAutospacing="1" w:line="240" w:lineRule="auto"/>
        <w:ind w:firstLine="851"/>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t>Для построения магистральных соединений и подключения серверного оборудования в проектируемом центре обработки данных применяются многомодовые оптоволоконные линии связи. При расчёте длины кабельных трасс принят коэффициент запаса по длине</w:t>
      </w:r>
    </w:p>
    <w:p w14:paraId="0746FE51" w14:textId="38E91D42" w:rsidR="001201E4" w:rsidRPr="001201E4" w:rsidRDefault="00000000" w:rsidP="001201E4">
      <w:pPr>
        <w:spacing w:before="100" w:beforeAutospacing="1" w:after="100" w:afterAutospacing="1" w:line="240" w:lineRule="auto"/>
        <w:jc w:val="center"/>
        <w:rPr>
          <w:rFonts w:ascii="Times New Roman" w:eastAsia="Times New Roman" w:hAnsi="Times New Roman" w:cs="Times New Roman"/>
          <w:kern w:val="0"/>
          <w:sz w:val="28"/>
          <w:szCs w:val="28"/>
          <w:lang w:eastAsia="ru-RU"/>
          <w14:ligatures w14:val="none"/>
        </w:rPr>
      </w:pPr>
      <m:oMath>
        <m:sSub>
          <m:sSubPr>
            <m:ctrlPr>
              <w:rPr>
                <w:rFonts w:ascii="Cambria Math" w:eastAsia="Times New Roman" w:hAnsi="Cambria Math" w:cs="Times New Roman"/>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k</m:t>
            </m:r>
          </m:e>
          <m:sub>
            <m:r>
              <m:rPr>
                <m:nor/>
              </m:rPr>
              <w:rPr>
                <w:rFonts w:ascii="Times New Roman" w:eastAsia="Times New Roman" w:hAnsi="Times New Roman" w:cs="Times New Roman"/>
                <w:kern w:val="0"/>
                <w:sz w:val="28"/>
                <w:szCs w:val="28"/>
                <w:lang w:eastAsia="ru-RU"/>
                <w14:ligatures w14:val="none"/>
              </w:rPr>
              <m:t>зап</m:t>
            </m:r>
          </m:sub>
        </m:sSub>
        <m:r>
          <w:rPr>
            <w:rFonts w:ascii="Cambria Math" w:eastAsia="Times New Roman" w:hAnsi="Cambria Math" w:cs="Times New Roman"/>
            <w:kern w:val="0"/>
            <w:sz w:val="28"/>
            <w:szCs w:val="28"/>
            <w:lang w:eastAsia="ru-RU"/>
            <w14:ligatures w14:val="none"/>
          </w:rPr>
          <m:t>=</m:t>
        </m:r>
        <m:r>
          <m:rPr>
            <m:sty m:val="p"/>
          </m:rPr>
          <w:rPr>
            <w:rFonts w:ascii="Cambria Math" w:eastAsia="Times New Roman" w:hAnsi="Cambria Math" w:cs="Times New Roman"/>
            <w:kern w:val="0"/>
            <w:sz w:val="28"/>
            <w:szCs w:val="28"/>
            <w:lang w:eastAsia="ru-RU"/>
            <w14:ligatures w14:val="none"/>
          </w:rPr>
          <m:t>1,3</m:t>
        </m:r>
      </m:oMath>
      <w:r w:rsidR="009B29D4" w:rsidRPr="009B29D4">
        <w:rPr>
          <w:rFonts w:ascii="Times New Roman" w:eastAsia="Times New Roman" w:hAnsi="Times New Roman" w:cs="Times New Roman"/>
          <w:kern w:val="0"/>
          <w:sz w:val="28"/>
          <w:szCs w:val="28"/>
          <w:lang w:eastAsia="ru-RU"/>
          <w14:ligatures w14:val="none"/>
        </w:rPr>
        <w:t>,</w:t>
      </w:r>
    </w:p>
    <w:p w14:paraId="34DE4E0C" w14:textId="5B95AEEA" w:rsidR="009B29D4" w:rsidRPr="009B29D4" w:rsidRDefault="001201E4" w:rsidP="001201E4">
      <w:pPr>
        <w:spacing w:before="100" w:beforeAutospacing="1" w:after="100" w:afterAutospacing="1" w:line="240" w:lineRule="auto"/>
        <w:ind w:firstLine="851"/>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У</w:t>
      </w:r>
      <w:r w:rsidR="009B29D4" w:rsidRPr="009B29D4">
        <w:rPr>
          <w:rFonts w:ascii="Times New Roman" w:eastAsia="Times New Roman" w:hAnsi="Times New Roman" w:cs="Times New Roman"/>
          <w:kern w:val="0"/>
          <w:sz w:val="28"/>
          <w:szCs w:val="28"/>
          <w:lang w:eastAsia="ru-RU"/>
          <w14:ligatures w14:val="none"/>
        </w:rPr>
        <w:t>читывающий технологические допуски при прокладке, перекладку кабелей и возможное расширение системы.</w:t>
      </w:r>
    </w:p>
    <w:p w14:paraId="4F64F4EE" w14:textId="18643874" w:rsidR="009B29D4" w:rsidRPr="009B29D4" w:rsidRDefault="001201E4" w:rsidP="009B29D4">
      <w:p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ab/>
      </w:r>
      <w:r w:rsidR="009B29D4" w:rsidRPr="009B29D4">
        <w:rPr>
          <w:rFonts w:ascii="Times New Roman" w:eastAsia="Times New Roman" w:hAnsi="Times New Roman" w:cs="Times New Roman"/>
          <w:kern w:val="0"/>
          <w:sz w:val="28"/>
          <w:szCs w:val="28"/>
          <w:lang w:eastAsia="ru-RU"/>
          <w14:ligatures w14:val="none"/>
        </w:rPr>
        <w:t>В составе ЦОД предусмотрено 24 стойки, в том числе:</w:t>
      </w:r>
    </w:p>
    <w:p w14:paraId="6F152EBE" w14:textId="77777777" w:rsidR="009B29D4" w:rsidRPr="009B29D4" w:rsidRDefault="009B29D4" w:rsidP="009B29D4">
      <w:pPr>
        <w:numPr>
          <w:ilvl w:val="0"/>
          <w:numId w:val="26"/>
        </w:num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lastRenderedPageBreak/>
        <w:t>14 серверных стоек, каждая из которых содержит по 7 серверов;</w:t>
      </w:r>
    </w:p>
    <w:p w14:paraId="1AAF1886" w14:textId="77777777" w:rsidR="009B29D4" w:rsidRPr="009B29D4" w:rsidRDefault="009B29D4" w:rsidP="009B29D4">
      <w:pPr>
        <w:numPr>
          <w:ilvl w:val="0"/>
          <w:numId w:val="26"/>
        </w:num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t>2 стойки систем хранения данных, каждая из которых содержит по 6 серверов;</w:t>
      </w:r>
    </w:p>
    <w:p w14:paraId="4A4C9CED" w14:textId="77777777" w:rsidR="009B29D4" w:rsidRPr="009B29D4" w:rsidRDefault="009B29D4" w:rsidP="009B29D4">
      <w:pPr>
        <w:numPr>
          <w:ilvl w:val="0"/>
          <w:numId w:val="26"/>
        </w:num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t>стойка сетевого ядра;</w:t>
      </w:r>
    </w:p>
    <w:p w14:paraId="782D1E8A" w14:textId="77777777" w:rsidR="009B29D4" w:rsidRPr="009B29D4" w:rsidRDefault="009B29D4" w:rsidP="009B29D4">
      <w:pPr>
        <w:numPr>
          <w:ilvl w:val="0"/>
          <w:numId w:val="26"/>
        </w:num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t>стойка инфраструктурного оборудования;</w:t>
      </w:r>
    </w:p>
    <w:p w14:paraId="75F98A4B" w14:textId="77777777" w:rsidR="009B29D4" w:rsidRPr="009B29D4" w:rsidRDefault="009B29D4" w:rsidP="009B29D4">
      <w:pPr>
        <w:numPr>
          <w:ilvl w:val="0"/>
          <w:numId w:val="26"/>
        </w:num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t>стойка сетевой безопасности.</w:t>
      </w:r>
    </w:p>
    <w:p w14:paraId="013B4A53" w14:textId="77777777" w:rsidR="009B29D4" w:rsidRPr="009B29D4" w:rsidRDefault="009B29D4" w:rsidP="009B29D4">
      <w:p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t>Количество серверов в серверных стойках определяется по формуле:</w:t>
      </w:r>
    </w:p>
    <w:p w14:paraId="5A9EF4FE" w14:textId="69B1FD78" w:rsidR="009B29D4" w:rsidRPr="009B29D4" w:rsidRDefault="00000000" w:rsidP="009B29D4">
      <w:pPr>
        <w:spacing w:after="0" w:line="240" w:lineRule="auto"/>
        <w:rPr>
          <w:rFonts w:ascii="Times New Roman" w:eastAsia="Times New Roman" w:hAnsi="Times New Roman" w:cs="Times New Roman"/>
          <w:iCs/>
          <w:kern w:val="0"/>
          <w:sz w:val="28"/>
          <w:szCs w:val="28"/>
          <w:lang w:eastAsia="ru-RU"/>
          <w14:ligatures w14:val="none"/>
        </w:rPr>
      </w:pPr>
      <m:oMathPara>
        <m:oMath>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N</m:t>
              </m:r>
            </m:e>
            <m:sub>
              <m:r>
                <m:rPr>
                  <m:nor/>
                </m:rPr>
                <w:rPr>
                  <w:rFonts w:ascii="Times New Roman" w:eastAsia="Times New Roman" w:hAnsi="Times New Roman" w:cs="Times New Roman"/>
                  <w:iCs/>
                  <w:kern w:val="0"/>
                  <w:sz w:val="28"/>
                  <w:szCs w:val="28"/>
                  <w:lang w:eastAsia="ru-RU"/>
                  <w14:ligatures w14:val="none"/>
                </w:rPr>
                <m:t>серверов, серверные</m:t>
              </m:r>
            </m:sub>
          </m:sSub>
          <m:r>
            <m:rPr>
              <m:sty m:val="p"/>
            </m:rPr>
            <w:rPr>
              <w:rFonts w:ascii="Cambria Math" w:eastAsia="Times New Roman" w:hAnsi="Cambria Math" w:cs="Times New Roman"/>
              <w:kern w:val="0"/>
              <w:sz w:val="28"/>
              <w:szCs w:val="28"/>
              <w:lang w:eastAsia="ru-RU"/>
              <w14:ligatures w14:val="none"/>
            </w:rPr>
            <m:t>=14⋅7=98.</m:t>
          </m:r>
          <m:r>
            <m:rPr>
              <m:sty m:val="p"/>
            </m:rPr>
            <w:rPr>
              <w:rFonts w:ascii="Times New Roman" w:eastAsia="Times New Roman" w:hAnsi="Times New Roman" w:cs="Times New Roman"/>
              <w:kern w:val="0"/>
              <w:sz w:val="28"/>
              <w:szCs w:val="28"/>
              <w:lang w:eastAsia="ru-RU"/>
              <w14:ligatures w14:val="none"/>
            </w:rPr>
            <w:br/>
          </m:r>
        </m:oMath>
      </m:oMathPara>
    </w:p>
    <w:p w14:paraId="1F299FE0" w14:textId="77777777" w:rsidR="009B29D4" w:rsidRPr="009B29D4" w:rsidRDefault="009B29D4" w:rsidP="009B29D4">
      <w:p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t>Количество серверов в стойках хранения данных:</w:t>
      </w:r>
    </w:p>
    <w:p w14:paraId="1AE70D06" w14:textId="4001CD2E" w:rsidR="009B29D4" w:rsidRPr="009B29D4" w:rsidRDefault="00000000" w:rsidP="009B29D4">
      <w:pPr>
        <w:spacing w:after="0" w:line="240" w:lineRule="auto"/>
        <w:rPr>
          <w:rFonts w:ascii="Times New Roman" w:eastAsia="Times New Roman" w:hAnsi="Times New Roman" w:cs="Times New Roman"/>
          <w:iCs/>
          <w:kern w:val="0"/>
          <w:sz w:val="28"/>
          <w:szCs w:val="28"/>
          <w:lang w:eastAsia="ru-RU"/>
          <w14:ligatures w14:val="none"/>
        </w:rPr>
      </w:pPr>
      <m:oMathPara>
        <m:oMath>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N</m:t>
              </m:r>
            </m:e>
            <m:sub>
              <m:r>
                <m:rPr>
                  <m:nor/>
                </m:rPr>
                <w:rPr>
                  <w:rFonts w:ascii="Times New Roman" w:eastAsia="Times New Roman" w:hAnsi="Times New Roman" w:cs="Times New Roman"/>
                  <w:iCs/>
                  <w:kern w:val="0"/>
                  <w:sz w:val="28"/>
                  <w:szCs w:val="28"/>
                  <w:lang w:eastAsia="ru-RU"/>
                  <w14:ligatures w14:val="none"/>
                </w:rPr>
                <m:t>серверов, хранилища</m:t>
              </m:r>
            </m:sub>
          </m:sSub>
          <m:r>
            <m:rPr>
              <m:sty m:val="p"/>
            </m:rPr>
            <w:rPr>
              <w:rFonts w:ascii="Cambria Math" w:eastAsia="Times New Roman" w:hAnsi="Cambria Math" w:cs="Times New Roman"/>
              <w:kern w:val="0"/>
              <w:sz w:val="28"/>
              <w:szCs w:val="28"/>
              <w:lang w:eastAsia="ru-RU"/>
              <w14:ligatures w14:val="none"/>
            </w:rPr>
            <m:t>=2⋅6=12.</m:t>
          </m:r>
          <m:r>
            <m:rPr>
              <m:sty m:val="p"/>
            </m:rPr>
            <w:rPr>
              <w:rFonts w:ascii="Times New Roman" w:eastAsia="Times New Roman" w:hAnsi="Times New Roman" w:cs="Times New Roman"/>
              <w:kern w:val="0"/>
              <w:sz w:val="28"/>
              <w:szCs w:val="28"/>
              <w:lang w:eastAsia="ru-RU"/>
              <w14:ligatures w14:val="none"/>
            </w:rPr>
            <w:br/>
          </m:r>
        </m:oMath>
      </m:oMathPara>
    </w:p>
    <w:p w14:paraId="2CEB5EF2" w14:textId="77777777" w:rsidR="009B29D4" w:rsidRPr="009B29D4" w:rsidRDefault="009B29D4" w:rsidP="009B29D4">
      <w:p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t>С учётом дополнительного сервера (распределителя нагрузки), размещённого в стойке сетевой безопасности, общее количество серверов составляет:</w:t>
      </w:r>
    </w:p>
    <w:p w14:paraId="5CA6337E" w14:textId="6E41211C" w:rsidR="009B29D4" w:rsidRPr="009B29D4" w:rsidRDefault="00000000" w:rsidP="009B29D4">
      <w:pPr>
        <w:spacing w:after="0" w:line="240" w:lineRule="auto"/>
        <w:rPr>
          <w:rFonts w:ascii="Times New Roman" w:eastAsia="Times New Roman" w:hAnsi="Times New Roman" w:cs="Times New Roman"/>
          <w:iCs/>
          <w:kern w:val="0"/>
          <w:sz w:val="28"/>
          <w:szCs w:val="28"/>
          <w:lang w:eastAsia="ru-RU"/>
          <w14:ligatures w14:val="none"/>
        </w:rPr>
      </w:pPr>
      <m:oMathPara>
        <m:oMath>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N</m:t>
              </m:r>
            </m:e>
            <m:sub>
              <m:r>
                <m:rPr>
                  <m:nor/>
                </m:rPr>
                <w:rPr>
                  <w:rFonts w:ascii="Times New Roman" w:eastAsia="Times New Roman" w:hAnsi="Times New Roman" w:cs="Times New Roman"/>
                  <w:iCs/>
                  <w:kern w:val="0"/>
                  <w:sz w:val="28"/>
                  <w:szCs w:val="28"/>
                  <w:lang w:eastAsia="ru-RU"/>
                  <w14:ligatures w14:val="none"/>
                </w:rPr>
                <m:t>серверов, итого</m:t>
              </m:r>
            </m:sub>
          </m:sSub>
          <m:r>
            <m:rPr>
              <m:sty m:val="p"/>
            </m:rPr>
            <w:rPr>
              <w:rFonts w:ascii="Cambria Math" w:eastAsia="Times New Roman" w:hAnsi="Cambria Math" w:cs="Times New Roman"/>
              <w:kern w:val="0"/>
              <w:sz w:val="28"/>
              <w:szCs w:val="28"/>
              <w:lang w:eastAsia="ru-RU"/>
              <w14:ligatures w14:val="none"/>
            </w:rPr>
            <m:t>=98+12+1=111.</m:t>
          </m:r>
          <m:r>
            <m:rPr>
              <m:sty m:val="p"/>
            </m:rPr>
            <w:rPr>
              <w:rFonts w:ascii="Times New Roman" w:eastAsia="Times New Roman" w:hAnsi="Times New Roman" w:cs="Times New Roman"/>
              <w:kern w:val="0"/>
              <w:sz w:val="28"/>
              <w:szCs w:val="28"/>
              <w:lang w:eastAsia="ru-RU"/>
              <w14:ligatures w14:val="none"/>
            </w:rPr>
            <w:br/>
          </m:r>
        </m:oMath>
      </m:oMathPara>
    </w:p>
    <w:p w14:paraId="6F1250D9" w14:textId="77777777" w:rsidR="009B29D4" w:rsidRPr="009B29D4" w:rsidRDefault="009B29D4" w:rsidP="009B29D4">
      <w:p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t>Все серверы подключаются к коммутаторам доступа NSS5830, размещённым в соответствующих стойках, по оптоволоконным линиям связи. Средняя длина оптического патч-корда внутри стойки принимается равной</w:t>
      </w:r>
      <w:r w:rsidRPr="009B29D4">
        <w:rPr>
          <w:rFonts w:ascii="Times New Roman" w:eastAsia="Times New Roman" w:hAnsi="Times New Roman" w:cs="Times New Roman"/>
          <w:kern w:val="0"/>
          <w:sz w:val="28"/>
          <w:szCs w:val="28"/>
          <w:lang w:eastAsia="ru-RU"/>
          <w14:ligatures w14:val="none"/>
        </w:rPr>
        <w:br/>
      </w:r>
      <m:oMath>
        <m:sSub>
          <m:sSubPr>
            <m:ctrlPr>
              <w:rPr>
                <w:rFonts w:ascii="Cambria Math" w:eastAsia="Times New Roman" w:hAnsi="Cambria Math" w:cs="Times New Roman"/>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L</m:t>
            </m:r>
          </m:e>
          <m:sub>
            <m:r>
              <m:rPr>
                <m:nor/>
              </m:rPr>
              <w:rPr>
                <w:rFonts w:ascii="Times New Roman" w:eastAsia="Times New Roman" w:hAnsi="Times New Roman" w:cs="Times New Roman"/>
                <w:kern w:val="0"/>
                <w:sz w:val="28"/>
                <w:szCs w:val="28"/>
                <w:lang w:eastAsia="ru-RU"/>
                <w14:ligatures w14:val="none"/>
              </w:rPr>
              <m:t>стоечный</m:t>
            </m:r>
          </m:sub>
        </m:sSub>
        <m:r>
          <w:rPr>
            <w:rFonts w:ascii="Cambria Math" w:eastAsia="Times New Roman" w:hAnsi="Cambria Math" w:cs="Times New Roman"/>
            <w:kern w:val="0"/>
            <w:sz w:val="28"/>
            <w:szCs w:val="28"/>
            <w:lang w:eastAsia="ru-RU"/>
            <w14:ligatures w14:val="none"/>
          </w:rPr>
          <m:t>=3</m:t>
        </m:r>
      </m:oMath>
      <w:r w:rsidRPr="009B29D4">
        <w:rPr>
          <w:rFonts w:ascii="Times New Roman" w:eastAsia="Times New Roman" w:hAnsi="Times New Roman" w:cs="Times New Roman"/>
          <w:kern w:val="0"/>
          <w:sz w:val="28"/>
          <w:szCs w:val="28"/>
          <w:lang w:eastAsia="ru-RU"/>
          <w14:ligatures w14:val="none"/>
        </w:rPr>
        <w:t>м.</w:t>
      </w:r>
      <w:r w:rsidRPr="009B29D4">
        <w:rPr>
          <w:rFonts w:ascii="Times New Roman" w:eastAsia="Times New Roman" w:hAnsi="Times New Roman" w:cs="Times New Roman"/>
          <w:kern w:val="0"/>
          <w:sz w:val="28"/>
          <w:szCs w:val="28"/>
          <w:lang w:eastAsia="ru-RU"/>
          <w14:ligatures w14:val="none"/>
        </w:rPr>
        <w:br/>
        <w:t>С учётом коэффициента запаса расчётная длина соединения «сервер – коммутатор» составляет:</w:t>
      </w:r>
    </w:p>
    <w:p w14:paraId="2CB47A23" w14:textId="28492605" w:rsidR="009B29D4" w:rsidRPr="009B29D4" w:rsidRDefault="00000000" w:rsidP="009B29D4">
      <w:pPr>
        <w:spacing w:after="0" w:line="240" w:lineRule="auto"/>
        <w:rPr>
          <w:rFonts w:ascii="Times New Roman" w:eastAsia="Times New Roman" w:hAnsi="Times New Roman" w:cs="Times New Roman"/>
          <w:iCs/>
          <w:kern w:val="0"/>
          <w:sz w:val="28"/>
          <w:szCs w:val="28"/>
          <w:lang w:eastAsia="ru-RU"/>
          <w14:ligatures w14:val="none"/>
        </w:rPr>
      </w:pPr>
      <m:oMathPara>
        <m:oMath>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L</m:t>
              </m:r>
            </m:e>
            <m:sub>
              <m:r>
                <m:rPr>
                  <m:nor/>
                </m:rPr>
                <w:rPr>
                  <w:rFonts w:ascii="Times New Roman" w:eastAsia="Times New Roman" w:hAnsi="Times New Roman" w:cs="Times New Roman"/>
                  <w:iCs/>
                  <w:kern w:val="0"/>
                  <w:sz w:val="28"/>
                  <w:szCs w:val="28"/>
                  <w:lang w:eastAsia="ru-RU"/>
                  <w14:ligatures w14:val="none"/>
                </w:rPr>
                <m:t>сервер–комм</m:t>
              </m:r>
            </m:sub>
          </m:sSub>
          <m:r>
            <m:rPr>
              <m:sty m:val="p"/>
            </m:rPr>
            <w:rPr>
              <w:rFonts w:ascii="Cambria Math" w:eastAsia="Times New Roman" w:hAnsi="Cambria Math" w:cs="Times New Roman"/>
              <w:kern w:val="0"/>
              <w:sz w:val="28"/>
              <w:szCs w:val="28"/>
              <w:lang w:eastAsia="ru-RU"/>
              <w14:ligatures w14:val="none"/>
            </w:rPr>
            <m:t>=3⋅1,3≈4</m:t>
          </m:r>
          <m:r>
            <m:rPr>
              <m:nor/>
            </m:rPr>
            <w:rPr>
              <w:rFonts w:ascii="Times New Roman" w:eastAsia="Times New Roman" w:hAnsi="Times New Roman" w:cs="Times New Roman"/>
              <w:iCs/>
              <w:kern w:val="0"/>
              <w:sz w:val="28"/>
              <w:szCs w:val="28"/>
              <w:lang w:eastAsia="ru-RU"/>
              <w14:ligatures w14:val="none"/>
            </w:rPr>
            <m:t xml:space="preserve"> м</m:t>
          </m:r>
          <m:r>
            <m:rPr>
              <m:sty m:val="p"/>
            </m:rPr>
            <w:rPr>
              <w:rFonts w:ascii="Cambria Math" w:eastAsia="Times New Roman" w:hAnsi="Cambria Math" w:cs="Times New Roman"/>
              <w:kern w:val="0"/>
              <w:sz w:val="28"/>
              <w:szCs w:val="28"/>
              <w:lang w:eastAsia="ru-RU"/>
              <w14:ligatures w14:val="none"/>
            </w:rPr>
            <m:t>.</m:t>
          </m:r>
          <m:r>
            <m:rPr>
              <m:sty m:val="p"/>
            </m:rPr>
            <w:rPr>
              <w:rFonts w:ascii="Times New Roman" w:eastAsia="Times New Roman" w:hAnsi="Times New Roman" w:cs="Times New Roman"/>
              <w:kern w:val="0"/>
              <w:sz w:val="28"/>
              <w:szCs w:val="28"/>
              <w:lang w:eastAsia="ru-RU"/>
              <w14:ligatures w14:val="none"/>
            </w:rPr>
            <w:br/>
          </m:r>
        </m:oMath>
      </m:oMathPara>
    </w:p>
    <w:p w14:paraId="22BE5A5F" w14:textId="77777777" w:rsidR="009B29D4" w:rsidRPr="009B29D4" w:rsidRDefault="009B29D4" w:rsidP="009B29D4">
      <w:p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t>Тогда суммарная длина оптоволоконных соединений для подключения серверов определяется как:</w:t>
      </w:r>
    </w:p>
    <w:p w14:paraId="68FF14D3" w14:textId="4CF0207B" w:rsidR="009B29D4" w:rsidRPr="00363C86" w:rsidRDefault="00000000" w:rsidP="009B29D4">
      <w:pPr>
        <w:spacing w:after="0" w:line="240" w:lineRule="auto"/>
        <w:rPr>
          <w:rFonts w:ascii="Times New Roman" w:eastAsia="Times New Roman" w:hAnsi="Times New Roman" w:cs="Times New Roman"/>
          <w:iCs/>
          <w:kern w:val="0"/>
          <w:sz w:val="28"/>
          <w:szCs w:val="28"/>
          <w:lang w:eastAsia="ru-RU"/>
          <w14:ligatures w14:val="none"/>
        </w:rPr>
      </w:pPr>
      <m:oMathPara>
        <m:oMath>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L</m:t>
              </m:r>
            </m:e>
            <m:sub>
              <m:r>
                <m:rPr>
                  <m:nor/>
                </m:rPr>
                <w:rPr>
                  <w:rFonts w:ascii="Times New Roman" w:eastAsia="Times New Roman" w:hAnsi="Times New Roman" w:cs="Times New Roman"/>
                  <w:iCs/>
                  <w:kern w:val="0"/>
                  <w:sz w:val="28"/>
                  <w:szCs w:val="28"/>
                  <w:lang w:eastAsia="ru-RU"/>
                  <w14:ligatures w14:val="none"/>
                </w:rPr>
                <m:t>FO, серверы</m:t>
              </m:r>
            </m:sub>
          </m:sSub>
          <m:r>
            <m:rPr>
              <m:sty m:val="p"/>
            </m:rPr>
            <w:rPr>
              <w:rFonts w:ascii="Cambria Math" w:eastAsia="Times New Roman" w:hAnsi="Cambria Math" w:cs="Times New Roman"/>
              <w:kern w:val="0"/>
              <w:sz w:val="28"/>
              <w:szCs w:val="28"/>
              <w:lang w:eastAsia="ru-RU"/>
              <w14:ligatures w14:val="none"/>
            </w:rPr>
            <m:t>=110⋅4=440</m:t>
          </m:r>
          <m:r>
            <m:rPr>
              <m:nor/>
            </m:rPr>
            <w:rPr>
              <w:rFonts w:ascii="Times New Roman" w:eastAsia="Times New Roman" w:hAnsi="Times New Roman" w:cs="Times New Roman"/>
              <w:iCs/>
              <w:kern w:val="0"/>
              <w:sz w:val="28"/>
              <w:szCs w:val="28"/>
              <w:lang w:eastAsia="ru-RU"/>
              <w14:ligatures w14:val="none"/>
            </w:rPr>
            <m:t xml:space="preserve"> м</m:t>
          </m:r>
          <m:r>
            <m:rPr>
              <m:sty m:val="p"/>
            </m:rPr>
            <w:rPr>
              <w:rFonts w:ascii="Cambria Math" w:eastAsia="Times New Roman" w:hAnsi="Cambria Math" w:cs="Times New Roman"/>
              <w:kern w:val="0"/>
              <w:sz w:val="28"/>
              <w:szCs w:val="28"/>
              <w:lang w:eastAsia="ru-RU"/>
              <w14:ligatures w14:val="none"/>
            </w:rPr>
            <m:t>.</m:t>
          </m:r>
        </m:oMath>
      </m:oMathPara>
    </w:p>
    <w:p w14:paraId="6BB596DE" w14:textId="7A429FF3" w:rsidR="009B29D4" w:rsidRPr="009B29D4" w:rsidRDefault="009B29D4" w:rsidP="009B29D4">
      <w:pPr>
        <w:spacing w:after="0"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br/>
        <w:t>Стойка периметра, включающая межсетевой экран Huawei USG 6525E и балансировщик нагрузки, соединяется с двумя стойками ядра. Межсетевой экран подключается двумя оптическими линиями, балансировщик нагрузки — также двумя линиями. Общее количество оптоволоконных соединений составляет:</w:t>
      </w:r>
    </w:p>
    <w:p w14:paraId="3069B883" w14:textId="07F62F55" w:rsidR="009B29D4" w:rsidRPr="009B29D4" w:rsidRDefault="00000000" w:rsidP="009B29D4">
      <w:pPr>
        <w:spacing w:after="0" w:line="240" w:lineRule="auto"/>
        <w:rPr>
          <w:rFonts w:ascii="Times New Roman" w:eastAsia="Times New Roman" w:hAnsi="Times New Roman" w:cs="Times New Roman"/>
          <w:iCs/>
          <w:kern w:val="0"/>
          <w:sz w:val="28"/>
          <w:szCs w:val="28"/>
          <w:lang w:eastAsia="ru-RU"/>
          <w14:ligatures w14:val="none"/>
        </w:rPr>
      </w:pPr>
      <m:oMathPara>
        <m:oMath>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N</m:t>
              </m:r>
            </m:e>
            <m:sub>
              <m:r>
                <m:rPr>
                  <m:nor/>
                </m:rPr>
                <w:rPr>
                  <w:rFonts w:ascii="Times New Roman" w:eastAsia="Times New Roman" w:hAnsi="Times New Roman" w:cs="Times New Roman"/>
                  <w:iCs/>
                  <w:kern w:val="0"/>
                  <w:sz w:val="28"/>
                  <w:szCs w:val="28"/>
                  <w:lang w:eastAsia="ru-RU"/>
                  <w14:ligatures w14:val="none"/>
                </w:rPr>
                <m:t>линков периметр–ядро</m:t>
              </m:r>
            </m:sub>
          </m:sSub>
          <m:r>
            <m:rPr>
              <m:sty m:val="p"/>
            </m:rPr>
            <w:rPr>
              <w:rFonts w:ascii="Cambria Math" w:eastAsia="Times New Roman" w:hAnsi="Cambria Math" w:cs="Times New Roman"/>
              <w:kern w:val="0"/>
              <w:sz w:val="28"/>
              <w:szCs w:val="28"/>
              <w:lang w:eastAsia="ru-RU"/>
              <w14:ligatures w14:val="none"/>
            </w:rPr>
            <m:t>=4.</m:t>
          </m:r>
          <m:r>
            <m:rPr>
              <m:sty m:val="p"/>
            </m:rPr>
            <w:rPr>
              <w:rFonts w:ascii="Times New Roman" w:eastAsia="Times New Roman" w:hAnsi="Times New Roman" w:cs="Times New Roman"/>
              <w:kern w:val="0"/>
              <w:sz w:val="28"/>
              <w:szCs w:val="28"/>
              <w:lang w:eastAsia="ru-RU"/>
              <w14:ligatures w14:val="none"/>
            </w:rPr>
            <w:br/>
          </m:r>
        </m:oMath>
      </m:oMathPara>
    </w:p>
    <w:p w14:paraId="62D848CA" w14:textId="77777777" w:rsidR="009B29D4" w:rsidRPr="009B29D4" w:rsidRDefault="009B29D4" w:rsidP="009B29D4">
      <w:p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lastRenderedPageBreak/>
        <w:t>Средняя длина трассы принимается равной 5 м, с учётом коэффициента запаса:</w:t>
      </w:r>
    </w:p>
    <w:p w14:paraId="1E6D4700" w14:textId="6D8C7298" w:rsidR="009B29D4" w:rsidRPr="009B29D4" w:rsidRDefault="00000000" w:rsidP="009B29D4">
      <w:pPr>
        <w:spacing w:after="0" w:line="240" w:lineRule="auto"/>
        <w:rPr>
          <w:rFonts w:ascii="Times New Roman" w:eastAsia="Times New Roman" w:hAnsi="Times New Roman" w:cs="Times New Roman"/>
          <w:iCs/>
          <w:kern w:val="0"/>
          <w:sz w:val="28"/>
          <w:szCs w:val="28"/>
          <w:lang w:eastAsia="ru-RU"/>
          <w14:ligatures w14:val="none"/>
        </w:rPr>
      </w:pPr>
      <m:oMathPara>
        <m:oMath>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L</m:t>
              </m:r>
            </m:e>
            <m:sub>
              <m:r>
                <m:rPr>
                  <m:nor/>
                </m:rPr>
                <w:rPr>
                  <w:rFonts w:ascii="Times New Roman" w:eastAsia="Times New Roman" w:hAnsi="Times New Roman" w:cs="Times New Roman"/>
                  <w:iCs/>
                  <w:kern w:val="0"/>
                  <w:sz w:val="28"/>
                  <w:szCs w:val="28"/>
                  <w:lang w:eastAsia="ru-RU"/>
                  <w14:ligatures w14:val="none"/>
                </w:rPr>
                <m:t>периметр–ядро</m:t>
              </m:r>
            </m:sub>
          </m:sSub>
          <m:r>
            <m:rPr>
              <m:sty m:val="p"/>
            </m:rPr>
            <w:rPr>
              <w:rFonts w:ascii="Cambria Math" w:eastAsia="Times New Roman" w:hAnsi="Cambria Math" w:cs="Times New Roman"/>
              <w:kern w:val="0"/>
              <w:sz w:val="28"/>
              <w:szCs w:val="28"/>
              <w:lang w:eastAsia="ru-RU"/>
              <w14:ligatures w14:val="none"/>
            </w:rPr>
            <m:t>=5⋅1,3≈7</m:t>
          </m:r>
          <m:r>
            <m:rPr>
              <m:nor/>
            </m:rPr>
            <w:rPr>
              <w:rFonts w:ascii="Times New Roman" w:eastAsia="Times New Roman" w:hAnsi="Times New Roman" w:cs="Times New Roman"/>
              <w:iCs/>
              <w:kern w:val="0"/>
              <w:sz w:val="28"/>
              <w:szCs w:val="28"/>
              <w:lang w:eastAsia="ru-RU"/>
              <w14:ligatures w14:val="none"/>
            </w:rPr>
            <m:t xml:space="preserve"> м</m:t>
          </m:r>
          <m:r>
            <m:rPr>
              <m:sty m:val="p"/>
            </m:rPr>
            <w:rPr>
              <w:rFonts w:ascii="Cambria Math" w:eastAsia="Times New Roman" w:hAnsi="Cambria Math" w:cs="Times New Roman"/>
              <w:kern w:val="0"/>
              <w:sz w:val="28"/>
              <w:szCs w:val="28"/>
              <w:lang w:eastAsia="ru-RU"/>
              <w14:ligatures w14:val="none"/>
            </w:rPr>
            <m:t>.</m:t>
          </m:r>
          <m:r>
            <m:rPr>
              <m:sty m:val="p"/>
            </m:rPr>
            <w:rPr>
              <w:rFonts w:ascii="Times New Roman" w:eastAsia="Times New Roman" w:hAnsi="Times New Roman" w:cs="Times New Roman"/>
              <w:kern w:val="0"/>
              <w:sz w:val="28"/>
              <w:szCs w:val="28"/>
              <w:lang w:eastAsia="ru-RU"/>
              <w14:ligatures w14:val="none"/>
            </w:rPr>
            <w:br/>
          </m:r>
        </m:oMath>
      </m:oMathPara>
    </w:p>
    <w:p w14:paraId="614987C4" w14:textId="77777777" w:rsidR="009B29D4" w:rsidRPr="009B29D4" w:rsidRDefault="009B29D4" w:rsidP="009B29D4">
      <w:p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t>Суммарная длина оптоволоконных линий для данного соединения:</w:t>
      </w:r>
    </w:p>
    <w:p w14:paraId="3185A069" w14:textId="77777777" w:rsidR="0076009C" w:rsidRPr="00363C86" w:rsidRDefault="00000000" w:rsidP="0076009C">
      <w:pPr>
        <w:spacing w:after="0" w:line="240" w:lineRule="auto"/>
        <w:rPr>
          <w:rFonts w:ascii="Times New Roman" w:eastAsia="Times New Roman" w:hAnsi="Times New Roman" w:cs="Times New Roman"/>
          <w:iCs/>
          <w:kern w:val="0"/>
          <w:sz w:val="28"/>
          <w:szCs w:val="28"/>
          <w:lang w:eastAsia="ru-RU"/>
          <w14:ligatures w14:val="none"/>
        </w:rPr>
      </w:pPr>
      <m:oMathPara>
        <m:oMath>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L</m:t>
              </m:r>
            </m:e>
            <m:sub>
              <m:r>
                <m:rPr>
                  <m:nor/>
                </m:rPr>
                <w:rPr>
                  <w:rFonts w:ascii="Times New Roman" w:eastAsia="Times New Roman" w:hAnsi="Times New Roman" w:cs="Times New Roman"/>
                  <w:iCs/>
                  <w:kern w:val="0"/>
                  <w:sz w:val="28"/>
                  <w:szCs w:val="28"/>
                  <w:lang w:eastAsia="ru-RU"/>
                  <w14:ligatures w14:val="none"/>
                </w:rPr>
                <m:t>FO, периметр–ядро</m:t>
              </m:r>
            </m:sub>
          </m:sSub>
          <m:r>
            <m:rPr>
              <m:sty m:val="p"/>
            </m:rPr>
            <w:rPr>
              <w:rFonts w:ascii="Cambria Math" w:eastAsia="Times New Roman" w:hAnsi="Cambria Math" w:cs="Times New Roman"/>
              <w:kern w:val="0"/>
              <w:sz w:val="28"/>
              <w:szCs w:val="28"/>
              <w:lang w:eastAsia="ru-RU"/>
              <w14:ligatures w14:val="none"/>
            </w:rPr>
            <m:t>=4⋅7=28</m:t>
          </m:r>
          <m:r>
            <m:rPr>
              <m:nor/>
            </m:rPr>
            <w:rPr>
              <w:rFonts w:ascii="Times New Roman" w:eastAsia="Times New Roman" w:hAnsi="Times New Roman" w:cs="Times New Roman"/>
              <w:iCs/>
              <w:kern w:val="0"/>
              <w:sz w:val="28"/>
              <w:szCs w:val="28"/>
              <w:lang w:eastAsia="ru-RU"/>
              <w14:ligatures w14:val="none"/>
            </w:rPr>
            <m:t xml:space="preserve"> м</m:t>
          </m:r>
          <m:r>
            <m:rPr>
              <m:sty m:val="p"/>
            </m:rPr>
            <w:rPr>
              <w:rFonts w:ascii="Cambria Math" w:eastAsia="Times New Roman" w:hAnsi="Cambria Math" w:cs="Times New Roman"/>
              <w:kern w:val="0"/>
              <w:sz w:val="28"/>
              <w:szCs w:val="28"/>
              <w:lang w:eastAsia="ru-RU"/>
              <w14:ligatures w14:val="none"/>
            </w:rPr>
            <m:t>.</m:t>
          </m:r>
          <m:r>
            <m:rPr>
              <m:sty m:val="p"/>
            </m:rPr>
            <w:rPr>
              <w:rFonts w:ascii="Times New Roman" w:eastAsia="Times New Roman" w:hAnsi="Times New Roman" w:cs="Times New Roman"/>
              <w:kern w:val="0"/>
              <w:sz w:val="28"/>
              <w:szCs w:val="28"/>
              <w:lang w:eastAsia="ru-RU"/>
              <w14:ligatures w14:val="none"/>
            </w:rPr>
            <w:br/>
          </m:r>
        </m:oMath>
      </m:oMathPara>
    </w:p>
    <w:p w14:paraId="36F0DD20" w14:textId="0F28F682" w:rsidR="009B29D4" w:rsidRDefault="009B29D4" w:rsidP="0076009C">
      <w:pPr>
        <w:spacing w:after="0"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t>Четырнадцать серверных стоек и две стойки хранения данных подключаются к ядру сети по одному магистральному оптоволоконному uplink-соединению каждая. Общее количество соединений:</w:t>
      </w:r>
    </w:p>
    <w:p w14:paraId="32DDBBD5" w14:textId="77777777" w:rsidR="001201E4" w:rsidRPr="009B29D4" w:rsidRDefault="001201E4" w:rsidP="0076009C">
      <w:pPr>
        <w:spacing w:after="0" w:line="240" w:lineRule="auto"/>
        <w:rPr>
          <w:rFonts w:ascii="Times New Roman" w:eastAsia="Times New Roman" w:hAnsi="Times New Roman" w:cs="Times New Roman"/>
          <w:iCs/>
          <w:kern w:val="0"/>
          <w:sz w:val="28"/>
          <w:szCs w:val="28"/>
          <w:lang w:eastAsia="ru-RU"/>
          <w14:ligatures w14:val="none"/>
        </w:rPr>
      </w:pPr>
    </w:p>
    <w:p w14:paraId="515FF80E" w14:textId="78FAD4AE" w:rsidR="009B29D4" w:rsidRPr="009B29D4" w:rsidRDefault="00000000" w:rsidP="009B29D4">
      <w:pPr>
        <w:spacing w:after="0" w:line="240" w:lineRule="auto"/>
        <w:rPr>
          <w:rFonts w:ascii="Times New Roman" w:eastAsia="Times New Roman" w:hAnsi="Times New Roman" w:cs="Times New Roman"/>
          <w:iCs/>
          <w:kern w:val="0"/>
          <w:sz w:val="28"/>
          <w:szCs w:val="28"/>
          <w:lang w:eastAsia="ru-RU"/>
          <w14:ligatures w14:val="none"/>
        </w:rPr>
      </w:pPr>
      <m:oMathPara>
        <m:oMath>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N</m:t>
              </m:r>
            </m:e>
            <m:sub>
              <m:r>
                <m:rPr>
                  <m:nor/>
                </m:rPr>
                <w:rPr>
                  <w:rFonts w:ascii="Times New Roman" w:eastAsia="Times New Roman" w:hAnsi="Times New Roman" w:cs="Times New Roman"/>
                  <w:iCs/>
                  <w:kern w:val="0"/>
                  <w:sz w:val="28"/>
                  <w:szCs w:val="28"/>
                  <w:lang w:eastAsia="ru-RU"/>
                  <w14:ligatures w14:val="none"/>
                </w:rPr>
                <m:t>линков стойка–ядро</m:t>
              </m:r>
            </m:sub>
          </m:sSub>
          <m:r>
            <m:rPr>
              <m:sty m:val="p"/>
            </m:rPr>
            <w:rPr>
              <w:rFonts w:ascii="Cambria Math" w:eastAsia="Times New Roman" w:hAnsi="Cambria Math" w:cs="Times New Roman"/>
              <w:kern w:val="0"/>
              <w:sz w:val="28"/>
              <w:szCs w:val="28"/>
              <w:lang w:eastAsia="ru-RU"/>
              <w14:ligatures w14:val="none"/>
            </w:rPr>
            <m:t>=16.</m:t>
          </m:r>
          <m:r>
            <m:rPr>
              <m:sty m:val="p"/>
            </m:rPr>
            <w:rPr>
              <w:rFonts w:ascii="Times New Roman" w:eastAsia="Times New Roman" w:hAnsi="Times New Roman" w:cs="Times New Roman"/>
              <w:kern w:val="0"/>
              <w:sz w:val="28"/>
              <w:szCs w:val="28"/>
              <w:lang w:eastAsia="ru-RU"/>
              <w14:ligatures w14:val="none"/>
            </w:rPr>
            <w:br/>
          </m:r>
        </m:oMath>
      </m:oMathPara>
    </w:p>
    <w:p w14:paraId="69BC0C59" w14:textId="77777777" w:rsidR="009B29D4" w:rsidRDefault="009B29D4" w:rsidP="009B29D4">
      <w:p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t>Средняя длина трассы составляет 8 м, с учётом запаса:</w:t>
      </w:r>
    </w:p>
    <w:p w14:paraId="4450E176" w14:textId="77777777" w:rsidR="001201E4" w:rsidRPr="009B29D4" w:rsidRDefault="001201E4" w:rsidP="009B29D4">
      <w:p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p>
    <w:p w14:paraId="6E32954F" w14:textId="1442E7F5" w:rsidR="009B29D4" w:rsidRPr="009B29D4" w:rsidRDefault="00000000" w:rsidP="009B29D4">
      <w:pPr>
        <w:spacing w:after="0" w:line="240" w:lineRule="auto"/>
        <w:rPr>
          <w:rFonts w:ascii="Times New Roman" w:eastAsia="Times New Roman" w:hAnsi="Times New Roman" w:cs="Times New Roman"/>
          <w:iCs/>
          <w:kern w:val="0"/>
          <w:sz w:val="28"/>
          <w:szCs w:val="28"/>
          <w:lang w:eastAsia="ru-RU"/>
          <w14:ligatures w14:val="none"/>
        </w:rPr>
      </w:pPr>
      <m:oMathPara>
        <m:oMath>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L</m:t>
              </m:r>
            </m:e>
            <m:sub>
              <m:r>
                <m:rPr>
                  <m:nor/>
                </m:rPr>
                <w:rPr>
                  <w:rFonts w:ascii="Times New Roman" w:eastAsia="Times New Roman" w:hAnsi="Times New Roman" w:cs="Times New Roman"/>
                  <w:iCs/>
                  <w:kern w:val="0"/>
                  <w:sz w:val="28"/>
                  <w:szCs w:val="28"/>
                  <w:lang w:eastAsia="ru-RU"/>
                  <w14:ligatures w14:val="none"/>
                </w:rPr>
                <m:t>стойка–ядро</m:t>
              </m:r>
            </m:sub>
          </m:sSub>
          <m:r>
            <m:rPr>
              <m:sty m:val="p"/>
            </m:rPr>
            <w:rPr>
              <w:rFonts w:ascii="Cambria Math" w:eastAsia="Times New Roman" w:hAnsi="Cambria Math" w:cs="Times New Roman"/>
              <w:kern w:val="0"/>
              <w:sz w:val="28"/>
              <w:szCs w:val="28"/>
              <w:lang w:eastAsia="ru-RU"/>
              <w14:ligatures w14:val="none"/>
            </w:rPr>
            <m:t>=8⋅1,3≈10</m:t>
          </m:r>
          <m:r>
            <m:rPr>
              <m:nor/>
            </m:rPr>
            <w:rPr>
              <w:rFonts w:ascii="Times New Roman" w:eastAsia="Times New Roman" w:hAnsi="Times New Roman" w:cs="Times New Roman"/>
              <w:iCs/>
              <w:kern w:val="0"/>
              <w:sz w:val="28"/>
              <w:szCs w:val="28"/>
              <w:lang w:eastAsia="ru-RU"/>
              <w14:ligatures w14:val="none"/>
            </w:rPr>
            <m:t xml:space="preserve"> м</m:t>
          </m:r>
          <m:r>
            <m:rPr>
              <m:sty m:val="p"/>
            </m:rPr>
            <w:rPr>
              <w:rFonts w:ascii="Cambria Math" w:eastAsia="Times New Roman" w:hAnsi="Cambria Math" w:cs="Times New Roman"/>
              <w:kern w:val="0"/>
              <w:sz w:val="28"/>
              <w:szCs w:val="28"/>
              <w:lang w:eastAsia="ru-RU"/>
              <w14:ligatures w14:val="none"/>
            </w:rPr>
            <m:t>.</m:t>
          </m:r>
          <m:r>
            <m:rPr>
              <m:sty m:val="p"/>
            </m:rPr>
            <w:rPr>
              <w:rFonts w:ascii="Times New Roman" w:eastAsia="Times New Roman" w:hAnsi="Times New Roman" w:cs="Times New Roman"/>
              <w:kern w:val="0"/>
              <w:sz w:val="28"/>
              <w:szCs w:val="28"/>
              <w:lang w:eastAsia="ru-RU"/>
              <w14:ligatures w14:val="none"/>
            </w:rPr>
            <w:br/>
          </m:r>
        </m:oMath>
      </m:oMathPara>
    </w:p>
    <w:p w14:paraId="2596F5E1" w14:textId="77777777" w:rsidR="009B29D4" w:rsidRPr="009B29D4" w:rsidRDefault="009B29D4" w:rsidP="009B29D4">
      <w:p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t>Суммарная длина оптоволоконных линий:</w:t>
      </w:r>
    </w:p>
    <w:p w14:paraId="02C8DF68" w14:textId="248A4A4E" w:rsidR="009B29D4" w:rsidRPr="00363C86" w:rsidRDefault="00000000" w:rsidP="009B29D4">
      <w:pPr>
        <w:spacing w:after="0" w:line="240" w:lineRule="auto"/>
        <w:rPr>
          <w:rFonts w:ascii="Times New Roman" w:eastAsia="Times New Roman" w:hAnsi="Times New Roman" w:cs="Times New Roman"/>
          <w:iCs/>
          <w:kern w:val="0"/>
          <w:sz w:val="28"/>
          <w:szCs w:val="28"/>
          <w:lang w:eastAsia="ru-RU"/>
          <w14:ligatures w14:val="none"/>
        </w:rPr>
      </w:pPr>
      <m:oMathPara>
        <m:oMath>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L</m:t>
              </m:r>
            </m:e>
            <m:sub>
              <m:r>
                <m:rPr>
                  <m:nor/>
                </m:rPr>
                <w:rPr>
                  <w:rFonts w:ascii="Times New Roman" w:eastAsia="Times New Roman" w:hAnsi="Times New Roman" w:cs="Times New Roman"/>
                  <w:iCs/>
                  <w:kern w:val="0"/>
                  <w:sz w:val="28"/>
                  <w:szCs w:val="28"/>
                  <w:lang w:eastAsia="ru-RU"/>
                  <w14:ligatures w14:val="none"/>
                </w:rPr>
                <m:t>FO, стойка–ядро</m:t>
              </m:r>
            </m:sub>
          </m:sSub>
          <m:r>
            <m:rPr>
              <m:sty m:val="p"/>
            </m:rPr>
            <w:rPr>
              <w:rFonts w:ascii="Cambria Math" w:eastAsia="Times New Roman" w:hAnsi="Cambria Math" w:cs="Times New Roman"/>
              <w:kern w:val="0"/>
              <w:sz w:val="28"/>
              <w:szCs w:val="28"/>
              <w:lang w:eastAsia="ru-RU"/>
              <w14:ligatures w14:val="none"/>
            </w:rPr>
            <m:t>=16⋅10=160</m:t>
          </m:r>
          <m:r>
            <m:rPr>
              <m:nor/>
            </m:rPr>
            <w:rPr>
              <w:rFonts w:ascii="Times New Roman" w:eastAsia="Times New Roman" w:hAnsi="Times New Roman" w:cs="Times New Roman"/>
              <w:iCs/>
              <w:kern w:val="0"/>
              <w:sz w:val="28"/>
              <w:szCs w:val="28"/>
              <w:lang w:eastAsia="ru-RU"/>
              <w14:ligatures w14:val="none"/>
            </w:rPr>
            <m:t xml:space="preserve"> м</m:t>
          </m:r>
          <m:r>
            <m:rPr>
              <m:sty m:val="p"/>
            </m:rPr>
            <w:rPr>
              <w:rFonts w:ascii="Cambria Math" w:eastAsia="Times New Roman" w:hAnsi="Cambria Math" w:cs="Times New Roman"/>
              <w:kern w:val="0"/>
              <w:sz w:val="28"/>
              <w:szCs w:val="28"/>
              <w:lang w:eastAsia="ru-RU"/>
              <w14:ligatures w14:val="none"/>
            </w:rPr>
            <m:t>.</m:t>
          </m:r>
          <m:r>
            <m:rPr>
              <m:sty m:val="p"/>
            </m:rPr>
            <w:rPr>
              <w:rFonts w:ascii="Times New Roman" w:eastAsia="Times New Roman" w:hAnsi="Times New Roman" w:cs="Times New Roman"/>
              <w:kern w:val="0"/>
              <w:sz w:val="28"/>
              <w:szCs w:val="28"/>
              <w:lang w:eastAsia="ru-RU"/>
              <w14:ligatures w14:val="none"/>
            </w:rPr>
            <w:br/>
          </m:r>
        </m:oMath>
      </m:oMathPara>
    </w:p>
    <w:p w14:paraId="522515A3" w14:textId="745883E5" w:rsidR="009B29D4" w:rsidRDefault="009B29D4" w:rsidP="009B29D4">
      <w:pPr>
        <w:spacing w:after="0"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t>Инфраструктурная стойка с коммутатором S3330-54TXP подключается к ядру сети одной оптоволоконной линией. Средняя длина трассы составляет 7 м, с учётом коэффициента запаса:</w:t>
      </w:r>
    </w:p>
    <w:p w14:paraId="34A2D2B9" w14:textId="77777777" w:rsidR="001201E4" w:rsidRPr="009B29D4" w:rsidRDefault="001201E4" w:rsidP="009B29D4">
      <w:pPr>
        <w:spacing w:after="0" w:line="240" w:lineRule="auto"/>
        <w:rPr>
          <w:rFonts w:ascii="Times New Roman" w:eastAsia="Times New Roman" w:hAnsi="Times New Roman" w:cs="Times New Roman"/>
          <w:kern w:val="0"/>
          <w:sz w:val="28"/>
          <w:szCs w:val="28"/>
          <w:lang w:eastAsia="ru-RU"/>
          <w14:ligatures w14:val="none"/>
        </w:rPr>
      </w:pPr>
    </w:p>
    <w:p w14:paraId="73BBEC52" w14:textId="2DFB3BD2" w:rsidR="009B29D4" w:rsidRPr="009B29D4" w:rsidRDefault="00000000" w:rsidP="009B29D4">
      <w:pPr>
        <w:spacing w:after="0" w:line="240" w:lineRule="auto"/>
        <w:rPr>
          <w:rFonts w:ascii="Times New Roman" w:eastAsia="Times New Roman" w:hAnsi="Times New Roman" w:cs="Times New Roman"/>
          <w:iCs/>
          <w:kern w:val="0"/>
          <w:sz w:val="28"/>
          <w:szCs w:val="28"/>
          <w:lang w:eastAsia="ru-RU"/>
          <w14:ligatures w14:val="none"/>
        </w:rPr>
      </w:pPr>
      <m:oMathPara>
        <m:oMath>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L</m:t>
              </m:r>
            </m:e>
            <m:sub>
              <m:r>
                <m:rPr>
                  <m:nor/>
                </m:rPr>
                <w:rPr>
                  <w:rFonts w:ascii="Times New Roman" w:eastAsia="Times New Roman" w:hAnsi="Times New Roman" w:cs="Times New Roman"/>
                  <w:iCs/>
                  <w:kern w:val="0"/>
                  <w:sz w:val="28"/>
                  <w:szCs w:val="28"/>
                  <w:lang w:eastAsia="ru-RU"/>
                  <w14:ligatures w14:val="none"/>
                </w:rPr>
                <m:t>ядро–инфра</m:t>
              </m:r>
            </m:sub>
          </m:sSub>
          <m:r>
            <m:rPr>
              <m:sty m:val="p"/>
            </m:rPr>
            <w:rPr>
              <w:rFonts w:ascii="Cambria Math" w:eastAsia="Times New Roman" w:hAnsi="Cambria Math" w:cs="Times New Roman"/>
              <w:kern w:val="0"/>
              <w:sz w:val="28"/>
              <w:szCs w:val="28"/>
              <w:lang w:eastAsia="ru-RU"/>
              <w14:ligatures w14:val="none"/>
            </w:rPr>
            <m:t>=7⋅1,3≈9</m:t>
          </m:r>
          <m:r>
            <m:rPr>
              <m:nor/>
            </m:rPr>
            <w:rPr>
              <w:rFonts w:ascii="Times New Roman" w:eastAsia="Times New Roman" w:hAnsi="Times New Roman" w:cs="Times New Roman"/>
              <w:iCs/>
              <w:kern w:val="0"/>
              <w:sz w:val="28"/>
              <w:szCs w:val="28"/>
              <w:lang w:eastAsia="ru-RU"/>
              <w14:ligatures w14:val="none"/>
            </w:rPr>
            <m:t xml:space="preserve"> м</m:t>
          </m:r>
          <m:r>
            <m:rPr>
              <m:sty m:val="p"/>
            </m:rPr>
            <w:rPr>
              <w:rFonts w:ascii="Cambria Math" w:eastAsia="Times New Roman" w:hAnsi="Cambria Math" w:cs="Times New Roman"/>
              <w:kern w:val="0"/>
              <w:sz w:val="28"/>
              <w:szCs w:val="28"/>
              <w:lang w:eastAsia="ru-RU"/>
              <w14:ligatures w14:val="none"/>
            </w:rPr>
            <m:t>.</m:t>
          </m:r>
          <m:r>
            <m:rPr>
              <m:sty m:val="p"/>
            </m:rPr>
            <w:rPr>
              <w:rFonts w:ascii="Times New Roman" w:eastAsia="Times New Roman" w:hAnsi="Times New Roman" w:cs="Times New Roman"/>
              <w:kern w:val="0"/>
              <w:sz w:val="28"/>
              <w:szCs w:val="28"/>
              <w:lang w:eastAsia="ru-RU"/>
              <w14:ligatures w14:val="none"/>
            </w:rPr>
            <w:br/>
          </m:r>
        </m:oMath>
      </m:oMathPara>
    </w:p>
    <w:p w14:paraId="0B660B64" w14:textId="77777777" w:rsidR="009B29D4" w:rsidRPr="009B29D4" w:rsidRDefault="009B29D4" w:rsidP="009B29D4">
      <w:p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t>Соответственно, длина оптоволоконного кабеля для данного соединения:</w:t>
      </w:r>
    </w:p>
    <w:p w14:paraId="0DAE6F4E" w14:textId="4D328040" w:rsidR="009B29D4" w:rsidRPr="009B29D4" w:rsidRDefault="00000000" w:rsidP="009B29D4">
      <w:pPr>
        <w:spacing w:after="0" w:line="240" w:lineRule="auto"/>
        <w:rPr>
          <w:rFonts w:ascii="Times New Roman" w:eastAsia="Times New Roman" w:hAnsi="Times New Roman" w:cs="Times New Roman"/>
          <w:iCs/>
          <w:kern w:val="0"/>
          <w:sz w:val="28"/>
          <w:szCs w:val="28"/>
          <w:lang w:eastAsia="ru-RU"/>
          <w14:ligatures w14:val="none"/>
        </w:rPr>
      </w:pPr>
      <m:oMathPara>
        <m:oMath>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L</m:t>
              </m:r>
            </m:e>
            <m:sub>
              <m:r>
                <m:rPr>
                  <m:nor/>
                </m:rPr>
                <w:rPr>
                  <w:rFonts w:ascii="Times New Roman" w:eastAsia="Times New Roman" w:hAnsi="Times New Roman" w:cs="Times New Roman"/>
                  <w:iCs/>
                  <w:kern w:val="0"/>
                  <w:sz w:val="28"/>
                  <w:szCs w:val="28"/>
                  <w:lang w:eastAsia="ru-RU"/>
                  <w14:ligatures w14:val="none"/>
                </w:rPr>
                <m:t>FO, ядро–инфра</m:t>
              </m:r>
            </m:sub>
          </m:sSub>
          <m:r>
            <m:rPr>
              <m:sty m:val="p"/>
            </m:rPr>
            <w:rPr>
              <w:rFonts w:ascii="Cambria Math" w:eastAsia="Times New Roman" w:hAnsi="Cambria Math" w:cs="Times New Roman"/>
              <w:kern w:val="0"/>
              <w:sz w:val="28"/>
              <w:szCs w:val="28"/>
              <w:lang w:eastAsia="ru-RU"/>
              <w14:ligatures w14:val="none"/>
            </w:rPr>
            <m:t>=9</m:t>
          </m:r>
          <m:r>
            <m:rPr>
              <m:nor/>
            </m:rPr>
            <w:rPr>
              <w:rFonts w:ascii="Times New Roman" w:eastAsia="Times New Roman" w:hAnsi="Times New Roman" w:cs="Times New Roman"/>
              <w:iCs/>
              <w:kern w:val="0"/>
              <w:sz w:val="28"/>
              <w:szCs w:val="28"/>
              <w:lang w:eastAsia="ru-RU"/>
              <w14:ligatures w14:val="none"/>
            </w:rPr>
            <m:t xml:space="preserve"> м</m:t>
          </m:r>
          <m:r>
            <m:rPr>
              <m:sty m:val="p"/>
            </m:rPr>
            <w:rPr>
              <w:rFonts w:ascii="Cambria Math" w:eastAsia="Times New Roman" w:hAnsi="Cambria Math" w:cs="Times New Roman"/>
              <w:kern w:val="0"/>
              <w:sz w:val="28"/>
              <w:szCs w:val="28"/>
              <w:lang w:eastAsia="ru-RU"/>
              <w14:ligatures w14:val="none"/>
            </w:rPr>
            <m:t>.</m:t>
          </m:r>
        </m:oMath>
      </m:oMathPara>
    </w:p>
    <w:p w14:paraId="6A5147D5" w14:textId="77777777" w:rsidR="009B29D4" w:rsidRPr="009B29D4" w:rsidRDefault="009B29D4" w:rsidP="009B29D4">
      <w:p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t>Суммарная длина оптоволоконных линий связи в проектируемом центре обработки данных определяется выражением:</w:t>
      </w:r>
    </w:p>
    <w:p w14:paraId="4B3DB1C9" w14:textId="4391CEB5" w:rsidR="009B29D4" w:rsidRPr="009B29D4" w:rsidRDefault="00000000" w:rsidP="009B29D4">
      <w:pPr>
        <w:spacing w:after="0" w:line="240" w:lineRule="auto"/>
        <w:rPr>
          <w:rFonts w:ascii="Times New Roman" w:eastAsia="Times New Roman" w:hAnsi="Times New Roman" w:cs="Times New Roman"/>
          <w:iCs/>
          <w:kern w:val="0"/>
          <w:sz w:val="28"/>
          <w:szCs w:val="28"/>
          <w:lang w:eastAsia="ru-RU"/>
          <w14:ligatures w14:val="none"/>
        </w:rPr>
      </w:pPr>
      <m:oMathPara>
        <m:oMath>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L</m:t>
              </m:r>
            </m:e>
            <m:sub>
              <m:r>
                <m:rPr>
                  <m:nor/>
                </m:rPr>
                <w:rPr>
                  <w:rFonts w:ascii="Times New Roman" w:eastAsia="Times New Roman" w:hAnsi="Times New Roman" w:cs="Times New Roman"/>
                  <w:iCs/>
                  <w:kern w:val="0"/>
                  <w:sz w:val="28"/>
                  <w:szCs w:val="28"/>
                  <w:lang w:eastAsia="ru-RU"/>
                  <w14:ligatures w14:val="none"/>
                </w:rPr>
                <m:t>FO, всего</m:t>
              </m:r>
            </m:sub>
          </m:sSub>
          <m:r>
            <m:rPr>
              <m:sty m:val="p"/>
            </m:rPr>
            <w:rPr>
              <w:rFonts w:ascii="Cambria Math" w:eastAsia="Times New Roman" w:hAnsi="Cambria Math" w:cs="Times New Roman"/>
              <w:kern w:val="0"/>
              <w:sz w:val="28"/>
              <w:szCs w:val="28"/>
              <w:lang w:eastAsia="ru-RU"/>
              <w14:ligatures w14:val="none"/>
            </w:rPr>
            <m:t>=</m:t>
          </m:r>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L</m:t>
              </m:r>
            </m:e>
            <m:sub>
              <m:r>
                <m:rPr>
                  <m:nor/>
                </m:rPr>
                <w:rPr>
                  <w:rFonts w:ascii="Times New Roman" w:eastAsia="Times New Roman" w:hAnsi="Times New Roman" w:cs="Times New Roman"/>
                  <w:iCs/>
                  <w:kern w:val="0"/>
                  <w:sz w:val="28"/>
                  <w:szCs w:val="28"/>
                  <w:lang w:eastAsia="ru-RU"/>
                  <w14:ligatures w14:val="none"/>
                </w:rPr>
                <m:t>FO, серверы</m:t>
              </m:r>
            </m:sub>
          </m:sSub>
          <m:r>
            <m:rPr>
              <m:sty m:val="p"/>
            </m:rPr>
            <w:rPr>
              <w:rFonts w:ascii="Cambria Math" w:eastAsia="Times New Roman" w:hAnsi="Cambria Math" w:cs="Times New Roman"/>
              <w:kern w:val="0"/>
              <w:sz w:val="28"/>
              <w:szCs w:val="28"/>
              <w:lang w:eastAsia="ru-RU"/>
              <w14:ligatures w14:val="none"/>
            </w:rPr>
            <m:t>+</m:t>
          </m:r>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L</m:t>
              </m:r>
            </m:e>
            <m:sub>
              <m:r>
                <m:rPr>
                  <m:nor/>
                </m:rPr>
                <w:rPr>
                  <w:rFonts w:ascii="Times New Roman" w:eastAsia="Times New Roman" w:hAnsi="Times New Roman" w:cs="Times New Roman"/>
                  <w:iCs/>
                  <w:kern w:val="0"/>
                  <w:sz w:val="28"/>
                  <w:szCs w:val="28"/>
                  <w:lang w:eastAsia="ru-RU"/>
                  <w14:ligatures w14:val="none"/>
                </w:rPr>
                <m:t>FO, периметр–ядро</m:t>
              </m:r>
            </m:sub>
          </m:sSub>
          <m:r>
            <m:rPr>
              <m:sty m:val="p"/>
            </m:rPr>
            <w:rPr>
              <w:rFonts w:ascii="Cambria Math" w:eastAsia="Times New Roman" w:hAnsi="Cambria Math" w:cs="Times New Roman"/>
              <w:kern w:val="0"/>
              <w:sz w:val="28"/>
              <w:szCs w:val="28"/>
              <w:lang w:eastAsia="ru-RU"/>
              <w14:ligatures w14:val="none"/>
            </w:rPr>
            <m:t>+</m:t>
          </m:r>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L</m:t>
              </m:r>
            </m:e>
            <m:sub>
              <m:r>
                <m:rPr>
                  <m:nor/>
                </m:rPr>
                <w:rPr>
                  <w:rFonts w:ascii="Times New Roman" w:eastAsia="Times New Roman" w:hAnsi="Times New Roman" w:cs="Times New Roman"/>
                  <w:iCs/>
                  <w:kern w:val="0"/>
                  <w:sz w:val="28"/>
                  <w:szCs w:val="28"/>
                  <w:lang w:eastAsia="ru-RU"/>
                  <w14:ligatures w14:val="none"/>
                </w:rPr>
                <m:t>FO, стойка–ядро</m:t>
              </m:r>
            </m:sub>
          </m:sSub>
          <m:r>
            <m:rPr>
              <m:sty m:val="p"/>
            </m:rPr>
            <w:rPr>
              <w:rFonts w:ascii="Cambria Math" w:eastAsia="Times New Roman" w:hAnsi="Cambria Math" w:cs="Times New Roman"/>
              <w:kern w:val="0"/>
              <w:sz w:val="28"/>
              <w:szCs w:val="28"/>
              <w:lang w:eastAsia="ru-RU"/>
              <w14:ligatures w14:val="none"/>
            </w:rPr>
            <m:t>+</m:t>
          </m:r>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L</m:t>
              </m:r>
            </m:e>
            <m:sub>
              <m:r>
                <m:rPr>
                  <m:nor/>
                </m:rPr>
                <w:rPr>
                  <w:rFonts w:ascii="Times New Roman" w:eastAsia="Times New Roman" w:hAnsi="Times New Roman" w:cs="Times New Roman"/>
                  <w:iCs/>
                  <w:kern w:val="0"/>
                  <w:sz w:val="28"/>
                  <w:szCs w:val="28"/>
                  <w:lang w:eastAsia="ru-RU"/>
                  <w14:ligatures w14:val="none"/>
                </w:rPr>
                <m:t>FO, ядро–инфра</m:t>
              </m:r>
            </m:sub>
          </m:sSub>
          <m:r>
            <m:rPr>
              <m:sty m:val="p"/>
            </m:rPr>
            <w:rPr>
              <w:rFonts w:ascii="Cambria Math" w:eastAsia="Times New Roman" w:hAnsi="Cambria Math" w:cs="Times New Roman"/>
              <w:kern w:val="0"/>
              <w:sz w:val="28"/>
              <w:szCs w:val="28"/>
              <w:lang w:eastAsia="ru-RU"/>
              <w14:ligatures w14:val="none"/>
            </w:rPr>
            <m:t>.</m:t>
          </m:r>
          <m:r>
            <m:rPr>
              <m:sty m:val="p"/>
            </m:rPr>
            <w:rPr>
              <w:rFonts w:ascii="Times New Roman" w:eastAsia="Times New Roman" w:hAnsi="Times New Roman" w:cs="Times New Roman"/>
              <w:kern w:val="0"/>
              <w:sz w:val="28"/>
              <w:szCs w:val="28"/>
              <w:lang w:eastAsia="ru-RU"/>
              <w14:ligatures w14:val="none"/>
            </w:rPr>
            <w:br/>
          </m:r>
        </m:oMath>
      </m:oMathPara>
    </w:p>
    <w:p w14:paraId="18DA4C15" w14:textId="77777777" w:rsidR="009B29D4" w:rsidRPr="009B29D4" w:rsidRDefault="009B29D4" w:rsidP="009B29D4">
      <w:p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lastRenderedPageBreak/>
        <w:t>Подставляя рассчитанные значения, получаем:</w:t>
      </w:r>
    </w:p>
    <w:p w14:paraId="09A56FDD" w14:textId="6331ECD3" w:rsidR="009B29D4" w:rsidRPr="009B29D4" w:rsidRDefault="00000000" w:rsidP="009B29D4">
      <w:pPr>
        <w:spacing w:after="0" w:line="240" w:lineRule="auto"/>
        <w:rPr>
          <w:rFonts w:ascii="Times New Roman" w:eastAsia="Times New Roman" w:hAnsi="Times New Roman" w:cs="Times New Roman"/>
          <w:iCs/>
          <w:kern w:val="0"/>
          <w:sz w:val="28"/>
          <w:szCs w:val="28"/>
          <w:lang w:eastAsia="ru-RU"/>
          <w14:ligatures w14:val="none"/>
        </w:rPr>
      </w:pPr>
      <m:oMathPara>
        <m:oMath>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L</m:t>
              </m:r>
            </m:e>
            <m:sub>
              <m:r>
                <m:rPr>
                  <m:nor/>
                </m:rPr>
                <w:rPr>
                  <w:rFonts w:ascii="Times New Roman" w:eastAsia="Times New Roman" w:hAnsi="Times New Roman" w:cs="Times New Roman"/>
                  <w:iCs/>
                  <w:kern w:val="0"/>
                  <w:sz w:val="28"/>
                  <w:szCs w:val="28"/>
                  <w:lang w:eastAsia="ru-RU"/>
                  <w14:ligatures w14:val="none"/>
                </w:rPr>
                <m:t>FO, всего</m:t>
              </m:r>
            </m:sub>
          </m:sSub>
          <m:r>
            <m:rPr>
              <m:sty m:val="p"/>
            </m:rPr>
            <w:rPr>
              <w:rFonts w:ascii="Cambria Math" w:eastAsia="Times New Roman" w:hAnsi="Cambria Math" w:cs="Times New Roman"/>
              <w:kern w:val="0"/>
              <w:sz w:val="28"/>
              <w:szCs w:val="28"/>
              <w:lang w:eastAsia="ru-RU"/>
              <w14:ligatures w14:val="none"/>
            </w:rPr>
            <m:t>=440+28+160+9=637</m:t>
          </m:r>
          <m:r>
            <m:rPr>
              <m:nor/>
            </m:rPr>
            <w:rPr>
              <w:rFonts w:ascii="Times New Roman" w:eastAsia="Times New Roman" w:hAnsi="Times New Roman" w:cs="Times New Roman"/>
              <w:iCs/>
              <w:kern w:val="0"/>
              <w:sz w:val="28"/>
              <w:szCs w:val="28"/>
              <w:lang w:eastAsia="ru-RU"/>
              <w14:ligatures w14:val="none"/>
            </w:rPr>
            <m:t xml:space="preserve"> м</m:t>
          </m:r>
          <m:r>
            <m:rPr>
              <m:sty m:val="p"/>
            </m:rPr>
            <w:rPr>
              <w:rFonts w:ascii="Cambria Math" w:eastAsia="Times New Roman" w:hAnsi="Cambria Math" w:cs="Times New Roman"/>
              <w:kern w:val="0"/>
              <w:sz w:val="28"/>
              <w:szCs w:val="28"/>
              <w:lang w:eastAsia="ru-RU"/>
              <w14:ligatures w14:val="none"/>
            </w:rPr>
            <m:t>.</m:t>
          </m:r>
          <m:r>
            <m:rPr>
              <m:sty m:val="p"/>
            </m:rPr>
            <w:rPr>
              <w:rFonts w:ascii="Times New Roman" w:eastAsia="Times New Roman" w:hAnsi="Times New Roman" w:cs="Times New Roman"/>
              <w:kern w:val="0"/>
              <w:sz w:val="28"/>
              <w:szCs w:val="28"/>
              <w:lang w:eastAsia="ru-RU"/>
              <w14:ligatures w14:val="none"/>
            </w:rPr>
            <w:br/>
          </m:r>
        </m:oMath>
      </m:oMathPara>
    </w:p>
    <w:p w14:paraId="2AC12789" w14:textId="77777777" w:rsidR="009B29D4" w:rsidRPr="009B29D4" w:rsidRDefault="009B29D4" w:rsidP="009B29D4">
      <w:p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t>С учётом дополнительного резерва на перекладку трасс и дальнейшее расширение инфраструктуры принимается к закупке:</w:t>
      </w:r>
    </w:p>
    <w:p w14:paraId="4F1679BA" w14:textId="635F05E5" w:rsidR="009B29D4" w:rsidRPr="009B29D4" w:rsidRDefault="00000000" w:rsidP="009B29D4">
      <w:pPr>
        <w:spacing w:after="0" w:line="240" w:lineRule="auto"/>
        <w:rPr>
          <w:rFonts w:ascii="Times New Roman" w:eastAsia="Times New Roman" w:hAnsi="Times New Roman" w:cs="Times New Roman"/>
          <w:iCs/>
          <w:kern w:val="0"/>
          <w:sz w:val="28"/>
          <w:szCs w:val="28"/>
          <w:lang w:eastAsia="ru-RU"/>
          <w14:ligatures w14:val="none"/>
        </w:rPr>
      </w:pPr>
      <m:oMathPara>
        <m:oMath>
          <m:sSub>
            <m:sSubPr>
              <m:ctrlPr>
                <w:rPr>
                  <w:rFonts w:ascii="Cambria Math" w:eastAsia="Times New Roman" w:hAnsi="Cambria Math" w:cs="Times New Roman"/>
                  <w:iCs/>
                  <w:kern w:val="0"/>
                  <w:sz w:val="28"/>
                  <w:szCs w:val="28"/>
                  <w:lang w:eastAsia="ru-RU"/>
                  <w14:ligatures w14:val="none"/>
                </w:rPr>
              </m:ctrlPr>
            </m:sSubPr>
            <m:e>
              <m:r>
                <w:rPr>
                  <w:rFonts w:ascii="Cambria Math" w:eastAsia="Times New Roman" w:hAnsi="Cambria Math" w:cs="Times New Roman"/>
                  <w:kern w:val="0"/>
                  <w:sz w:val="28"/>
                  <w:szCs w:val="28"/>
                  <w:lang w:eastAsia="ru-RU"/>
                  <w14:ligatures w14:val="none"/>
                </w:rPr>
                <m:t>L</m:t>
              </m:r>
            </m:e>
            <m:sub>
              <m:r>
                <m:rPr>
                  <m:nor/>
                </m:rPr>
                <w:rPr>
                  <w:rFonts w:ascii="Times New Roman" w:eastAsia="Times New Roman" w:hAnsi="Times New Roman" w:cs="Times New Roman"/>
                  <w:iCs/>
                  <w:kern w:val="0"/>
                  <w:sz w:val="28"/>
                  <w:szCs w:val="28"/>
                  <w:lang w:eastAsia="ru-RU"/>
                  <w14:ligatures w14:val="none"/>
                </w:rPr>
                <m:t>FO, закупка</m:t>
              </m:r>
            </m:sub>
          </m:sSub>
          <m:r>
            <m:rPr>
              <m:sty m:val="p"/>
            </m:rPr>
            <w:rPr>
              <w:rFonts w:ascii="Cambria Math" w:eastAsia="Times New Roman" w:hAnsi="Cambria Math" w:cs="Times New Roman"/>
              <w:kern w:val="0"/>
              <w:sz w:val="28"/>
              <w:szCs w:val="28"/>
              <w:lang w:eastAsia="ru-RU"/>
              <w14:ligatures w14:val="none"/>
            </w:rPr>
            <m:t>≈700</m:t>
          </m:r>
          <m:r>
            <m:rPr>
              <m:nor/>
            </m:rPr>
            <w:rPr>
              <w:rFonts w:ascii="Times New Roman" w:eastAsia="Times New Roman" w:hAnsi="Times New Roman" w:cs="Times New Roman"/>
              <w:iCs/>
              <w:kern w:val="0"/>
              <w:sz w:val="28"/>
              <w:szCs w:val="28"/>
              <w:lang w:eastAsia="ru-RU"/>
              <w14:ligatures w14:val="none"/>
            </w:rPr>
            <m:t xml:space="preserve"> м</m:t>
          </m:r>
          <m:r>
            <m:rPr>
              <m:sty m:val="p"/>
            </m:rPr>
            <w:rPr>
              <w:rFonts w:ascii="Times New Roman" w:eastAsia="Times New Roman" w:hAnsi="Times New Roman" w:cs="Times New Roman"/>
              <w:kern w:val="0"/>
              <w:sz w:val="28"/>
              <w:szCs w:val="28"/>
              <w:lang w:eastAsia="ru-RU"/>
              <w14:ligatures w14:val="none"/>
            </w:rPr>
            <w:br/>
          </m:r>
        </m:oMath>
      </m:oMathPara>
    </w:p>
    <w:p w14:paraId="2C48AEEF" w14:textId="282B1297" w:rsidR="009B29D4" w:rsidRPr="009B29D4" w:rsidRDefault="009B29D4" w:rsidP="009B29D4">
      <w:pPr>
        <w:spacing w:before="100" w:beforeAutospacing="1" w:after="100" w:afterAutospacing="1" w:line="240" w:lineRule="auto"/>
        <w:rPr>
          <w:rFonts w:ascii="Times New Roman" w:eastAsia="Times New Roman" w:hAnsi="Times New Roman" w:cs="Times New Roman"/>
          <w:kern w:val="0"/>
          <w:sz w:val="28"/>
          <w:szCs w:val="28"/>
          <w:lang w:eastAsia="ru-RU"/>
          <w14:ligatures w14:val="none"/>
        </w:rPr>
      </w:pPr>
      <w:r w:rsidRPr="009B29D4">
        <w:rPr>
          <w:rFonts w:ascii="Times New Roman" w:eastAsia="Times New Roman" w:hAnsi="Times New Roman" w:cs="Times New Roman"/>
          <w:kern w:val="0"/>
          <w:sz w:val="28"/>
          <w:szCs w:val="28"/>
          <w:lang w:eastAsia="ru-RU"/>
          <w14:ligatures w14:val="none"/>
        </w:rPr>
        <w:t>многомодового оптоволоконного кабеля.</w:t>
      </w:r>
    </w:p>
    <w:p w14:paraId="159912B4" w14:textId="77777777" w:rsidR="004545EE" w:rsidRPr="00363C86" w:rsidRDefault="004545EE" w:rsidP="004545EE">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4F6FBD27" w14:textId="35517521" w:rsidR="00755F79" w:rsidRPr="00363C86" w:rsidRDefault="00755F79" w:rsidP="002C022D">
      <w:pPr>
        <w:pStyle w:val="3"/>
        <w:spacing w:before="0" w:after="0" w:line="240" w:lineRule="auto"/>
        <w:ind w:firstLine="709"/>
        <w:rPr>
          <w:rFonts w:ascii="Times New Roman" w:hAnsi="Times New Roman" w:cs="Times New Roman"/>
          <w:color w:val="auto"/>
          <w:kern w:val="0"/>
          <w:szCs w:val="21"/>
          <w:lang w:eastAsia="zh-CN" w:bidi="hi-IN"/>
          <w14:ligatures w14:val="none"/>
        </w:rPr>
      </w:pPr>
      <w:bookmarkStart w:id="80" w:name="_Toc216839250"/>
      <w:r w:rsidRPr="00363C86">
        <w:rPr>
          <w:rFonts w:ascii="Times New Roman" w:hAnsi="Times New Roman" w:cs="Times New Roman"/>
          <w:b/>
          <w:bCs/>
          <w:color w:val="auto"/>
          <w:kern w:val="0"/>
          <w14:ligatures w14:val="none"/>
        </w:rPr>
        <w:t>4.</w:t>
      </w:r>
      <w:r w:rsidR="0046646F" w:rsidRPr="00363C86">
        <w:rPr>
          <w:rFonts w:ascii="Times New Roman" w:hAnsi="Times New Roman" w:cs="Times New Roman"/>
          <w:b/>
          <w:bCs/>
          <w:color w:val="auto"/>
          <w:kern w:val="0"/>
          <w14:ligatures w14:val="none"/>
        </w:rPr>
        <w:t>7</w:t>
      </w:r>
      <w:r w:rsidRPr="00363C86">
        <w:rPr>
          <w:rFonts w:ascii="Times New Roman" w:hAnsi="Times New Roman" w:cs="Times New Roman"/>
          <w:b/>
          <w:bCs/>
          <w:color w:val="auto"/>
          <w:kern w:val="0"/>
          <w14:ligatures w14:val="none"/>
        </w:rPr>
        <w:t xml:space="preserve"> Размещение розеток</w:t>
      </w:r>
      <w:bookmarkEnd w:id="80"/>
    </w:p>
    <w:p w14:paraId="41C28C83" w14:textId="77777777" w:rsidR="00E247D1" w:rsidRPr="00363C86" w:rsidRDefault="00E247D1" w:rsidP="00E247D1">
      <w:pPr>
        <w:rPr>
          <w:rFonts w:ascii="Times New Roman" w:hAnsi="Times New Roman" w:cs="Times New Roman"/>
          <w:lang w:eastAsia="zh-CN" w:bidi="hi-IN"/>
        </w:rPr>
      </w:pPr>
    </w:p>
    <w:p w14:paraId="67EDD064" w14:textId="77777777" w:rsidR="00AF4127" w:rsidRPr="00363C86" w:rsidRDefault="00AF4127" w:rsidP="00AF4127">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Информационные розетки категории 5e/6 RJ</w:t>
      </w:r>
      <w:r w:rsidRPr="00363C86">
        <w:rPr>
          <w:rFonts w:ascii="Times New Roman" w:eastAsia="SimSun" w:hAnsi="Times New Roman" w:cs="Times New Roman"/>
          <w:kern w:val="0"/>
          <w:sz w:val="28"/>
          <w:szCs w:val="20"/>
          <w:lang w:eastAsia="zh-CN" w:bidi="hi-IN"/>
          <w14:ligatures w14:val="none"/>
        </w:rPr>
        <w:noBreakHyphen/>
        <w:t>45 устанавливаются только в операторской комнате и тестовой лаборатории; в остальных помещениях оконечных розеток не предусматривается. Хаб EkkoLink, датчики и прочее инфраструктурное оборудование подключаются напрямую к коммутатору S3330</w:t>
      </w:r>
      <w:r w:rsidRPr="00363C86">
        <w:rPr>
          <w:rFonts w:ascii="Times New Roman" w:eastAsia="SimSun" w:hAnsi="Times New Roman" w:cs="Times New Roman"/>
          <w:kern w:val="0"/>
          <w:sz w:val="28"/>
          <w:szCs w:val="20"/>
          <w:lang w:eastAsia="zh-CN" w:bidi="hi-IN"/>
          <w14:ligatures w14:val="none"/>
        </w:rPr>
        <w:noBreakHyphen/>
        <w:t>54TXP в инфраструктурной стойке без использования настенных розеток.​</w:t>
      </w:r>
    </w:p>
    <w:p w14:paraId="296069D7" w14:textId="77777777" w:rsidR="00AF4127" w:rsidRPr="00363C86" w:rsidRDefault="00AF4127" w:rsidP="00AF4127">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Параметры:</w:t>
      </w:r>
    </w:p>
    <w:p w14:paraId="72C92AF4" w14:textId="77777777" w:rsidR="00AF4127" w:rsidRPr="00363C86" w:rsidRDefault="00AF4127" w:rsidP="00AF4127">
      <w:pPr>
        <w:widowControl w:val="0"/>
        <w:numPr>
          <w:ilvl w:val="0"/>
          <w:numId w:val="20"/>
        </w:numPr>
        <w:spacing w:after="0" w:line="240" w:lineRule="auto"/>
        <w:ind w:hanging="11"/>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операторская комната – 5 информационных розеток RJ</w:t>
      </w:r>
      <w:r w:rsidRPr="00363C86">
        <w:rPr>
          <w:rFonts w:ascii="Times New Roman" w:eastAsia="SimSun" w:hAnsi="Times New Roman" w:cs="Times New Roman"/>
          <w:kern w:val="0"/>
          <w:sz w:val="28"/>
          <w:szCs w:val="20"/>
          <w:lang w:eastAsia="zh-CN" w:bidi="hi-IN"/>
          <w14:ligatures w14:val="none"/>
        </w:rPr>
        <w:noBreakHyphen/>
        <w:t>45;</w:t>
      </w:r>
    </w:p>
    <w:p w14:paraId="2A81C848" w14:textId="77777777" w:rsidR="00AF4127" w:rsidRPr="00363C86" w:rsidRDefault="00AF4127" w:rsidP="00AF4127">
      <w:pPr>
        <w:widowControl w:val="0"/>
        <w:numPr>
          <w:ilvl w:val="0"/>
          <w:numId w:val="20"/>
        </w:numPr>
        <w:spacing w:after="0" w:line="240" w:lineRule="auto"/>
        <w:ind w:hanging="11"/>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тестовая лаборатория – 2 информационные розетки RJ</w:t>
      </w:r>
      <w:r w:rsidRPr="00363C86">
        <w:rPr>
          <w:rFonts w:ascii="Times New Roman" w:eastAsia="SimSun" w:hAnsi="Times New Roman" w:cs="Times New Roman"/>
          <w:kern w:val="0"/>
          <w:sz w:val="28"/>
          <w:szCs w:val="20"/>
          <w:lang w:eastAsia="zh-CN" w:bidi="hi-IN"/>
          <w14:ligatures w14:val="none"/>
        </w:rPr>
        <w:noBreakHyphen/>
        <w:t>45.​</w:t>
      </w:r>
    </w:p>
    <w:p w14:paraId="1EECD9B4" w14:textId="77777777" w:rsidR="00AF4127" w:rsidRPr="00363C86" w:rsidRDefault="00AF4127" w:rsidP="00AF4127">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Общее количество информационных розеток:</w:t>
      </w:r>
    </w:p>
    <w:p w14:paraId="4FED2C86" w14:textId="43137C58" w:rsidR="00AF4127" w:rsidRPr="00363C86" w:rsidRDefault="00000000" w:rsidP="00AF4127">
      <w:pPr>
        <w:widowControl w:val="0"/>
        <w:spacing w:after="0" w:line="240" w:lineRule="auto"/>
        <w:ind w:firstLine="709"/>
        <w:jc w:val="center"/>
        <w:rPr>
          <w:rFonts w:ascii="Times New Roman" w:eastAsia="SimSun" w:hAnsi="Times New Roman" w:cs="Times New Roman"/>
          <w:iCs/>
          <w:kern w:val="0"/>
          <w:sz w:val="28"/>
          <w:szCs w:val="20"/>
          <w:lang w:eastAsia="zh-CN" w:bidi="hi-IN"/>
          <w14:ligatures w14:val="none"/>
        </w:rPr>
      </w:pPr>
      <m:oMath>
        <m:sSub>
          <m:sSubPr>
            <m:ctrlPr>
              <w:rPr>
                <w:rFonts w:ascii="Cambria Math" w:eastAsia="SimSun" w:hAnsi="Cambria Math" w:cs="Times New Roman"/>
                <w:iCs/>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iCs/>
                <w:kern w:val="0"/>
                <w:sz w:val="28"/>
                <w:szCs w:val="20"/>
                <w:lang w:eastAsia="zh-CN" w:bidi="hi-IN"/>
                <w14:ligatures w14:val="none"/>
              </w:rPr>
              <m:t>розеток</m:t>
            </m:r>
          </m:sub>
        </m:sSub>
        <m:r>
          <m:rPr>
            <m:sty m:val="p"/>
          </m:rPr>
          <w:rPr>
            <w:rFonts w:ascii="Cambria Math" w:eastAsia="SimSun" w:hAnsi="Cambria Math" w:cs="Times New Roman"/>
            <w:kern w:val="0"/>
            <w:sz w:val="28"/>
            <w:szCs w:val="20"/>
            <w:lang w:eastAsia="zh-CN" w:bidi="hi-IN"/>
            <w14:ligatures w14:val="none"/>
          </w:rPr>
          <m:t>=</m:t>
        </m:r>
        <m:sSub>
          <m:sSubPr>
            <m:ctrlPr>
              <w:rPr>
                <w:rFonts w:ascii="Cambria Math" w:eastAsia="SimSun" w:hAnsi="Cambria Math" w:cs="Times New Roman"/>
                <w:iCs/>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iCs/>
                <w:kern w:val="0"/>
                <w:sz w:val="28"/>
                <w:szCs w:val="20"/>
                <w:lang w:eastAsia="zh-CN" w:bidi="hi-IN"/>
                <w14:ligatures w14:val="none"/>
              </w:rPr>
              <m:t>операторская</m:t>
            </m:r>
          </m:sub>
        </m:sSub>
        <m:r>
          <m:rPr>
            <m:sty m:val="p"/>
          </m:rPr>
          <w:rPr>
            <w:rFonts w:ascii="Cambria Math" w:eastAsia="SimSun" w:hAnsi="Cambria Math" w:cs="Times New Roman"/>
            <w:kern w:val="0"/>
            <w:sz w:val="28"/>
            <w:szCs w:val="20"/>
            <w:lang w:eastAsia="zh-CN" w:bidi="hi-IN"/>
            <w14:ligatures w14:val="none"/>
          </w:rPr>
          <m:t>+</m:t>
        </m:r>
        <m:sSub>
          <m:sSubPr>
            <m:ctrlPr>
              <w:rPr>
                <w:rFonts w:ascii="Cambria Math" w:eastAsia="SimSun" w:hAnsi="Cambria Math" w:cs="Times New Roman"/>
                <w:iCs/>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iCs/>
                <w:kern w:val="0"/>
                <w:sz w:val="28"/>
                <w:szCs w:val="20"/>
                <w:lang w:eastAsia="zh-CN" w:bidi="hi-IN"/>
                <w14:ligatures w14:val="none"/>
              </w:rPr>
              <m:t>лаборатория</m:t>
            </m:r>
          </m:sub>
        </m:sSub>
        <m:r>
          <m:rPr>
            <m:sty m:val="p"/>
          </m:rPr>
          <w:rPr>
            <w:rFonts w:ascii="Cambria Math" w:eastAsia="SimSun" w:hAnsi="Cambria Math" w:cs="Times New Roman"/>
            <w:kern w:val="0"/>
            <w:sz w:val="28"/>
            <w:szCs w:val="20"/>
            <w:lang w:eastAsia="zh-CN" w:bidi="hi-IN"/>
            <w14:ligatures w14:val="none"/>
          </w:rPr>
          <m:t>=5+2=7</m:t>
        </m:r>
      </m:oMath>
      <w:r w:rsidR="00AF4127" w:rsidRPr="00363C86">
        <w:rPr>
          <w:rFonts w:ascii="Times New Roman" w:eastAsia="SimSun" w:hAnsi="Times New Roman" w:cs="Times New Roman"/>
          <w:iCs/>
          <w:kern w:val="0"/>
          <w:sz w:val="28"/>
          <w:szCs w:val="20"/>
          <w:lang w:eastAsia="zh-CN" w:bidi="hi-IN"/>
          <w14:ligatures w14:val="none"/>
        </w:rPr>
        <w:t> шт.</w:t>
      </w:r>
    </w:p>
    <w:p w14:paraId="58D1FDA0" w14:textId="77777777" w:rsidR="00AF4127" w:rsidRPr="00363C86" w:rsidRDefault="00AF4127" w:rsidP="00AF4127">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Таким образом, в проектируемой СКС предусмотрено 7 информационных розеток RJ</w:t>
      </w:r>
      <w:r w:rsidRPr="00363C86">
        <w:rPr>
          <w:rFonts w:ascii="Times New Roman" w:eastAsia="SimSun" w:hAnsi="Times New Roman" w:cs="Times New Roman"/>
          <w:kern w:val="0"/>
          <w:sz w:val="28"/>
          <w:szCs w:val="20"/>
          <w:lang w:eastAsia="zh-CN" w:bidi="hi-IN"/>
          <w14:ligatures w14:val="none"/>
        </w:rPr>
        <w:noBreakHyphen/>
        <w:t>45, предназначенных для подключения рабочих мест операторов и тестового оборудования.</w:t>
      </w:r>
    </w:p>
    <w:p w14:paraId="0F969BD1" w14:textId="77777777" w:rsidR="00C97D89" w:rsidRPr="00363C86" w:rsidRDefault="00C97D89" w:rsidP="00755F79">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0BE6D5B0" w14:textId="7C604107" w:rsidR="00C97D89" w:rsidRPr="00363C86" w:rsidRDefault="00C97D89" w:rsidP="002C022D">
      <w:pPr>
        <w:pStyle w:val="3"/>
        <w:spacing w:before="0" w:after="0" w:line="240" w:lineRule="auto"/>
        <w:ind w:firstLine="709"/>
        <w:rPr>
          <w:rFonts w:ascii="Times New Roman" w:hAnsi="Times New Roman" w:cs="Times New Roman"/>
          <w:b/>
          <w:bCs/>
          <w:color w:val="auto"/>
          <w:kern w:val="0"/>
          <w14:ligatures w14:val="none"/>
        </w:rPr>
      </w:pPr>
      <w:bookmarkStart w:id="81" w:name="_Toc216839251"/>
      <w:r w:rsidRPr="00363C86">
        <w:rPr>
          <w:rFonts w:ascii="Times New Roman" w:hAnsi="Times New Roman" w:cs="Times New Roman"/>
          <w:b/>
          <w:bCs/>
          <w:color w:val="auto"/>
          <w:kern w:val="0"/>
          <w14:ligatures w14:val="none"/>
        </w:rPr>
        <w:t>4.</w:t>
      </w:r>
      <w:r w:rsidR="0046646F" w:rsidRPr="00363C86">
        <w:rPr>
          <w:rFonts w:ascii="Times New Roman" w:hAnsi="Times New Roman" w:cs="Times New Roman"/>
          <w:b/>
          <w:bCs/>
          <w:color w:val="auto"/>
          <w:kern w:val="0"/>
          <w14:ligatures w14:val="none"/>
        </w:rPr>
        <w:t>8</w:t>
      </w:r>
      <w:r w:rsidRPr="00363C86">
        <w:rPr>
          <w:rFonts w:ascii="Times New Roman" w:hAnsi="Times New Roman" w:cs="Times New Roman"/>
          <w:b/>
          <w:bCs/>
          <w:color w:val="auto"/>
          <w:kern w:val="0"/>
          <w14:ligatures w14:val="none"/>
        </w:rPr>
        <w:t xml:space="preserve"> Расчёт количества SFP+</w:t>
      </w:r>
      <w:r w:rsidRPr="00363C86">
        <w:rPr>
          <w:rFonts w:ascii="Times New Roman" w:hAnsi="Times New Roman" w:cs="Times New Roman"/>
          <w:b/>
          <w:bCs/>
          <w:color w:val="auto"/>
          <w:kern w:val="0"/>
          <w14:ligatures w14:val="none"/>
        </w:rPr>
        <w:noBreakHyphen/>
        <w:t>модулей</w:t>
      </w:r>
      <w:bookmarkEnd w:id="81"/>
    </w:p>
    <w:p w14:paraId="73EF786E" w14:textId="77777777" w:rsidR="00C97D89" w:rsidRPr="00363C86" w:rsidRDefault="00C97D89" w:rsidP="00755F79">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32BF8E74" w14:textId="1402C882" w:rsidR="00AF4127" w:rsidRPr="00363C86" w:rsidRDefault="00431325" w:rsidP="00755F79">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В ЦОД предусмотрено 24 стойки, из них: 14 серверных стоек (в каждой по 7 серверов), 2 стойки хранилищ (в каждой по 6 серверов), а также сетевые стойки ядра, стойка инфраструктуры и стойка сетевой безопасности.</w:t>
      </w:r>
    </w:p>
    <w:p w14:paraId="5058E60F" w14:textId="534739A2" w:rsidR="00431325" w:rsidRPr="00363C86" w:rsidRDefault="00431325"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7D7EBC6A" w14:textId="13077058" w:rsidR="00431325" w:rsidRPr="00363C86" w:rsidRDefault="00090494"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К</w:t>
      </w:r>
      <w:r w:rsidR="00431325" w:rsidRPr="00363C86">
        <w:rPr>
          <w:rFonts w:ascii="Times New Roman" w:eastAsia="SimSun" w:hAnsi="Times New Roman" w:cs="Times New Roman"/>
          <w:kern w:val="0"/>
          <w:sz w:val="28"/>
          <w:szCs w:val="20"/>
          <w:lang w:eastAsia="zh-CN" w:bidi="hi-IN"/>
          <w14:ligatures w14:val="none"/>
        </w:rPr>
        <w:t xml:space="preserve">аждый сервер подключается к сети </w:t>
      </w:r>
      <w:r w:rsidRPr="00363C86">
        <w:rPr>
          <w:rFonts w:ascii="Times New Roman" w:eastAsia="SimSun" w:hAnsi="Times New Roman" w:cs="Times New Roman"/>
          <w:kern w:val="0"/>
          <w:sz w:val="28"/>
          <w:szCs w:val="20"/>
          <w:lang w:eastAsia="zh-CN" w:bidi="hi-IN"/>
          <w14:ligatures w14:val="none"/>
        </w:rPr>
        <w:t>одним</w:t>
      </w:r>
      <w:r w:rsidR="00431325" w:rsidRPr="00363C86">
        <w:rPr>
          <w:rFonts w:ascii="Times New Roman" w:eastAsia="SimSun" w:hAnsi="Times New Roman" w:cs="Times New Roman"/>
          <w:kern w:val="0"/>
          <w:sz w:val="28"/>
          <w:szCs w:val="20"/>
          <w:lang w:eastAsia="zh-CN" w:bidi="hi-IN"/>
          <w14:ligatures w14:val="none"/>
        </w:rPr>
        <w:t>10G</w:t>
      </w:r>
      <w:r w:rsidR="00431325" w:rsidRPr="00363C86">
        <w:rPr>
          <w:rFonts w:ascii="Times New Roman" w:eastAsia="SimSun" w:hAnsi="Times New Roman" w:cs="Times New Roman"/>
          <w:kern w:val="0"/>
          <w:sz w:val="28"/>
          <w:szCs w:val="20"/>
          <w:lang w:eastAsia="zh-CN" w:bidi="hi-IN"/>
          <w14:ligatures w14:val="none"/>
        </w:rPr>
        <w:noBreakHyphen/>
        <w:t>оптическим линк</w:t>
      </w:r>
      <w:r w:rsidRPr="00363C86">
        <w:rPr>
          <w:rFonts w:ascii="Times New Roman" w:eastAsia="SimSun" w:hAnsi="Times New Roman" w:cs="Times New Roman"/>
          <w:kern w:val="0"/>
          <w:sz w:val="28"/>
          <w:szCs w:val="20"/>
          <w:lang w:eastAsia="zh-CN" w:bidi="hi-IN"/>
          <w14:ligatures w14:val="none"/>
        </w:rPr>
        <w:t>ом</w:t>
      </w:r>
      <w:r w:rsidR="00431325" w:rsidRPr="00363C86">
        <w:rPr>
          <w:rFonts w:ascii="Times New Roman" w:eastAsia="SimSun" w:hAnsi="Times New Roman" w:cs="Times New Roman"/>
          <w:kern w:val="0"/>
          <w:sz w:val="28"/>
          <w:szCs w:val="20"/>
          <w:lang w:eastAsia="zh-CN" w:bidi="hi-IN"/>
          <w14:ligatures w14:val="none"/>
        </w:rPr>
        <w:t xml:space="preserve"> (два SFP+</w:t>
      </w:r>
      <w:r w:rsidR="00431325" w:rsidRPr="00363C86">
        <w:rPr>
          <w:rFonts w:ascii="Times New Roman" w:eastAsia="SimSun" w:hAnsi="Times New Roman" w:cs="Times New Roman"/>
          <w:kern w:val="0"/>
          <w:sz w:val="28"/>
          <w:szCs w:val="20"/>
          <w:lang w:eastAsia="zh-CN" w:bidi="hi-IN"/>
          <w14:ligatures w14:val="none"/>
        </w:rPr>
        <w:noBreakHyphen/>
        <w:t>модуля на сервер):​</w:t>
      </w:r>
    </w:p>
    <w:p w14:paraId="020F2F17" w14:textId="77777777" w:rsidR="00431325" w:rsidRPr="00363C86" w:rsidRDefault="00431325" w:rsidP="00431325">
      <w:pPr>
        <w:widowControl w:val="0"/>
        <w:numPr>
          <w:ilvl w:val="0"/>
          <w:numId w:val="22"/>
        </w:numPr>
        <w:spacing w:after="0" w:line="240" w:lineRule="auto"/>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количество SFP+</w:t>
      </w:r>
      <w:r w:rsidRPr="00363C86">
        <w:rPr>
          <w:rFonts w:ascii="Times New Roman" w:eastAsia="SimSun" w:hAnsi="Times New Roman" w:cs="Times New Roman"/>
          <w:kern w:val="0"/>
          <w:sz w:val="28"/>
          <w:szCs w:val="20"/>
          <w:lang w:eastAsia="zh-CN" w:bidi="hi-IN"/>
          <w14:ligatures w14:val="none"/>
        </w:rPr>
        <w:noBreakHyphen/>
        <w:t>модулей на серверах:</w:t>
      </w:r>
    </w:p>
    <w:p w14:paraId="1B8E2D25" w14:textId="5034817D" w:rsidR="00431325" w:rsidRPr="00363C86" w:rsidRDefault="00000000" w:rsidP="00431325">
      <w:pPr>
        <w:widowControl w:val="0"/>
        <w:spacing w:after="0" w:line="240" w:lineRule="auto"/>
        <w:ind w:firstLine="709"/>
        <w:jc w:val="both"/>
        <w:rPr>
          <w:rFonts w:ascii="Times New Roman" w:eastAsia="SimSun" w:hAnsi="Times New Roman" w:cs="Times New Roman"/>
          <w:iCs/>
          <w:kern w:val="0"/>
          <w:sz w:val="28"/>
          <w:szCs w:val="20"/>
          <w:lang w:eastAsia="zh-CN" w:bidi="hi-IN"/>
          <w14:ligatures w14:val="none"/>
        </w:rPr>
      </w:pPr>
      <m:oMathPara>
        <m:oMath>
          <m:sSub>
            <m:sSubPr>
              <m:ctrlPr>
                <w:rPr>
                  <w:rFonts w:ascii="Cambria Math" w:eastAsia="SimSun" w:hAnsi="Cambria Math" w:cs="Times New Roman"/>
                  <w:iCs/>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iCs/>
                  <w:kern w:val="0"/>
                  <w:sz w:val="28"/>
                  <w:szCs w:val="20"/>
                  <w:lang w:eastAsia="zh-CN" w:bidi="hi-IN"/>
                  <w14:ligatures w14:val="none"/>
                </w:rPr>
                <m:t>SFP+, сервер</m:t>
              </m:r>
            </m:sub>
          </m:sSub>
          <m:r>
            <m:rPr>
              <m:sty m:val="p"/>
            </m:rPr>
            <w:rPr>
              <w:rFonts w:ascii="Cambria Math" w:eastAsia="SimSun" w:hAnsi="Cambria Math" w:cs="Times New Roman"/>
              <w:kern w:val="0"/>
              <w:sz w:val="28"/>
              <w:szCs w:val="20"/>
              <w:lang w:eastAsia="zh-CN" w:bidi="hi-IN"/>
              <w14:ligatures w14:val="none"/>
            </w:rPr>
            <m:t>=</m:t>
          </m:r>
          <m:sSub>
            <m:sSubPr>
              <m:ctrlPr>
                <w:rPr>
                  <w:rFonts w:ascii="Cambria Math" w:eastAsia="SimSun" w:hAnsi="Cambria Math" w:cs="Times New Roman"/>
                  <w:iCs/>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iCs/>
                  <w:kern w:val="0"/>
                  <w:sz w:val="28"/>
                  <w:szCs w:val="20"/>
                  <w:lang w:eastAsia="zh-CN" w:bidi="hi-IN"/>
                  <w14:ligatures w14:val="none"/>
                </w:rPr>
                <m:t>серверов, итого</m:t>
              </m:r>
            </m:sub>
          </m:sSub>
          <m:r>
            <m:rPr>
              <m:sty m:val="p"/>
            </m:rPr>
            <w:rPr>
              <w:rFonts w:ascii="Cambria Math" w:eastAsia="SimSun" w:hAnsi="Cambria Math" w:cs="Times New Roman"/>
              <w:kern w:val="0"/>
              <w:sz w:val="28"/>
              <w:szCs w:val="20"/>
              <w:lang w:eastAsia="zh-CN" w:bidi="hi-IN"/>
              <w14:ligatures w14:val="none"/>
            </w:rPr>
            <m:t>=111</m:t>
          </m:r>
          <m:r>
            <m:rPr>
              <m:sty m:val="p"/>
            </m:rPr>
            <w:rPr>
              <w:rFonts w:ascii="Cambria Math" w:eastAsia="SimSun" w:hAnsi="Cambria Math" w:cs="Times New Roman"/>
              <w:kern w:val="0"/>
              <w:sz w:val="28"/>
              <w:szCs w:val="20"/>
              <w:lang w:eastAsia="zh-CN" w:bidi="hi-IN"/>
              <w14:ligatures w14:val="none"/>
            </w:rPr>
            <w:br/>
          </m:r>
        </m:oMath>
      </m:oMathPara>
    </w:p>
    <w:p w14:paraId="3866A93B" w14:textId="77777777" w:rsidR="00431325" w:rsidRDefault="00431325"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 xml:space="preserve">Каждый такой линк оканчивается на коммутаторе доступа (NSS5830 в серверных стойках и стойках хранилищ), поэтому на стороне коммутаторов </w:t>
      </w:r>
      <w:r w:rsidRPr="00363C86">
        <w:rPr>
          <w:rFonts w:ascii="Times New Roman" w:eastAsia="SimSun" w:hAnsi="Times New Roman" w:cs="Times New Roman"/>
          <w:kern w:val="0"/>
          <w:sz w:val="28"/>
          <w:szCs w:val="20"/>
          <w:lang w:eastAsia="zh-CN" w:bidi="hi-IN"/>
          <w14:ligatures w14:val="none"/>
        </w:rPr>
        <w:lastRenderedPageBreak/>
        <w:t>требуется такое же количество модулей:</w:t>
      </w:r>
    </w:p>
    <w:p w14:paraId="32C18696" w14:textId="77777777" w:rsidR="001201E4" w:rsidRPr="00363C86" w:rsidRDefault="001201E4"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5576FD2C" w14:textId="7D8334EA" w:rsidR="00431325" w:rsidRPr="00363C86" w:rsidRDefault="00000000"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m:oMathPara>
        <m:oMath>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SFP+, коммутаторы доступа</m:t>
              </m:r>
            </m:sub>
          </m:sSub>
          <m:r>
            <w:rPr>
              <w:rFonts w:ascii="Cambria Math" w:eastAsia="SimSun" w:hAnsi="Cambria Math" w:cs="Times New Roman"/>
              <w:kern w:val="0"/>
              <w:sz w:val="28"/>
              <w:szCs w:val="20"/>
              <w:lang w:eastAsia="zh-CN" w:bidi="hi-IN"/>
              <w14:ligatures w14:val="none"/>
            </w:rPr>
            <m:t>=111</m:t>
          </m:r>
          <m:r>
            <m:rPr>
              <m:sty m:val="p"/>
            </m:rPr>
            <w:rPr>
              <w:rFonts w:ascii="Cambria Math" w:eastAsia="SimSun" w:hAnsi="Cambria Math" w:cs="Times New Roman"/>
              <w:kern w:val="0"/>
              <w:sz w:val="28"/>
              <w:szCs w:val="20"/>
              <w:lang w:eastAsia="zh-CN" w:bidi="hi-IN"/>
              <w14:ligatures w14:val="none"/>
            </w:rPr>
            <w:br/>
          </m:r>
        </m:oMath>
      </m:oMathPara>
    </w:p>
    <w:p w14:paraId="50DB586D" w14:textId="77777777" w:rsidR="00431325" w:rsidRDefault="00431325"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Суммарное количество SFP+</w:t>
      </w:r>
      <w:r w:rsidRPr="00363C86">
        <w:rPr>
          <w:rFonts w:ascii="Times New Roman" w:eastAsia="SimSun" w:hAnsi="Times New Roman" w:cs="Times New Roman"/>
          <w:kern w:val="0"/>
          <w:sz w:val="28"/>
          <w:szCs w:val="20"/>
          <w:lang w:eastAsia="zh-CN" w:bidi="hi-IN"/>
          <w14:ligatures w14:val="none"/>
        </w:rPr>
        <w:noBreakHyphen/>
        <w:t>модулей для подключения всех серверов:</w:t>
      </w:r>
    </w:p>
    <w:p w14:paraId="6A6C7B5B" w14:textId="77777777" w:rsidR="001201E4" w:rsidRPr="00363C86" w:rsidRDefault="001201E4"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7DA2D34C" w14:textId="1C48D39D" w:rsidR="00431325" w:rsidRPr="00363C86" w:rsidRDefault="00000000"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m:oMathPara>
        <m:oMath>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SFP+, серверная зона</m:t>
              </m:r>
            </m:sub>
          </m:sSub>
          <m:r>
            <w:rPr>
              <w:rFonts w:ascii="Cambria Math" w:eastAsia="SimSun" w:hAnsi="Cambria Math" w:cs="Times New Roman"/>
              <w:kern w:val="0"/>
              <w:sz w:val="28"/>
              <w:szCs w:val="20"/>
              <w:lang w:eastAsia="zh-CN" w:bidi="hi-IN"/>
              <w14:ligatures w14:val="none"/>
            </w:rPr>
            <m:t>=111+111=222</m:t>
          </m:r>
          <m:r>
            <m:rPr>
              <m:sty m:val="p"/>
            </m:rPr>
            <w:rPr>
              <w:rFonts w:ascii="Cambria Math" w:eastAsia="SimSun" w:hAnsi="Cambria Math" w:cs="Times New Roman"/>
              <w:kern w:val="0"/>
              <w:sz w:val="28"/>
              <w:szCs w:val="20"/>
              <w:lang w:eastAsia="zh-CN" w:bidi="hi-IN"/>
              <w14:ligatures w14:val="none"/>
            </w:rPr>
            <w:br/>
          </m:r>
        </m:oMath>
      </m:oMathPara>
    </w:p>
    <w:p w14:paraId="081001FD" w14:textId="77777777" w:rsidR="00431325" w:rsidRPr="00363C86" w:rsidRDefault="00431325"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Магистральные 10G</w:t>
      </w:r>
      <w:r w:rsidRPr="00363C86">
        <w:rPr>
          <w:rFonts w:ascii="Times New Roman" w:eastAsia="SimSun" w:hAnsi="Times New Roman" w:cs="Times New Roman"/>
          <w:kern w:val="0"/>
          <w:sz w:val="28"/>
          <w:szCs w:val="20"/>
          <w:lang w:eastAsia="zh-CN" w:bidi="hi-IN"/>
          <w14:ligatures w14:val="none"/>
        </w:rPr>
        <w:noBreakHyphen/>
        <w:t>соединения организуются между: коммутаторами ядра Maipu NSS5810</w:t>
      </w:r>
      <w:r w:rsidRPr="00363C86">
        <w:rPr>
          <w:rFonts w:ascii="Times New Roman" w:eastAsia="SimSun" w:hAnsi="Times New Roman" w:cs="Times New Roman"/>
          <w:kern w:val="0"/>
          <w:sz w:val="28"/>
          <w:szCs w:val="20"/>
          <w:lang w:eastAsia="zh-CN" w:bidi="hi-IN"/>
          <w14:ligatures w14:val="none"/>
        </w:rPr>
        <w:noBreakHyphen/>
        <w:t>26XF, коммутаторами доступа NSS5830, коммутатором инфраструктуры S3330</w:t>
      </w:r>
      <w:r w:rsidRPr="00363C86">
        <w:rPr>
          <w:rFonts w:ascii="Times New Roman" w:eastAsia="SimSun" w:hAnsi="Times New Roman" w:cs="Times New Roman"/>
          <w:kern w:val="0"/>
          <w:sz w:val="28"/>
          <w:szCs w:val="20"/>
          <w:lang w:eastAsia="zh-CN" w:bidi="hi-IN"/>
          <w14:ligatures w14:val="none"/>
        </w:rPr>
        <w:noBreakHyphen/>
        <w:t>54TXP, экраном безопасности Huawei USG 6525E и сервером</w:t>
      </w:r>
      <w:r w:rsidRPr="00363C86">
        <w:rPr>
          <w:rFonts w:ascii="Times New Roman" w:eastAsia="SimSun" w:hAnsi="Times New Roman" w:cs="Times New Roman"/>
          <w:kern w:val="0"/>
          <w:sz w:val="28"/>
          <w:szCs w:val="20"/>
          <w:lang w:eastAsia="zh-CN" w:bidi="hi-IN"/>
          <w14:ligatures w14:val="none"/>
        </w:rPr>
        <w:noBreakHyphen/>
        <w:t>распределителем нагрузки. В функциональной схеме предусматриваются следующие магистральные линии:​</w:t>
      </w:r>
    </w:p>
    <w:p w14:paraId="692903E6" w14:textId="77777777" w:rsidR="00431325" w:rsidRPr="00363C86" w:rsidRDefault="00431325" w:rsidP="00431325">
      <w:pPr>
        <w:widowControl w:val="0"/>
        <w:numPr>
          <w:ilvl w:val="0"/>
          <w:numId w:val="23"/>
        </w:numPr>
        <w:spacing w:after="0" w:line="240" w:lineRule="auto"/>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два 10G</w:t>
      </w:r>
      <w:r w:rsidRPr="00363C86">
        <w:rPr>
          <w:rFonts w:ascii="Times New Roman" w:eastAsia="SimSun" w:hAnsi="Times New Roman" w:cs="Times New Roman"/>
          <w:kern w:val="0"/>
          <w:sz w:val="28"/>
          <w:szCs w:val="20"/>
          <w:lang w:eastAsia="zh-CN" w:bidi="hi-IN"/>
          <w14:ligatures w14:val="none"/>
        </w:rPr>
        <w:noBreakHyphen/>
        <w:t>линка между коммутаторами ядра и группой серверных коммутаторов NSS5830;</w:t>
      </w:r>
    </w:p>
    <w:p w14:paraId="65878936" w14:textId="77777777" w:rsidR="00431325" w:rsidRPr="00363C86" w:rsidRDefault="00431325" w:rsidP="00431325">
      <w:pPr>
        <w:widowControl w:val="0"/>
        <w:numPr>
          <w:ilvl w:val="0"/>
          <w:numId w:val="23"/>
        </w:numPr>
        <w:spacing w:after="0" w:line="240" w:lineRule="auto"/>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один 10G</w:t>
      </w:r>
      <w:r w:rsidRPr="00363C86">
        <w:rPr>
          <w:rFonts w:ascii="Times New Roman" w:eastAsia="SimSun" w:hAnsi="Times New Roman" w:cs="Times New Roman"/>
          <w:kern w:val="0"/>
          <w:sz w:val="28"/>
          <w:szCs w:val="20"/>
          <w:lang w:eastAsia="zh-CN" w:bidi="hi-IN"/>
          <w14:ligatures w14:val="none"/>
        </w:rPr>
        <w:noBreakHyphen/>
        <w:t>линк между ядром и коммутатором S3330</w:t>
      </w:r>
      <w:r w:rsidRPr="00363C86">
        <w:rPr>
          <w:rFonts w:ascii="Times New Roman" w:eastAsia="SimSun" w:hAnsi="Times New Roman" w:cs="Times New Roman"/>
          <w:kern w:val="0"/>
          <w:sz w:val="28"/>
          <w:szCs w:val="20"/>
          <w:lang w:eastAsia="zh-CN" w:bidi="hi-IN"/>
          <w14:ligatures w14:val="none"/>
        </w:rPr>
        <w:noBreakHyphen/>
        <w:t>54TXP (инфраструктурная стойка);</w:t>
      </w:r>
    </w:p>
    <w:p w14:paraId="1BA7C3B9" w14:textId="77777777" w:rsidR="00431325" w:rsidRPr="00363C86" w:rsidRDefault="00431325" w:rsidP="00431325">
      <w:pPr>
        <w:widowControl w:val="0"/>
        <w:numPr>
          <w:ilvl w:val="0"/>
          <w:numId w:val="23"/>
        </w:numPr>
        <w:spacing w:after="0" w:line="240" w:lineRule="auto"/>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один 10G</w:t>
      </w:r>
      <w:r w:rsidRPr="00363C86">
        <w:rPr>
          <w:rFonts w:ascii="Times New Roman" w:eastAsia="SimSun" w:hAnsi="Times New Roman" w:cs="Times New Roman"/>
          <w:kern w:val="0"/>
          <w:sz w:val="28"/>
          <w:szCs w:val="20"/>
          <w:lang w:eastAsia="zh-CN" w:bidi="hi-IN"/>
          <w14:ligatures w14:val="none"/>
        </w:rPr>
        <w:noBreakHyphen/>
        <w:t>линк между ядром и экраном безопасности Huawei USG 6525E;</w:t>
      </w:r>
    </w:p>
    <w:p w14:paraId="0E0C414A" w14:textId="77777777" w:rsidR="00431325" w:rsidRPr="00363C86" w:rsidRDefault="00431325" w:rsidP="00431325">
      <w:pPr>
        <w:widowControl w:val="0"/>
        <w:numPr>
          <w:ilvl w:val="0"/>
          <w:numId w:val="23"/>
        </w:numPr>
        <w:spacing w:after="0" w:line="240" w:lineRule="auto"/>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один 10G</w:t>
      </w:r>
      <w:r w:rsidRPr="00363C86">
        <w:rPr>
          <w:rFonts w:ascii="Times New Roman" w:eastAsia="SimSun" w:hAnsi="Times New Roman" w:cs="Times New Roman"/>
          <w:kern w:val="0"/>
          <w:sz w:val="28"/>
          <w:szCs w:val="20"/>
          <w:lang w:eastAsia="zh-CN" w:bidi="hi-IN"/>
          <w14:ligatures w14:val="none"/>
        </w:rPr>
        <w:noBreakHyphen/>
        <w:t>линк между ядром (или NSS5830) и сервером</w:t>
      </w:r>
      <w:r w:rsidRPr="00363C86">
        <w:rPr>
          <w:rFonts w:ascii="Times New Roman" w:eastAsia="SimSun" w:hAnsi="Times New Roman" w:cs="Times New Roman"/>
          <w:kern w:val="0"/>
          <w:sz w:val="28"/>
          <w:szCs w:val="20"/>
          <w:lang w:eastAsia="zh-CN" w:bidi="hi-IN"/>
          <w14:ligatures w14:val="none"/>
        </w:rPr>
        <w:noBreakHyphen/>
        <w:t>распределителем нагрузки.</w:t>
      </w:r>
    </w:p>
    <w:p w14:paraId="07316663" w14:textId="77777777" w:rsidR="00431325" w:rsidRDefault="00431325"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Количество магистральных 10G</w:t>
      </w:r>
      <w:r w:rsidRPr="00363C86">
        <w:rPr>
          <w:rFonts w:ascii="Times New Roman" w:eastAsia="SimSun" w:hAnsi="Times New Roman" w:cs="Times New Roman"/>
          <w:kern w:val="0"/>
          <w:sz w:val="28"/>
          <w:szCs w:val="20"/>
          <w:lang w:eastAsia="zh-CN" w:bidi="hi-IN"/>
          <w14:ligatures w14:val="none"/>
        </w:rPr>
        <w:noBreakHyphen/>
        <w:t>линков:</w:t>
      </w:r>
    </w:p>
    <w:p w14:paraId="531FA3F1" w14:textId="77777777" w:rsidR="001201E4" w:rsidRPr="00363C86" w:rsidRDefault="001201E4"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0D31A7C7" w14:textId="00F0AE99" w:rsidR="00431325" w:rsidRPr="00363C86" w:rsidRDefault="00000000"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m:oMathPara>
        <m:oMath>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маг</m:t>
              </m:r>
            </m:sub>
          </m:sSub>
          <m:r>
            <w:rPr>
              <w:rFonts w:ascii="Cambria Math" w:eastAsia="SimSun" w:hAnsi="Cambria Math" w:cs="Times New Roman"/>
              <w:kern w:val="0"/>
              <w:sz w:val="28"/>
              <w:szCs w:val="20"/>
              <w:lang w:eastAsia="zh-CN" w:bidi="hi-IN"/>
              <w14:ligatures w14:val="none"/>
            </w:rPr>
            <m:t>=2+1+1+1=5</m:t>
          </m:r>
          <m:r>
            <m:rPr>
              <m:sty m:val="p"/>
            </m:rPr>
            <w:rPr>
              <w:rFonts w:ascii="Cambria Math" w:eastAsia="SimSun" w:hAnsi="Cambria Math" w:cs="Times New Roman"/>
              <w:kern w:val="0"/>
              <w:sz w:val="28"/>
              <w:szCs w:val="20"/>
              <w:lang w:eastAsia="zh-CN" w:bidi="hi-IN"/>
              <w14:ligatures w14:val="none"/>
            </w:rPr>
            <w:br/>
          </m:r>
        </m:oMath>
      </m:oMathPara>
    </w:p>
    <w:p w14:paraId="44FE3F88" w14:textId="77777777" w:rsidR="00431325" w:rsidRDefault="00431325"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Для каждого магистрального линка требуется по одному SFP+</w:t>
      </w:r>
      <w:r w:rsidRPr="00363C86">
        <w:rPr>
          <w:rFonts w:ascii="Times New Roman" w:eastAsia="SimSun" w:hAnsi="Times New Roman" w:cs="Times New Roman"/>
          <w:kern w:val="0"/>
          <w:sz w:val="28"/>
          <w:szCs w:val="20"/>
          <w:lang w:eastAsia="zh-CN" w:bidi="hi-IN"/>
          <w14:ligatures w14:val="none"/>
        </w:rPr>
        <w:noBreakHyphen/>
        <w:t>модулю на каждом конце:</w:t>
      </w:r>
    </w:p>
    <w:p w14:paraId="7E4A3226" w14:textId="77777777" w:rsidR="001201E4" w:rsidRPr="00363C86" w:rsidRDefault="001201E4"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2183727F" w14:textId="5EE499AD" w:rsidR="00431325" w:rsidRPr="00363C86" w:rsidRDefault="00000000"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m:oMathPara>
        <m:oMath>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SFP+, магистраль</m:t>
              </m:r>
            </m:sub>
          </m:sSub>
          <m:r>
            <w:rPr>
              <w:rFonts w:ascii="Cambria Math" w:eastAsia="SimSun" w:hAnsi="Cambria Math" w:cs="Times New Roman"/>
              <w:kern w:val="0"/>
              <w:sz w:val="28"/>
              <w:szCs w:val="20"/>
              <w:lang w:eastAsia="zh-CN" w:bidi="hi-IN"/>
              <w14:ligatures w14:val="none"/>
            </w:rPr>
            <m:t>=2×</m:t>
          </m:r>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маг</m:t>
              </m:r>
            </m:sub>
          </m:sSub>
          <m:r>
            <w:rPr>
              <w:rFonts w:ascii="Cambria Math" w:eastAsia="SimSun" w:hAnsi="Cambria Math" w:cs="Times New Roman"/>
              <w:kern w:val="0"/>
              <w:sz w:val="28"/>
              <w:szCs w:val="20"/>
              <w:lang w:eastAsia="zh-CN" w:bidi="hi-IN"/>
              <w14:ligatures w14:val="none"/>
            </w:rPr>
            <m:t>=2×5=10</m:t>
          </m:r>
          <m:r>
            <m:rPr>
              <m:sty m:val="p"/>
            </m:rPr>
            <w:rPr>
              <w:rFonts w:ascii="Cambria Math" w:eastAsia="SimSun" w:hAnsi="Cambria Math" w:cs="Times New Roman"/>
              <w:kern w:val="0"/>
              <w:sz w:val="28"/>
              <w:szCs w:val="20"/>
              <w:lang w:eastAsia="zh-CN" w:bidi="hi-IN"/>
              <w14:ligatures w14:val="none"/>
            </w:rPr>
            <w:br/>
          </m:r>
        </m:oMath>
      </m:oMathPara>
    </w:p>
    <w:p w14:paraId="6D74D0A6" w14:textId="77777777" w:rsidR="00431325" w:rsidRDefault="00431325"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Полное количество SFP+</w:t>
      </w:r>
      <w:r w:rsidRPr="00363C86">
        <w:rPr>
          <w:rFonts w:ascii="Times New Roman" w:eastAsia="SimSun" w:hAnsi="Times New Roman" w:cs="Times New Roman"/>
          <w:kern w:val="0"/>
          <w:sz w:val="28"/>
          <w:szCs w:val="20"/>
          <w:lang w:eastAsia="zh-CN" w:bidi="hi-IN"/>
          <w14:ligatures w14:val="none"/>
        </w:rPr>
        <w:noBreakHyphen/>
        <w:t>модулей:</w:t>
      </w:r>
    </w:p>
    <w:p w14:paraId="75607F9B" w14:textId="77777777" w:rsidR="001201E4" w:rsidRPr="00363C86" w:rsidRDefault="001201E4"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3575741B" w14:textId="3E49E0BD" w:rsidR="00431325" w:rsidRPr="00363C86" w:rsidRDefault="00000000"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m:oMathPara>
        <m:oMath>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SFP+, всего</m:t>
              </m:r>
            </m:sub>
          </m:sSub>
          <m:r>
            <w:rPr>
              <w:rFonts w:ascii="Cambria Math" w:eastAsia="SimSun" w:hAnsi="Cambria Math" w:cs="Times New Roman"/>
              <w:kern w:val="0"/>
              <w:sz w:val="28"/>
              <w:szCs w:val="20"/>
              <w:lang w:eastAsia="zh-CN" w:bidi="hi-IN"/>
              <w14:ligatures w14:val="none"/>
            </w:rPr>
            <m:t>=</m:t>
          </m:r>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SFP+, серверная зона</m:t>
              </m:r>
            </m:sub>
          </m:sSub>
          <m:r>
            <w:rPr>
              <w:rFonts w:ascii="Cambria Math" w:eastAsia="SimSun" w:hAnsi="Cambria Math" w:cs="Times New Roman"/>
              <w:kern w:val="0"/>
              <w:sz w:val="28"/>
              <w:szCs w:val="20"/>
              <w:lang w:eastAsia="zh-CN" w:bidi="hi-IN"/>
              <w14:ligatures w14:val="none"/>
            </w:rPr>
            <m:t>+</m:t>
          </m:r>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SFP+, магистраль</m:t>
              </m:r>
            </m:sub>
          </m:sSub>
          <m:r>
            <w:rPr>
              <w:rFonts w:ascii="Cambria Math" w:eastAsia="SimSun" w:hAnsi="Cambria Math" w:cs="Times New Roman"/>
              <w:kern w:val="0"/>
              <w:sz w:val="28"/>
              <w:szCs w:val="20"/>
              <w:lang w:eastAsia="zh-CN" w:bidi="hi-IN"/>
              <w14:ligatures w14:val="none"/>
            </w:rPr>
            <m:t>=222+10=232</m:t>
          </m:r>
          <m:r>
            <m:rPr>
              <m:sty m:val="p"/>
            </m:rPr>
            <w:rPr>
              <w:rFonts w:ascii="Cambria Math" w:eastAsia="SimSun" w:hAnsi="Cambria Math" w:cs="Times New Roman"/>
              <w:kern w:val="0"/>
              <w:sz w:val="28"/>
              <w:szCs w:val="20"/>
              <w:lang w:eastAsia="zh-CN" w:bidi="hi-IN"/>
              <w14:ligatures w14:val="none"/>
            </w:rPr>
            <w:br/>
          </m:r>
        </m:oMath>
      </m:oMathPara>
    </w:p>
    <w:p w14:paraId="75F3F6C3" w14:textId="77777777" w:rsidR="00431325" w:rsidRDefault="00431325"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С учётом 10–15% запаса на замену неисправных модулей и возможное расширение в резервных стойках принимается к закупке не менее:</w:t>
      </w:r>
    </w:p>
    <w:p w14:paraId="0046B283" w14:textId="77777777" w:rsidR="001201E4" w:rsidRPr="00363C86" w:rsidRDefault="001201E4"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2B4E9791" w14:textId="636135E8" w:rsidR="00431325" w:rsidRPr="00363C86" w:rsidRDefault="00000000"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m:oMathPara>
        <m:oMath>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SFP+, закупка</m:t>
              </m:r>
            </m:sub>
          </m:sSub>
          <m:r>
            <w:rPr>
              <w:rFonts w:ascii="Cambria Math" w:eastAsia="SimSun" w:hAnsi="Cambria Math" w:cs="Times New Roman"/>
              <w:kern w:val="0"/>
              <w:sz w:val="28"/>
              <w:szCs w:val="20"/>
              <w:lang w:eastAsia="zh-CN" w:bidi="hi-IN"/>
              <w14:ligatures w14:val="none"/>
            </w:rPr>
            <m:t>≈250</m:t>
          </m:r>
          <m:r>
            <m:rPr>
              <m:nor/>
            </m:rPr>
            <w:rPr>
              <w:rFonts w:ascii="Times New Roman" w:eastAsia="SimSun" w:hAnsi="Times New Roman" w:cs="Times New Roman"/>
              <w:kern w:val="0"/>
              <w:sz w:val="28"/>
              <w:szCs w:val="20"/>
              <w:lang w:eastAsia="zh-CN" w:bidi="hi-IN"/>
              <w14:ligatures w14:val="none"/>
            </w:rPr>
            <m:t xml:space="preserve"> модулей</m:t>
          </m:r>
          <m:r>
            <m:rPr>
              <m:sty m:val="p"/>
            </m:rPr>
            <w:rPr>
              <w:rFonts w:ascii="Cambria Math" w:eastAsia="SimSun" w:hAnsi="Cambria Math" w:cs="Times New Roman"/>
              <w:kern w:val="0"/>
              <w:sz w:val="28"/>
              <w:szCs w:val="20"/>
              <w:lang w:eastAsia="zh-CN" w:bidi="hi-IN"/>
              <w14:ligatures w14:val="none"/>
            </w:rPr>
            <w:br/>
          </m:r>
        </m:oMath>
      </m:oMathPara>
    </w:p>
    <w:p w14:paraId="011971EB" w14:textId="58FF944A" w:rsidR="00431325" w:rsidRPr="00363C86" w:rsidRDefault="00431325"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Такое количество обеспечивает подключение всех 11</w:t>
      </w:r>
      <w:r w:rsidR="00822C85" w:rsidRPr="00363C86">
        <w:rPr>
          <w:rFonts w:ascii="Times New Roman" w:eastAsia="SimSun" w:hAnsi="Times New Roman" w:cs="Times New Roman"/>
          <w:kern w:val="0"/>
          <w:sz w:val="28"/>
          <w:szCs w:val="20"/>
          <w:lang w:eastAsia="zh-CN" w:bidi="hi-IN"/>
          <w14:ligatures w14:val="none"/>
        </w:rPr>
        <w:t>1</w:t>
      </w:r>
      <w:r w:rsidRPr="00363C86">
        <w:rPr>
          <w:rFonts w:ascii="Times New Roman" w:eastAsia="SimSun" w:hAnsi="Times New Roman" w:cs="Times New Roman"/>
          <w:kern w:val="0"/>
          <w:sz w:val="28"/>
          <w:szCs w:val="20"/>
          <w:lang w:eastAsia="zh-CN" w:bidi="hi-IN"/>
          <w14:ligatures w14:val="none"/>
        </w:rPr>
        <w:t xml:space="preserve"> серверов 10G</w:t>
      </w:r>
      <w:r w:rsidRPr="00363C86">
        <w:rPr>
          <w:rFonts w:ascii="Times New Roman" w:eastAsia="SimSun" w:hAnsi="Times New Roman" w:cs="Times New Roman"/>
          <w:kern w:val="0"/>
          <w:sz w:val="28"/>
          <w:szCs w:val="20"/>
          <w:lang w:eastAsia="zh-CN" w:bidi="hi-IN"/>
          <w14:ligatures w14:val="none"/>
        </w:rPr>
        <w:noBreakHyphen/>
        <w:t>линиями каждый, а также все магистральные соединения между коммутаторами ядра, коммутаторами доступа, инфраструктурной стойкой, экраном безопасности и сервером</w:t>
      </w:r>
      <w:r w:rsidRPr="00363C86">
        <w:rPr>
          <w:rFonts w:ascii="Times New Roman" w:eastAsia="SimSun" w:hAnsi="Times New Roman" w:cs="Times New Roman"/>
          <w:kern w:val="0"/>
          <w:sz w:val="28"/>
          <w:szCs w:val="20"/>
          <w:lang w:eastAsia="zh-CN" w:bidi="hi-IN"/>
          <w14:ligatures w14:val="none"/>
        </w:rPr>
        <w:noBreakHyphen/>
        <w:t>распределителем нагрузки.</w:t>
      </w:r>
    </w:p>
    <w:p w14:paraId="2F82CB79" w14:textId="77777777" w:rsidR="00431325" w:rsidRPr="00363C86" w:rsidRDefault="00431325"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55118828" w14:textId="6149051B" w:rsidR="00556B18" w:rsidRPr="00363C86" w:rsidRDefault="00556B18" w:rsidP="002C022D">
      <w:pPr>
        <w:pStyle w:val="3"/>
        <w:spacing w:before="0" w:after="0" w:line="240" w:lineRule="auto"/>
        <w:ind w:firstLine="709"/>
        <w:rPr>
          <w:rFonts w:ascii="Times New Roman" w:hAnsi="Times New Roman" w:cs="Times New Roman"/>
          <w:b/>
          <w:bCs/>
          <w:color w:val="auto"/>
          <w:kern w:val="0"/>
          <w14:ligatures w14:val="none"/>
        </w:rPr>
      </w:pPr>
      <w:bookmarkStart w:id="82" w:name="_Toc216839252"/>
      <w:r w:rsidRPr="00363C86">
        <w:rPr>
          <w:rFonts w:ascii="Times New Roman" w:hAnsi="Times New Roman" w:cs="Times New Roman"/>
          <w:b/>
          <w:bCs/>
          <w:color w:val="auto"/>
          <w:kern w:val="0"/>
          <w14:ligatures w14:val="none"/>
        </w:rPr>
        <w:t>4.</w:t>
      </w:r>
      <w:r w:rsidR="0046646F" w:rsidRPr="00363C86">
        <w:rPr>
          <w:rFonts w:ascii="Times New Roman" w:hAnsi="Times New Roman" w:cs="Times New Roman"/>
          <w:b/>
          <w:bCs/>
          <w:color w:val="auto"/>
          <w:kern w:val="0"/>
          <w14:ligatures w14:val="none"/>
        </w:rPr>
        <w:t>9</w:t>
      </w:r>
      <w:r w:rsidRPr="00363C86">
        <w:rPr>
          <w:rFonts w:ascii="Times New Roman" w:hAnsi="Times New Roman" w:cs="Times New Roman"/>
          <w:b/>
          <w:bCs/>
          <w:color w:val="auto"/>
          <w:kern w:val="0"/>
          <w14:ligatures w14:val="none"/>
        </w:rPr>
        <w:t xml:space="preserve"> Расчёт количества стоек для сетевого оборудования</w:t>
      </w:r>
      <w:bookmarkEnd w:id="82"/>
    </w:p>
    <w:p w14:paraId="6FA982F3" w14:textId="77777777" w:rsidR="00556B18" w:rsidRPr="00363C86" w:rsidRDefault="00556B18" w:rsidP="00431325">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568D76BA" w14:textId="77777777" w:rsidR="00556B18" w:rsidRPr="00363C86" w:rsidRDefault="00556B18" w:rsidP="00556B1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Для размещения оборудования в ЦОД используются стандартные 19</w:t>
      </w:r>
      <w:r w:rsidRPr="00363C86">
        <w:rPr>
          <w:rFonts w:ascii="Times New Roman" w:eastAsia="SimSun" w:hAnsi="Times New Roman" w:cs="Times New Roman"/>
          <w:kern w:val="0"/>
          <w:sz w:val="28"/>
          <w:szCs w:val="20"/>
          <w:lang w:eastAsia="zh-CN" w:bidi="hi-IN"/>
          <w14:ligatures w14:val="none"/>
        </w:rPr>
        <w:noBreakHyphen/>
        <w:t>дюймовые стойки высотой 42U, что обеспечивает совместимость с типовыми серверными и сетевыми устройствами и позволяет рационально использовать вертикальное пространство с запасом под кабель</w:t>
      </w:r>
      <w:r w:rsidRPr="00363C86">
        <w:rPr>
          <w:rFonts w:ascii="Times New Roman" w:eastAsia="SimSun" w:hAnsi="Times New Roman" w:cs="Times New Roman"/>
          <w:kern w:val="0"/>
          <w:sz w:val="28"/>
          <w:szCs w:val="20"/>
          <w:lang w:eastAsia="zh-CN" w:bidi="hi-IN"/>
          <w14:ligatures w14:val="none"/>
        </w:rPr>
        <w:noBreakHyphen/>
        <w:t>органайзеры и резервы.​</w:t>
      </w:r>
    </w:p>
    <w:p w14:paraId="0C10AF9D" w14:textId="77777777" w:rsidR="00556B18" w:rsidRDefault="00556B18" w:rsidP="00556B1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Общее количество стоек определяется суммированием стоек разных типов:</w:t>
      </w:r>
    </w:p>
    <w:p w14:paraId="7960A075" w14:textId="77777777" w:rsidR="001201E4" w:rsidRPr="00363C86" w:rsidRDefault="001201E4" w:rsidP="00556B1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772DDF0B" w14:textId="56091EE1" w:rsidR="00556B18" w:rsidRPr="00363C86" w:rsidRDefault="00000000" w:rsidP="00556B1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m:oMathPara>
        <m:oMath>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стоек, всего</m:t>
              </m:r>
            </m:sub>
          </m:sSub>
          <m:r>
            <w:rPr>
              <w:rFonts w:ascii="Cambria Math" w:eastAsia="SimSun" w:hAnsi="Cambria Math" w:cs="Times New Roman"/>
              <w:kern w:val="0"/>
              <w:sz w:val="28"/>
              <w:szCs w:val="20"/>
              <w:lang w:eastAsia="zh-CN" w:bidi="hi-IN"/>
              <w14:ligatures w14:val="none"/>
            </w:rPr>
            <m:t>=</m:t>
          </m:r>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серверные</m:t>
              </m:r>
            </m:sub>
          </m:sSub>
          <m:r>
            <w:rPr>
              <w:rFonts w:ascii="Cambria Math" w:eastAsia="SimSun" w:hAnsi="Cambria Math" w:cs="Times New Roman"/>
              <w:kern w:val="0"/>
              <w:sz w:val="28"/>
              <w:szCs w:val="20"/>
              <w:lang w:eastAsia="zh-CN" w:bidi="hi-IN"/>
              <w14:ligatures w14:val="none"/>
            </w:rPr>
            <m:t>+</m:t>
          </m:r>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хранилища</m:t>
              </m:r>
            </m:sub>
          </m:sSub>
          <m:r>
            <w:rPr>
              <w:rFonts w:ascii="Cambria Math" w:eastAsia="SimSun" w:hAnsi="Cambria Math" w:cs="Times New Roman"/>
              <w:kern w:val="0"/>
              <w:sz w:val="28"/>
              <w:szCs w:val="20"/>
              <w:lang w:eastAsia="zh-CN" w:bidi="hi-IN"/>
              <w14:ligatures w14:val="none"/>
            </w:rPr>
            <m:t>+</m:t>
          </m:r>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ядро</m:t>
              </m:r>
            </m:sub>
          </m:sSub>
          <m:r>
            <w:rPr>
              <w:rFonts w:ascii="Cambria Math" w:eastAsia="SimSun" w:hAnsi="Cambria Math" w:cs="Times New Roman"/>
              <w:kern w:val="0"/>
              <w:sz w:val="28"/>
              <w:szCs w:val="20"/>
              <w:lang w:eastAsia="zh-CN" w:bidi="hi-IN"/>
              <w14:ligatures w14:val="none"/>
            </w:rPr>
            <m:t>+</m:t>
          </m:r>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периметр</m:t>
              </m:r>
            </m:sub>
          </m:sSub>
          <m:r>
            <w:rPr>
              <w:rFonts w:ascii="Cambria Math" w:eastAsia="SimSun" w:hAnsi="Cambria Math" w:cs="Times New Roman"/>
              <w:kern w:val="0"/>
              <w:sz w:val="28"/>
              <w:szCs w:val="20"/>
              <w:lang w:eastAsia="zh-CN" w:bidi="hi-IN"/>
              <w14:ligatures w14:val="none"/>
            </w:rPr>
            <m:t>+</m:t>
          </m:r>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инфра</m:t>
              </m:r>
            </m:sub>
          </m:sSub>
          <m:r>
            <w:rPr>
              <w:rFonts w:ascii="Cambria Math" w:eastAsia="SimSun" w:hAnsi="Cambria Math" w:cs="Times New Roman"/>
              <w:kern w:val="0"/>
              <w:sz w:val="28"/>
              <w:szCs w:val="20"/>
              <w:lang w:eastAsia="zh-CN" w:bidi="hi-IN"/>
              <w14:ligatures w14:val="none"/>
            </w:rPr>
            <m:t>+</m:t>
          </m:r>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резерв</m:t>
              </m:r>
            </m:sub>
          </m:sSub>
          <m:r>
            <m:rPr>
              <m:sty m:val="p"/>
            </m:rPr>
            <w:rPr>
              <w:rFonts w:ascii="Cambria Math" w:eastAsia="SimSun" w:hAnsi="Cambria Math" w:cs="Times New Roman"/>
              <w:kern w:val="0"/>
              <w:sz w:val="28"/>
              <w:szCs w:val="20"/>
              <w:lang w:eastAsia="zh-CN" w:bidi="hi-IN"/>
              <w14:ligatures w14:val="none"/>
            </w:rPr>
            <w:br/>
          </m:r>
        </m:oMath>
      </m:oMathPara>
    </w:p>
    <w:p w14:paraId="35D28E00" w14:textId="77777777" w:rsidR="00556B18" w:rsidRPr="00363C86" w:rsidRDefault="00556B18" w:rsidP="00556B1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где:</w:t>
      </w:r>
    </w:p>
    <w:p w14:paraId="699E6A24" w14:textId="103CA78E" w:rsidR="00556B18" w:rsidRPr="00363C86" w:rsidRDefault="00000000" w:rsidP="00556B18">
      <w:pPr>
        <w:widowControl w:val="0"/>
        <w:numPr>
          <w:ilvl w:val="0"/>
          <w:numId w:val="24"/>
        </w:numPr>
        <w:spacing w:after="0" w:line="240" w:lineRule="auto"/>
        <w:jc w:val="both"/>
        <w:rPr>
          <w:rFonts w:ascii="Times New Roman" w:eastAsia="SimSun" w:hAnsi="Times New Roman" w:cs="Times New Roman"/>
          <w:kern w:val="0"/>
          <w:sz w:val="28"/>
          <w:szCs w:val="20"/>
          <w:lang w:eastAsia="zh-CN" w:bidi="hi-IN"/>
          <w14:ligatures w14:val="none"/>
        </w:rPr>
      </w:pPr>
      <m:oMath>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серверные</m:t>
            </m:r>
          </m:sub>
        </m:sSub>
        <m:r>
          <w:rPr>
            <w:rFonts w:ascii="Cambria Math" w:eastAsia="SimSun" w:hAnsi="Cambria Math" w:cs="Times New Roman"/>
            <w:kern w:val="0"/>
            <w:sz w:val="28"/>
            <w:szCs w:val="20"/>
            <w:lang w:eastAsia="zh-CN" w:bidi="hi-IN"/>
            <w14:ligatures w14:val="none"/>
          </w:rPr>
          <m:t>=14</m:t>
        </m:r>
      </m:oMath>
      <w:r w:rsidR="00556B18" w:rsidRPr="00363C86">
        <w:rPr>
          <w:rFonts w:ascii="Times New Roman" w:eastAsia="SimSun" w:hAnsi="Times New Roman" w:cs="Times New Roman"/>
          <w:kern w:val="0"/>
          <w:sz w:val="28"/>
          <w:szCs w:val="20"/>
          <w:lang w:eastAsia="zh-CN" w:bidi="hi-IN"/>
          <w14:ligatures w14:val="none"/>
        </w:rPr>
        <w:t> – серверные стойки;</w:t>
      </w:r>
    </w:p>
    <w:p w14:paraId="7D5AE69A" w14:textId="7399AAD5" w:rsidR="00556B18" w:rsidRPr="00363C86" w:rsidRDefault="00000000" w:rsidP="00556B18">
      <w:pPr>
        <w:widowControl w:val="0"/>
        <w:numPr>
          <w:ilvl w:val="0"/>
          <w:numId w:val="24"/>
        </w:numPr>
        <w:spacing w:after="0" w:line="240" w:lineRule="auto"/>
        <w:jc w:val="both"/>
        <w:rPr>
          <w:rFonts w:ascii="Times New Roman" w:eastAsia="SimSun" w:hAnsi="Times New Roman" w:cs="Times New Roman"/>
          <w:kern w:val="0"/>
          <w:sz w:val="28"/>
          <w:szCs w:val="20"/>
          <w:lang w:eastAsia="zh-CN" w:bidi="hi-IN"/>
          <w14:ligatures w14:val="none"/>
        </w:rPr>
      </w:pPr>
      <m:oMath>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хранилища</m:t>
            </m:r>
          </m:sub>
        </m:sSub>
        <m:r>
          <w:rPr>
            <w:rFonts w:ascii="Cambria Math" w:eastAsia="SimSun" w:hAnsi="Cambria Math" w:cs="Times New Roman"/>
            <w:kern w:val="0"/>
            <w:sz w:val="28"/>
            <w:szCs w:val="20"/>
            <w:lang w:eastAsia="zh-CN" w:bidi="hi-IN"/>
            <w14:ligatures w14:val="none"/>
          </w:rPr>
          <m:t>=2</m:t>
        </m:r>
      </m:oMath>
      <w:r w:rsidR="00556B18" w:rsidRPr="00363C86">
        <w:rPr>
          <w:rFonts w:ascii="Times New Roman" w:eastAsia="SimSun" w:hAnsi="Times New Roman" w:cs="Times New Roman"/>
          <w:kern w:val="0"/>
          <w:sz w:val="28"/>
          <w:szCs w:val="20"/>
          <w:lang w:eastAsia="zh-CN" w:bidi="hi-IN"/>
          <w14:ligatures w14:val="none"/>
        </w:rPr>
        <w:t> – стойки хранилищ;</w:t>
      </w:r>
    </w:p>
    <w:p w14:paraId="234DA7FE" w14:textId="20F3882E" w:rsidR="00556B18" w:rsidRPr="00363C86" w:rsidRDefault="00000000" w:rsidP="00556B18">
      <w:pPr>
        <w:widowControl w:val="0"/>
        <w:numPr>
          <w:ilvl w:val="0"/>
          <w:numId w:val="24"/>
        </w:numPr>
        <w:spacing w:after="0" w:line="240" w:lineRule="auto"/>
        <w:jc w:val="both"/>
        <w:rPr>
          <w:rFonts w:ascii="Times New Roman" w:eastAsia="SimSun" w:hAnsi="Times New Roman" w:cs="Times New Roman"/>
          <w:kern w:val="0"/>
          <w:sz w:val="28"/>
          <w:szCs w:val="20"/>
          <w:lang w:eastAsia="zh-CN" w:bidi="hi-IN"/>
          <w14:ligatures w14:val="none"/>
        </w:rPr>
      </w:pPr>
      <m:oMath>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ядро</m:t>
            </m:r>
          </m:sub>
        </m:sSub>
        <m:r>
          <w:rPr>
            <w:rFonts w:ascii="Cambria Math" w:eastAsia="SimSun" w:hAnsi="Cambria Math" w:cs="Times New Roman"/>
            <w:kern w:val="0"/>
            <w:sz w:val="28"/>
            <w:szCs w:val="20"/>
            <w:lang w:eastAsia="zh-CN" w:bidi="hi-IN"/>
            <w14:ligatures w14:val="none"/>
          </w:rPr>
          <m:t>=2</m:t>
        </m:r>
      </m:oMath>
      <w:r w:rsidR="00556B18" w:rsidRPr="00363C86">
        <w:rPr>
          <w:rFonts w:ascii="Times New Roman" w:eastAsia="SimSun" w:hAnsi="Times New Roman" w:cs="Times New Roman"/>
          <w:kern w:val="0"/>
          <w:sz w:val="28"/>
          <w:szCs w:val="20"/>
          <w:lang w:eastAsia="zh-CN" w:bidi="hi-IN"/>
          <w14:ligatures w14:val="none"/>
        </w:rPr>
        <w:t> – сетевые стойки с коммутаторами ядра NSS5810</w:t>
      </w:r>
      <w:r w:rsidR="00556B18" w:rsidRPr="00363C86">
        <w:rPr>
          <w:rFonts w:ascii="Times New Roman" w:eastAsia="SimSun" w:hAnsi="Times New Roman" w:cs="Times New Roman"/>
          <w:kern w:val="0"/>
          <w:sz w:val="28"/>
          <w:szCs w:val="20"/>
          <w:lang w:eastAsia="zh-CN" w:bidi="hi-IN"/>
          <w14:ligatures w14:val="none"/>
        </w:rPr>
        <w:noBreakHyphen/>
        <w:t>26XF;</w:t>
      </w:r>
    </w:p>
    <w:p w14:paraId="75329376" w14:textId="45237355" w:rsidR="00556B18" w:rsidRPr="00363C86" w:rsidRDefault="00000000" w:rsidP="00556B18">
      <w:pPr>
        <w:widowControl w:val="0"/>
        <w:numPr>
          <w:ilvl w:val="0"/>
          <w:numId w:val="24"/>
        </w:numPr>
        <w:spacing w:after="0" w:line="240" w:lineRule="auto"/>
        <w:jc w:val="both"/>
        <w:rPr>
          <w:rFonts w:ascii="Times New Roman" w:eastAsia="SimSun" w:hAnsi="Times New Roman" w:cs="Times New Roman"/>
          <w:kern w:val="0"/>
          <w:sz w:val="28"/>
          <w:szCs w:val="20"/>
          <w:lang w:eastAsia="zh-CN" w:bidi="hi-IN"/>
          <w14:ligatures w14:val="none"/>
        </w:rPr>
      </w:pPr>
      <m:oMath>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периметр</m:t>
            </m:r>
          </m:sub>
        </m:sSub>
        <m:r>
          <w:rPr>
            <w:rFonts w:ascii="Cambria Math" w:eastAsia="SimSun" w:hAnsi="Cambria Math" w:cs="Times New Roman"/>
            <w:kern w:val="0"/>
            <w:sz w:val="28"/>
            <w:szCs w:val="20"/>
            <w:lang w:eastAsia="zh-CN" w:bidi="hi-IN"/>
            <w14:ligatures w14:val="none"/>
          </w:rPr>
          <m:t>=1</m:t>
        </m:r>
      </m:oMath>
      <w:r w:rsidR="00556B18" w:rsidRPr="00363C86">
        <w:rPr>
          <w:rFonts w:ascii="Times New Roman" w:eastAsia="SimSun" w:hAnsi="Times New Roman" w:cs="Times New Roman"/>
          <w:kern w:val="0"/>
          <w:sz w:val="28"/>
          <w:szCs w:val="20"/>
          <w:lang w:eastAsia="zh-CN" w:bidi="hi-IN"/>
          <w14:ligatures w14:val="none"/>
        </w:rPr>
        <w:t> – стойка периметра (Huawei USG 6525E и балансировщик);</w:t>
      </w:r>
    </w:p>
    <w:p w14:paraId="30500E0E" w14:textId="0E66951D" w:rsidR="00556B18" w:rsidRPr="00363C86" w:rsidRDefault="00000000" w:rsidP="00556B18">
      <w:pPr>
        <w:widowControl w:val="0"/>
        <w:numPr>
          <w:ilvl w:val="0"/>
          <w:numId w:val="24"/>
        </w:numPr>
        <w:spacing w:after="0" w:line="240" w:lineRule="auto"/>
        <w:jc w:val="both"/>
        <w:rPr>
          <w:rFonts w:ascii="Times New Roman" w:eastAsia="SimSun" w:hAnsi="Times New Roman" w:cs="Times New Roman"/>
          <w:kern w:val="0"/>
          <w:sz w:val="28"/>
          <w:szCs w:val="20"/>
          <w:lang w:eastAsia="zh-CN" w:bidi="hi-IN"/>
          <w14:ligatures w14:val="none"/>
        </w:rPr>
      </w:pPr>
      <m:oMath>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инфра</m:t>
            </m:r>
          </m:sub>
        </m:sSub>
        <m:r>
          <w:rPr>
            <w:rFonts w:ascii="Cambria Math" w:eastAsia="SimSun" w:hAnsi="Cambria Math" w:cs="Times New Roman"/>
            <w:kern w:val="0"/>
            <w:sz w:val="28"/>
            <w:szCs w:val="20"/>
            <w:lang w:eastAsia="zh-CN" w:bidi="hi-IN"/>
            <w14:ligatures w14:val="none"/>
          </w:rPr>
          <m:t>=1</m:t>
        </m:r>
      </m:oMath>
      <w:r w:rsidR="00556B18" w:rsidRPr="00363C86">
        <w:rPr>
          <w:rFonts w:ascii="Times New Roman" w:eastAsia="SimSun" w:hAnsi="Times New Roman" w:cs="Times New Roman"/>
          <w:kern w:val="0"/>
          <w:sz w:val="28"/>
          <w:szCs w:val="20"/>
          <w:lang w:eastAsia="zh-CN" w:bidi="hi-IN"/>
          <w14:ligatures w14:val="none"/>
        </w:rPr>
        <w:t> – инфраструктурная стойка (S3330</w:t>
      </w:r>
      <w:r w:rsidR="00556B18" w:rsidRPr="00363C86">
        <w:rPr>
          <w:rFonts w:ascii="Times New Roman" w:eastAsia="SimSun" w:hAnsi="Times New Roman" w:cs="Times New Roman"/>
          <w:kern w:val="0"/>
          <w:sz w:val="28"/>
          <w:szCs w:val="20"/>
          <w:lang w:eastAsia="zh-CN" w:bidi="hi-IN"/>
          <w14:ligatures w14:val="none"/>
        </w:rPr>
        <w:noBreakHyphen/>
        <w:t>54TXP, датчики, управление);</w:t>
      </w:r>
    </w:p>
    <w:p w14:paraId="0A37F00D" w14:textId="21A58ECC" w:rsidR="00556B18" w:rsidRPr="00363C86" w:rsidRDefault="00000000" w:rsidP="00556B18">
      <w:pPr>
        <w:widowControl w:val="0"/>
        <w:numPr>
          <w:ilvl w:val="0"/>
          <w:numId w:val="24"/>
        </w:numPr>
        <w:spacing w:after="0" w:line="240" w:lineRule="auto"/>
        <w:jc w:val="both"/>
        <w:rPr>
          <w:rFonts w:ascii="Times New Roman" w:eastAsia="SimSun" w:hAnsi="Times New Roman" w:cs="Times New Roman"/>
          <w:kern w:val="0"/>
          <w:sz w:val="28"/>
          <w:szCs w:val="20"/>
          <w:lang w:eastAsia="zh-CN" w:bidi="hi-IN"/>
          <w14:ligatures w14:val="none"/>
        </w:rPr>
      </w:pPr>
      <m:oMath>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резерв</m:t>
            </m:r>
          </m:sub>
        </m:sSub>
        <m:r>
          <w:rPr>
            <w:rFonts w:ascii="Cambria Math" w:eastAsia="SimSun" w:hAnsi="Cambria Math" w:cs="Times New Roman"/>
            <w:kern w:val="0"/>
            <w:sz w:val="28"/>
            <w:szCs w:val="20"/>
            <w:lang w:eastAsia="zh-CN" w:bidi="hi-IN"/>
            <w14:ligatures w14:val="none"/>
          </w:rPr>
          <m:t>=4</m:t>
        </m:r>
      </m:oMath>
      <w:r w:rsidR="00556B18" w:rsidRPr="00363C86">
        <w:rPr>
          <w:rFonts w:ascii="Times New Roman" w:eastAsia="SimSun" w:hAnsi="Times New Roman" w:cs="Times New Roman"/>
          <w:kern w:val="0"/>
          <w:sz w:val="28"/>
          <w:szCs w:val="20"/>
          <w:lang w:eastAsia="zh-CN" w:bidi="hi-IN"/>
          <w14:ligatures w14:val="none"/>
        </w:rPr>
        <w:t> – резервные стойки.​</w:t>
      </w:r>
    </w:p>
    <w:p w14:paraId="1F00E8B5" w14:textId="77777777" w:rsidR="00556B18" w:rsidRDefault="00556B18" w:rsidP="00556B1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Подставляя значения:</w:t>
      </w:r>
    </w:p>
    <w:p w14:paraId="00A956B7" w14:textId="77777777" w:rsidR="001201E4" w:rsidRPr="00363C86" w:rsidRDefault="001201E4" w:rsidP="00556B1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4EB58CFC" w14:textId="6390814E" w:rsidR="00556B18" w:rsidRPr="00363C86" w:rsidRDefault="00000000" w:rsidP="00556B18">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m:oMathPara>
        <m:oMath>
          <m:sSub>
            <m:sSubPr>
              <m:ctrlPr>
                <w:rPr>
                  <w:rFonts w:ascii="Cambria Math" w:eastAsia="SimSun" w:hAnsi="Cambria Math" w:cs="Times New Roman"/>
                  <w:kern w:val="0"/>
                  <w:sz w:val="28"/>
                  <w:szCs w:val="20"/>
                  <w:lang w:eastAsia="zh-CN" w:bidi="hi-IN"/>
                  <w14:ligatures w14:val="none"/>
                </w:rPr>
              </m:ctrlPr>
            </m:sSubPr>
            <m:e>
              <m:r>
                <w:rPr>
                  <w:rFonts w:ascii="Cambria Math" w:eastAsia="SimSun" w:hAnsi="Cambria Math" w:cs="Times New Roman"/>
                  <w:kern w:val="0"/>
                  <w:sz w:val="28"/>
                  <w:szCs w:val="20"/>
                  <w:lang w:eastAsia="zh-CN" w:bidi="hi-IN"/>
                  <w14:ligatures w14:val="none"/>
                </w:rPr>
                <m:t>N</m:t>
              </m:r>
            </m:e>
            <m:sub>
              <m:r>
                <m:rPr>
                  <m:nor/>
                </m:rPr>
                <w:rPr>
                  <w:rFonts w:ascii="Times New Roman" w:eastAsia="SimSun" w:hAnsi="Times New Roman" w:cs="Times New Roman"/>
                  <w:kern w:val="0"/>
                  <w:sz w:val="28"/>
                  <w:szCs w:val="20"/>
                  <w:lang w:eastAsia="zh-CN" w:bidi="hi-IN"/>
                  <w14:ligatures w14:val="none"/>
                </w:rPr>
                <m:t>стоек, всего</m:t>
              </m:r>
            </m:sub>
          </m:sSub>
          <m:r>
            <w:rPr>
              <w:rFonts w:ascii="Cambria Math" w:eastAsia="SimSun" w:hAnsi="Cambria Math" w:cs="Times New Roman"/>
              <w:kern w:val="0"/>
              <w:sz w:val="28"/>
              <w:szCs w:val="20"/>
              <w:lang w:eastAsia="zh-CN" w:bidi="hi-IN"/>
              <w14:ligatures w14:val="none"/>
            </w:rPr>
            <m:t>=14+2+2+1+1+4=24</m:t>
          </m:r>
          <m:r>
            <m:rPr>
              <m:sty m:val="p"/>
            </m:rPr>
            <w:rPr>
              <w:rFonts w:ascii="Cambria Math" w:eastAsia="SimSun" w:hAnsi="Cambria Math" w:cs="Times New Roman"/>
              <w:kern w:val="0"/>
              <w:sz w:val="28"/>
              <w:szCs w:val="20"/>
              <w:lang w:eastAsia="zh-CN" w:bidi="hi-IN"/>
              <w14:ligatures w14:val="none"/>
            </w:rPr>
            <w:br/>
          </m:r>
        </m:oMath>
      </m:oMathPara>
    </w:p>
    <w:p w14:paraId="102456A3" w14:textId="36FA8C86" w:rsidR="00E247D1" w:rsidRPr="00363C86" w:rsidRDefault="00E247D1" w:rsidP="002C022D">
      <w:pPr>
        <w:pStyle w:val="1"/>
        <w:spacing w:before="0" w:after="0"/>
        <w:jc w:val="center"/>
        <w:rPr>
          <w:rFonts w:ascii="Times New Roman" w:hAnsi="Times New Roman" w:cs="Times New Roman"/>
          <w:b/>
          <w:bCs/>
          <w:color w:val="auto"/>
          <w:kern w:val="0"/>
          <w:sz w:val="28"/>
          <w:szCs w:val="28"/>
          <w14:ligatures w14:val="none"/>
        </w:rPr>
      </w:pPr>
      <w:r w:rsidRPr="00363C86">
        <w:rPr>
          <w:rFonts w:ascii="Times New Roman" w:eastAsia="SimSun" w:hAnsi="Times New Roman" w:cs="Times New Roman"/>
          <w:kern w:val="0"/>
          <w:sz w:val="28"/>
          <w:szCs w:val="20"/>
          <w:lang w:eastAsia="zh-CN" w:bidi="hi-IN"/>
          <w14:ligatures w14:val="none"/>
        </w:rPr>
        <w:br w:type="page"/>
      </w:r>
      <w:bookmarkStart w:id="83" w:name="_Toc216839200"/>
      <w:bookmarkStart w:id="84" w:name="_Toc216839253"/>
      <w:r w:rsidRPr="00363C86">
        <w:rPr>
          <w:rFonts w:ascii="Times New Roman" w:hAnsi="Times New Roman" w:cs="Times New Roman"/>
          <w:b/>
          <w:bCs/>
          <w:color w:val="auto"/>
          <w:kern w:val="0"/>
          <w:sz w:val="28"/>
          <w:szCs w:val="28"/>
          <w14:ligatures w14:val="none"/>
        </w:rPr>
        <w:lastRenderedPageBreak/>
        <w:t>ЗАКЛЮЧЕНИЕ</w:t>
      </w:r>
      <w:bookmarkEnd w:id="83"/>
      <w:bookmarkEnd w:id="84"/>
    </w:p>
    <w:p w14:paraId="5D1C5B78" w14:textId="77777777"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51242DB6" w14:textId="60A561EA"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В ходе выполнения курсовой работы была разработана локальная компьютерная сеть для центра обработки данных государственного университета, специализирующегося на естественных науках. В процессе проектирования были получены и закреплены практические и теоретические знания по выбору сетевого оборудования, адресации, сегментации сети с использованием VLAN, а также по проектированию и расчёту структурированной кабельной системы.</w:t>
      </w:r>
    </w:p>
    <w:p w14:paraId="6E7478D7" w14:textId="44B7F7AC"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На основе анализа исходных требований, стандартов и существующих решений были разработаны функциональная и структурная схемы сети ЦОД, а также план здания с привязкой стоек, рабочих зон и кабельных трасс. В качестве ключевых элементов инфраструктуры были выбраны стек из коммутаторов ядра Maipu NSS5810‑26XF, коммутаторы доступа Maipu NSS5830 и S3330‑54TXP, экран безопасности Huawei USG 6525E, серверы Dell, HPE и Supermicro, точки доступа Maipu, а также сервер‑распределитель нагрузки, что позволило реализовать современную отказоустойчивую архитектуру с поддержкой 10‑гигабитных соединений.</w:t>
      </w:r>
    </w:p>
    <w:p w14:paraId="6E563EA7" w14:textId="6FFFD5BF"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Отдельное внимание было уделено построению логической структуры сети: выделены виртуальные локальные сети для административного доступа и серверов (VLAN 101), сети Wi‑Fi‑датчиков (VLAN 50), гостевого Wi‑Fi (VLAN 70) и серверного фронт‑энда (VLAN 80), реализована внутренняя адресация IPv4 на базе публичного блока и полноценный доступ в Интернет по IPv6. Настроены механизмы безопасности: фаервол на периметре, сегментация трафика между VLAN, использование RADIUS‑аутентификации для беспроводного доступа и фильтрация на уровне серверов.</w:t>
      </w:r>
    </w:p>
    <w:p w14:paraId="287F6574" w14:textId="2328D1A8"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В ходе проектирования СКС выполнены расчёты длин оптоволоконных магистралей и горизонтальной медной проводки, определены типы и категории кабелей, количество информационных розеток и кабель‑каналов, а также места размещения оборудования в серверном зале, операторской, лаборатории и других помещениях. Это позволило сформировать целостный проект, обеспечивающий требуемую пропускную способность, надёжность и возможность дальнейшего масштабирования без кардинальной перестройки инфраструктуры.</w:t>
      </w:r>
    </w:p>
    <w:p w14:paraId="511E2D4C" w14:textId="7A1432E0" w:rsidR="00E247D1" w:rsidRPr="00363C86" w:rsidRDefault="00E247D1" w:rsidP="00E247D1">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Таким образом, поставленные цель и задачи курсовой работы достигнуты: разработана архитектура локальной сети для коммерческого центра обработки данных, обоснован выбор сетевого и серверного оборудования, спроектирована структурированная кабельная система и меры по обеспечению базовой информационной безопасности. Проект обладает гибкой модульной архитектурой, что позволяет в дальнейшем наращивать вычислительные ресурсы, увеличивать количество рабочих мест и сервисов при минимальных затратах на модернизацию сети.</w:t>
      </w:r>
    </w:p>
    <w:p w14:paraId="73F0A47F" w14:textId="77777777" w:rsidR="00E247D1" w:rsidRPr="00363C86" w:rsidRDefault="00E247D1">
      <w:pPr>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br w:type="page"/>
      </w:r>
    </w:p>
    <w:p w14:paraId="7BBA36F4" w14:textId="05315E82" w:rsidR="00E247D1" w:rsidRPr="00363C86" w:rsidRDefault="00E247D1" w:rsidP="002C022D">
      <w:pPr>
        <w:pStyle w:val="1"/>
        <w:spacing w:before="0" w:after="0"/>
        <w:jc w:val="center"/>
        <w:rPr>
          <w:rFonts w:ascii="Times New Roman" w:hAnsi="Times New Roman" w:cs="Times New Roman"/>
          <w:b/>
          <w:bCs/>
          <w:color w:val="auto"/>
          <w:kern w:val="0"/>
          <w:sz w:val="28"/>
          <w:szCs w:val="28"/>
          <w14:ligatures w14:val="none"/>
        </w:rPr>
      </w:pPr>
      <w:bookmarkStart w:id="85" w:name="_Toc183428510"/>
      <w:bookmarkStart w:id="86" w:name="_Toc216839201"/>
      <w:bookmarkStart w:id="87" w:name="_Toc216839254"/>
      <w:r w:rsidRPr="00363C86">
        <w:rPr>
          <w:rFonts w:ascii="Times New Roman" w:hAnsi="Times New Roman" w:cs="Times New Roman"/>
          <w:b/>
          <w:bCs/>
          <w:color w:val="auto"/>
          <w:kern w:val="0"/>
          <w:sz w:val="28"/>
          <w:szCs w:val="28"/>
          <w14:ligatures w14:val="none"/>
        </w:rPr>
        <w:lastRenderedPageBreak/>
        <w:t>СПИСОК ИСПОЛЬЗОВАННЫХ ИСТОЧНИКОВ</w:t>
      </w:r>
      <w:bookmarkEnd w:id="85"/>
      <w:bookmarkEnd w:id="86"/>
      <w:bookmarkEnd w:id="87"/>
      <w:r w:rsidR="002C022D" w:rsidRPr="00363C86">
        <w:rPr>
          <w:rFonts w:ascii="Times New Roman" w:hAnsi="Times New Roman" w:cs="Times New Roman"/>
          <w:b/>
          <w:bCs/>
          <w:color w:val="auto"/>
          <w:kern w:val="0"/>
          <w:sz w:val="28"/>
          <w:szCs w:val="28"/>
          <w14:ligatures w14:val="none"/>
        </w:rPr>
        <w:br/>
      </w:r>
    </w:p>
    <w:p w14:paraId="3929A07A" w14:textId="77777777" w:rsidR="004E3949" w:rsidRPr="00363C86" w:rsidRDefault="004E3949" w:rsidP="004E3949">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bookmarkStart w:id="88" w:name="OLE_LINK60"/>
      <w:bookmarkStart w:id="89" w:name="OLE_LINK61"/>
      <w:r w:rsidRPr="00363C86">
        <w:rPr>
          <w:rFonts w:ascii="Times New Roman" w:eastAsia="SimSun" w:hAnsi="Times New Roman" w:cs="Times New Roman"/>
          <w:kern w:val="0"/>
          <w:sz w:val="28"/>
          <w:szCs w:val="20"/>
          <w:lang w:eastAsia="zh-CN" w:bidi="hi-IN"/>
          <w14:ligatures w14:val="none"/>
        </w:rPr>
        <w:t xml:space="preserve">1] Официальный сайт компании Huawei Technologies Co., Ltd. </w:t>
      </w:r>
      <w:r w:rsidRPr="00363C86">
        <w:rPr>
          <w:rFonts w:ascii="Times New Roman" w:eastAsia="SimSun" w:hAnsi="Times New Roman" w:cs="Times New Roman"/>
          <w:kern w:val="0"/>
          <w:sz w:val="28"/>
          <w:szCs w:val="20"/>
          <w:lang w:val="en-US" w:eastAsia="zh-CN" w:bidi="hi-IN"/>
          <w14:ligatures w14:val="none"/>
        </w:rPr>
        <w:t>[</w:t>
      </w:r>
      <w:r w:rsidRPr="00363C86">
        <w:rPr>
          <w:rFonts w:ascii="Times New Roman" w:eastAsia="SimSun" w:hAnsi="Times New Roman" w:cs="Times New Roman"/>
          <w:kern w:val="0"/>
          <w:sz w:val="28"/>
          <w:szCs w:val="20"/>
          <w:lang w:eastAsia="zh-CN" w:bidi="hi-IN"/>
          <w14:ligatures w14:val="none"/>
        </w:rPr>
        <w:t>Электронный</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ресурс</w:t>
      </w:r>
      <w:r w:rsidRPr="00363C86">
        <w:rPr>
          <w:rFonts w:ascii="Times New Roman" w:eastAsia="SimSun" w:hAnsi="Times New Roman" w:cs="Times New Roman"/>
          <w:kern w:val="0"/>
          <w:sz w:val="28"/>
          <w:szCs w:val="20"/>
          <w:lang w:val="en-US" w:eastAsia="zh-CN" w:bidi="hi-IN"/>
          <w14:ligatures w14:val="none"/>
        </w:rPr>
        <w:t xml:space="preserve">]. – USG6500E Series Next-Generation Firewalls. </w:t>
      </w:r>
      <w:r w:rsidRPr="00363C86">
        <w:rPr>
          <w:rFonts w:ascii="Times New Roman" w:eastAsia="SimSun" w:hAnsi="Times New Roman" w:cs="Times New Roman"/>
          <w:kern w:val="0"/>
          <w:sz w:val="28"/>
          <w:szCs w:val="20"/>
          <w:lang w:eastAsia="zh-CN" w:bidi="hi-IN"/>
          <w14:ligatures w14:val="none"/>
        </w:rPr>
        <w:t>Product Documentation – Режим доступа: https://support.huawei.com – Дата доступа: 24.11.2025</w:t>
      </w:r>
    </w:p>
    <w:p w14:paraId="0D857B60" w14:textId="77777777" w:rsidR="004E3949" w:rsidRPr="00363C86" w:rsidRDefault="004E3949" w:rsidP="004E3949">
      <w:pPr>
        <w:widowControl w:val="0"/>
        <w:spacing w:after="0" w:line="240" w:lineRule="auto"/>
        <w:ind w:firstLine="708"/>
        <w:jc w:val="both"/>
        <w:rPr>
          <w:rFonts w:ascii="Times New Roman" w:eastAsia="SimSun" w:hAnsi="Times New Roman" w:cs="Times New Roman"/>
          <w:kern w:val="0"/>
          <w:sz w:val="28"/>
          <w:szCs w:val="20"/>
          <w:lang w:eastAsia="zh-CN" w:bidi="hi-IN"/>
          <w14:ligatures w14:val="none"/>
        </w:rPr>
      </w:pPr>
      <w:r w:rsidRPr="00363C86">
        <w:rPr>
          <w:rFonts w:ascii="Times New Roman" w:eastAsia="SimSun" w:hAnsi="Times New Roman" w:cs="Times New Roman"/>
          <w:kern w:val="0"/>
          <w:sz w:val="28"/>
          <w:szCs w:val="20"/>
          <w:lang w:eastAsia="zh-CN" w:bidi="hi-IN"/>
          <w14:ligatures w14:val="none"/>
        </w:rPr>
        <w:t>[2] Официальный сайт компании Huawei Technologies Co., Ltd. [Электронный ресурс]. – Руководство по быстрой настройке межсетевых экранов серии USG6500E. – Дата доступа: 24.11.2025</w:t>
      </w:r>
    </w:p>
    <w:p w14:paraId="6AF3DB48" w14:textId="77777777" w:rsidR="004E3949" w:rsidRPr="00363C86" w:rsidRDefault="004E3949" w:rsidP="004E3949">
      <w:pPr>
        <w:widowControl w:val="0"/>
        <w:spacing w:after="0" w:line="240" w:lineRule="auto"/>
        <w:ind w:firstLine="708"/>
        <w:jc w:val="both"/>
        <w:rPr>
          <w:rFonts w:ascii="Times New Roman" w:eastAsia="SimSun" w:hAnsi="Times New Roman" w:cs="Times New Roman"/>
          <w:kern w:val="0"/>
          <w:sz w:val="28"/>
          <w:szCs w:val="20"/>
          <w:lang w:val="en-US" w:eastAsia="zh-CN" w:bidi="hi-IN"/>
          <w14:ligatures w14:val="none"/>
        </w:rPr>
      </w:pPr>
      <w:r w:rsidRPr="00363C86">
        <w:rPr>
          <w:rFonts w:ascii="Times New Roman" w:eastAsia="SimSun" w:hAnsi="Times New Roman" w:cs="Times New Roman"/>
          <w:kern w:val="0"/>
          <w:sz w:val="28"/>
          <w:szCs w:val="20"/>
          <w:lang w:val="en-US" w:eastAsia="zh-CN" w:bidi="hi-IN"/>
          <w14:ligatures w14:val="none"/>
        </w:rPr>
        <w:t xml:space="preserve">[3] </w:t>
      </w:r>
      <w:r w:rsidRPr="00363C86">
        <w:rPr>
          <w:rFonts w:ascii="Times New Roman" w:eastAsia="SimSun" w:hAnsi="Times New Roman" w:cs="Times New Roman"/>
          <w:kern w:val="0"/>
          <w:sz w:val="28"/>
          <w:szCs w:val="20"/>
          <w:lang w:eastAsia="zh-CN" w:bidi="hi-IN"/>
          <w14:ligatures w14:val="none"/>
        </w:rPr>
        <w:t>Официальный</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сайт</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компании</w:t>
      </w:r>
      <w:r w:rsidRPr="00363C86">
        <w:rPr>
          <w:rFonts w:ascii="Times New Roman" w:eastAsia="SimSun" w:hAnsi="Times New Roman" w:cs="Times New Roman"/>
          <w:kern w:val="0"/>
          <w:sz w:val="28"/>
          <w:szCs w:val="20"/>
          <w:lang w:val="en-US" w:eastAsia="zh-CN" w:bidi="hi-IN"/>
          <w14:ligatures w14:val="none"/>
        </w:rPr>
        <w:t xml:space="preserve"> Maipu Communication Technology Co., Ltd. [</w:t>
      </w:r>
      <w:r w:rsidRPr="00363C86">
        <w:rPr>
          <w:rFonts w:ascii="Times New Roman" w:eastAsia="SimSun" w:hAnsi="Times New Roman" w:cs="Times New Roman"/>
          <w:kern w:val="0"/>
          <w:sz w:val="28"/>
          <w:szCs w:val="20"/>
          <w:lang w:eastAsia="zh-CN" w:bidi="hi-IN"/>
          <w14:ligatures w14:val="none"/>
        </w:rPr>
        <w:t>Электронный</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ресурс</w:t>
      </w:r>
      <w:r w:rsidRPr="00363C86">
        <w:rPr>
          <w:rFonts w:ascii="Times New Roman" w:eastAsia="SimSun" w:hAnsi="Times New Roman" w:cs="Times New Roman"/>
          <w:kern w:val="0"/>
          <w:sz w:val="28"/>
          <w:szCs w:val="20"/>
          <w:lang w:val="en-US" w:eastAsia="zh-CN" w:bidi="hi-IN"/>
          <w14:ligatures w14:val="none"/>
        </w:rPr>
        <w:t xml:space="preserve">]. – NSS5810 Series L3 Aggregation Switch. Datasheet – </w:t>
      </w:r>
      <w:r w:rsidRPr="00363C86">
        <w:rPr>
          <w:rFonts w:ascii="Times New Roman" w:eastAsia="SimSun" w:hAnsi="Times New Roman" w:cs="Times New Roman"/>
          <w:kern w:val="0"/>
          <w:sz w:val="28"/>
          <w:szCs w:val="20"/>
          <w:lang w:eastAsia="zh-CN" w:bidi="hi-IN"/>
          <w14:ligatures w14:val="none"/>
        </w:rPr>
        <w:t>Режим</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доступа</w:t>
      </w:r>
      <w:r w:rsidRPr="00363C86">
        <w:rPr>
          <w:rFonts w:ascii="Times New Roman" w:eastAsia="SimSun" w:hAnsi="Times New Roman" w:cs="Times New Roman"/>
          <w:kern w:val="0"/>
          <w:sz w:val="28"/>
          <w:szCs w:val="20"/>
          <w:lang w:val="en-US" w:eastAsia="zh-CN" w:bidi="hi-IN"/>
          <w14:ligatures w14:val="none"/>
        </w:rPr>
        <w:t xml:space="preserve">: https://www.maipu.com – </w:t>
      </w:r>
      <w:r w:rsidRPr="00363C86">
        <w:rPr>
          <w:rFonts w:ascii="Times New Roman" w:eastAsia="SimSun" w:hAnsi="Times New Roman" w:cs="Times New Roman"/>
          <w:kern w:val="0"/>
          <w:sz w:val="28"/>
          <w:szCs w:val="20"/>
          <w:lang w:eastAsia="zh-CN" w:bidi="hi-IN"/>
          <w14:ligatures w14:val="none"/>
        </w:rPr>
        <w:t>Дата</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доступа</w:t>
      </w:r>
      <w:r w:rsidRPr="00363C86">
        <w:rPr>
          <w:rFonts w:ascii="Times New Roman" w:eastAsia="SimSun" w:hAnsi="Times New Roman" w:cs="Times New Roman"/>
          <w:kern w:val="0"/>
          <w:sz w:val="28"/>
          <w:szCs w:val="20"/>
          <w:lang w:val="en-US" w:eastAsia="zh-CN" w:bidi="hi-IN"/>
          <w14:ligatures w14:val="none"/>
        </w:rPr>
        <w:t>: 24.11.2025</w:t>
      </w:r>
    </w:p>
    <w:p w14:paraId="61FACEEE" w14:textId="77777777" w:rsidR="004E3949" w:rsidRPr="00363C86" w:rsidRDefault="004E3949" w:rsidP="004E3949">
      <w:pPr>
        <w:widowControl w:val="0"/>
        <w:spacing w:after="0" w:line="240" w:lineRule="auto"/>
        <w:ind w:firstLine="708"/>
        <w:jc w:val="both"/>
        <w:rPr>
          <w:rFonts w:ascii="Times New Roman" w:eastAsia="SimSun" w:hAnsi="Times New Roman" w:cs="Times New Roman"/>
          <w:kern w:val="0"/>
          <w:sz w:val="28"/>
          <w:szCs w:val="20"/>
          <w:lang w:val="en-US" w:eastAsia="zh-CN" w:bidi="hi-IN"/>
          <w14:ligatures w14:val="none"/>
        </w:rPr>
      </w:pPr>
      <w:r w:rsidRPr="00363C86">
        <w:rPr>
          <w:rFonts w:ascii="Times New Roman" w:eastAsia="SimSun" w:hAnsi="Times New Roman" w:cs="Times New Roman"/>
          <w:kern w:val="0"/>
          <w:sz w:val="28"/>
          <w:szCs w:val="20"/>
          <w:lang w:val="en-US" w:eastAsia="zh-CN" w:bidi="hi-IN"/>
          <w14:ligatures w14:val="none"/>
        </w:rPr>
        <w:t xml:space="preserve">[4] </w:t>
      </w:r>
      <w:r w:rsidRPr="00363C86">
        <w:rPr>
          <w:rFonts w:ascii="Times New Roman" w:eastAsia="SimSun" w:hAnsi="Times New Roman" w:cs="Times New Roman"/>
          <w:kern w:val="0"/>
          <w:sz w:val="28"/>
          <w:szCs w:val="20"/>
          <w:lang w:eastAsia="zh-CN" w:bidi="hi-IN"/>
          <w14:ligatures w14:val="none"/>
        </w:rPr>
        <w:t>Официальный</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сайт</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компании</w:t>
      </w:r>
      <w:r w:rsidRPr="00363C86">
        <w:rPr>
          <w:rFonts w:ascii="Times New Roman" w:eastAsia="SimSun" w:hAnsi="Times New Roman" w:cs="Times New Roman"/>
          <w:kern w:val="0"/>
          <w:sz w:val="28"/>
          <w:szCs w:val="20"/>
          <w:lang w:val="en-US" w:eastAsia="zh-CN" w:bidi="hi-IN"/>
          <w14:ligatures w14:val="none"/>
        </w:rPr>
        <w:t xml:space="preserve"> Maipu Communication Technology Co., Ltd. [</w:t>
      </w:r>
      <w:r w:rsidRPr="00363C86">
        <w:rPr>
          <w:rFonts w:ascii="Times New Roman" w:eastAsia="SimSun" w:hAnsi="Times New Roman" w:cs="Times New Roman"/>
          <w:kern w:val="0"/>
          <w:sz w:val="28"/>
          <w:szCs w:val="20"/>
          <w:lang w:eastAsia="zh-CN" w:bidi="hi-IN"/>
          <w14:ligatures w14:val="none"/>
        </w:rPr>
        <w:t>Электронный</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ресурс</w:t>
      </w:r>
      <w:r w:rsidRPr="00363C86">
        <w:rPr>
          <w:rFonts w:ascii="Times New Roman" w:eastAsia="SimSun" w:hAnsi="Times New Roman" w:cs="Times New Roman"/>
          <w:kern w:val="0"/>
          <w:sz w:val="28"/>
          <w:szCs w:val="20"/>
          <w:lang w:val="en-US" w:eastAsia="zh-CN" w:bidi="hi-IN"/>
          <w14:ligatures w14:val="none"/>
        </w:rPr>
        <w:t xml:space="preserve">]. – S3330 Series L3 Lite Stackable Access Switch. Datasheet – </w:t>
      </w:r>
      <w:r w:rsidRPr="00363C86">
        <w:rPr>
          <w:rFonts w:ascii="Times New Roman" w:eastAsia="SimSun" w:hAnsi="Times New Roman" w:cs="Times New Roman"/>
          <w:kern w:val="0"/>
          <w:sz w:val="28"/>
          <w:szCs w:val="20"/>
          <w:lang w:eastAsia="zh-CN" w:bidi="hi-IN"/>
          <w14:ligatures w14:val="none"/>
        </w:rPr>
        <w:t>Режим</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доступа</w:t>
      </w:r>
      <w:r w:rsidRPr="00363C86">
        <w:rPr>
          <w:rFonts w:ascii="Times New Roman" w:eastAsia="SimSun" w:hAnsi="Times New Roman" w:cs="Times New Roman"/>
          <w:kern w:val="0"/>
          <w:sz w:val="28"/>
          <w:szCs w:val="20"/>
          <w:lang w:val="en-US" w:eastAsia="zh-CN" w:bidi="hi-IN"/>
          <w14:ligatures w14:val="none"/>
        </w:rPr>
        <w:t xml:space="preserve">: https://www.maipu.com – </w:t>
      </w:r>
      <w:r w:rsidRPr="00363C86">
        <w:rPr>
          <w:rFonts w:ascii="Times New Roman" w:eastAsia="SimSun" w:hAnsi="Times New Roman" w:cs="Times New Roman"/>
          <w:kern w:val="0"/>
          <w:sz w:val="28"/>
          <w:szCs w:val="20"/>
          <w:lang w:eastAsia="zh-CN" w:bidi="hi-IN"/>
          <w14:ligatures w14:val="none"/>
        </w:rPr>
        <w:t>Дата</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доступа</w:t>
      </w:r>
      <w:r w:rsidRPr="00363C86">
        <w:rPr>
          <w:rFonts w:ascii="Times New Roman" w:eastAsia="SimSun" w:hAnsi="Times New Roman" w:cs="Times New Roman"/>
          <w:kern w:val="0"/>
          <w:sz w:val="28"/>
          <w:szCs w:val="20"/>
          <w:lang w:val="en-US" w:eastAsia="zh-CN" w:bidi="hi-IN"/>
          <w14:ligatures w14:val="none"/>
        </w:rPr>
        <w:t>: 24.11.2025</w:t>
      </w:r>
    </w:p>
    <w:p w14:paraId="7971AC38" w14:textId="77777777" w:rsidR="004E3949" w:rsidRPr="00363C86" w:rsidRDefault="004E3949" w:rsidP="004E3949">
      <w:pPr>
        <w:widowControl w:val="0"/>
        <w:spacing w:after="0" w:line="240" w:lineRule="auto"/>
        <w:ind w:firstLine="708"/>
        <w:jc w:val="both"/>
        <w:rPr>
          <w:rFonts w:ascii="Times New Roman" w:eastAsia="SimSun" w:hAnsi="Times New Roman" w:cs="Times New Roman"/>
          <w:kern w:val="0"/>
          <w:sz w:val="28"/>
          <w:szCs w:val="20"/>
          <w:lang w:val="en-US" w:eastAsia="zh-CN" w:bidi="hi-IN"/>
          <w14:ligatures w14:val="none"/>
        </w:rPr>
      </w:pPr>
      <w:r w:rsidRPr="00363C86">
        <w:rPr>
          <w:rFonts w:ascii="Times New Roman" w:eastAsia="SimSun" w:hAnsi="Times New Roman" w:cs="Times New Roman"/>
          <w:kern w:val="0"/>
          <w:sz w:val="28"/>
          <w:szCs w:val="20"/>
          <w:lang w:val="en-US" w:eastAsia="zh-CN" w:bidi="hi-IN"/>
          <w14:ligatures w14:val="none"/>
        </w:rPr>
        <w:t xml:space="preserve">[5] </w:t>
      </w:r>
      <w:r w:rsidRPr="00363C86">
        <w:rPr>
          <w:rFonts w:ascii="Times New Roman" w:eastAsia="SimSun" w:hAnsi="Times New Roman" w:cs="Times New Roman"/>
          <w:kern w:val="0"/>
          <w:sz w:val="28"/>
          <w:szCs w:val="20"/>
          <w:lang w:eastAsia="zh-CN" w:bidi="hi-IN"/>
          <w14:ligatures w14:val="none"/>
        </w:rPr>
        <w:t>Официальный</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сайт</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компании</w:t>
      </w:r>
      <w:r w:rsidRPr="00363C86">
        <w:rPr>
          <w:rFonts w:ascii="Times New Roman" w:eastAsia="SimSun" w:hAnsi="Times New Roman" w:cs="Times New Roman"/>
          <w:kern w:val="0"/>
          <w:sz w:val="28"/>
          <w:szCs w:val="20"/>
          <w:lang w:val="en-US" w:eastAsia="zh-CN" w:bidi="hi-IN"/>
          <w14:ligatures w14:val="none"/>
        </w:rPr>
        <w:t xml:space="preserve"> Maipu Communication Technology Co., Ltd. [</w:t>
      </w:r>
      <w:r w:rsidRPr="00363C86">
        <w:rPr>
          <w:rFonts w:ascii="Times New Roman" w:eastAsia="SimSun" w:hAnsi="Times New Roman" w:cs="Times New Roman"/>
          <w:kern w:val="0"/>
          <w:sz w:val="28"/>
          <w:szCs w:val="20"/>
          <w:lang w:eastAsia="zh-CN" w:bidi="hi-IN"/>
          <w14:ligatures w14:val="none"/>
        </w:rPr>
        <w:t>Электронный</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ресурс</w:t>
      </w:r>
      <w:r w:rsidRPr="00363C86">
        <w:rPr>
          <w:rFonts w:ascii="Times New Roman" w:eastAsia="SimSun" w:hAnsi="Times New Roman" w:cs="Times New Roman"/>
          <w:kern w:val="0"/>
          <w:sz w:val="28"/>
          <w:szCs w:val="20"/>
          <w:lang w:val="en-US" w:eastAsia="zh-CN" w:bidi="hi-IN"/>
          <w14:ligatures w14:val="none"/>
        </w:rPr>
        <w:t xml:space="preserve">]. – IAP300‑821‑PE V2 Indoor Access Point. Datasheet, 2022 – </w:t>
      </w:r>
      <w:r w:rsidRPr="00363C86">
        <w:rPr>
          <w:rFonts w:ascii="Times New Roman" w:eastAsia="SimSun" w:hAnsi="Times New Roman" w:cs="Times New Roman"/>
          <w:kern w:val="0"/>
          <w:sz w:val="28"/>
          <w:szCs w:val="20"/>
          <w:lang w:eastAsia="zh-CN" w:bidi="hi-IN"/>
          <w14:ligatures w14:val="none"/>
        </w:rPr>
        <w:t>Режим</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доступа</w:t>
      </w:r>
      <w:r w:rsidRPr="00363C86">
        <w:rPr>
          <w:rFonts w:ascii="Times New Roman" w:eastAsia="SimSun" w:hAnsi="Times New Roman" w:cs="Times New Roman"/>
          <w:kern w:val="0"/>
          <w:sz w:val="28"/>
          <w:szCs w:val="20"/>
          <w:lang w:val="en-US" w:eastAsia="zh-CN" w:bidi="hi-IN"/>
          <w14:ligatures w14:val="none"/>
        </w:rPr>
        <w:t xml:space="preserve">: https://www.maipu.com – </w:t>
      </w:r>
      <w:r w:rsidRPr="00363C86">
        <w:rPr>
          <w:rFonts w:ascii="Times New Roman" w:eastAsia="SimSun" w:hAnsi="Times New Roman" w:cs="Times New Roman"/>
          <w:kern w:val="0"/>
          <w:sz w:val="28"/>
          <w:szCs w:val="20"/>
          <w:lang w:eastAsia="zh-CN" w:bidi="hi-IN"/>
          <w14:ligatures w14:val="none"/>
        </w:rPr>
        <w:t>Дата</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доступа</w:t>
      </w:r>
      <w:r w:rsidRPr="00363C86">
        <w:rPr>
          <w:rFonts w:ascii="Times New Roman" w:eastAsia="SimSun" w:hAnsi="Times New Roman" w:cs="Times New Roman"/>
          <w:kern w:val="0"/>
          <w:sz w:val="28"/>
          <w:szCs w:val="20"/>
          <w:lang w:val="en-US" w:eastAsia="zh-CN" w:bidi="hi-IN"/>
          <w14:ligatures w14:val="none"/>
        </w:rPr>
        <w:t>: 24.11.2025</w:t>
      </w:r>
    </w:p>
    <w:p w14:paraId="37E17948" w14:textId="77777777" w:rsidR="004E3949" w:rsidRPr="00363C86" w:rsidRDefault="004E3949" w:rsidP="004E3949">
      <w:pPr>
        <w:widowControl w:val="0"/>
        <w:spacing w:after="0" w:line="240" w:lineRule="auto"/>
        <w:ind w:firstLine="708"/>
        <w:jc w:val="both"/>
        <w:rPr>
          <w:rFonts w:ascii="Times New Roman" w:eastAsia="SimSun" w:hAnsi="Times New Roman" w:cs="Times New Roman"/>
          <w:kern w:val="0"/>
          <w:sz w:val="28"/>
          <w:szCs w:val="20"/>
          <w:lang w:val="en-US" w:eastAsia="zh-CN" w:bidi="hi-IN"/>
          <w14:ligatures w14:val="none"/>
        </w:rPr>
      </w:pPr>
      <w:r w:rsidRPr="00363C86">
        <w:rPr>
          <w:rFonts w:ascii="Times New Roman" w:eastAsia="SimSun" w:hAnsi="Times New Roman" w:cs="Times New Roman"/>
          <w:kern w:val="0"/>
          <w:sz w:val="28"/>
          <w:szCs w:val="20"/>
          <w:lang w:val="en-US" w:eastAsia="zh-CN" w:bidi="hi-IN"/>
          <w14:ligatures w14:val="none"/>
        </w:rPr>
        <w:t xml:space="preserve">[6] </w:t>
      </w:r>
      <w:r w:rsidRPr="00363C86">
        <w:rPr>
          <w:rFonts w:ascii="Times New Roman" w:eastAsia="SimSun" w:hAnsi="Times New Roman" w:cs="Times New Roman"/>
          <w:kern w:val="0"/>
          <w:sz w:val="28"/>
          <w:szCs w:val="20"/>
          <w:lang w:eastAsia="zh-CN" w:bidi="hi-IN"/>
          <w14:ligatures w14:val="none"/>
        </w:rPr>
        <w:t>Официальный</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сайт</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компании</w:t>
      </w:r>
      <w:r w:rsidRPr="00363C86">
        <w:rPr>
          <w:rFonts w:ascii="Times New Roman" w:eastAsia="SimSun" w:hAnsi="Times New Roman" w:cs="Times New Roman"/>
          <w:kern w:val="0"/>
          <w:sz w:val="28"/>
          <w:szCs w:val="20"/>
          <w:lang w:val="en-US" w:eastAsia="zh-CN" w:bidi="hi-IN"/>
          <w14:ligatures w14:val="none"/>
        </w:rPr>
        <w:t xml:space="preserve"> Dell Technologies [</w:t>
      </w:r>
      <w:r w:rsidRPr="00363C86">
        <w:rPr>
          <w:rFonts w:ascii="Times New Roman" w:eastAsia="SimSun" w:hAnsi="Times New Roman" w:cs="Times New Roman"/>
          <w:kern w:val="0"/>
          <w:sz w:val="28"/>
          <w:szCs w:val="20"/>
          <w:lang w:eastAsia="zh-CN" w:bidi="hi-IN"/>
          <w14:ligatures w14:val="none"/>
        </w:rPr>
        <w:t>Электронный</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ресурс</w:t>
      </w:r>
      <w:r w:rsidRPr="00363C86">
        <w:rPr>
          <w:rFonts w:ascii="Times New Roman" w:eastAsia="SimSun" w:hAnsi="Times New Roman" w:cs="Times New Roman"/>
          <w:kern w:val="0"/>
          <w:sz w:val="28"/>
          <w:szCs w:val="20"/>
          <w:lang w:val="en-US" w:eastAsia="zh-CN" w:bidi="hi-IN"/>
          <w14:ligatures w14:val="none"/>
        </w:rPr>
        <w:t xml:space="preserve">]. – Dell PowerEdge R360 Technical Guide – </w:t>
      </w:r>
      <w:r w:rsidRPr="00363C86">
        <w:rPr>
          <w:rFonts w:ascii="Times New Roman" w:eastAsia="SimSun" w:hAnsi="Times New Roman" w:cs="Times New Roman"/>
          <w:kern w:val="0"/>
          <w:sz w:val="28"/>
          <w:szCs w:val="20"/>
          <w:lang w:eastAsia="zh-CN" w:bidi="hi-IN"/>
          <w14:ligatures w14:val="none"/>
        </w:rPr>
        <w:t>Режим</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доступа</w:t>
      </w:r>
      <w:r w:rsidRPr="00363C86">
        <w:rPr>
          <w:rFonts w:ascii="Times New Roman" w:eastAsia="SimSun" w:hAnsi="Times New Roman" w:cs="Times New Roman"/>
          <w:kern w:val="0"/>
          <w:sz w:val="28"/>
          <w:szCs w:val="20"/>
          <w:lang w:val="en-US" w:eastAsia="zh-CN" w:bidi="hi-IN"/>
          <w14:ligatures w14:val="none"/>
        </w:rPr>
        <w:t xml:space="preserve">: https://www.dell.com/support – </w:t>
      </w:r>
      <w:r w:rsidRPr="00363C86">
        <w:rPr>
          <w:rFonts w:ascii="Times New Roman" w:eastAsia="SimSun" w:hAnsi="Times New Roman" w:cs="Times New Roman"/>
          <w:kern w:val="0"/>
          <w:sz w:val="28"/>
          <w:szCs w:val="20"/>
          <w:lang w:eastAsia="zh-CN" w:bidi="hi-IN"/>
          <w14:ligatures w14:val="none"/>
        </w:rPr>
        <w:t>Дата</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доступа</w:t>
      </w:r>
      <w:r w:rsidRPr="00363C86">
        <w:rPr>
          <w:rFonts w:ascii="Times New Roman" w:eastAsia="SimSun" w:hAnsi="Times New Roman" w:cs="Times New Roman"/>
          <w:kern w:val="0"/>
          <w:sz w:val="28"/>
          <w:szCs w:val="20"/>
          <w:lang w:val="en-US" w:eastAsia="zh-CN" w:bidi="hi-IN"/>
          <w14:ligatures w14:val="none"/>
        </w:rPr>
        <w:t>: 24.11.2025</w:t>
      </w:r>
    </w:p>
    <w:p w14:paraId="109AB45B" w14:textId="77777777" w:rsidR="004E3949" w:rsidRPr="00363C86" w:rsidRDefault="004E3949" w:rsidP="004E3949">
      <w:pPr>
        <w:widowControl w:val="0"/>
        <w:spacing w:after="0" w:line="240" w:lineRule="auto"/>
        <w:ind w:firstLine="708"/>
        <w:jc w:val="both"/>
        <w:rPr>
          <w:rFonts w:ascii="Times New Roman" w:eastAsia="SimSun" w:hAnsi="Times New Roman" w:cs="Times New Roman"/>
          <w:kern w:val="0"/>
          <w:sz w:val="28"/>
          <w:szCs w:val="20"/>
          <w:lang w:val="en-US" w:eastAsia="zh-CN" w:bidi="hi-IN"/>
          <w14:ligatures w14:val="none"/>
        </w:rPr>
      </w:pPr>
      <w:r w:rsidRPr="00363C86">
        <w:rPr>
          <w:rFonts w:ascii="Times New Roman" w:eastAsia="SimSun" w:hAnsi="Times New Roman" w:cs="Times New Roman"/>
          <w:kern w:val="0"/>
          <w:sz w:val="28"/>
          <w:szCs w:val="20"/>
          <w:lang w:val="en-US" w:eastAsia="zh-CN" w:bidi="hi-IN"/>
          <w14:ligatures w14:val="none"/>
        </w:rPr>
        <w:t xml:space="preserve">[7] </w:t>
      </w:r>
      <w:r w:rsidRPr="00363C86">
        <w:rPr>
          <w:rFonts w:ascii="Times New Roman" w:eastAsia="SimSun" w:hAnsi="Times New Roman" w:cs="Times New Roman"/>
          <w:kern w:val="0"/>
          <w:sz w:val="28"/>
          <w:szCs w:val="20"/>
          <w:lang w:eastAsia="zh-CN" w:bidi="hi-IN"/>
          <w14:ligatures w14:val="none"/>
        </w:rPr>
        <w:t>Официальный</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сайт</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компании</w:t>
      </w:r>
      <w:r w:rsidRPr="00363C86">
        <w:rPr>
          <w:rFonts w:ascii="Times New Roman" w:eastAsia="SimSun" w:hAnsi="Times New Roman" w:cs="Times New Roman"/>
          <w:kern w:val="0"/>
          <w:sz w:val="28"/>
          <w:szCs w:val="20"/>
          <w:lang w:val="en-US" w:eastAsia="zh-CN" w:bidi="hi-IN"/>
          <w14:ligatures w14:val="none"/>
        </w:rPr>
        <w:t xml:space="preserve"> Hewlett Packard Enterprise [</w:t>
      </w:r>
      <w:r w:rsidRPr="00363C86">
        <w:rPr>
          <w:rFonts w:ascii="Times New Roman" w:eastAsia="SimSun" w:hAnsi="Times New Roman" w:cs="Times New Roman"/>
          <w:kern w:val="0"/>
          <w:sz w:val="28"/>
          <w:szCs w:val="20"/>
          <w:lang w:eastAsia="zh-CN" w:bidi="hi-IN"/>
          <w14:ligatures w14:val="none"/>
        </w:rPr>
        <w:t>Электронный</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ресурс</w:t>
      </w:r>
      <w:r w:rsidRPr="00363C86">
        <w:rPr>
          <w:rFonts w:ascii="Times New Roman" w:eastAsia="SimSun" w:hAnsi="Times New Roman" w:cs="Times New Roman"/>
          <w:kern w:val="0"/>
          <w:sz w:val="28"/>
          <w:szCs w:val="20"/>
          <w:lang w:val="en-US" w:eastAsia="zh-CN" w:bidi="hi-IN"/>
          <w14:ligatures w14:val="none"/>
        </w:rPr>
        <w:t xml:space="preserve">]. – HPE ProLiant DL380 Gen10 Server – QuickSpecs – </w:t>
      </w:r>
      <w:r w:rsidRPr="00363C86">
        <w:rPr>
          <w:rFonts w:ascii="Times New Roman" w:eastAsia="SimSun" w:hAnsi="Times New Roman" w:cs="Times New Roman"/>
          <w:kern w:val="0"/>
          <w:sz w:val="28"/>
          <w:szCs w:val="20"/>
          <w:lang w:eastAsia="zh-CN" w:bidi="hi-IN"/>
          <w14:ligatures w14:val="none"/>
        </w:rPr>
        <w:t>Режим</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доступа</w:t>
      </w:r>
      <w:r w:rsidRPr="00363C86">
        <w:rPr>
          <w:rFonts w:ascii="Times New Roman" w:eastAsia="SimSun" w:hAnsi="Times New Roman" w:cs="Times New Roman"/>
          <w:kern w:val="0"/>
          <w:sz w:val="28"/>
          <w:szCs w:val="20"/>
          <w:lang w:val="en-US" w:eastAsia="zh-CN" w:bidi="hi-IN"/>
          <w14:ligatures w14:val="none"/>
        </w:rPr>
        <w:t xml:space="preserve">: https://www.hpe.com – </w:t>
      </w:r>
      <w:r w:rsidRPr="00363C86">
        <w:rPr>
          <w:rFonts w:ascii="Times New Roman" w:eastAsia="SimSun" w:hAnsi="Times New Roman" w:cs="Times New Roman"/>
          <w:kern w:val="0"/>
          <w:sz w:val="28"/>
          <w:szCs w:val="20"/>
          <w:lang w:eastAsia="zh-CN" w:bidi="hi-IN"/>
          <w14:ligatures w14:val="none"/>
        </w:rPr>
        <w:t>Дата</w:t>
      </w:r>
      <w:r w:rsidRPr="00363C86">
        <w:rPr>
          <w:rFonts w:ascii="Times New Roman" w:eastAsia="SimSun" w:hAnsi="Times New Roman" w:cs="Times New Roman"/>
          <w:kern w:val="0"/>
          <w:sz w:val="28"/>
          <w:szCs w:val="20"/>
          <w:lang w:val="en-US" w:eastAsia="zh-CN" w:bidi="hi-IN"/>
          <w14:ligatures w14:val="none"/>
        </w:rPr>
        <w:t xml:space="preserve"> </w:t>
      </w:r>
      <w:r w:rsidRPr="00363C86">
        <w:rPr>
          <w:rFonts w:ascii="Times New Roman" w:eastAsia="SimSun" w:hAnsi="Times New Roman" w:cs="Times New Roman"/>
          <w:kern w:val="0"/>
          <w:sz w:val="28"/>
          <w:szCs w:val="20"/>
          <w:lang w:eastAsia="zh-CN" w:bidi="hi-IN"/>
          <w14:ligatures w14:val="none"/>
        </w:rPr>
        <w:t>доступа</w:t>
      </w:r>
      <w:r w:rsidRPr="00363C86">
        <w:rPr>
          <w:rFonts w:ascii="Times New Roman" w:eastAsia="SimSun" w:hAnsi="Times New Roman" w:cs="Times New Roman"/>
          <w:kern w:val="0"/>
          <w:sz w:val="28"/>
          <w:szCs w:val="20"/>
          <w:lang w:val="en-US" w:eastAsia="zh-CN" w:bidi="hi-IN"/>
          <w14:ligatures w14:val="none"/>
        </w:rPr>
        <w:t>: 24.11.2025</w:t>
      </w:r>
    </w:p>
    <w:p w14:paraId="3EF3F904" w14:textId="6C7DE126" w:rsidR="00E247D1" w:rsidRPr="00363C86" w:rsidRDefault="004E3949" w:rsidP="004E3949">
      <w:pPr>
        <w:widowControl w:val="0"/>
        <w:spacing w:after="0" w:line="240" w:lineRule="auto"/>
        <w:ind w:firstLine="708"/>
        <w:jc w:val="both"/>
        <w:rPr>
          <w:rFonts w:ascii="Times New Roman" w:eastAsia="SimSun" w:hAnsi="Times New Roman" w:cs="Times New Roman"/>
          <w:color w:val="494949"/>
          <w:kern w:val="0"/>
          <w:sz w:val="28"/>
          <w:szCs w:val="28"/>
          <w:lang w:eastAsia="zh-CN" w:bidi="hi-IN"/>
          <w14:ligatures w14:val="none"/>
        </w:rPr>
      </w:pPr>
      <w:r w:rsidRPr="00363C86">
        <w:rPr>
          <w:rFonts w:ascii="Times New Roman" w:eastAsia="SimSun" w:hAnsi="Times New Roman" w:cs="Times New Roman"/>
          <w:kern w:val="0"/>
          <w:sz w:val="28"/>
          <w:szCs w:val="20"/>
          <w:lang w:eastAsia="zh-CN" w:bidi="hi-IN"/>
          <w14:ligatures w14:val="none"/>
        </w:rPr>
        <w:t>[8] Официальный сайт компании Super Micro Computer, Inc. [Электронный ресурс]. – SuperServer CSE‑819U X11DPU. Product Overview – Режим доступа: https://www.supermicro.com – Дата доступа: 24.11.2025</w:t>
      </w:r>
    </w:p>
    <w:p w14:paraId="6C82B2EF" w14:textId="77777777" w:rsidR="00E247D1" w:rsidRPr="00363C86" w:rsidRDefault="00E247D1" w:rsidP="00E247D1">
      <w:pPr>
        <w:spacing w:after="0" w:line="240" w:lineRule="auto"/>
        <w:ind w:firstLine="709"/>
        <w:rPr>
          <w:rFonts w:ascii="Times New Roman" w:eastAsia="Times New Roman" w:hAnsi="Times New Roman" w:cs="Times New Roman"/>
          <w:kern w:val="0"/>
          <w:sz w:val="28"/>
          <w:szCs w:val="28"/>
          <w:lang w:eastAsia="zh-CN" w:bidi="hi-IN"/>
          <w14:ligatures w14:val="none"/>
        </w:rPr>
      </w:pPr>
      <w:r w:rsidRPr="00363C86">
        <w:rPr>
          <w:rFonts w:ascii="Times New Roman" w:eastAsia="SimSun" w:hAnsi="Times New Roman" w:cs="Times New Roman"/>
          <w:kern w:val="0"/>
          <w:sz w:val="28"/>
          <w:szCs w:val="28"/>
          <w:lang w:eastAsia="zh-CN" w:bidi="hi-IN"/>
          <w14:ligatures w14:val="none"/>
        </w:rPr>
        <w:br w:type="page"/>
      </w:r>
    </w:p>
    <w:p w14:paraId="6D176CA3" w14:textId="77777777" w:rsidR="00E247D1" w:rsidRPr="00363C86" w:rsidRDefault="00E247D1" w:rsidP="002C022D">
      <w:pPr>
        <w:pStyle w:val="a7"/>
        <w:spacing w:after="0" w:line="240" w:lineRule="auto"/>
        <w:ind w:left="0"/>
        <w:jc w:val="center"/>
        <w:outlineLvl w:val="0"/>
        <w:rPr>
          <w:rFonts w:ascii="Times New Roman" w:hAnsi="Times New Roman" w:cs="Times New Roman"/>
          <w:b/>
          <w:kern w:val="0"/>
          <w:sz w:val="28"/>
          <w:szCs w:val="28"/>
          <w14:ligatures w14:val="none"/>
        </w:rPr>
      </w:pPr>
      <w:bookmarkStart w:id="90" w:name="_Toc183428511"/>
      <w:bookmarkStart w:id="91" w:name="_Toc216839202"/>
      <w:bookmarkStart w:id="92" w:name="_Toc216839255"/>
      <w:r w:rsidRPr="00363C86">
        <w:rPr>
          <w:rFonts w:ascii="Times New Roman" w:hAnsi="Times New Roman" w:cs="Times New Roman"/>
          <w:b/>
          <w:kern w:val="0"/>
          <w:sz w:val="28"/>
          <w:szCs w:val="28"/>
          <w14:ligatures w14:val="none"/>
        </w:rPr>
        <w:lastRenderedPageBreak/>
        <w:t>ПРИЛОЖЕНИЕ А</w:t>
      </w:r>
      <w:bookmarkEnd w:id="90"/>
      <w:bookmarkEnd w:id="91"/>
      <w:bookmarkEnd w:id="92"/>
    </w:p>
    <w:p w14:paraId="36AFA61F" w14:textId="77777777" w:rsidR="00E247D1" w:rsidRPr="00363C86" w:rsidRDefault="00E247D1" w:rsidP="00E247D1">
      <w:pPr>
        <w:widowControl w:val="0"/>
        <w:spacing w:after="0" w:line="240" w:lineRule="auto"/>
        <w:contextualSpacing/>
        <w:jc w:val="center"/>
        <w:rPr>
          <w:rFonts w:ascii="Times New Roman" w:eastAsia="Times New Roman" w:hAnsi="Times New Roman" w:cs="Times New Roman"/>
          <w:color w:val="000000"/>
          <w:kern w:val="28"/>
          <w:sz w:val="28"/>
          <w:szCs w:val="50"/>
          <w:lang w:eastAsia="zh-CN" w:bidi="hi-IN"/>
          <w14:ligatures w14:val="none"/>
        </w:rPr>
      </w:pPr>
      <w:r w:rsidRPr="00363C86">
        <w:rPr>
          <w:rFonts w:ascii="Times New Roman" w:eastAsia="Times New Roman" w:hAnsi="Times New Roman" w:cs="Times New Roman"/>
          <w:color w:val="000000"/>
          <w:kern w:val="28"/>
          <w:sz w:val="28"/>
          <w:szCs w:val="50"/>
          <w:lang w:eastAsia="zh-CN" w:bidi="hi-IN"/>
          <w14:ligatures w14:val="none"/>
        </w:rPr>
        <w:t>(Обязательное)</w:t>
      </w:r>
    </w:p>
    <w:p w14:paraId="0B84C550" w14:textId="77777777" w:rsidR="00E247D1" w:rsidRPr="00363C86" w:rsidRDefault="00E247D1" w:rsidP="00E247D1">
      <w:pPr>
        <w:widowControl w:val="0"/>
        <w:spacing w:after="0" w:line="240" w:lineRule="auto"/>
        <w:contextualSpacing/>
        <w:jc w:val="center"/>
        <w:rPr>
          <w:rFonts w:ascii="Times New Roman" w:eastAsia="Times New Roman" w:hAnsi="Times New Roman" w:cs="Times New Roman"/>
          <w:color w:val="000000"/>
          <w:kern w:val="28"/>
          <w:sz w:val="28"/>
          <w:szCs w:val="50"/>
          <w:lang w:eastAsia="zh-CN" w:bidi="hi-IN"/>
          <w14:ligatures w14:val="none"/>
        </w:rPr>
      </w:pPr>
    </w:p>
    <w:p w14:paraId="7F923D90" w14:textId="77777777" w:rsidR="00E247D1" w:rsidRPr="00363C86" w:rsidRDefault="00E247D1" w:rsidP="002C022D">
      <w:pPr>
        <w:pStyle w:val="a7"/>
        <w:spacing w:after="0" w:line="240" w:lineRule="auto"/>
        <w:ind w:left="0"/>
        <w:jc w:val="center"/>
        <w:rPr>
          <w:rFonts w:ascii="Times New Roman" w:hAnsi="Times New Roman" w:cs="Times New Roman"/>
          <w:b/>
          <w:bCs/>
          <w:kern w:val="0"/>
          <w:sz w:val="28"/>
          <w:szCs w:val="28"/>
          <w14:ligatures w14:val="none"/>
        </w:rPr>
      </w:pPr>
      <w:r w:rsidRPr="00363C86">
        <w:rPr>
          <w:rFonts w:ascii="Times New Roman" w:hAnsi="Times New Roman" w:cs="Times New Roman"/>
          <w:b/>
          <w:bCs/>
          <w:kern w:val="0"/>
          <w:sz w:val="28"/>
          <w:szCs w:val="28"/>
          <w14:ligatures w14:val="none"/>
        </w:rPr>
        <w:t>Схема СКС структурная</w:t>
      </w:r>
    </w:p>
    <w:p w14:paraId="2850C3A9" w14:textId="77777777" w:rsidR="00E247D1" w:rsidRPr="00363C86" w:rsidRDefault="00E247D1" w:rsidP="00E247D1">
      <w:pPr>
        <w:widowControl w:val="0"/>
        <w:spacing w:after="0" w:line="240" w:lineRule="auto"/>
        <w:ind w:firstLine="709"/>
        <w:rPr>
          <w:rFonts w:ascii="Times New Roman" w:eastAsia="SimSun" w:hAnsi="Times New Roman" w:cs="Times New Roman"/>
          <w:color w:val="000000"/>
          <w:kern w:val="0"/>
          <w:sz w:val="28"/>
          <w:szCs w:val="28"/>
          <w:lang w:eastAsia="zh-CN" w:bidi="hi-IN"/>
          <w14:ligatures w14:val="none"/>
        </w:rPr>
      </w:pPr>
      <w:r w:rsidRPr="00363C86">
        <w:rPr>
          <w:rFonts w:ascii="Times New Roman" w:eastAsia="SimSun" w:hAnsi="Times New Roman" w:cs="Times New Roman"/>
          <w:color w:val="000000"/>
          <w:kern w:val="0"/>
          <w:sz w:val="28"/>
          <w:szCs w:val="28"/>
          <w:lang w:eastAsia="zh-CN" w:bidi="hi-IN"/>
          <w14:ligatures w14:val="none"/>
        </w:rPr>
        <w:br w:type="page"/>
      </w:r>
    </w:p>
    <w:p w14:paraId="3D6EF818" w14:textId="77777777" w:rsidR="00E247D1" w:rsidRPr="00363C86" w:rsidRDefault="00E247D1" w:rsidP="002C022D">
      <w:pPr>
        <w:pStyle w:val="a7"/>
        <w:spacing w:after="0" w:line="240" w:lineRule="auto"/>
        <w:ind w:left="0"/>
        <w:jc w:val="center"/>
        <w:outlineLvl w:val="0"/>
        <w:rPr>
          <w:rFonts w:ascii="Times New Roman" w:hAnsi="Times New Roman" w:cs="Times New Roman"/>
          <w:b/>
          <w:kern w:val="0"/>
          <w:sz w:val="28"/>
          <w:szCs w:val="28"/>
          <w14:ligatures w14:val="none"/>
        </w:rPr>
      </w:pPr>
      <w:bookmarkStart w:id="93" w:name="_Toc183428512"/>
      <w:bookmarkStart w:id="94" w:name="_Toc216839203"/>
      <w:bookmarkStart w:id="95" w:name="_Toc216839256"/>
      <w:bookmarkStart w:id="96" w:name="OLE_LINK62"/>
      <w:bookmarkStart w:id="97" w:name="OLE_LINK63"/>
      <w:bookmarkEnd w:id="88"/>
      <w:bookmarkEnd w:id="89"/>
      <w:r w:rsidRPr="00363C86">
        <w:rPr>
          <w:rFonts w:ascii="Times New Roman" w:hAnsi="Times New Roman" w:cs="Times New Roman"/>
          <w:b/>
          <w:kern w:val="0"/>
          <w:sz w:val="28"/>
          <w:szCs w:val="28"/>
          <w14:ligatures w14:val="none"/>
        </w:rPr>
        <w:lastRenderedPageBreak/>
        <w:t>ПРИЛОЖЕНИЕ Б</w:t>
      </w:r>
      <w:bookmarkEnd w:id="93"/>
      <w:bookmarkEnd w:id="94"/>
      <w:bookmarkEnd w:id="95"/>
    </w:p>
    <w:p w14:paraId="6530986B" w14:textId="77777777" w:rsidR="00E247D1" w:rsidRPr="00363C86" w:rsidRDefault="00E247D1" w:rsidP="00E247D1">
      <w:pPr>
        <w:widowControl w:val="0"/>
        <w:spacing w:after="0" w:line="240" w:lineRule="auto"/>
        <w:contextualSpacing/>
        <w:jc w:val="center"/>
        <w:rPr>
          <w:rFonts w:ascii="Times New Roman" w:eastAsia="Times New Roman" w:hAnsi="Times New Roman" w:cs="Times New Roman"/>
          <w:color w:val="000000"/>
          <w:kern w:val="28"/>
          <w:sz w:val="28"/>
          <w:szCs w:val="50"/>
          <w:lang w:eastAsia="zh-CN" w:bidi="hi-IN"/>
          <w14:ligatures w14:val="none"/>
        </w:rPr>
      </w:pPr>
      <w:r w:rsidRPr="00363C86">
        <w:rPr>
          <w:rFonts w:ascii="Times New Roman" w:eastAsia="Times New Roman" w:hAnsi="Times New Roman" w:cs="Times New Roman"/>
          <w:color w:val="000000"/>
          <w:kern w:val="28"/>
          <w:sz w:val="28"/>
          <w:szCs w:val="50"/>
          <w:lang w:eastAsia="zh-CN" w:bidi="hi-IN"/>
          <w14:ligatures w14:val="none"/>
        </w:rPr>
        <w:t>(Обязательное)</w:t>
      </w:r>
    </w:p>
    <w:p w14:paraId="145429B3" w14:textId="77777777" w:rsidR="00E247D1" w:rsidRPr="00363C86" w:rsidRDefault="00E247D1" w:rsidP="00E247D1">
      <w:pPr>
        <w:widowControl w:val="0"/>
        <w:spacing w:after="0" w:line="240" w:lineRule="auto"/>
        <w:contextualSpacing/>
        <w:jc w:val="center"/>
        <w:rPr>
          <w:rFonts w:ascii="Times New Roman" w:eastAsia="Times New Roman" w:hAnsi="Times New Roman" w:cs="Times New Roman"/>
          <w:color w:val="000000"/>
          <w:kern w:val="28"/>
          <w:sz w:val="28"/>
          <w:szCs w:val="50"/>
          <w:lang w:eastAsia="zh-CN" w:bidi="hi-IN"/>
          <w14:ligatures w14:val="none"/>
        </w:rPr>
      </w:pPr>
    </w:p>
    <w:bookmarkEnd w:id="96"/>
    <w:bookmarkEnd w:id="97"/>
    <w:p w14:paraId="7BD06FEC" w14:textId="77777777" w:rsidR="00E247D1" w:rsidRPr="00363C86" w:rsidRDefault="00E247D1" w:rsidP="002C022D">
      <w:pPr>
        <w:pStyle w:val="a7"/>
        <w:spacing w:after="0" w:line="240" w:lineRule="auto"/>
        <w:ind w:left="0"/>
        <w:jc w:val="center"/>
        <w:rPr>
          <w:rFonts w:ascii="Times New Roman" w:eastAsia="Times New Roman" w:hAnsi="Times New Roman" w:cs="Times New Roman"/>
          <w:color w:val="000000"/>
          <w:kern w:val="28"/>
          <w:sz w:val="28"/>
          <w:szCs w:val="50"/>
          <w:lang w:eastAsia="zh-CN" w:bidi="hi-IN"/>
          <w14:ligatures w14:val="none"/>
        </w:rPr>
      </w:pPr>
      <w:r w:rsidRPr="00363C86">
        <w:rPr>
          <w:rFonts w:ascii="Times New Roman" w:hAnsi="Times New Roman" w:cs="Times New Roman"/>
          <w:b/>
          <w:bCs/>
          <w:kern w:val="0"/>
          <w:sz w:val="28"/>
          <w:szCs w:val="28"/>
          <w14:ligatures w14:val="none"/>
        </w:rPr>
        <w:t>Схема СКС функциональная</w:t>
      </w:r>
      <w:r w:rsidRPr="00363C86">
        <w:rPr>
          <w:rFonts w:ascii="Times New Roman" w:eastAsia="Times New Roman" w:hAnsi="Times New Roman" w:cs="Times New Roman"/>
          <w:color w:val="000000"/>
          <w:kern w:val="28"/>
          <w:sz w:val="28"/>
          <w:szCs w:val="50"/>
          <w:lang w:eastAsia="zh-CN" w:bidi="hi-IN"/>
          <w14:ligatures w14:val="none"/>
        </w:rPr>
        <w:br w:type="page"/>
      </w:r>
    </w:p>
    <w:p w14:paraId="06629DE9" w14:textId="77777777" w:rsidR="00E247D1" w:rsidRPr="00363C86" w:rsidRDefault="00E247D1" w:rsidP="002C022D">
      <w:pPr>
        <w:pStyle w:val="a7"/>
        <w:spacing w:after="0" w:line="240" w:lineRule="auto"/>
        <w:ind w:left="0"/>
        <w:jc w:val="center"/>
        <w:outlineLvl w:val="0"/>
        <w:rPr>
          <w:rFonts w:ascii="Times New Roman" w:hAnsi="Times New Roman" w:cs="Times New Roman"/>
          <w:b/>
          <w:kern w:val="0"/>
          <w:sz w:val="28"/>
          <w:szCs w:val="28"/>
          <w14:ligatures w14:val="none"/>
        </w:rPr>
      </w:pPr>
      <w:bookmarkStart w:id="98" w:name="_Toc183428513"/>
      <w:bookmarkStart w:id="99" w:name="_Toc216839204"/>
      <w:bookmarkStart w:id="100" w:name="_Toc216839257"/>
      <w:r w:rsidRPr="00363C86">
        <w:rPr>
          <w:rFonts w:ascii="Times New Roman" w:hAnsi="Times New Roman" w:cs="Times New Roman"/>
          <w:b/>
          <w:kern w:val="0"/>
          <w:sz w:val="28"/>
          <w:szCs w:val="28"/>
          <w14:ligatures w14:val="none"/>
        </w:rPr>
        <w:lastRenderedPageBreak/>
        <w:t>ПРИЛОЖЕНИЕ В</w:t>
      </w:r>
      <w:bookmarkEnd w:id="98"/>
      <w:bookmarkEnd w:id="99"/>
      <w:bookmarkEnd w:id="100"/>
    </w:p>
    <w:p w14:paraId="105099C9" w14:textId="77777777" w:rsidR="00E247D1" w:rsidRPr="00363C86" w:rsidRDefault="00E247D1" w:rsidP="00E247D1">
      <w:pPr>
        <w:widowControl w:val="0"/>
        <w:spacing w:after="0" w:line="240" w:lineRule="auto"/>
        <w:contextualSpacing/>
        <w:jc w:val="center"/>
        <w:rPr>
          <w:rFonts w:ascii="Times New Roman" w:eastAsia="Times New Roman" w:hAnsi="Times New Roman" w:cs="Times New Roman"/>
          <w:color w:val="000000"/>
          <w:kern w:val="28"/>
          <w:sz w:val="28"/>
          <w:szCs w:val="50"/>
          <w:lang w:eastAsia="zh-CN" w:bidi="hi-IN"/>
          <w14:ligatures w14:val="none"/>
        </w:rPr>
      </w:pPr>
      <w:r w:rsidRPr="00363C86">
        <w:rPr>
          <w:rFonts w:ascii="Times New Roman" w:eastAsia="Times New Roman" w:hAnsi="Times New Roman" w:cs="Times New Roman"/>
          <w:color w:val="000000"/>
          <w:kern w:val="28"/>
          <w:sz w:val="28"/>
          <w:szCs w:val="50"/>
          <w:lang w:eastAsia="zh-CN" w:bidi="hi-IN"/>
          <w14:ligatures w14:val="none"/>
        </w:rPr>
        <w:t>(Обязательное)</w:t>
      </w:r>
    </w:p>
    <w:p w14:paraId="7F2878F3" w14:textId="77777777" w:rsidR="00E247D1" w:rsidRPr="00363C86" w:rsidRDefault="00E247D1" w:rsidP="00E247D1">
      <w:pPr>
        <w:widowControl w:val="0"/>
        <w:spacing w:after="0" w:line="240" w:lineRule="auto"/>
        <w:contextualSpacing/>
        <w:jc w:val="center"/>
        <w:rPr>
          <w:rFonts w:ascii="Times New Roman" w:eastAsia="Times New Roman" w:hAnsi="Times New Roman" w:cs="Times New Roman"/>
          <w:color w:val="000000"/>
          <w:kern w:val="28"/>
          <w:sz w:val="28"/>
          <w:szCs w:val="50"/>
          <w:lang w:eastAsia="zh-CN" w:bidi="hi-IN"/>
          <w14:ligatures w14:val="none"/>
        </w:rPr>
      </w:pPr>
    </w:p>
    <w:p w14:paraId="4EB506AD" w14:textId="77777777" w:rsidR="00E247D1" w:rsidRPr="00363C86" w:rsidRDefault="00E247D1" w:rsidP="002C022D">
      <w:pPr>
        <w:pStyle w:val="a7"/>
        <w:spacing w:after="0" w:line="240" w:lineRule="auto"/>
        <w:ind w:left="0"/>
        <w:jc w:val="center"/>
        <w:rPr>
          <w:rFonts w:ascii="Times New Roman" w:eastAsia="Times New Roman" w:hAnsi="Times New Roman" w:cs="Times New Roman"/>
          <w:color w:val="000000"/>
          <w:kern w:val="28"/>
          <w:sz w:val="28"/>
          <w:szCs w:val="50"/>
          <w:lang w:eastAsia="zh-CN" w:bidi="hi-IN"/>
          <w14:ligatures w14:val="none"/>
        </w:rPr>
      </w:pPr>
      <w:r w:rsidRPr="00363C86">
        <w:rPr>
          <w:rFonts w:ascii="Times New Roman" w:hAnsi="Times New Roman" w:cs="Times New Roman"/>
          <w:b/>
          <w:bCs/>
          <w:kern w:val="0"/>
          <w:sz w:val="28"/>
          <w:szCs w:val="28"/>
          <w14:ligatures w14:val="none"/>
        </w:rPr>
        <w:t>План этажа. Схема монтажная</w:t>
      </w:r>
      <w:r w:rsidRPr="00363C86">
        <w:rPr>
          <w:rFonts w:ascii="Times New Roman" w:eastAsia="Times New Roman" w:hAnsi="Times New Roman" w:cs="Times New Roman"/>
          <w:color w:val="000000"/>
          <w:kern w:val="28"/>
          <w:sz w:val="28"/>
          <w:szCs w:val="50"/>
          <w:lang w:eastAsia="zh-CN" w:bidi="hi-IN"/>
          <w14:ligatures w14:val="none"/>
        </w:rPr>
        <w:br w:type="page"/>
      </w:r>
    </w:p>
    <w:p w14:paraId="11CDF331" w14:textId="77777777" w:rsidR="00E247D1" w:rsidRPr="00363C86" w:rsidRDefault="00E247D1" w:rsidP="002C022D">
      <w:pPr>
        <w:pStyle w:val="a7"/>
        <w:spacing w:after="0" w:line="240" w:lineRule="auto"/>
        <w:ind w:left="0"/>
        <w:jc w:val="center"/>
        <w:outlineLvl w:val="0"/>
        <w:rPr>
          <w:rFonts w:ascii="Times New Roman" w:hAnsi="Times New Roman" w:cs="Times New Roman"/>
          <w:b/>
          <w:kern w:val="0"/>
          <w:sz w:val="28"/>
          <w:szCs w:val="28"/>
          <w14:ligatures w14:val="none"/>
        </w:rPr>
      </w:pPr>
      <w:bookmarkStart w:id="101" w:name="_Toc183428514"/>
      <w:bookmarkStart w:id="102" w:name="_Toc216839205"/>
      <w:bookmarkStart w:id="103" w:name="_Toc216839258"/>
      <w:bookmarkStart w:id="104" w:name="OLE_LINK64"/>
      <w:bookmarkStart w:id="105" w:name="OLE_LINK65"/>
      <w:r w:rsidRPr="00363C86">
        <w:rPr>
          <w:rFonts w:ascii="Times New Roman" w:hAnsi="Times New Roman" w:cs="Times New Roman"/>
          <w:b/>
          <w:kern w:val="0"/>
          <w:sz w:val="28"/>
          <w:szCs w:val="28"/>
          <w14:ligatures w14:val="none"/>
        </w:rPr>
        <w:lastRenderedPageBreak/>
        <w:t>ПРИЛОЖЕНИЕ Г</w:t>
      </w:r>
      <w:bookmarkEnd w:id="101"/>
      <w:bookmarkEnd w:id="102"/>
      <w:bookmarkEnd w:id="103"/>
    </w:p>
    <w:p w14:paraId="24F75833" w14:textId="77777777" w:rsidR="00E247D1" w:rsidRPr="00363C86" w:rsidRDefault="00E247D1" w:rsidP="00E247D1">
      <w:pPr>
        <w:widowControl w:val="0"/>
        <w:spacing w:after="0" w:line="240" w:lineRule="auto"/>
        <w:contextualSpacing/>
        <w:jc w:val="center"/>
        <w:rPr>
          <w:rFonts w:ascii="Times New Roman" w:eastAsia="Times New Roman" w:hAnsi="Times New Roman" w:cs="Times New Roman"/>
          <w:color w:val="000000"/>
          <w:kern w:val="28"/>
          <w:sz w:val="28"/>
          <w:szCs w:val="50"/>
          <w:lang w:eastAsia="zh-CN" w:bidi="hi-IN"/>
          <w14:ligatures w14:val="none"/>
        </w:rPr>
      </w:pPr>
      <w:r w:rsidRPr="00363C86">
        <w:rPr>
          <w:rFonts w:ascii="Times New Roman" w:eastAsia="Times New Roman" w:hAnsi="Times New Roman" w:cs="Times New Roman"/>
          <w:color w:val="000000"/>
          <w:kern w:val="28"/>
          <w:sz w:val="28"/>
          <w:szCs w:val="50"/>
          <w:lang w:eastAsia="zh-CN" w:bidi="hi-IN"/>
          <w14:ligatures w14:val="none"/>
        </w:rPr>
        <w:t>(Обязательное)</w:t>
      </w:r>
    </w:p>
    <w:p w14:paraId="3FFF5540" w14:textId="77777777" w:rsidR="00E247D1" w:rsidRPr="00363C86" w:rsidRDefault="00E247D1" w:rsidP="002C022D">
      <w:pPr>
        <w:pStyle w:val="a7"/>
        <w:spacing w:after="0" w:line="240" w:lineRule="auto"/>
        <w:ind w:left="0"/>
        <w:jc w:val="center"/>
        <w:rPr>
          <w:rFonts w:ascii="Times New Roman" w:hAnsi="Times New Roman" w:cs="Times New Roman"/>
          <w:b/>
          <w:bCs/>
          <w:kern w:val="0"/>
          <w:sz w:val="28"/>
          <w:szCs w:val="28"/>
          <w14:ligatures w14:val="none"/>
        </w:rPr>
      </w:pPr>
    </w:p>
    <w:bookmarkEnd w:id="104"/>
    <w:bookmarkEnd w:id="105"/>
    <w:p w14:paraId="41763EFC" w14:textId="77777777" w:rsidR="00E247D1" w:rsidRPr="00363C86" w:rsidRDefault="00E247D1" w:rsidP="002C022D">
      <w:pPr>
        <w:pStyle w:val="a7"/>
        <w:spacing w:after="0" w:line="240" w:lineRule="auto"/>
        <w:ind w:left="0"/>
        <w:jc w:val="center"/>
        <w:rPr>
          <w:rFonts w:ascii="Times New Roman" w:hAnsi="Times New Roman" w:cs="Times New Roman"/>
          <w:b/>
          <w:bCs/>
          <w:kern w:val="0"/>
          <w:sz w:val="28"/>
          <w:szCs w:val="28"/>
          <w14:ligatures w14:val="none"/>
        </w:rPr>
      </w:pPr>
      <w:r w:rsidRPr="00363C86">
        <w:rPr>
          <w:rFonts w:ascii="Times New Roman" w:hAnsi="Times New Roman" w:cs="Times New Roman"/>
          <w:b/>
          <w:bCs/>
          <w:kern w:val="0"/>
          <w:sz w:val="28"/>
          <w:szCs w:val="28"/>
          <w14:ligatures w14:val="none"/>
        </w:rPr>
        <w:t>Перечень оборудования, изделий и материалов</w:t>
      </w:r>
    </w:p>
    <w:p w14:paraId="705B0F01" w14:textId="77777777" w:rsidR="00E247D1" w:rsidRPr="00363C86" w:rsidRDefault="00E247D1" w:rsidP="00E247D1">
      <w:pPr>
        <w:spacing w:after="0" w:line="240" w:lineRule="auto"/>
        <w:rPr>
          <w:rFonts w:ascii="Times New Roman" w:eastAsia="SimSun" w:hAnsi="Times New Roman" w:cs="Times New Roman"/>
          <w:color w:val="000000"/>
          <w:kern w:val="0"/>
          <w:sz w:val="28"/>
          <w:szCs w:val="28"/>
          <w:lang w:eastAsia="zh-CN" w:bidi="hi-IN"/>
          <w14:ligatures w14:val="none"/>
        </w:rPr>
      </w:pPr>
      <w:r w:rsidRPr="00363C86">
        <w:rPr>
          <w:rFonts w:ascii="Times New Roman" w:eastAsia="SimSun" w:hAnsi="Times New Roman" w:cs="Times New Roman"/>
          <w:color w:val="000000"/>
          <w:kern w:val="0"/>
          <w:sz w:val="28"/>
          <w:szCs w:val="28"/>
          <w:lang w:eastAsia="zh-CN" w:bidi="hi-IN"/>
          <w14:ligatures w14:val="none"/>
        </w:rPr>
        <w:br w:type="page"/>
      </w:r>
    </w:p>
    <w:p w14:paraId="705B81D0" w14:textId="77777777" w:rsidR="00E247D1" w:rsidRPr="00363C86" w:rsidRDefault="00E247D1" w:rsidP="002C022D">
      <w:pPr>
        <w:pStyle w:val="a7"/>
        <w:spacing w:after="0" w:line="240" w:lineRule="auto"/>
        <w:ind w:left="0"/>
        <w:jc w:val="center"/>
        <w:outlineLvl w:val="0"/>
        <w:rPr>
          <w:rFonts w:ascii="Times New Roman" w:hAnsi="Times New Roman" w:cs="Times New Roman"/>
          <w:b/>
          <w:kern w:val="0"/>
          <w:sz w:val="28"/>
          <w:szCs w:val="28"/>
          <w14:ligatures w14:val="none"/>
        </w:rPr>
      </w:pPr>
      <w:bookmarkStart w:id="106" w:name="_Toc183428515"/>
      <w:bookmarkStart w:id="107" w:name="_Toc216839206"/>
      <w:bookmarkStart w:id="108" w:name="_Toc216839259"/>
      <w:r w:rsidRPr="00363C86">
        <w:rPr>
          <w:rFonts w:ascii="Times New Roman" w:hAnsi="Times New Roman" w:cs="Times New Roman"/>
          <w:b/>
          <w:kern w:val="0"/>
          <w:sz w:val="28"/>
          <w:szCs w:val="28"/>
          <w14:ligatures w14:val="none"/>
        </w:rPr>
        <w:lastRenderedPageBreak/>
        <w:t>ПРИЛОЖЕНИЕ Д</w:t>
      </w:r>
      <w:bookmarkEnd w:id="106"/>
      <w:bookmarkEnd w:id="107"/>
      <w:bookmarkEnd w:id="108"/>
    </w:p>
    <w:p w14:paraId="018FEA7F" w14:textId="77777777" w:rsidR="00E247D1" w:rsidRPr="00363C86" w:rsidRDefault="00E247D1" w:rsidP="00E247D1">
      <w:pPr>
        <w:widowControl w:val="0"/>
        <w:spacing w:after="0" w:line="240" w:lineRule="auto"/>
        <w:contextualSpacing/>
        <w:jc w:val="center"/>
        <w:rPr>
          <w:rFonts w:ascii="Times New Roman" w:eastAsia="Times New Roman" w:hAnsi="Times New Roman" w:cs="Times New Roman"/>
          <w:color w:val="000000"/>
          <w:kern w:val="28"/>
          <w:sz w:val="28"/>
          <w:szCs w:val="50"/>
          <w:lang w:eastAsia="zh-CN" w:bidi="hi-IN"/>
          <w14:ligatures w14:val="none"/>
        </w:rPr>
      </w:pPr>
      <w:r w:rsidRPr="00363C86">
        <w:rPr>
          <w:rFonts w:ascii="Times New Roman" w:eastAsia="Times New Roman" w:hAnsi="Times New Roman" w:cs="Times New Roman"/>
          <w:color w:val="000000"/>
          <w:kern w:val="28"/>
          <w:sz w:val="28"/>
          <w:szCs w:val="50"/>
          <w:lang w:eastAsia="zh-CN" w:bidi="hi-IN"/>
          <w14:ligatures w14:val="none"/>
        </w:rPr>
        <w:t>(Обязательное)</w:t>
      </w:r>
    </w:p>
    <w:p w14:paraId="0923CD34" w14:textId="77777777" w:rsidR="00E247D1" w:rsidRPr="00363C86" w:rsidRDefault="00E247D1" w:rsidP="00E247D1">
      <w:pPr>
        <w:widowControl w:val="0"/>
        <w:spacing w:after="0" w:line="240" w:lineRule="auto"/>
        <w:contextualSpacing/>
        <w:jc w:val="center"/>
        <w:rPr>
          <w:rFonts w:ascii="Times New Roman" w:eastAsia="Times New Roman" w:hAnsi="Times New Roman" w:cs="Times New Roman"/>
          <w:color w:val="000000"/>
          <w:kern w:val="28"/>
          <w:sz w:val="28"/>
          <w:szCs w:val="50"/>
          <w:lang w:eastAsia="zh-CN" w:bidi="hi-IN"/>
          <w14:ligatures w14:val="none"/>
        </w:rPr>
      </w:pPr>
    </w:p>
    <w:p w14:paraId="3D83E6CF" w14:textId="77777777" w:rsidR="00E247D1" w:rsidRPr="00363C86" w:rsidRDefault="00E247D1" w:rsidP="002C022D">
      <w:pPr>
        <w:pStyle w:val="a7"/>
        <w:spacing w:after="0" w:line="240" w:lineRule="auto"/>
        <w:ind w:left="0"/>
        <w:jc w:val="center"/>
        <w:rPr>
          <w:rFonts w:ascii="Times New Roman" w:hAnsi="Times New Roman" w:cs="Times New Roman"/>
          <w:b/>
          <w:bCs/>
          <w:kern w:val="0"/>
          <w:sz w:val="28"/>
          <w:szCs w:val="28"/>
          <w14:ligatures w14:val="none"/>
        </w:rPr>
      </w:pPr>
      <w:r w:rsidRPr="00363C86">
        <w:rPr>
          <w:rFonts w:ascii="Times New Roman" w:hAnsi="Times New Roman" w:cs="Times New Roman"/>
          <w:b/>
          <w:bCs/>
          <w:kern w:val="0"/>
          <w:sz w:val="28"/>
          <w:szCs w:val="28"/>
          <w14:ligatures w14:val="none"/>
        </w:rPr>
        <w:t>Ведомость документов</w:t>
      </w:r>
    </w:p>
    <w:p w14:paraId="74158ECD" w14:textId="77777777" w:rsidR="00755F79" w:rsidRPr="00363C86" w:rsidRDefault="00755F79" w:rsidP="00E247D1">
      <w:pPr>
        <w:widowControl w:val="0"/>
        <w:spacing w:after="0" w:line="240" w:lineRule="auto"/>
        <w:ind w:firstLine="709"/>
        <w:jc w:val="both"/>
        <w:rPr>
          <w:rFonts w:ascii="Times New Roman" w:eastAsia="SimSun" w:hAnsi="Times New Roman" w:cs="Times New Roman"/>
          <w:kern w:val="0"/>
          <w:sz w:val="28"/>
          <w:szCs w:val="20"/>
          <w:lang w:eastAsia="zh-CN" w:bidi="hi-IN"/>
          <w14:ligatures w14:val="none"/>
        </w:rPr>
      </w:pPr>
    </w:p>
    <w:p w14:paraId="00D3C791" w14:textId="77777777" w:rsidR="00822C85" w:rsidRPr="00363C86" w:rsidRDefault="00822C85" w:rsidP="00822C85">
      <w:pPr>
        <w:rPr>
          <w:rFonts w:ascii="Times New Roman" w:eastAsia="SimSun" w:hAnsi="Times New Roman" w:cs="Times New Roman"/>
          <w:sz w:val="28"/>
          <w:szCs w:val="20"/>
          <w:lang w:eastAsia="zh-CN" w:bidi="hi-IN"/>
        </w:rPr>
      </w:pPr>
    </w:p>
    <w:p w14:paraId="0E0388DC" w14:textId="77777777" w:rsidR="00822C85" w:rsidRPr="00363C86" w:rsidRDefault="00822C85" w:rsidP="00822C85">
      <w:pPr>
        <w:rPr>
          <w:rFonts w:ascii="Times New Roman" w:eastAsia="SimSun" w:hAnsi="Times New Roman" w:cs="Times New Roman"/>
          <w:sz w:val="28"/>
          <w:szCs w:val="20"/>
          <w:lang w:eastAsia="zh-CN" w:bidi="hi-IN"/>
        </w:rPr>
      </w:pPr>
    </w:p>
    <w:p w14:paraId="5668600B" w14:textId="77777777" w:rsidR="00822C85" w:rsidRPr="00363C86" w:rsidRDefault="00822C85" w:rsidP="00822C85">
      <w:pPr>
        <w:rPr>
          <w:rFonts w:ascii="Times New Roman" w:eastAsia="SimSun" w:hAnsi="Times New Roman" w:cs="Times New Roman"/>
          <w:sz w:val="28"/>
          <w:szCs w:val="20"/>
          <w:lang w:eastAsia="zh-CN" w:bidi="hi-IN"/>
        </w:rPr>
      </w:pPr>
    </w:p>
    <w:p w14:paraId="20855F3B" w14:textId="77777777" w:rsidR="00822C85" w:rsidRPr="00363C86" w:rsidRDefault="00822C85" w:rsidP="00822C85">
      <w:pPr>
        <w:rPr>
          <w:rFonts w:ascii="Times New Roman" w:eastAsia="SimSun" w:hAnsi="Times New Roman" w:cs="Times New Roman"/>
          <w:sz w:val="28"/>
          <w:szCs w:val="20"/>
          <w:lang w:eastAsia="zh-CN" w:bidi="hi-IN"/>
        </w:rPr>
      </w:pPr>
    </w:p>
    <w:p w14:paraId="07E31818" w14:textId="77777777" w:rsidR="00822C85" w:rsidRPr="00363C86" w:rsidRDefault="00822C85" w:rsidP="00822C85">
      <w:pPr>
        <w:rPr>
          <w:rFonts w:ascii="Times New Roman" w:eastAsia="SimSun" w:hAnsi="Times New Roman" w:cs="Times New Roman"/>
          <w:sz w:val="28"/>
          <w:szCs w:val="20"/>
          <w:lang w:eastAsia="zh-CN" w:bidi="hi-IN"/>
        </w:rPr>
      </w:pPr>
    </w:p>
    <w:p w14:paraId="1BA456FB" w14:textId="77777777" w:rsidR="00822C85" w:rsidRPr="00363C86" w:rsidRDefault="00822C85" w:rsidP="00822C85">
      <w:pPr>
        <w:rPr>
          <w:rFonts w:ascii="Times New Roman" w:eastAsia="SimSun" w:hAnsi="Times New Roman" w:cs="Times New Roman"/>
          <w:sz w:val="28"/>
          <w:szCs w:val="20"/>
          <w:lang w:eastAsia="zh-CN" w:bidi="hi-IN"/>
        </w:rPr>
      </w:pPr>
    </w:p>
    <w:p w14:paraId="252C0292" w14:textId="77777777" w:rsidR="00822C85" w:rsidRPr="00363C86" w:rsidRDefault="00822C85" w:rsidP="00822C85">
      <w:pPr>
        <w:rPr>
          <w:rFonts w:ascii="Times New Roman" w:eastAsia="SimSun" w:hAnsi="Times New Roman" w:cs="Times New Roman"/>
          <w:sz w:val="28"/>
          <w:szCs w:val="20"/>
          <w:lang w:eastAsia="zh-CN" w:bidi="hi-IN"/>
        </w:rPr>
      </w:pPr>
    </w:p>
    <w:p w14:paraId="44F1E124" w14:textId="77777777" w:rsidR="00822C85" w:rsidRPr="00363C86" w:rsidRDefault="00822C85" w:rsidP="00822C85">
      <w:pPr>
        <w:rPr>
          <w:rFonts w:ascii="Times New Roman" w:eastAsia="SimSun" w:hAnsi="Times New Roman" w:cs="Times New Roman"/>
          <w:sz w:val="28"/>
          <w:szCs w:val="20"/>
          <w:lang w:eastAsia="zh-CN" w:bidi="hi-IN"/>
        </w:rPr>
      </w:pPr>
    </w:p>
    <w:p w14:paraId="39CBFAE4" w14:textId="77777777" w:rsidR="00822C85" w:rsidRPr="00363C86" w:rsidRDefault="00822C85" w:rsidP="00822C85">
      <w:pPr>
        <w:rPr>
          <w:rFonts w:ascii="Times New Roman" w:eastAsia="SimSun" w:hAnsi="Times New Roman" w:cs="Times New Roman"/>
          <w:sz w:val="28"/>
          <w:szCs w:val="20"/>
          <w:lang w:eastAsia="zh-CN" w:bidi="hi-IN"/>
        </w:rPr>
      </w:pPr>
    </w:p>
    <w:p w14:paraId="70D1DABA" w14:textId="77777777" w:rsidR="00822C85" w:rsidRPr="00363C86" w:rsidRDefault="00822C85" w:rsidP="00822C85">
      <w:pPr>
        <w:rPr>
          <w:rFonts w:ascii="Times New Roman" w:eastAsia="SimSun" w:hAnsi="Times New Roman" w:cs="Times New Roman"/>
          <w:sz w:val="28"/>
          <w:szCs w:val="20"/>
          <w:lang w:eastAsia="zh-CN" w:bidi="hi-IN"/>
        </w:rPr>
      </w:pPr>
    </w:p>
    <w:p w14:paraId="30D401B3" w14:textId="77777777" w:rsidR="00822C85" w:rsidRPr="00363C86" w:rsidRDefault="00822C85" w:rsidP="00822C85">
      <w:pPr>
        <w:rPr>
          <w:rFonts w:ascii="Times New Roman" w:eastAsia="SimSun" w:hAnsi="Times New Roman" w:cs="Times New Roman"/>
          <w:sz w:val="28"/>
          <w:szCs w:val="20"/>
          <w:lang w:eastAsia="zh-CN" w:bidi="hi-IN"/>
        </w:rPr>
      </w:pPr>
    </w:p>
    <w:p w14:paraId="723DEA43" w14:textId="77777777" w:rsidR="00822C85" w:rsidRPr="00363C86" w:rsidRDefault="00822C85" w:rsidP="00822C85">
      <w:pPr>
        <w:rPr>
          <w:rFonts w:ascii="Times New Roman" w:eastAsia="SimSun" w:hAnsi="Times New Roman" w:cs="Times New Roman"/>
          <w:sz w:val="28"/>
          <w:szCs w:val="20"/>
          <w:lang w:eastAsia="zh-CN" w:bidi="hi-IN"/>
        </w:rPr>
      </w:pPr>
    </w:p>
    <w:p w14:paraId="5C41237B" w14:textId="77777777" w:rsidR="00822C85" w:rsidRPr="00363C86" w:rsidRDefault="00822C85" w:rsidP="00822C85">
      <w:pPr>
        <w:rPr>
          <w:rFonts w:ascii="Times New Roman" w:eastAsia="SimSun" w:hAnsi="Times New Roman" w:cs="Times New Roman"/>
          <w:sz w:val="28"/>
          <w:szCs w:val="20"/>
          <w:lang w:eastAsia="zh-CN" w:bidi="hi-IN"/>
        </w:rPr>
      </w:pPr>
    </w:p>
    <w:p w14:paraId="3EFE1446" w14:textId="77777777" w:rsidR="00822C85" w:rsidRPr="00363C86" w:rsidRDefault="00822C85" w:rsidP="00822C85">
      <w:pPr>
        <w:rPr>
          <w:rFonts w:ascii="Times New Roman" w:eastAsia="SimSun" w:hAnsi="Times New Roman" w:cs="Times New Roman"/>
          <w:sz w:val="28"/>
          <w:szCs w:val="20"/>
          <w:lang w:eastAsia="zh-CN" w:bidi="hi-IN"/>
        </w:rPr>
      </w:pPr>
    </w:p>
    <w:p w14:paraId="5CBDFA44" w14:textId="77777777" w:rsidR="00822C85" w:rsidRPr="00363C86" w:rsidRDefault="00822C85" w:rsidP="00822C85">
      <w:pPr>
        <w:rPr>
          <w:rFonts w:ascii="Times New Roman" w:eastAsia="SimSun" w:hAnsi="Times New Roman" w:cs="Times New Roman"/>
          <w:sz w:val="28"/>
          <w:szCs w:val="20"/>
          <w:lang w:eastAsia="zh-CN" w:bidi="hi-IN"/>
        </w:rPr>
      </w:pPr>
    </w:p>
    <w:p w14:paraId="7A9185CE" w14:textId="77777777" w:rsidR="00822C85" w:rsidRPr="00363C86" w:rsidRDefault="00822C85" w:rsidP="00822C85">
      <w:pPr>
        <w:rPr>
          <w:rFonts w:ascii="Times New Roman" w:eastAsia="SimSun" w:hAnsi="Times New Roman" w:cs="Times New Roman"/>
          <w:sz w:val="28"/>
          <w:szCs w:val="20"/>
          <w:lang w:eastAsia="zh-CN" w:bidi="hi-IN"/>
        </w:rPr>
      </w:pPr>
    </w:p>
    <w:p w14:paraId="645F77CF" w14:textId="77777777" w:rsidR="00822C85" w:rsidRPr="00363C86" w:rsidRDefault="00822C85" w:rsidP="00822C85">
      <w:pPr>
        <w:rPr>
          <w:rFonts w:ascii="Times New Roman" w:eastAsia="SimSun" w:hAnsi="Times New Roman" w:cs="Times New Roman"/>
          <w:sz w:val="28"/>
          <w:szCs w:val="20"/>
          <w:lang w:eastAsia="zh-CN" w:bidi="hi-IN"/>
        </w:rPr>
      </w:pPr>
    </w:p>
    <w:p w14:paraId="112C94B2" w14:textId="77777777" w:rsidR="00822C85" w:rsidRPr="00363C86" w:rsidRDefault="00822C85" w:rsidP="00822C85">
      <w:pPr>
        <w:rPr>
          <w:rFonts w:ascii="Times New Roman" w:eastAsia="SimSun" w:hAnsi="Times New Roman" w:cs="Times New Roman"/>
          <w:sz w:val="28"/>
          <w:szCs w:val="20"/>
          <w:lang w:eastAsia="zh-CN" w:bidi="hi-IN"/>
        </w:rPr>
      </w:pPr>
    </w:p>
    <w:p w14:paraId="2106F4B6" w14:textId="77777777" w:rsidR="00822C85" w:rsidRPr="00363C86" w:rsidRDefault="00822C85" w:rsidP="00822C85">
      <w:pPr>
        <w:rPr>
          <w:rFonts w:ascii="Times New Roman" w:eastAsia="SimSun" w:hAnsi="Times New Roman" w:cs="Times New Roman"/>
          <w:sz w:val="28"/>
          <w:szCs w:val="20"/>
          <w:lang w:eastAsia="zh-CN" w:bidi="hi-IN"/>
        </w:rPr>
      </w:pPr>
    </w:p>
    <w:p w14:paraId="05B9D091" w14:textId="77777777" w:rsidR="00822C85" w:rsidRPr="00363C86" w:rsidRDefault="00822C85" w:rsidP="00822C85">
      <w:pPr>
        <w:rPr>
          <w:rFonts w:ascii="Times New Roman" w:eastAsia="SimSun" w:hAnsi="Times New Roman" w:cs="Times New Roman"/>
          <w:sz w:val="28"/>
          <w:szCs w:val="20"/>
          <w:lang w:eastAsia="zh-CN" w:bidi="hi-IN"/>
        </w:rPr>
      </w:pPr>
    </w:p>
    <w:p w14:paraId="6E070ABD" w14:textId="77777777" w:rsidR="00822C85" w:rsidRPr="00363C86" w:rsidRDefault="00822C85" w:rsidP="00822C85">
      <w:pPr>
        <w:rPr>
          <w:rFonts w:ascii="Times New Roman" w:eastAsia="SimSun" w:hAnsi="Times New Roman" w:cs="Times New Roman"/>
          <w:sz w:val="28"/>
          <w:szCs w:val="20"/>
          <w:lang w:eastAsia="zh-CN" w:bidi="hi-IN"/>
        </w:rPr>
      </w:pPr>
    </w:p>
    <w:p w14:paraId="236E8043" w14:textId="77777777" w:rsidR="00822C85" w:rsidRPr="00363C86" w:rsidRDefault="00822C85" w:rsidP="00822C85">
      <w:pPr>
        <w:rPr>
          <w:rFonts w:ascii="Times New Roman" w:eastAsia="SimSun" w:hAnsi="Times New Roman" w:cs="Times New Roman"/>
          <w:sz w:val="28"/>
          <w:szCs w:val="20"/>
          <w:lang w:eastAsia="zh-CN" w:bidi="hi-IN"/>
        </w:rPr>
      </w:pPr>
    </w:p>
    <w:p w14:paraId="3DF7F076" w14:textId="77777777" w:rsidR="00822C85" w:rsidRPr="00363C86" w:rsidRDefault="00822C85" w:rsidP="00822C85">
      <w:pPr>
        <w:rPr>
          <w:rFonts w:ascii="Times New Roman" w:eastAsia="SimSun" w:hAnsi="Times New Roman" w:cs="Times New Roman"/>
          <w:sz w:val="28"/>
          <w:szCs w:val="20"/>
          <w:lang w:eastAsia="zh-CN" w:bidi="hi-IN"/>
        </w:rPr>
      </w:pPr>
    </w:p>
    <w:p w14:paraId="418166F8" w14:textId="77777777" w:rsidR="00822C85" w:rsidRPr="00363C86" w:rsidRDefault="00822C85" w:rsidP="00822C85">
      <w:pPr>
        <w:rPr>
          <w:rFonts w:ascii="Times New Roman" w:eastAsia="SimSun" w:hAnsi="Times New Roman" w:cs="Times New Roman"/>
          <w:sz w:val="28"/>
          <w:szCs w:val="20"/>
          <w:lang w:eastAsia="zh-CN" w:bidi="hi-IN"/>
        </w:rPr>
      </w:pPr>
    </w:p>
    <w:p w14:paraId="796A12DB" w14:textId="7562535E" w:rsidR="00822C85" w:rsidRPr="00363C86" w:rsidRDefault="00822C85" w:rsidP="00822C85">
      <w:pPr>
        <w:tabs>
          <w:tab w:val="left" w:pos="8328"/>
        </w:tabs>
        <w:rPr>
          <w:rFonts w:ascii="Times New Roman" w:eastAsia="SimSun" w:hAnsi="Times New Roman" w:cs="Times New Roman"/>
          <w:sz w:val="28"/>
          <w:szCs w:val="20"/>
          <w:lang w:eastAsia="zh-CN" w:bidi="hi-IN"/>
        </w:rPr>
      </w:pPr>
      <w:r w:rsidRPr="00363C86">
        <w:rPr>
          <w:rFonts w:ascii="Times New Roman" w:eastAsia="SimSun" w:hAnsi="Times New Roman" w:cs="Times New Roman"/>
          <w:sz w:val="28"/>
          <w:szCs w:val="20"/>
          <w:lang w:eastAsia="zh-CN" w:bidi="hi-IN"/>
        </w:rPr>
        <w:tab/>
      </w:r>
    </w:p>
    <w:sectPr w:rsidR="00822C85" w:rsidRPr="00363C86" w:rsidSect="00363C86">
      <w:footerReference w:type="default" r:id="rId8"/>
      <w:pgSz w:w="11906" w:h="16838"/>
      <w:pgMar w:top="1134" w:right="850" w:bottom="1134" w:left="1701" w:header="708" w:footer="708"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57A68" w14:textId="77777777" w:rsidR="003F071F" w:rsidRDefault="003F071F" w:rsidP="008753E3">
      <w:pPr>
        <w:spacing w:after="0" w:line="240" w:lineRule="auto"/>
      </w:pPr>
      <w:r>
        <w:separator/>
      </w:r>
    </w:p>
  </w:endnote>
  <w:endnote w:type="continuationSeparator" w:id="0">
    <w:p w14:paraId="0B1C6FB8" w14:textId="77777777" w:rsidR="003F071F" w:rsidRDefault="003F071F" w:rsidP="008753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8"/>
        <w:szCs w:val="28"/>
      </w:rPr>
      <w:id w:val="1001847619"/>
      <w:docPartObj>
        <w:docPartGallery w:val="Page Numbers (Bottom of Page)"/>
        <w:docPartUnique/>
      </w:docPartObj>
    </w:sdtPr>
    <w:sdtContent>
      <w:p w14:paraId="2AC5324C" w14:textId="07A2CC62" w:rsidR="008753E3" w:rsidRPr="00883BE7" w:rsidRDefault="008753E3">
        <w:pPr>
          <w:pStyle w:val="af1"/>
          <w:jc w:val="right"/>
          <w:rPr>
            <w:rFonts w:ascii="Times New Roman" w:hAnsi="Times New Roman" w:cs="Times New Roman"/>
            <w:sz w:val="28"/>
            <w:szCs w:val="28"/>
          </w:rPr>
        </w:pPr>
        <w:r w:rsidRPr="00883BE7">
          <w:rPr>
            <w:rFonts w:ascii="Times New Roman" w:hAnsi="Times New Roman" w:cs="Times New Roman"/>
            <w:sz w:val="28"/>
            <w:szCs w:val="28"/>
          </w:rPr>
          <w:fldChar w:fldCharType="begin"/>
        </w:r>
        <w:r w:rsidRPr="00883BE7">
          <w:rPr>
            <w:rFonts w:ascii="Times New Roman" w:hAnsi="Times New Roman" w:cs="Times New Roman"/>
            <w:sz w:val="28"/>
            <w:szCs w:val="28"/>
          </w:rPr>
          <w:instrText>PAGE   \* MERGEFORMAT</w:instrText>
        </w:r>
        <w:r w:rsidRPr="00883BE7">
          <w:rPr>
            <w:rFonts w:ascii="Times New Roman" w:hAnsi="Times New Roman" w:cs="Times New Roman"/>
            <w:sz w:val="28"/>
            <w:szCs w:val="28"/>
          </w:rPr>
          <w:fldChar w:fldCharType="separate"/>
        </w:r>
        <w:r w:rsidRPr="00883BE7">
          <w:rPr>
            <w:rFonts w:ascii="Times New Roman" w:hAnsi="Times New Roman" w:cs="Times New Roman"/>
            <w:sz w:val="28"/>
            <w:szCs w:val="28"/>
          </w:rPr>
          <w:t>2</w:t>
        </w:r>
        <w:r w:rsidRPr="00883BE7">
          <w:rPr>
            <w:rFonts w:ascii="Times New Roman" w:hAnsi="Times New Roman" w:cs="Times New Roman"/>
            <w:sz w:val="28"/>
            <w:szCs w:val="28"/>
          </w:rPr>
          <w:fldChar w:fldCharType="end"/>
        </w:r>
      </w:p>
    </w:sdtContent>
  </w:sdt>
  <w:p w14:paraId="1A1CB1F8" w14:textId="77777777" w:rsidR="008753E3" w:rsidRPr="00883BE7" w:rsidRDefault="008753E3">
    <w:pPr>
      <w:pStyle w:val="af1"/>
      <w:rPr>
        <w:rFonts w:ascii="Times New Roman" w:hAnsi="Times New Roman" w:cs="Times New Roman"/>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D4736" w14:textId="77777777" w:rsidR="003F071F" w:rsidRDefault="003F071F" w:rsidP="008753E3">
      <w:pPr>
        <w:spacing w:after="0" w:line="240" w:lineRule="auto"/>
      </w:pPr>
      <w:r>
        <w:separator/>
      </w:r>
    </w:p>
  </w:footnote>
  <w:footnote w:type="continuationSeparator" w:id="0">
    <w:p w14:paraId="032060C0" w14:textId="77777777" w:rsidR="003F071F" w:rsidRDefault="003F071F" w:rsidP="008753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A0E"/>
    <w:multiLevelType w:val="multilevel"/>
    <w:tmpl w:val="12DE2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B7784"/>
    <w:multiLevelType w:val="hybridMultilevel"/>
    <w:tmpl w:val="A4C6AC46"/>
    <w:lvl w:ilvl="0" w:tplc="FFFFFFFF">
      <w:start w:val="1"/>
      <w:numFmt w:val="decimal"/>
      <w:lvlText w:val="%1."/>
      <w:lvlJc w:val="left"/>
      <w:pPr>
        <w:ind w:left="1070" w:hanging="360"/>
      </w:pPr>
    </w:lvl>
    <w:lvl w:ilvl="1" w:tplc="FFFFFFFF" w:tentative="1">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2" w15:restartNumberingAfterBreak="0">
    <w:nsid w:val="0F8C2670"/>
    <w:multiLevelType w:val="hybridMultilevel"/>
    <w:tmpl w:val="B1D84F0C"/>
    <w:lvl w:ilvl="0" w:tplc="36FE342A">
      <w:start w:val="1"/>
      <w:numFmt w:val="decimal"/>
      <w:lvlText w:val="%1."/>
      <w:lvlJc w:val="left"/>
      <w:pPr>
        <w:ind w:left="1069" w:hanging="360"/>
      </w:pPr>
      <w:rPr>
        <w:rFonts w:cs="Manga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2D47492"/>
    <w:multiLevelType w:val="multilevel"/>
    <w:tmpl w:val="D0F0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BB68FF"/>
    <w:multiLevelType w:val="hybridMultilevel"/>
    <w:tmpl w:val="A4C6AC4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B344074"/>
    <w:multiLevelType w:val="hybridMultilevel"/>
    <w:tmpl w:val="ACC2FBE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D964A16"/>
    <w:multiLevelType w:val="hybridMultilevel"/>
    <w:tmpl w:val="4D448F88"/>
    <w:lvl w:ilvl="0" w:tplc="B82045FC">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20324712"/>
    <w:multiLevelType w:val="multilevel"/>
    <w:tmpl w:val="5E683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9B5CCD"/>
    <w:multiLevelType w:val="hybridMultilevel"/>
    <w:tmpl w:val="07D4A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5AA33F0"/>
    <w:multiLevelType w:val="hybridMultilevel"/>
    <w:tmpl w:val="E8603916"/>
    <w:lvl w:ilvl="0" w:tplc="FFFFFFFF">
      <w:start w:val="1"/>
      <w:numFmt w:val="decimal"/>
      <w:lvlText w:val="%1."/>
      <w:lvlJc w:val="left"/>
      <w:pPr>
        <w:ind w:left="1068"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A4C5C68"/>
    <w:multiLevelType w:val="multilevel"/>
    <w:tmpl w:val="8E5A8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236465"/>
    <w:multiLevelType w:val="hybridMultilevel"/>
    <w:tmpl w:val="89D66E82"/>
    <w:lvl w:ilvl="0" w:tplc="26F02C1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339518B6"/>
    <w:multiLevelType w:val="multilevel"/>
    <w:tmpl w:val="84A06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817EA0"/>
    <w:multiLevelType w:val="hybridMultilevel"/>
    <w:tmpl w:val="C358BC9E"/>
    <w:lvl w:ilvl="0" w:tplc="9236A5C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39AB0F2A"/>
    <w:multiLevelType w:val="hybridMultilevel"/>
    <w:tmpl w:val="0544646E"/>
    <w:lvl w:ilvl="0" w:tplc="FFFFFFFF">
      <w:start w:val="1"/>
      <w:numFmt w:val="decimal"/>
      <w:lvlText w:val="%1."/>
      <w:lvlJc w:val="left"/>
      <w:pPr>
        <w:ind w:left="177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A4B5249"/>
    <w:multiLevelType w:val="multilevel"/>
    <w:tmpl w:val="0DB2E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A86302B"/>
    <w:multiLevelType w:val="multilevel"/>
    <w:tmpl w:val="60D08AE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7" w15:restartNumberingAfterBreak="0">
    <w:nsid w:val="4AD64009"/>
    <w:multiLevelType w:val="multilevel"/>
    <w:tmpl w:val="B648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D4E7BFC"/>
    <w:multiLevelType w:val="multilevel"/>
    <w:tmpl w:val="73761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09234B5"/>
    <w:multiLevelType w:val="multilevel"/>
    <w:tmpl w:val="9B86D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264027B"/>
    <w:multiLevelType w:val="multilevel"/>
    <w:tmpl w:val="CFC2C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31477D2"/>
    <w:multiLevelType w:val="hybridMultilevel"/>
    <w:tmpl w:val="C218C6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65368B3"/>
    <w:multiLevelType w:val="multilevel"/>
    <w:tmpl w:val="AFF2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B62089B"/>
    <w:multiLevelType w:val="hybridMultilevel"/>
    <w:tmpl w:val="831ADF7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4" w15:restartNumberingAfterBreak="0">
    <w:nsid w:val="5BB62F50"/>
    <w:multiLevelType w:val="multilevel"/>
    <w:tmpl w:val="97FAC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C553F0"/>
    <w:multiLevelType w:val="hybridMultilevel"/>
    <w:tmpl w:val="E8603916"/>
    <w:lvl w:ilvl="0" w:tplc="B82045FC">
      <w:start w:val="1"/>
      <w:numFmt w:val="decimal"/>
      <w:lvlText w:val="%1."/>
      <w:lvlJc w:val="left"/>
      <w:pPr>
        <w:ind w:left="1068"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4FE342F"/>
    <w:multiLevelType w:val="multilevel"/>
    <w:tmpl w:val="54CEB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AB85AA1"/>
    <w:multiLevelType w:val="multilevel"/>
    <w:tmpl w:val="265E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45624360">
    <w:abstractNumId w:val="16"/>
  </w:num>
  <w:num w:numId="2" w16cid:durableId="1698695452">
    <w:abstractNumId w:val="5"/>
  </w:num>
  <w:num w:numId="3" w16cid:durableId="2072608230">
    <w:abstractNumId w:val="8"/>
  </w:num>
  <w:num w:numId="4" w16cid:durableId="1537740579">
    <w:abstractNumId w:val="21"/>
  </w:num>
  <w:num w:numId="5" w16cid:durableId="2037537699">
    <w:abstractNumId w:val="13"/>
  </w:num>
  <w:num w:numId="6" w16cid:durableId="1721436354">
    <w:abstractNumId w:val="2"/>
  </w:num>
  <w:num w:numId="7" w16cid:durableId="1261182207">
    <w:abstractNumId w:val="11"/>
  </w:num>
  <w:num w:numId="8" w16cid:durableId="2128430957">
    <w:abstractNumId w:val="6"/>
  </w:num>
  <w:num w:numId="9" w16cid:durableId="1502503617">
    <w:abstractNumId w:val="25"/>
  </w:num>
  <w:num w:numId="10" w16cid:durableId="1085415603">
    <w:abstractNumId w:val="4"/>
  </w:num>
  <w:num w:numId="11" w16cid:durableId="1579288328">
    <w:abstractNumId w:val="1"/>
  </w:num>
  <w:num w:numId="12" w16cid:durableId="1432891476">
    <w:abstractNumId w:val="14"/>
  </w:num>
  <w:num w:numId="13" w16cid:durableId="834106735">
    <w:abstractNumId w:val="9"/>
  </w:num>
  <w:num w:numId="14" w16cid:durableId="1302074923">
    <w:abstractNumId w:val="26"/>
  </w:num>
  <w:num w:numId="15" w16cid:durableId="1393624054">
    <w:abstractNumId w:val="3"/>
  </w:num>
  <w:num w:numId="16" w16cid:durableId="1380275918">
    <w:abstractNumId w:val="7"/>
  </w:num>
  <w:num w:numId="17" w16cid:durableId="853304405">
    <w:abstractNumId w:val="23"/>
  </w:num>
  <w:num w:numId="18" w16cid:durableId="250356116">
    <w:abstractNumId w:val="19"/>
  </w:num>
  <w:num w:numId="19" w16cid:durableId="356976778">
    <w:abstractNumId w:val="27"/>
  </w:num>
  <w:num w:numId="20" w16cid:durableId="1435200058">
    <w:abstractNumId w:val="22"/>
  </w:num>
  <w:num w:numId="21" w16cid:durableId="1562248427">
    <w:abstractNumId w:val="17"/>
  </w:num>
  <w:num w:numId="22" w16cid:durableId="1145006170">
    <w:abstractNumId w:val="15"/>
  </w:num>
  <w:num w:numId="23" w16cid:durableId="2120178902">
    <w:abstractNumId w:val="18"/>
  </w:num>
  <w:num w:numId="24" w16cid:durableId="1815755546">
    <w:abstractNumId w:val="20"/>
  </w:num>
  <w:num w:numId="25" w16cid:durableId="839203190">
    <w:abstractNumId w:val="10"/>
  </w:num>
  <w:num w:numId="26" w16cid:durableId="2018775225">
    <w:abstractNumId w:val="0"/>
  </w:num>
  <w:num w:numId="27" w16cid:durableId="1136146032">
    <w:abstractNumId w:val="24"/>
  </w:num>
  <w:num w:numId="28" w16cid:durableId="14978387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3ED"/>
    <w:rsid w:val="0003566B"/>
    <w:rsid w:val="00064224"/>
    <w:rsid w:val="00090494"/>
    <w:rsid w:val="000915A2"/>
    <w:rsid w:val="00093CEB"/>
    <w:rsid w:val="000A0A13"/>
    <w:rsid w:val="001201E4"/>
    <w:rsid w:val="00130D1D"/>
    <w:rsid w:val="00170F2C"/>
    <w:rsid w:val="00207146"/>
    <w:rsid w:val="002342EF"/>
    <w:rsid w:val="002B10DF"/>
    <w:rsid w:val="002C022D"/>
    <w:rsid w:val="002D7997"/>
    <w:rsid w:val="002E6635"/>
    <w:rsid w:val="00362959"/>
    <w:rsid w:val="00363C86"/>
    <w:rsid w:val="003F071F"/>
    <w:rsid w:val="00417BD1"/>
    <w:rsid w:val="00431325"/>
    <w:rsid w:val="004545EE"/>
    <w:rsid w:val="0046646F"/>
    <w:rsid w:val="004A53ED"/>
    <w:rsid w:val="004C4206"/>
    <w:rsid w:val="004E3949"/>
    <w:rsid w:val="00517CB0"/>
    <w:rsid w:val="00540142"/>
    <w:rsid w:val="00556B18"/>
    <w:rsid w:val="005C6105"/>
    <w:rsid w:val="00615E8D"/>
    <w:rsid w:val="006E7798"/>
    <w:rsid w:val="0073277E"/>
    <w:rsid w:val="007350F4"/>
    <w:rsid w:val="00755F79"/>
    <w:rsid w:val="0076009C"/>
    <w:rsid w:val="0076182D"/>
    <w:rsid w:val="007628FF"/>
    <w:rsid w:val="00822C85"/>
    <w:rsid w:val="00847E08"/>
    <w:rsid w:val="008753E3"/>
    <w:rsid w:val="00883BE7"/>
    <w:rsid w:val="008A144A"/>
    <w:rsid w:val="008C6EAD"/>
    <w:rsid w:val="008D2BF3"/>
    <w:rsid w:val="00901EE7"/>
    <w:rsid w:val="00905E47"/>
    <w:rsid w:val="009569E7"/>
    <w:rsid w:val="00984846"/>
    <w:rsid w:val="009B29D4"/>
    <w:rsid w:val="009F1246"/>
    <w:rsid w:val="00A74A8D"/>
    <w:rsid w:val="00AB5F37"/>
    <w:rsid w:val="00AF4127"/>
    <w:rsid w:val="00B3228F"/>
    <w:rsid w:val="00B42C6F"/>
    <w:rsid w:val="00B64163"/>
    <w:rsid w:val="00B73740"/>
    <w:rsid w:val="00B77900"/>
    <w:rsid w:val="00BA7B26"/>
    <w:rsid w:val="00BB012E"/>
    <w:rsid w:val="00C06797"/>
    <w:rsid w:val="00C2092F"/>
    <w:rsid w:val="00C239C1"/>
    <w:rsid w:val="00C3308D"/>
    <w:rsid w:val="00C47582"/>
    <w:rsid w:val="00C97D89"/>
    <w:rsid w:val="00CB38B1"/>
    <w:rsid w:val="00CB49C7"/>
    <w:rsid w:val="00D04950"/>
    <w:rsid w:val="00D05644"/>
    <w:rsid w:val="00D1074A"/>
    <w:rsid w:val="00D82AB8"/>
    <w:rsid w:val="00D84084"/>
    <w:rsid w:val="00DA656D"/>
    <w:rsid w:val="00DC5F3B"/>
    <w:rsid w:val="00DF532A"/>
    <w:rsid w:val="00E247D1"/>
    <w:rsid w:val="00E30984"/>
    <w:rsid w:val="00EB7157"/>
    <w:rsid w:val="00ED04D9"/>
    <w:rsid w:val="00F82ADB"/>
    <w:rsid w:val="00FB5DBE"/>
    <w:rsid w:val="00FE224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7D3DC7"/>
  <w15:chartTrackingRefBased/>
  <w15:docId w15:val="{9CD2318D-B007-4E94-848D-2D5B9DABA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B29D4"/>
  </w:style>
  <w:style w:type="paragraph" w:styleId="1">
    <w:name w:val="heading 1"/>
    <w:basedOn w:val="a"/>
    <w:next w:val="a"/>
    <w:link w:val="10"/>
    <w:uiPriority w:val="9"/>
    <w:qFormat/>
    <w:rsid w:val="004A53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4A53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4A53ED"/>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4A53ED"/>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4A53ED"/>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4A53ED"/>
    <w:pPr>
      <w:keepNext/>
      <w:keepLines/>
      <w:spacing w:before="40" w:after="0"/>
      <w:outlineLvl w:val="5"/>
    </w:pPr>
    <w:rPr>
      <w:rFonts w:eastAsiaTheme="majorEastAsia" w:cstheme="majorBidi"/>
      <w:i/>
      <w:iCs/>
      <w:color w:val="888888" w:themeColor="text1" w:themeTint="A6"/>
    </w:rPr>
  </w:style>
  <w:style w:type="paragraph" w:styleId="7">
    <w:name w:val="heading 7"/>
    <w:basedOn w:val="a"/>
    <w:next w:val="a"/>
    <w:link w:val="70"/>
    <w:uiPriority w:val="9"/>
    <w:semiHidden/>
    <w:unhideWhenUsed/>
    <w:qFormat/>
    <w:rsid w:val="004A53ED"/>
    <w:pPr>
      <w:keepNext/>
      <w:keepLines/>
      <w:spacing w:before="40" w:after="0"/>
      <w:outlineLvl w:val="6"/>
    </w:pPr>
    <w:rPr>
      <w:rFonts w:eastAsiaTheme="majorEastAsia" w:cstheme="majorBidi"/>
      <w:color w:val="888888" w:themeColor="text1" w:themeTint="A6"/>
    </w:rPr>
  </w:style>
  <w:style w:type="paragraph" w:styleId="8">
    <w:name w:val="heading 8"/>
    <w:basedOn w:val="a"/>
    <w:next w:val="a"/>
    <w:link w:val="80"/>
    <w:uiPriority w:val="9"/>
    <w:semiHidden/>
    <w:unhideWhenUsed/>
    <w:qFormat/>
    <w:rsid w:val="004A53ED"/>
    <w:pPr>
      <w:keepNext/>
      <w:keepLines/>
      <w:spacing w:after="0"/>
      <w:outlineLvl w:val="7"/>
    </w:pPr>
    <w:rPr>
      <w:rFonts w:eastAsiaTheme="majorEastAsia" w:cstheme="majorBidi"/>
      <w:i/>
      <w:iCs/>
      <w:color w:val="646464" w:themeColor="text1" w:themeTint="D8"/>
    </w:rPr>
  </w:style>
  <w:style w:type="paragraph" w:styleId="9">
    <w:name w:val="heading 9"/>
    <w:basedOn w:val="a"/>
    <w:next w:val="a"/>
    <w:link w:val="90"/>
    <w:uiPriority w:val="9"/>
    <w:semiHidden/>
    <w:unhideWhenUsed/>
    <w:qFormat/>
    <w:rsid w:val="004A53ED"/>
    <w:pPr>
      <w:keepNext/>
      <w:keepLines/>
      <w:spacing w:after="0"/>
      <w:outlineLvl w:val="8"/>
    </w:pPr>
    <w:rPr>
      <w:rFonts w:eastAsiaTheme="majorEastAsia" w:cstheme="majorBidi"/>
      <w:color w:val="646464"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A53ED"/>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4A53ED"/>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4A53ED"/>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4A53ED"/>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4A53ED"/>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4A53ED"/>
    <w:rPr>
      <w:rFonts w:eastAsiaTheme="majorEastAsia" w:cstheme="majorBidi"/>
      <w:i/>
      <w:iCs/>
      <w:color w:val="888888" w:themeColor="text1" w:themeTint="A6"/>
    </w:rPr>
  </w:style>
  <w:style w:type="character" w:customStyle="1" w:styleId="70">
    <w:name w:val="Заголовок 7 Знак"/>
    <w:basedOn w:val="a0"/>
    <w:link w:val="7"/>
    <w:uiPriority w:val="9"/>
    <w:semiHidden/>
    <w:rsid w:val="004A53ED"/>
    <w:rPr>
      <w:rFonts w:eastAsiaTheme="majorEastAsia" w:cstheme="majorBidi"/>
      <w:color w:val="888888" w:themeColor="text1" w:themeTint="A6"/>
    </w:rPr>
  </w:style>
  <w:style w:type="character" w:customStyle="1" w:styleId="80">
    <w:name w:val="Заголовок 8 Знак"/>
    <w:basedOn w:val="a0"/>
    <w:link w:val="8"/>
    <w:uiPriority w:val="9"/>
    <w:semiHidden/>
    <w:rsid w:val="004A53ED"/>
    <w:rPr>
      <w:rFonts w:eastAsiaTheme="majorEastAsia" w:cstheme="majorBidi"/>
      <w:i/>
      <w:iCs/>
      <w:color w:val="646464" w:themeColor="text1" w:themeTint="D8"/>
    </w:rPr>
  </w:style>
  <w:style w:type="character" w:customStyle="1" w:styleId="90">
    <w:name w:val="Заголовок 9 Знак"/>
    <w:basedOn w:val="a0"/>
    <w:link w:val="9"/>
    <w:uiPriority w:val="9"/>
    <w:semiHidden/>
    <w:rsid w:val="004A53ED"/>
    <w:rPr>
      <w:rFonts w:eastAsiaTheme="majorEastAsia" w:cstheme="majorBidi"/>
      <w:color w:val="646464" w:themeColor="text1" w:themeTint="D8"/>
    </w:rPr>
  </w:style>
  <w:style w:type="paragraph" w:styleId="a3">
    <w:name w:val="Title"/>
    <w:basedOn w:val="a"/>
    <w:next w:val="a"/>
    <w:link w:val="a4"/>
    <w:uiPriority w:val="10"/>
    <w:qFormat/>
    <w:rsid w:val="004A53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A53E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A53ED"/>
    <w:pPr>
      <w:numPr>
        <w:ilvl w:val="1"/>
      </w:numPr>
    </w:pPr>
    <w:rPr>
      <w:rFonts w:eastAsiaTheme="majorEastAsia" w:cstheme="majorBidi"/>
      <w:color w:val="888888" w:themeColor="text1" w:themeTint="A6"/>
      <w:spacing w:val="15"/>
      <w:sz w:val="28"/>
      <w:szCs w:val="28"/>
    </w:rPr>
  </w:style>
  <w:style w:type="character" w:customStyle="1" w:styleId="a6">
    <w:name w:val="Подзаголовок Знак"/>
    <w:basedOn w:val="a0"/>
    <w:link w:val="a5"/>
    <w:uiPriority w:val="11"/>
    <w:rsid w:val="004A53ED"/>
    <w:rPr>
      <w:rFonts w:eastAsiaTheme="majorEastAsia" w:cstheme="majorBidi"/>
      <w:color w:val="888888" w:themeColor="text1" w:themeTint="A6"/>
      <w:spacing w:val="15"/>
      <w:sz w:val="28"/>
      <w:szCs w:val="28"/>
    </w:rPr>
  </w:style>
  <w:style w:type="paragraph" w:styleId="21">
    <w:name w:val="Quote"/>
    <w:basedOn w:val="a"/>
    <w:next w:val="a"/>
    <w:link w:val="22"/>
    <w:uiPriority w:val="29"/>
    <w:qFormat/>
    <w:rsid w:val="004A53ED"/>
    <w:pPr>
      <w:spacing w:before="160"/>
      <w:jc w:val="center"/>
    </w:pPr>
    <w:rPr>
      <w:i/>
      <w:iCs/>
      <w:color w:val="767676" w:themeColor="text1" w:themeTint="BF"/>
    </w:rPr>
  </w:style>
  <w:style w:type="character" w:customStyle="1" w:styleId="22">
    <w:name w:val="Цитата 2 Знак"/>
    <w:basedOn w:val="a0"/>
    <w:link w:val="21"/>
    <w:uiPriority w:val="29"/>
    <w:rsid w:val="004A53ED"/>
    <w:rPr>
      <w:i/>
      <w:iCs/>
      <w:color w:val="767676" w:themeColor="text1" w:themeTint="BF"/>
    </w:rPr>
  </w:style>
  <w:style w:type="paragraph" w:styleId="a7">
    <w:name w:val="List Paragraph"/>
    <w:basedOn w:val="a"/>
    <w:link w:val="a8"/>
    <w:uiPriority w:val="34"/>
    <w:qFormat/>
    <w:rsid w:val="004A53ED"/>
    <w:pPr>
      <w:ind w:left="720"/>
      <w:contextualSpacing/>
    </w:pPr>
  </w:style>
  <w:style w:type="character" w:styleId="a9">
    <w:name w:val="Intense Emphasis"/>
    <w:basedOn w:val="a0"/>
    <w:uiPriority w:val="21"/>
    <w:qFormat/>
    <w:rsid w:val="004A53ED"/>
    <w:rPr>
      <w:i/>
      <w:iCs/>
      <w:color w:val="2F5496" w:themeColor="accent1" w:themeShade="BF"/>
    </w:rPr>
  </w:style>
  <w:style w:type="paragraph" w:styleId="aa">
    <w:name w:val="Intense Quote"/>
    <w:basedOn w:val="a"/>
    <w:next w:val="a"/>
    <w:link w:val="ab"/>
    <w:uiPriority w:val="30"/>
    <w:qFormat/>
    <w:rsid w:val="004A53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b">
    <w:name w:val="Выделенная цитата Знак"/>
    <w:basedOn w:val="a0"/>
    <w:link w:val="aa"/>
    <w:uiPriority w:val="30"/>
    <w:rsid w:val="004A53ED"/>
    <w:rPr>
      <w:i/>
      <w:iCs/>
      <w:color w:val="2F5496" w:themeColor="accent1" w:themeShade="BF"/>
    </w:rPr>
  </w:style>
  <w:style w:type="character" w:styleId="ac">
    <w:name w:val="Intense Reference"/>
    <w:basedOn w:val="a0"/>
    <w:uiPriority w:val="32"/>
    <w:qFormat/>
    <w:rsid w:val="004A53ED"/>
    <w:rPr>
      <w:b/>
      <w:bCs/>
      <w:smallCaps/>
      <w:color w:val="2F5496" w:themeColor="accent1" w:themeShade="BF"/>
      <w:spacing w:val="5"/>
    </w:rPr>
  </w:style>
  <w:style w:type="character" w:styleId="ad">
    <w:name w:val="Hyperlink"/>
    <w:basedOn w:val="a0"/>
    <w:uiPriority w:val="99"/>
    <w:unhideWhenUsed/>
    <w:rsid w:val="00847E08"/>
    <w:rPr>
      <w:color w:val="0563C1" w:themeColor="hyperlink"/>
      <w:u w:val="single"/>
    </w:rPr>
  </w:style>
  <w:style w:type="paragraph" w:styleId="ae">
    <w:name w:val="TOC Heading"/>
    <w:basedOn w:val="1"/>
    <w:next w:val="a"/>
    <w:uiPriority w:val="39"/>
    <w:unhideWhenUsed/>
    <w:qFormat/>
    <w:rsid w:val="00847E08"/>
    <w:pPr>
      <w:spacing w:before="480" w:after="0" w:line="276" w:lineRule="auto"/>
      <w:jc w:val="center"/>
      <w:outlineLvl w:val="9"/>
    </w:pPr>
    <w:rPr>
      <w:rFonts w:ascii="Times New Roman" w:hAnsi="Times New Roman"/>
      <w:b/>
      <w:bCs/>
      <w:color w:val="auto"/>
      <w:kern w:val="0"/>
      <w:sz w:val="28"/>
      <w:szCs w:val="28"/>
      <w:lang w:eastAsia="ru-RU"/>
      <w14:ligatures w14:val="none"/>
    </w:rPr>
  </w:style>
  <w:style w:type="paragraph" w:styleId="11">
    <w:name w:val="toc 1"/>
    <w:next w:val="a"/>
    <w:autoRedefine/>
    <w:uiPriority w:val="39"/>
    <w:unhideWhenUsed/>
    <w:rsid w:val="00847E08"/>
    <w:pPr>
      <w:tabs>
        <w:tab w:val="right" w:leader="dot" w:pos="9629"/>
      </w:tabs>
      <w:spacing w:after="0" w:line="240" w:lineRule="auto"/>
    </w:pPr>
    <w:rPr>
      <w:rFonts w:ascii="Times New Roman" w:eastAsia="SimSun" w:hAnsi="Times New Roman" w:cstheme="minorHAnsi"/>
      <w:bCs/>
      <w:iCs/>
      <w:kern w:val="0"/>
      <w:sz w:val="28"/>
      <w:szCs w:val="20"/>
      <w:lang w:eastAsia="zh-CN" w:bidi="hi-IN"/>
      <w14:ligatures w14:val="none"/>
    </w:rPr>
  </w:style>
  <w:style w:type="paragraph" w:styleId="23">
    <w:name w:val="toc 2"/>
    <w:next w:val="a"/>
    <w:autoRedefine/>
    <w:uiPriority w:val="39"/>
    <w:unhideWhenUsed/>
    <w:rsid w:val="00847E08"/>
    <w:pPr>
      <w:spacing w:after="0" w:line="240" w:lineRule="auto"/>
      <w:ind w:left="280"/>
      <w:jc w:val="both"/>
    </w:pPr>
    <w:rPr>
      <w:rFonts w:ascii="Times New Roman" w:eastAsia="SimSun" w:hAnsi="Times New Roman" w:cstheme="minorHAnsi"/>
      <w:bCs/>
      <w:kern w:val="0"/>
      <w:sz w:val="28"/>
      <w:lang w:eastAsia="zh-CN" w:bidi="hi-IN"/>
      <w14:ligatures w14:val="none"/>
    </w:rPr>
  </w:style>
  <w:style w:type="paragraph" w:styleId="af">
    <w:name w:val="header"/>
    <w:basedOn w:val="a"/>
    <w:link w:val="af0"/>
    <w:uiPriority w:val="99"/>
    <w:unhideWhenUsed/>
    <w:rsid w:val="008753E3"/>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8753E3"/>
  </w:style>
  <w:style w:type="paragraph" w:styleId="af1">
    <w:name w:val="footer"/>
    <w:basedOn w:val="a"/>
    <w:link w:val="af2"/>
    <w:uiPriority w:val="99"/>
    <w:unhideWhenUsed/>
    <w:rsid w:val="008753E3"/>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8753E3"/>
  </w:style>
  <w:style w:type="table" w:styleId="af3">
    <w:name w:val="Table Grid"/>
    <w:basedOn w:val="a1"/>
    <w:uiPriority w:val="39"/>
    <w:rsid w:val="00BA7B26"/>
    <w:pPr>
      <w:spacing w:after="0" w:line="240" w:lineRule="auto"/>
    </w:pPr>
    <w:rPr>
      <w:rFonts w:eastAsia="SimSun"/>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Placeholder Text"/>
    <w:basedOn w:val="a0"/>
    <w:uiPriority w:val="99"/>
    <w:semiHidden/>
    <w:rsid w:val="00517CB0"/>
    <w:rPr>
      <w:color w:val="666666"/>
    </w:rPr>
  </w:style>
  <w:style w:type="character" w:customStyle="1" w:styleId="a8">
    <w:name w:val="Абзац списка Знак"/>
    <w:link w:val="a7"/>
    <w:uiPriority w:val="34"/>
    <w:locked/>
    <w:rsid w:val="002C022D"/>
  </w:style>
  <w:style w:type="paragraph" w:styleId="31">
    <w:name w:val="toc 3"/>
    <w:basedOn w:val="a"/>
    <w:next w:val="a"/>
    <w:autoRedefine/>
    <w:uiPriority w:val="39"/>
    <w:unhideWhenUsed/>
    <w:rsid w:val="00363C8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071661">
      <w:bodyDiv w:val="1"/>
      <w:marLeft w:val="0"/>
      <w:marRight w:val="0"/>
      <w:marTop w:val="0"/>
      <w:marBottom w:val="0"/>
      <w:divBdr>
        <w:top w:val="none" w:sz="0" w:space="0" w:color="auto"/>
        <w:left w:val="none" w:sz="0" w:space="0" w:color="auto"/>
        <w:bottom w:val="none" w:sz="0" w:space="0" w:color="auto"/>
        <w:right w:val="none" w:sz="0" w:space="0" w:color="auto"/>
      </w:divBdr>
    </w:div>
    <w:div w:id="743725425">
      <w:bodyDiv w:val="1"/>
      <w:marLeft w:val="0"/>
      <w:marRight w:val="0"/>
      <w:marTop w:val="0"/>
      <w:marBottom w:val="0"/>
      <w:divBdr>
        <w:top w:val="none" w:sz="0" w:space="0" w:color="auto"/>
        <w:left w:val="none" w:sz="0" w:space="0" w:color="auto"/>
        <w:bottom w:val="none" w:sz="0" w:space="0" w:color="auto"/>
        <w:right w:val="none" w:sz="0" w:space="0" w:color="auto"/>
      </w:divBdr>
    </w:div>
    <w:div w:id="1223102340">
      <w:bodyDiv w:val="1"/>
      <w:marLeft w:val="0"/>
      <w:marRight w:val="0"/>
      <w:marTop w:val="0"/>
      <w:marBottom w:val="0"/>
      <w:divBdr>
        <w:top w:val="none" w:sz="0" w:space="0" w:color="auto"/>
        <w:left w:val="none" w:sz="0" w:space="0" w:color="auto"/>
        <w:bottom w:val="none" w:sz="0" w:space="0" w:color="auto"/>
        <w:right w:val="none" w:sz="0" w:space="0" w:color="auto"/>
      </w:divBdr>
    </w:div>
    <w:div w:id="1319960715">
      <w:bodyDiv w:val="1"/>
      <w:marLeft w:val="0"/>
      <w:marRight w:val="0"/>
      <w:marTop w:val="0"/>
      <w:marBottom w:val="0"/>
      <w:divBdr>
        <w:top w:val="none" w:sz="0" w:space="0" w:color="auto"/>
        <w:left w:val="none" w:sz="0" w:space="0" w:color="auto"/>
        <w:bottom w:val="none" w:sz="0" w:space="0" w:color="auto"/>
        <w:right w:val="none" w:sz="0" w:space="0" w:color="auto"/>
      </w:divBdr>
    </w:div>
    <w:div w:id="1327052881">
      <w:bodyDiv w:val="1"/>
      <w:marLeft w:val="0"/>
      <w:marRight w:val="0"/>
      <w:marTop w:val="0"/>
      <w:marBottom w:val="0"/>
      <w:divBdr>
        <w:top w:val="none" w:sz="0" w:space="0" w:color="auto"/>
        <w:left w:val="none" w:sz="0" w:space="0" w:color="auto"/>
        <w:bottom w:val="none" w:sz="0" w:space="0" w:color="auto"/>
        <w:right w:val="none" w:sz="0" w:space="0" w:color="auto"/>
      </w:divBdr>
    </w:div>
    <w:div w:id="1426681648">
      <w:bodyDiv w:val="1"/>
      <w:marLeft w:val="0"/>
      <w:marRight w:val="0"/>
      <w:marTop w:val="0"/>
      <w:marBottom w:val="0"/>
      <w:divBdr>
        <w:top w:val="none" w:sz="0" w:space="0" w:color="auto"/>
        <w:left w:val="none" w:sz="0" w:space="0" w:color="auto"/>
        <w:bottom w:val="none" w:sz="0" w:space="0" w:color="auto"/>
        <w:right w:val="none" w:sz="0" w:space="0" w:color="auto"/>
      </w:divBdr>
    </w:div>
    <w:div w:id="1579513191">
      <w:bodyDiv w:val="1"/>
      <w:marLeft w:val="0"/>
      <w:marRight w:val="0"/>
      <w:marTop w:val="0"/>
      <w:marBottom w:val="0"/>
      <w:divBdr>
        <w:top w:val="none" w:sz="0" w:space="0" w:color="auto"/>
        <w:left w:val="none" w:sz="0" w:space="0" w:color="auto"/>
        <w:bottom w:val="none" w:sz="0" w:space="0" w:color="auto"/>
        <w:right w:val="none" w:sz="0" w:space="0" w:color="auto"/>
      </w:divBdr>
    </w:div>
    <w:div w:id="1811509877">
      <w:bodyDiv w:val="1"/>
      <w:marLeft w:val="0"/>
      <w:marRight w:val="0"/>
      <w:marTop w:val="0"/>
      <w:marBottom w:val="0"/>
      <w:divBdr>
        <w:top w:val="none" w:sz="0" w:space="0" w:color="auto"/>
        <w:left w:val="none" w:sz="0" w:space="0" w:color="auto"/>
        <w:bottom w:val="none" w:sz="0" w:space="0" w:color="auto"/>
        <w:right w:val="none" w:sz="0" w:space="0" w:color="auto"/>
      </w:divBdr>
    </w:div>
    <w:div w:id="1836454571">
      <w:bodyDiv w:val="1"/>
      <w:marLeft w:val="0"/>
      <w:marRight w:val="0"/>
      <w:marTop w:val="0"/>
      <w:marBottom w:val="0"/>
      <w:divBdr>
        <w:top w:val="none" w:sz="0" w:space="0" w:color="auto"/>
        <w:left w:val="none" w:sz="0" w:space="0" w:color="auto"/>
        <w:bottom w:val="none" w:sz="0" w:space="0" w:color="auto"/>
        <w:right w:val="none" w:sz="0" w:space="0" w:color="auto"/>
      </w:divBdr>
    </w:div>
    <w:div w:id="2132279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494949"/>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F652B0-CA20-4BA5-8260-3FA240FE3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1377</TotalTime>
  <Pages>52</Pages>
  <Words>11192</Words>
  <Characters>63799</Characters>
  <Application>Microsoft Office Word</Application>
  <DocSecurity>0</DocSecurity>
  <Lines>531</Lines>
  <Paragraphs>149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74842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Artem Vad</dc:creator>
  <cp:keywords/>
  <dc:description/>
  <cp:lastModifiedBy>Artem Vad</cp:lastModifiedBy>
  <cp:revision>39</cp:revision>
  <dcterms:created xsi:type="dcterms:W3CDTF">2025-09-20T19:03:00Z</dcterms:created>
  <dcterms:modified xsi:type="dcterms:W3CDTF">2025-12-17T02:30:00Z</dcterms:modified>
</cp:coreProperties>
</file>