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FDE4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000000"/>
          <w:kern w:val="0"/>
          <w:szCs w:val="24"/>
        </w:rPr>
        <w:t>Please proceed the following steps to run this demo:</w:t>
      </w:r>
    </w:p>
    <w:p w14:paraId="339CC44F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>1.   Set the following parameters in Exp3.m before executing it.</w:t>
      </w:r>
    </w:p>
    <w:p w14:paraId="2023D22F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</w:p>
    <w:p w14:paraId="1943137E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spellStart"/>
      <w:r w:rsidRPr="00B40BF0">
        <w:rPr>
          <w:rFonts w:ascii="Arial" w:eastAsia="新細明體" w:hAnsi="Arial" w:cs="Arial"/>
          <w:color w:val="000000"/>
          <w:kern w:val="0"/>
          <w:szCs w:val="24"/>
        </w:rPr>
        <w:t>PIE_face_path</w:t>
      </w:r>
      <w:proofErr w:type="spellEnd"/>
      <w:r w:rsidRPr="00B40BF0">
        <w:rPr>
          <w:rFonts w:ascii="Arial" w:eastAsia="新細明體" w:hAnsi="Arial" w:cs="Arial"/>
          <w:color w:val="000000"/>
          <w:kern w:val="0"/>
          <w:szCs w:val="24"/>
        </w:rPr>
        <w:t xml:space="preserve"> (path to the cropped face images)</w:t>
      </w:r>
    </w:p>
    <w:p w14:paraId="3D4F8803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000000"/>
          <w:kern w:val="0"/>
          <w:szCs w:val="24"/>
        </w:rPr>
        <w:t>person (number of faces to be synthesized per image)</w:t>
      </w:r>
    </w:p>
    <w:p w14:paraId="2F21C09E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spellStart"/>
      <w:r w:rsidRPr="00B40BF0">
        <w:rPr>
          <w:rFonts w:ascii="Arial" w:eastAsia="新細明體" w:hAnsi="Arial" w:cs="Arial"/>
          <w:color w:val="000000"/>
          <w:kern w:val="0"/>
          <w:szCs w:val="24"/>
        </w:rPr>
        <w:t>pose_distribution</w:t>
      </w:r>
      <w:proofErr w:type="spellEnd"/>
      <w:r w:rsidRPr="00B40BF0">
        <w:rPr>
          <w:rFonts w:ascii="Arial" w:eastAsia="新細明體" w:hAnsi="Arial" w:cs="Arial"/>
          <w:color w:val="000000"/>
          <w:kern w:val="0"/>
          <w:szCs w:val="24"/>
        </w:rPr>
        <w:t xml:space="preserve"> (IDs of pose in PIE)</w:t>
      </w:r>
    </w:p>
    <w:p w14:paraId="3CE74BF5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spellStart"/>
      <w:r w:rsidRPr="00B40BF0">
        <w:rPr>
          <w:rFonts w:ascii="Arial" w:eastAsia="新細明體" w:hAnsi="Arial" w:cs="Arial"/>
          <w:color w:val="000000"/>
          <w:kern w:val="0"/>
          <w:szCs w:val="24"/>
        </w:rPr>
        <w:t>illuminated_distribution</w:t>
      </w:r>
      <w:proofErr w:type="spellEnd"/>
      <w:r w:rsidRPr="00B40BF0">
        <w:rPr>
          <w:rFonts w:ascii="Arial" w:eastAsia="新細明體" w:hAnsi="Arial" w:cs="Arial"/>
          <w:color w:val="000000"/>
          <w:kern w:val="0"/>
          <w:szCs w:val="24"/>
        </w:rPr>
        <w:t xml:space="preserve"> (IDs of illumination condition in PIE)</w:t>
      </w:r>
    </w:p>
    <w:p w14:paraId="1059D8B0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27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228B22"/>
          <w:kern w:val="0"/>
          <w:szCs w:val="24"/>
        </w:rPr>
        <w:t>%%%ORIENTATION PARAMETER</w:t>
      </w:r>
    </w:p>
    <w:p w14:paraId="61DA93E1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spellStart"/>
      <w:r w:rsidRPr="00B40BF0">
        <w:rPr>
          <w:rFonts w:ascii="Arial" w:eastAsia="新細明體" w:hAnsi="Arial" w:cs="Arial"/>
          <w:color w:val="000000"/>
          <w:kern w:val="0"/>
          <w:szCs w:val="24"/>
        </w:rPr>
        <w:t>pdmax</w:t>
      </w:r>
      <w:proofErr w:type="spellEnd"/>
      <w:r w:rsidRPr="00B40BF0">
        <w:rPr>
          <w:rFonts w:ascii="Arial" w:eastAsia="新細明體" w:hAnsi="Arial" w:cs="Arial"/>
          <w:color w:val="000000"/>
          <w:kern w:val="0"/>
          <w:szCs w:val="24"/>
        </w:rPr>
        <w:t>=25*(pi/180);</w:t>
      </w:r>
    </w:p>
    <w:p w14:paraId="19680492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spellStart"/>
      <w:r w:rsidRPr="00B40BF0">
        <w:rPr>
          <w:rFonts w:ascii="Arial" w:eastAsia="新細明體" w:hAnsi="Arial" w:cs="Arial"/>
          <w:color w:val="000000"/>
          <w:kern w:val="0"/>
          <w:szCs w:val="24"/>
        </w:rPr>
        <w:t>pdmin</w:t>
      </w:r>
      <w:proofErr w:type="spellEnd"/>
      <w:r w:rsidRPr="00B40BF0">
        <w:rPr>
          <w:rFonts w:ascii="Arial" w:eastAsia="新細明體" w:hAnsi="Arial" w:cs="Arial"/>
          <w:color w:val="000000"/>
          <w:kern w:val="0"/>
          <w:szCs w:val="24"/>
        </w:rPr>
        <w:t>=-25*(pi/180);</w:t>
      </w:r>
    </w:p>
    <w:p w14:paraId="468402BF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228B22"/>
          <w:kern w:val="0"/>
          <w:szCs w:val="24"/>
        </w:rPr>
        <w:t>%%%FACIAL SIZE</w:t>
      </w:r>
    </w:p>
    <w:p w14:paraId="516A2B95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spellStart"/>
      <w:r w:rsidRPr="00B40BF0">
        <w:rPr>
          <w:rFonts w:ascii="Arial" w:eastAsia="新細明體" w:hAnsi="Arial" w:cs="Arial"/>
          <w:color w:val="000000"/>
          <w:kern w:val="0"/>
          <w:szCs w:val="24"/>
        </w:rPr>
        <w:t>smax</w:t>
      </w:r>
      <w:proofErr w:type="spellEnd"/>
      <w:r w:rsidRPr="00B40BF0">
        <w:rPr>
          <w:rFonts w:ascii="Arial" w:eastAsia="新細明體" w:hAnsi="Arial" w:cs="Arial"/>
          <w:color w:val="000000"/>
          <w:kern w:val="0"/>
          <w:szCs w:val="24"/>
        </w:rPr>
        <w:t>=0.2;</w:t>
      </w:r>
    </w:p>
    <w:p w14:paraId="7116D6EE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9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spellStart"/>
      <w:r w:rsidRPr="00B40BF0">
        <w:rPr>
          <w:rFonts w:ascii="Arial" w:eastAsia="新細明體" w:hAnsi="Arial" w:cs="Arial"/>
          <w:color w:val="000000"/>
          <w:kern w:val="0"/>
          <w:szCs w:val="24"/>
        </w:rPr>
        <w:t>smin</w:t>
      </w:r>
      <w:proofErr w:type="spellEnd"/>
      <w:r w:rsidRPr="00B40BF0">
        <w:rPr>
          <w:rFonts w:ascii="Arial" w:eastAsia="新細明體" w:hAnsi="Arial" w:cs="Arial"/>
          <w:color w:val="000000"/>
          <w:kern w:val="0"/>
          <w:szCs w:val="24"/>
        </w:rPr>
        <w:t>=0.1</w:t>
      </w:r>
    </w:p>
    <w:p w14:paraId="14406691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</w:p>
    <w:p w14:paraId="05AB9721" w14:textId="77777777" w:rsidR="00B40BF0" w:rsidRPr="00B40BF0" w:rsidRDefault="00B40BF0" w:rsidP="00B40BF0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CC0000"/>
          <w:kern w:val="0"/>
          <w:sz w:val="36"/>
          <w:szCs w:val="36"/>
        </w:rPr>
        <w:t>2.   Execute Exp3.m, and input the number of background image.</w:t>
      </w:r>
    </w:p>
    <w:p w14:paraId="22D18749" w14:textId="1CD424B5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000000"/>
          <w:kern w:val="0"/>
          <w:szCs w:val="24"/>
        </w:rPr>
        <w:t>                </w:t>
      </w:r>
      <w:r w:rsidRPr="00B40BF0">
        <w:rPr>
          <w:rFonts w:ascii="Arial" w:eastAsia="新細明體" w:hAnsi="Arial" w:cs="Arial"/>
          <w:noProof/>
          <w:color w:val="551A8B"/>
          <w:kern w:val="0"/>
          <w:szCs w:val="24"/>
        </w:rPr>
        <w:drawing>
          <wp:inline distT="0" distB="0" distL="0" distR="0" wp14:anchorId="30EE3994" wp14:editId="4790E5FE">
            <wp:extent cx="3810000" cy="361950"/>
            <wp:effectExtent l="0" t="0" r="0" b="0"/>
            <wp:docPr id="3" name="圖片 3" descr="https://sites.google.com/site/avlabbenchmark/_/rsrc/1362562095038/face-synthesis/ScreenClip%20%5B25%5D.png?height=38&amp;width=40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vlabbenchmark/_/rsrc/1362562095038/face-synthesis/ScreenClip%20%5B25%5D.png?height=38&amp;width=40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BB22" w14:textId="77777777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0"/>
          <w:szCs w:val="20"/>
        </w:rPr>
      </w:pPr>
    </w:p>
    <w:p w14:paraId="36FAE95C" w14:textId="77777777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>     3.   Manually annotate the centers of faces to be synthesized.</w:t>
      </w:r>
    </w:p>
    <w:p w14:paraId="52D73860" w14:textId="77777777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>   </w:t>
      </w:r>
    </w:p>
    <w:p w14:paraId="259A9F6E" w14:textId="6877377D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lastRenderedPageBreak/>
        <w:t>                </w:t>
      </w:r>
      <w:bookmarkStart w:id="0" w:name="_GoBack"/>
      <w:r w:rsidRPr="00B40BF0">
        <w:rPr>
          <w:rFonts w:ascii="Arial" w:eastAsia="新細明體" w:hAnsi="Arial" w:cs="Arial"/>
          <w:noProof/>
          <w:color w:val="551A8B"/>
          <w:kern w:val="0"/>
          <w:sz w:val="27"/>
          <w:szCs w:val="27"/>
        </w:rPr>
        <w:drawing>
          <wp:inline distT="0" distB="0" distL="0" distR="0" wp14:anchorId="3E239F9C" wp14:editId="02891410">
            <wp:extent cx="6610350" cy="2035988"/>
            <wp:effectExtent l="0" t="0" r="0" b="2540"/>
            <wp:docPr id="2" name="圖片 2" descr="https://sites.google.com/site/avlabbenchmark/_/rsrc/1362562151331/face-synthesis/%E5%9C%96%E7%89%87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vlabbenchmark/_/rsrc/1362562151331/face-synthesis/%E5%9C%96%E7%89%87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42" cy="204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E30FA9" w14:textId="77777777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7"/>
          <w:szCs w:val="27"/>
        </w:rPr>
      </w:pPr>
    </w:p>
    <w:p w14:paraId="1CDC91ED" w14:textId="77777777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7"/>
          <w:szCs w:val="27"/>
        </w:rPr>
      </w:pPr>
    </w:p>
    <w:p w14:paraId="54D6E82B" w14:textId="77777777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7"/>
          <w:szCs w:val="27"/>
        </w:rPr>
      </w:pPr>
    </w:p>
    <w:p w14:paraId="5395A6DE" w14:textId="77777777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 xml:space="preserve">     4.   The synthesized images and corresponding face masks will be automatically saved in </w:t>
      </w:r>
      <w:proofErr w:type="gramStart"/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>the ”result</w:t>
      </w:r>
      <w:proofErr w:type="gramEnd"/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 xml:space="preserve">” folder. The file name will be saved </w:t>
      </w:r>
      <w:proofErr w:type="gramStart"/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>as ”</w:t>
      </w:r>
      <w:proofErr w:type="gramEnd"/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>syn_X.jpg” and “gd_X.jpg”, where X is the background image    number. </w:t>
      </w:r>
    </w:p>
    <w:p w14:paraId="2F2F660C" w14:textId="77777777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> </w:t>
      </w:r>
    </w:p>
    <w:p w14:paraId="486A9434" w14:textId="6F95830A" w:rsidR="00B40BF0" w:rsidRPr="00B40BF0" w:rsidRDefault="00B40BF0" w:rsidP="00B40BF0">
      <w:pPr>
        <w:widowControl/>
        <w:shd w:val="clear" w:color="auto" w:fill="FFFFFF"/>
        <w:rPr>
          <w:rFonts w:ascii="Arial" w:eastAsia="新細明體" w:hAnsi="Arial" w:cs="Arial"/>
          <w:color w:val="CC0000"/>
          <w:kern w:val="0"/>
          <w:sz w:val="27"/>
          <w:szCs w:val="27"/>
        </w:rPr>
      </w:pPr>
      <w:r w:rsidRPr="00B40BF0">
        <w:rPr>
          <w:rFonts w:ascii="Arial" w:eastAsia="新細明體" w:hAnsi="Arial" w:cs="Arial"/>
          <w:color w:val="CC0000"/>
          <w:kern w:val="0"/>
          <w:sz w:val="27"/>
          <w:szCs w:val="27"/>
        </w:rPr>
        <w:t>                </w:t>
      </w:r>
      <w:r w:rsidRPr="00B40BF0">
        <w:rPr>
          <w:rFonts w:ascii="Palatino Linotype" w:eastAsia="新細明體" w:hAnsi="Palatino Linotype" w:cs="Arial"/>
          <w:noProof/>
          <w:color w:val="551A8B"/>
          <w:kern w:val="0"/>
          <w:sz w:val="27"/>
          <w:szCs w:val="27"/>
        </w:rPr>
        <w:drawing>
          <wp:inline distT="0" distB="0" distL="0" distR="0" wp14:anchorId="77AEEA07" wp14:editId="23EFD9A2">
            <wp:extent cx="6543675" cy="2043802"/>
            <wp:effectExtent l="0" t="0" r="0" b="0"/>
            <wp:docPr id="1" name="圖片 1" descr="https://sites.google.com/site/avlabbenchmark/_/rsrc/1362562298339/face-synthesis/%E5%9C%96%E7%89%87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avlabbenchmark/_/rsrc/1362562298339/face-synthesis/%E5%9C%96%E7%89%87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921" cy="205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BA1D" w14:textId="77777777" w:rsidR="005449FD" w:rsidRPr="00B40BF0" w:rsidRDefault="005449FD" w:rsidP="00B40BF0"/>
    <w:sectPr w:rsidR="005449FD" w:rsidRPr="00B40BF0" w:rsidSect="00B40BF0"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2C"/>
    <w:rsid w:val="005449FD"/>
    <w:rsid w:val="00850C2C"/>
    <w:rsid w:val="00B4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6F975-90A1-4676-8C1B-83560676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40B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0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4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2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814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41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5307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vlabbenchmark/face-synthesis/%E5%9C%96%E7%89%876.jpg?attredirects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avlabbenchmark/face-synthesis/%E5%9C%96%E7%89%875.jpg?attredirects=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ites.google.com/site/avlabbenchmark/face-synthesis/ScreenClip%20%5B25%5D.png?attredirects=0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登元 鄭</dc:creator>
  <cp:keywords/>
  <dc:description/>
  <cp:lastModifiedBy>登元 鄭</cp:lastModifiedBy>
  <cp:revision>2</cp:revision>
  <dcterms:created xsi:type="dcterms:W3CDTF">2020-01-14T10:14:00Z</dcterms:created>
  <dcterms:modified xsi:type="dcterms:W3CDTF">2020-01-14T10:14:00Z</dcterms:modified>
</cp:coreProperties>
</file>