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6B2A"/>
          <w:sz w:val="52"/>
          <w:szCs w:val="52"/>
        </w:rPr>
        <w:t xml:space="preserve">SubTrackPay</w:t>
      </w:r>
    </w:p>
    <w:p>
      <w:pPr>
        <w:spacing w:after="80" w:before="0"/>
        <w:jc w:val="center"/>
      </w:pPr>
      <w:r>
        <w:rPr>
          <w:rFonts w:ascii="Arial" w:cs="Arial" w:eastAsia="Arial" w:hAnsi="Arial"/>
          <w:b/>
          <w:bCs/>
          <w:color w:val="1A1A1A"/>
          <w:sz w:val="36"/>
          <w:szCs w:val="36"/>
        </w:rPr>
        <w:t xml:space="preserve">User Feedback Report</w:t>
      </w:r>
    </w:p>
    <w:p>
      <w:pPr>
        <w:spacing w:after="240" w:before="0"/>
        <w:jc w:val="center"/>
      </w:pPr>
      <w:r>
        <w:rPr>
          <w:rFonts w:ascii="Arial" w:cs="Arial" w:eastAsia="Arial" w:hAnsi="Arial"/>
          <w:i/>
          <w:iCs/>
          <w:color w:val="555555"/>
          <w:sz w:val="20"/>
          <w:szCs w:val="20"/>
        </w:rPr>
        <w:t xml:space="preserve">Capstone 490 · Concordia University · Ava Samimi · Mustafa Mohamed · April 2026</w:t>
      </w:r>
    </w:p>
    <w:p>
      <w:pPr>
        <w:pBdr>
          <w:bottom w:val="single" w:color="1A6B2A" w:sz="4" w:space="1"/>
        </w:pBdr>
        <w:spacing w:after="160" w:before="160"/>
      </w:pPr>
    </w:p>
    <w:p>
      <w:pPr>
        <w:pStyle w:val="Heading1"/>
        <w:spacing w:after="160" w:before="320"/>
      </w:pPr>
      <w:r>
        <w:rPr>
          <w:rFonts w:ascii="Arial" w:cs="Arial" w:eastAsia="Arial" w:hAnsi="Arial"/>
          <w:b/>
          <w:bCs/>
          <w:color w:val="1A6B2A"/>
          <w:sz w:val="36"/>
          <w:szCs w:val="36"/>
        </w:rPr>
        <w:t xml:space="preserve">1. Overview</w:t>
      </w:r>
    </w:p>
    <w:p>
      <w:pPr>
        <w:spacing w:after="80" w:before="80"/>
      </w:pPr>
      <w:r>
        <w:rPr>
          <w:rFonts w:ascii="Arial" w:cs="Arial" w:eastAsia="Arial" w:hAnsi="Arial"/>
          <w:color w:val="1A1A1A"/>
          <w:sz w:val="22"/>
          <w:szCs w:val="22"/>
        </w:rPr>
        <w:t xml:space="preserve">Ten individuals were recruited for informal usability testing of the SubTrackPay application. Participants were selected randomly with no technical screening. The goal was to gather authentic reactions from everyday users — not professionals with billing or software expertise.</w:t>
      </w:r>
    </w:p>
    <w:p>
      <w:pPr>
        <w:spacing w:after="80" w:before="80"/>
      </w:pPr>
      <w:r>
        <w:rPr>
          <w:rFonts w:ascii="Arial" w:cs="Arial" w:eastAsia="Arial" w:hAnsi="Arial"/>
          <w:color w:val="1A1A1A"/>
          <w:sz w:val="22"/>
          <w:szCs w:val="22"/>
        </w:rPr>
        <w:t xml:space="preserve">Each participant was given free access to the application and asked to explore it independently before answering ten standardized multiple-choice questions and providing open-ended commentary.</w:t>
      </w:r>
    </w:p>
    <w:p>
      <w:pPr>
        <w:spacing w:after="0" w:before="120"/>
      </w:pPr>
    </w:p>
    <w:p>
      <w:pPr>
        <w:pStyle w:val="Heading1"/>
        <w:spacing w:after="160" w:before="320"/>
      </w:pPr>
      <w:r>
        <w:rPr>
          <w:rFonts w:ascii="Arial" w:cs="Arial" w:eastAsia="Arial" w:hAnsi="Arial"/>
          <w:b/>
          <w:bCs/>
          <w:color w:val="1A6B2A"/>
          <w:sz w:val="36"/>
          <w:szCs w:val="36"/>
        </w:rPr>
        <w:t xml:space="preserve">2. Participant Profiles</w:t>
      </w:r>
    </w:p>
    <w:p>
      <w:pPr>
        <w:spacing w:after="80" w:before="80"/>
      </w:pPr>
      <w:r>
        <w:rPr>
          <w:rFonts w:ascii="Arial" w:cs="Arial" w:eastAsia="Arial" w:hAnsi="Arial"/>
          <w:color w:val="1A1A1A"/>
          <w:sz w:val="22"/>
          <w:szCs w:val="22"/>
        </w:rPr>
        <w:t xml:space="preserve">Participants ranged in age from 19 to 51 and represented a mix of students, professionals, and small business owners across the greater Montreal area.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3560"/>
        <w:gridCol w:w="1400"/>
        <w:gridCol w:w="2500"/>
      </w:tblGrid>
      <w:tr>
        <w:tc>
          <w:tcPr>
            <w:tcW w:type="dxa" w:w="14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Age</w:t>
            </w:r>
          </w:p>
        </w:tc>
        <w:tc>
          <w:tcPr>
            <w:tcW w:type="dxa" w:w="356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14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City</w:t>
            </w:r>
          </w:p>
        </w:tc>
        <w:tc>
          <w:tcPr>
            <w:tcW w:type="dxa" w:w="25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tcPr>
          <w:p>
            <w:r>
              <w:rPr>
                <w:rFonts w:ascii="Arial" w:cs="Arial" w:eastAsia="Arial" w:hAnsi="Arial"/>
                <w:b/>
                <w:bCs/>
                <w:color w:val="FFFFFF"/>
                <w:sz w:val="18"/>
                <w:szCs w:val="18"/>
              </w:rPr>
              <w:t xml:space="preserve">Tech Comfort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Liam T.</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 Barista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Fatima A.</w:t>
            </w:r>
          </w:p>
        </w:tc>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34</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Elementary School Teacher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Laval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Basic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Noah B.</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CEGEP Student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Longueuil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Yasmine K.</w:t>
            </w:r>
          </w:p>
        </w:tc>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28</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Freelance Graphic Designer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Montreal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Moderate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Jean-Pierre 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Plumber / Small Business Owner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Brossard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Amara D.</w:t>
            </w:r>
          </w:p>
        </w:tc>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Nursing Student / Retail Worker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Laval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Basic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Sebastien 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School Teacher / Coach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Moderate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Nadia H.</w:t>
            </w:r>
          </w:p>
        </w:tc>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30</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Stay-at-home Parent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Longueuil</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Basic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Omar F.</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Master's Student, Electrical Engineering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Montreal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Chloe V.</w:t>
            </w:r>
          </w:p>
        </w:tc>
        <w:tc>
          <w:tcPr>
            <w:tcW w:type="dxa" w:w="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37</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Dental Hygienist / Small Business Owner</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Brossard</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Moderate</w:t>
            </w:r>
          </w:p>
        </w:tc>
      </w:tr>
    </w:tbl>
    <w:p>
      <w:pPr>
        <w:spacing w:after="0" w:before="200"/>
      </w:pPr>
    </w:p>
    <w:p>
      <w:pPr>
        <w:pStyle w:val="Heading1"/>
        <w:spacing w:after="160" w:before="320"/>
      </w:pPr>
      <w:r>
        <w:rPr>
          <w:rFonts w:ascii="Arial" w:cs="Arial" w:eastAsia="Arial" w:hAnsi="Arial"/>
          <w:b/>
          <w:bCs/>
          <w:color w:val="1A6B2A"/>
          <w:sz w:val="36"/>
          <w:szCs w:val="36"/>
        </w:rPr>
        <w:t xml:space="preserve">3. Standardized Questions</w:t>
      </w:r>
    </w:p>
    <w:p>
      <w:pPr>
        <w:spacing w:after="80" w:before="80"/>
      </w:pPr>
      <w:r>
        <w:rPr>
          <w:rFonts w:ascii="Arial" w:cs="Arial" w:eastAsia="Arial" w:hAnsi="Arial"/>
          <w:color w:val="1A1A1A"/>
          <w:sz w:val="22"/>
          <w:szCs w:val="22"/>
        </w:rPr>
        <w:t xml:space="preserve">Each participant answered the following ten multiple-choice questions after using the application. Answer options follow a consistent scale:</w:t>
      </w:r>
    </w:p>
    <w:p>
      <w:pPr>
        <w:spacing w:after="0" w:before="80"/>
      </w:pPr>
    </w:p>
    <w:p>
      <w:pPr>
        <w:pStyle w:val="ListParagraph"/>
        <w:numPr>
          <w:ilvl w:val="0"/>
          <w:numId w:val="2"/>
        </w:numPr>
        <w:spacing w:after="60" w:before="60"/>
      </w:pPr>
      <w:r>
        <w:rPr>
          <w:rFonts w:ascii="Arial" w:cs="Arial" w:eastAsia="Arial" w:hAnsi="Arial"/>
          <w:color w:val="1A1A1A"/>
          <w:sz w:val="22"/>
          <w:szCs w:val="22"/>
        </w:rPr>
        <w:t xml:space="preserve">A = Very Positive</w:t>
      </w:r>
    </w:p>
    <w:p>
      <w:pPr>
        <w:pStyle w:val="ListParagraph"/>
        <w:numPr>
          <w:ilvl w:val="0"/>
          <w:numId w:val="2"/>
        </w:numPr>
        <w:spacing w:after="60" w:before="60"/>
      </w:pPr>
      <w:r>
        <w:rPr>
          <w:rFonts w:ascii="Arial" w:cs="Arial" w:eastAsia="Arial" w:hAnsi="Arial"/>
          <w:color w:val="1A1A1A"/>
          <w:sz w:val="22"/>
          <w:szCs w:val="22"/>
        </w:rPr>
        <w:t xml:space="preserve">B = Positive</w:t>
      </w:r>
    </w:p>
    <w:p>
      <w:pPr>
        <w:pStyle w:val="ListParagraph"/>
        <w:numPr>
          <w:ilvl w:val="0"/>
          <w:numId w:val="2"/>
        </w:numPr>
        <w:spacing w:after="60" w:before="60"/>
      </w:pPr>
      <w:r>
        <w:rPr>
          <w:rFonts w:ascii="Arial" w:cs="Arial" w:eastAsia="Arial" w:hAnsi="Arial"/>
          <w:color w:val="1A1A1A"/>
          <w:sz w:val="22"/>
          <w:szCs w:val="22"/>
        </w:rPr>
        <w:t xml:space="preserve">C = Neutral</w:t>
      </w:r>
    </w:p>
    <w:p>
      <w:pPr>
        <w:pStyle w:val="ListParagraph"/>
        <w:numPr>
          <w:ilvl w:val="0"/>
          <w:numId w:val="2"/>
        </w:numPr>
        <w:spacing w:after="60" w:before="60"/>
      </w:pPr>
      <w:r>
        <w:rPr>
          <w:rFonts w:ascii="Arial" w:cs="Arial" w:eastAsia="Arial" w:hAnsi="Arial"/>
          <w:color w:val="1A1A1A"/>
          <w:sz w:val="22"/>
          <w:szCs w:val="22"/>
        </w:rPr>
        <w:t xml:space="preserve">D = Negative</w:t>
      </w:r>
    </w:p>
    <w:p>
      <w:pPr>
        <w:pStyle w:val="ListParagraph"/>
        <w:numPr>
          <w:ilvl w:val="0"/>
          <w:numId w:val="2"/>
        </w:numPr>
        <w:spacing w:after="60" w:before="60"/>
      </w:pPr>
      <w:r>
        <w:rPr>
          <w:rFonts w:ascii="Arial" w:cs="Arial" w:eastAsia="Arial" w:hAnsi="Arial"/>
          <w:color w:val="1A1A1A"/>
          <w:sz w:val="22"/>
          <w:szCs w:val="22"/>
        </w:rPr>
        <w:t xml:space="preserve">E = Very Negative</w:t>
      </w:r>
    </w:p>
    <w:p>
      <w:pPr>
        <w:spacing w:after="0" w:before="160"/>
      </w:pPr>
    </w:p>
    <w:p>
      <w:pPr>
        <w:spacing w:after="80" w:before="80"/>
      </w:pPr>
      <w:r>
        <w:rPr>
          <w:rFonts w:ascii="Arial" w:cs="Arial" w:eastAsia="Arial" w:hAnsi="Arial"/>
          <w:b/>
          <w:bCs/>
          <w:color w:val="1A1A1A"/>
          <w:sz w:val="22"/>
          <w:szCs w:val="22"/>
        </w:rPr>
        <w:t xml:space="preserve">Q1.  How easy was it to navigate the app?</w:t>
      </w:r>
    </w:p>
    <w:p>
      <w:pPr>
        <w:spacing w:after="80" w:before="80"/>
      </w:pPr>
      <w:r>
        <w:rPr>
          <w:rFonts w:ascii="Arial" w:cs="Arial" w:eastAsia="Arial" w:hAnsi="Arial"/>
          <w:b/>
          <w:bCs/>
          <w:color w:val="1A1A1A"/>
          <w:sz w:val="22"/>
          <w:szCs w:val="22"/>
        </w:rPr>
        <w:t xml:space="preserve">Q2.  How clear was the information displayed on screen?</w:t>
      </w:r>
    </w:p>
    <w:p>
      <w:pPr>
        <w:spacing w:after="80" w:before="80"/>
      </w:pPr>
      <w:r>
        <w:rPr>
          <w:rFonts w:ascii="Arial" w:cs="Arial" w:eastAsia="Arial" w:hAnsi="Arial"/>
          <w:b/>
          <w:bCs/>
          <w:color w:val="1A1A1A"/>
          <w:sz w:val="22"/>
          <w:szCs w:val="22"/>
        </w:rPr>
        <w:t xml:space="preserve">Q3.  How useful did you find the app for managing subscriptions?</w:t>
      </w:r>
    </w:p>
    <w:p>
      <w:pPr>
        <w:spacing w:after="80" w:before="80"/>
      </w:pPr>
      <w:r>
        <w:rPr>
          <w:rFonts w:ascii="Arial" w:cs="Arial" w:eastAsia="Arial" w:hAnsi="Arial"/>
          <w:b/>
          <w:bCs/>
          <w:color w:val="1A1A1A"/>
          <w:sz w:val="22"/>
          <w:szCs w:val="22"/>
        </w:rPr>
        <w:t xml:space="preserve">Q4.  How would you rate the visual design of the app?</w:t>
      </w:r>
    </w:p>
    <w:p>
      <w:pPr>
        <w:spacing w:after="80" w:before="80"/>
      </w:pPr>
      <w:r>
        <w:rPr>
          <w:rFonts w:ascii="Arial" w:cs="Arial" w:eastAsia="Arial" w:hAnsi="Arial"/>
          <w:b/>
          <w:bCs/>
          <w:color w:val="1A1A1A"/>
          <w:sz w:val="22"/>
          <w:szCs w:val="22"/>
        </w:rPr>
        <w:t xml:space="preserve">Q5.  How comfortable were you performing tasks without help?</w:t>
      </w:r>
    </w:p>
    <w:p>
      <w:pPr>
        <w:spacing w:after="80" w:before="80"/>
      </w:pPr>
      <w:r>
        <w:rPr>
          <w:rFonts w:ascii="Arial" w:cs="Arial" w:eastAsia="Arial" w:hAnsi="Arial"/>
          <w:b/>
          <w:bCs/>
          <w:color w:val="1A1A1A"/>
          <w:sz w:val="22"/>
          <w:szCs w:val="22"/>
        </w:rPr>
        <w:t xml:space="preserve">Q6.  How likely are you to recommend this app to someone you know?</w:t>
      </w:r>
    </w:p>
    <w:p>
      <w:pPr>
        <w:spacing w:after="80" w:before="80"/>
      </w:pPr>
      <w:r>
        <w:rPr>
          <w:rFonts w:ascii="Arial" w:cs="Arial" w:eastAsia="Arial" w:hAnsi="Arial"/>
          <w:b/>
          <w:bCs/>
          <w:color w:val="1A1A1A"/>
          <w:sz w:val="22"/>
          <w:szCs w:val="22"/>
        </w:rPr>
        <w:t xml:space="preserve">Q7.  How well did the app perform (speed, no crashes)?</w:t>
      </w:r>
    </w:p>
    <w:p>
      <w:pPr>
        <w:spacing w:after="80" w:before="80"/>
      </w:pPr>
      <w:r>
        <w:rPr>
          <w:rFonts w:ascii="Arial" w:cs="Arial" w:eastAsia="Arial" w:hAnsi="Arial"/>
          <w:b/>
          <w:bCs/>
          <w:color w:val="1A1A1A"/>
          <w:sz w:val="22"/>
          <w:szCs w:val="22"/>
        </w:rPr>
        <w:t xml:space="preserve">Q8.  How satisfied are you with the level of detail in the data shown?</w:t>
      </w:r>
    </w:p>
    <w:p>
      <w:pPr>
        <w:spacing w:after="80" w:before="80"/>
      </w:pPr>
      <w:r>
        <w:rPr>
          <w:rFonts w:ascii="Arial" w:cs="Arial" w:eastAsia="Arial" w:hAnsi="Arial"/>
          <w:b/>
          <w:bCs/>
          <w:color w:val="1A1A1A"/>
          <w:sz w:val="22"/>
          <w:szCs w:val="22"/>
        </w:rPr>
        <w:t xml:space="preserve">Q9.  Did the app feel relevant to your personal or professional life?</w:t>
      </w:r>
    </w:p>
    <w:p>
      <w:pPr>
        <w:spacing w:after="80" w:before="80"/>
      </w:pPr>
      <w:r>
        <w:rPr>
          <w:rFonts w:ascii="Arial" w:cs="Arial" w:eastAsia="Arial" w:hAnsi="Arial"/>
          <w:b/>
          <w:bCs/>
          <w:color w:val="1A1A1A"/>
          <w:sz w:val="22"/>
          <w:szCs w:val="22"/>
        </w:rPr>
        <w:t xml:space="preserve">Q10. Overall, how satisfied are you with the app?</w:t>
      </w:r>
    </w:p>
    <w:p>
      <w:pPr>
        <w:spacing w:after="0" w:before="120"/>
      </w:pPr>
    </w:p>
    <w:p>
      <w:pPr>
        <w:pStyle w:val="Heading1"/>
        <w:spacing w:after="160" w:before="320"/>
      </w:pPr>
      <w:r>
        <w:rPr>
          <w:rFonts w:ascii="Arial" w:cs="Arial" w:eastAsia="Arial" w:hAnsi="Arial"/>
          <w:b/>
          <w:bCs/>
          <w:color w:val="1A6B2A"/>
          <w:sz w:val="36"/>
          <w:szCs w:val="36"/>
        </w:rPr>
        <w:t xml:space="preserve">4. Results</w:t>
      </w:r>
    </w:p>
    <w:p>
      <w:pPr>
        <w:spacing w:after="80" w:before="80"/>
      </w:pPr>
      <w:r>
        <w:rPr>
          <w:rFonts w:ascii="Arial" w:cs="Arial" w:eastAsia="Arial" w:hAnsi="Arial"/>
          <w:color w:val="1A1A1A"/>
          <w:sz w:val="22"/>
          <w:szCs w:val="22"/>
        </w:rPr>
        <w:t xml:space="preserve">The table below shows each participant's answer per question, followed by the percentage of positive responses (A or B combined) for each question.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600"/>
        <w:gridCol w:w="600"/>
        <w:gridCol w:w="600"/>
        <w:gridCol w:w="600"/>
        <w:gridCol w:w="1160"/>
      </w:tblGrid>
      <w:tr>
        <w:tc>
          <w:tcPr>
            <w:tcW w:type="dxa" w:w="32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6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A</w:t>
            </w:r>
          </w:p>
        </w:tc>
        <w:tc>
          <w:tcPr>
            <w:tcW w:type="dxa" w:w="6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B</w:t>
            </w:r>
          </w:p>
        </w:tc>
        <w:tc>
          <w:tcPr>
            <w:tcW w:type="dxa" w:w="6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C</w:t>
            </w:r>
          </w:p>
        </w:tc>
        <w:tc>
          <w:tcPr>
            <w:tcW w:type="dxa" w:w="6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D</w:t>
            </w:r>
          </w:p>
        </w:tc>
        <w:tc>
          <w:tcPr>
            <w:tcW w:type="dxa" w:w="60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E</w:t>
            </w:r>
          </w:p>
        </w:tc>
        <w:tc>
          <w:tcPr>
            <w:tcW w:type="dxa" w:w="1160"/>
            <w:tcBorders>
              <w:top w:val="single" w:color="CCCCCC" w:sz="1"/>
              <w:left w:val="single" w:color="CCCCCC" w:sz="1"/>
              <w:bottom w:val="single" w:color="CCCCCC" w:sz="1"/>
              <w:right w:val="single" w:color="CCCCCC" w:sz="1"/>
            </w:tcBorders>
            <w:shd w:fill="1A6B2A" w:val="clear"/>
            <w:tcMar>
              <w:top w:type="dxa" w:w="80"/>
              <w:left w:type="dxa" w:w="120"/>
              <w:bottom w:type="dxa" w:w="80"/>
              <w:right w:type="dxa" w:w="120"/>
            </w:tcMar>
            <w:vAlign w:val="center"/>
          </w:tcPr>
          <w:p>
            <w:r>
              <w:rPr>
                <w:rFonts w:ascii="Arial" w:cs="Arial" w:eastAsia="Arial" w:hAnsi="Arial"/>
                <w:b/>
                <w:bCs/>
                <w:color w:val="FFFFFF"/>
                <w:sz w:val="18"/>
                <w:szCs w:val="18"/>
              </w:rPr>
              <w:t xml:space="preserve">Positive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Navigation Ease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Information Clarity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Usefulness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Visual Design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70%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Comfort Without Help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Likelihood to Recommend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Performance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90%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Data Detail Satisfaction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Personal Relevance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1A1A"/>
                <w:sz w:val="20"/>
                <w:szCs w:val="20"/>
              </w:rPr>
              <w:t xml:space="preserve">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Overall Satisfaction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w:t>
            </w:r>
          </w:p>
        </w:tc>
        <w:tc>
          <w:tcPr>
            <w:tcW w:type="dxa" w:w="1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6B2A"/>
                <w:sz w:val="20"/>
                <w:szCs w:val="20"/>
              </w:rPr>
              <w:t xml:space="preserve">60%</w:t>
            </w:r>
          </w:p>
        </w:tc>
      </w:tr>
    </w:tbl>
    <w:p>
      <w:pPr>
        <w:spacing w:after="0" w:before="200"/>
      </w:pPr>
    </w:p>
    <w:p>
      <w:pPr>
        <w:pStyle w:val="Heading1"/>
        <w:spacing w:after="160" w:before="320"/>
      </w:pPr>
      <w:r>
        <w:rPr>
          <w:rFonts w:ascii="Arial" w:cs="Arial" w:eastAsia="Arial" w:hAnsi="Arial"/>
          <w:b/>
          <w:bCs/>
          <w:color w:val="1A6B2A"/>
          <w:sz w:val="36"/>
          <w:szCs w:val="36"/>
        </w:rPr>
        <w:t xml:space="preserve">5. Key Findings</w:t>
      </w:r>
    </w:p>
    <w:p>
      <w:pPr>
        <w:pStyle w:val="Heading2"/>
        <w:spacing w:after="120" w:before="240"/>
      </w:pPr>
      <w:r>
        <w:rPr>
          <w:rFonts w:ascii="Arial" w:cs="Arial" w:eastAsia="Arial" w:hAnsi="Arial"/>
          <w:b/>
          <w:bCs/>
          <w:color w:val="2E8B3A"/>
          <w:sz w:val="28"/>
          <w:szCs w:val="28"/>
        </w:rPr>
        <w:t xml:space="preserve">5.1 Performance Was the Clear Winner</w:t>
      </w:r>
    </w:p>
    <w:p>
      <w:pPr>
        <w:spacing w:after="80" w:before="80"/>
      </w:pPr>
      <w:r>
        <w:rPr>
          <w:rFonts w:ascii="Arial" w:cs="Arial" w:eastAsia="Arial" w:hAnsi="Arial"/>
          <w:color w:val="1A1A1A"/>
          <w:sz w:val="22"/>
          <w:szCs w:val="22"/>
        </w:rPr>
        <w:t xml:space="preserve">Q7 (Performance) received the highest positive rating of any question — 9 out of 10 participants rated it A or B. No crashes or slowdowns were reported by any tester. This is consistent with the Docker-based architecture which ensures a stable, reproducible environment.</w:t>
      </w:r>
    </w:p>
    <w:p>
      <w:pPr>
        <w:spacing w:after="0" w:before="120"/>
      </w:pPr>
    </w:p>
    <w:p>
      <w:pPr>
        <w:pStyle w:val="Heading2"/>
        <w:spacing w:after="120" w:before="240"/>
      </w:pPr>
      <w:r>
        <w:rPr>
          <w:rFonts w:ascii="Arial" w:cs="Arial" w:eastAsia="Arial" w:hAnsi="Arial"/>
          <w:b/>
          <w:bCs/>
          <w:color w:val="2E8B3A"/>
          <w:sz w:val="28"/>
          <w:szCs w:val="28"/>
        </w:rPr>
        <w:t xml:space="preserve">5.2 Visual Design Landed Well</w:t>
      </w:r>
    </w:p>
    <w:p>
      <w:pPr>
        <w:spacing w:after="80" w:before="80"/>
      </w:pPr>
      <w:r>
        <w:rPr>
          <w:rFonts w:ascii="Arial" w:cs="Arial" w:eastAsia="Arial" w:hAnsi="Arial"/>
          <w:color w:val="1A1A1A"/>
          <w:sz w:val="22"/>
          <w:szCs w:val="22"/>
        </w:rPr>
        <w:t xml:space="preserve">Q4 (Visual Design) scored 70% positive, with 7 of 10 participants rating it Excellent or Good. The dark theme was mentioned by multiple users — opinions were divided, with some finding it sleek and professional, and one participant (Fatima A.) expressing a preference for lighter interfaces.</w:t>
      </w:r>
    </w:p>
    <w:p>
      <w:pPr>
        <w:spacing w:after="0" w:before="120"/>
      </w:pPr>
    </w:p>
    <w:p>
      <w:pPr>
        <w:pStyle w:val="Heading2"/>
        <w:spacing w:after="120" w:before="240"/>
      </w:pPr>
      <w:r>
        <w:rPr>
          <w:rFonts w:ascii="Arial" w:cs="Arial" w:eastAsia="Arial" w:hAnsi="Arial"/>
          <w:b/>
          <w:bCs/>
          <w:color w:val="2E8B3A"/>
          <w:sz w:val="28"/>
          <w:szCs w:val="28"/>
        </w:rPr>
        <w:t xml:space="preserve">5.3 Non-Technical Users Needed More Guidance</w:t>
      </w:r>
    </w:p>
    <w:p>
      <w:pPr>
        <w:spacing w:after="80" w:before="80"/>
      </w:pPr>
      <w:r>
        <w:rPr>
          <w:rFonts w:ascii="Arial" w:cs="Arial" w:eastAsia="Arial" w:hAnsi="Arial"/>
          <w:color w:val="1A1A1A"/>
          <w:sz w:val="22"/>
          <w:szCs w:val="22"/>
        </w:rPr>
        <w:t xml:space="preserve">Q5 (Comfort Without Help) showed the widest spread of any question, with 3 participants rating D. Jean-Pierre M. and Nadia H. both noted difficulty finding where to start. This suggests onboarding documentation or a first-run walkthrough would meaningfully improve the experience for non-technical users.</w:t>
      </w:r>
    </w:p>
    <w:p>
      <w:pPr>
        <w:spacing w:after="0" w:before="120"/>
      </w:pPr>
    </w:p>
    <w:p>
      <w:pPr>
        <w:pStyle w:val="Heading2"/>
        <w:spacing w:after="120" w:before="240"/>
      </w:pPr>
      <w:r>
        <w:rPr>
          <w:rFonts w:ascii="Arial" w:cs="Arial" w:eastAsia="Arial" w:hAnsi="Arial"/>
          <w:b/>
          <w:bCs/>
          <w:color w:val="2E8B3A"/>
          <w:sz w:val="28"/>
          <w:szCs w:val="28"/>
        </w:rPr>
        <w:t xml:space="preserve">5.4 Relevance Was the Weakest Area</w:t>
      </w:r>
    </w:p>
    <w:p>
      <w:pPr>
        <w:spacing w:after="80" w:before="80"/>
      </w:pPr>
      <w:r>
        <w:rPr>
          <w:rFonts w:ascii="Arial" w:cs="Arial" w:eastAsia="Arial" w:hAnsi="Arial"/>
          <w:color w:val="1A1A1A"/>
          <w:sz w:val="22"/>
          <w:szCs w:val="22"/>
        </w:rPr>
        <w:t xml:space="preserve">Q9 (Personal Relevance) scored 0% in the Very Relevant category. This is expected given that the app is purpose-built for subscription billing management — a niche context that does not apply to most of the randomly selected participants. Yasmine K. and Chloe V., both of whom manage small client or product bases, rated relevance highest among the group.</w:t>
      </w:r>
    </w:p>
    <w:p>
      <w:pPr>
        <w:spacing w:after="0" w:before="120"/>
      </w:pPr>
    </w:p>
    <w:p>
      <w:pPr>
        <w:pStyle w:val="Heading2"/>
        <w:spacing w:after="120" w:before="240"/>
      </w:pPr>
      <w:r>
        <w:rPr>
          <w:rFonts w:ascii="Arial" w:cs="Arial" w:eastAsia="Arial" w:hAnsi="Arial"/>
          <w:b/>
          <w:bCs/>
          <w:color w:val="2E8B3A"/>
          <w:sz w:val="28"/>
          <w:szCs w:val="28"/>
        </w:rPr>
        <w:t xml:space="preserve">5.5 Overall Satisfaction Was Mixed but Positive</w:t>
      </w:r>
    </w:p>
    <w:p>
      <w:pPr>
        <w:spacing w:after="80" w:before="80"/>
      </w:pPr>
      <w:r>
        <w:rPr>
          <w:rFonts w:ascii="Arial" w:cs="Arial" w:eastAsia="Arial" w:hAnsi="Arial"/>
          <w:color w:val="1A1A1A"/>
          <w:sz w:val="22"/>
          <w:szCs w:val="22"/>
        </w:rPr>
        <w:t xml:space="preserve">Q10 (Overall Satisfaction) showed 60% positive (A or B), with 30% neutral and one negative rating. The neutral and negative ratings were predominantly from participants who found the domain irrelevant to their lives, rather than from dissatisfaction with the application itself.</w:t>
      </w:r>
    </w:p>
    <w:p>
      <w:pPr>
        <w:spacing w:after="0" w:before="120"/>
      </w:pPr>
    </w:p>
    <w:p>
      <w:pPr>
        <w:pStyle w:val="Heading1"/>
        <w:spacing w:after="160" w:before="320"/>
      </w:pPr>
      <w:r>
        <w:rPr>
          <w:rFonts w:ascii="Arial" w:cs="Arial" w:eastAsia="Arial" w:hAnsi="Arial"/>
          <w:b/>
          <w:bCs/>
          <w:color w:val="1A6B2A"/>
          <w:sz w:val="36"/>
          <w:szCs w:val="36"/>
        </w:rPr>
        <w:t xml:space="preserve">6. Selected Quotes</w:t>
      </w:r>
    </w:p>
    <w:p>
      <w:pPr>
        <w:spacing w:after="80" w:before="80"/>
      </w:pPr>
      <w:r>
        <w:rPr>
          <w:rFonts w:ascii="Arial" w:cs="Arial" w:eastAsia="Arial" w:hAnsi="Arial"/>
          <w:color w:val="1A1A1A"/>
          <w:sz w:val="22"/>
          <w:szCs w:val="22"/>
        </w:rPr>
        <w:t xml:space="preserve">The following quotes were collected verbatim during or immediately after the testing sessions.</w:t>
      </w:r>
    </w:p>
    <w:p>
      <w:pPr>
        <w:spacing w:after="0" w:before="120"/>
      </w:pPr>
    </w:p>
    <w:p>
      <w:pPr>
        <w:spacing w:after="80" w:before="80"/>
      </w:pPr>
      <w:r>
        <w:rPr>
          <w:rFonts w:ascii="Arial" w:cs="Arial" w:eastAsia="Arial" w:hAnsi="Arial"/>
          <w:b/>
          <w:bCs/>
          <w:color w:val="1A1A1A"/>
          <w:sz w:val="22"/>
          <w:szCs w:val="22"/>
        </w:rPr>
        <w:t xml:space="preserve">Liam T. (22, Student)</w:t>
      </w:r>
    </w:p>
    <w:p>
      <w:pPr>
        <w:spacing w:after="60" w:before="60"/>
        <w:ind w:left="720"/>
      </w:pPr>
      <w:r>
        <w:rPr>
          <w:rFonts w:ascii="Arial" w:cs="Arial" w:eastAsia="Arial" w:hAnsi="Arial"/>
          <w:i/>
          <w:iCs/>
          <w:color w:val="555555"/>
          <w:sz w:val="21"/>
          <w:szCs w:val="21"/>
        </w:rPr>
        <w:t xml:space="preserve">"It's actually pretty clean looking, reminds me of an app you'd pay for."</w:t>
      </w:r>
    </w:p>
    <w:p>
      <w:pPr>
        <w:spacing w:after="60" w:before="60"/>
        <w:ind w:left="720"/>
      </w:pPr>
      <w:r>
        <w:rPr>
          <w:rFonts w:ascii="Arial" w:cs="Arial" w:eastAsia="Arial" w:hAnsi="Arial"/>
          <w:i/>
          <w:iCs/>
          <w:color w:val="555555"/>
          <w:sz w:val="21"/>
          <w:szCs w:val="21"/>
        </w:rPr>
        <w:t xml:space="preserve">"I wasn't totally sure what some of the terms meant but I figured it out eventually."</w:t>
      </w:r>
    </w:p>
    <w:p>
      <w:pPr>
        <w:spacing w:after="0" w:before="80"/>
      </w:pPr>
    </w:p>
    <w:p>
      <w:pPr>
        <w:spacing w:after="80" w:before="80"/>
      </w:pPr>
      <w:r>
        <w:rPr>
          <w:rFonts w:ascii="Arial" w:cs="Arial" w:eastAsia="Arial" w:hAnsi="Arial"/>
          <w:b/>
          <w:bCs/>
          <w:color w:val="1A1A1A"/>
          <w:sz w:val="22"/>
          <w:szCs w:val="22"/>
        </w:rPr>
        <w:t xml:space="preserve">Fatima A. (34, Teacher)</w:t>
      </w:r>
    </w:p>
    <w:p>
      <w:pPr>
        <w:spacing w:after="60" w:before="60"/>
        <w:ind w:left="720"/>
      </w:pPr>
      <w:r>
        <w:rPr>
          <w:rFonts w:ascii="Arial" w:cs="Arial" w:eastAsia="Arial" w:hAnsi="Arial"/>
          <w:i/>
          <w:iCs/>
          <w:color w:val="555555"/>
          <w:sz w:val="21"/>
          <w:szCs w:val="21"/>
        </w:rPr>
        <w:t xml:space="preserve">"I think if someone walked me through it once I could use it, but on my own it was a bit much."</w:t>
      </w:r>
    </w:p>
    <w:p>
      <w:pPr>
        <w:spacing w:after="60" w:before="60"/>
        <w:ind w:left="720"/>
      </w:pPr>
      <w:r>
        <w:rPr>
          <w:rFonts w:ascii="Arial" w:cs="Arial" w:eastAsia="Arial" w:hAnsi="Arial"/>
          <w:i/>
          <w:iCs/>
          <w:color w:val="555555"/>
          <w:sz w:val="21"/>
          <w:szCs w:val="21"/>
        </w:rPr>
        <w:t xml:space="preserve">"The dark screen was hard to look at for me, I prefer lighter things."</w:t>
      </w:r>
    </w:p>
    <w:p>
      <w:pPr>
        <w:spacing w:after="0" w:before="80"/>
      </w:pPr>
    </w:p>
    <w:p>
      <w:pPr>
        <w:spacing w:after="80" w:before="80"/>
      </w:pPr>
      <w:r>
        <w:rPr>
          <w:rFonts w:ascii="Arial" w:cs="Arial" w:eastAsia="Arial" w:hAnsi="Arial"/>
          <w:b/>
          <w:bCs/>
          <w:color w:val="1A1A1A"/>
          <w:sz w:val="22"/>
          <w:szCs w:val="22"/>
        </w:rPr>
        <w:t xml:space="preserve">Noah B. (19, CEGEP Student)</w:t>
      </w:r>
    </w:p>
    <w:p>
      <w:pPr>
        <w:spacing w:after="60" w:before="60"/>
        <w:ind w:left="720"/>
      </w:pPr>
      <w:r>
        <w:rPr>
          <w:rFonts w:ascii="Arial" w:cs="Arial" w:eastAsia="Arial" w:hAnsi="Arial"/>
          <w:i/>
          <w:iCs/>
          <w:color w:val="555555"/>
          <w:sz w:val="21"/>
          <w:szCs w:val="21"/>
        </w:rPr>
        <w:t xml:space="preserve">"The map feature is honestly really cool, I kept playing around with it."</w:t>
      </w:r>
    </w:p>
    <w:p>
      <w:pPr>
        <w:spacing w:after="60" w:before="60"/>
        <w:ind w:left="720"/>
      </w:pPr>
      <w:r>
        <w:rPr>
          <w:rFonts w:ascii="Arial" w:cs="Arial" w:eastAsia="Arial" w:hAnsi="Arial"/>
          <w:i/>
          <w:iCs/>
          <w:color w:val="555555"/>
          <w:sz w:val="21"/>
          <w:szCs w:val="21"/>
        </w:rPr>
        <w:t xml:space="preserve">"Loading was fast and nothing broke, which is more than I can say for a lot of apps."</w:t>
      </w:r>
    </w:p>
    <w:p>
      <w:pPr>
        <w:spacing w:after="0" w:before="80"/>
      </w:pPr>
    </w:p>
    <w:p>
      <w:pPr>
        <w:spacing w:after="80" w:before="80"/>
      </w:pPr>
      <w:r>
        <w:rPr>
          <w:rFonts w:ascii="Arial" w:cs="Arial" w:eastAsia="Arial" w:hAnsi="Arial"/>
          <w:b/>
          <w:bCs/>
          <w:color w:val="1A1A1A"/>
          <w:sz w:val="22"/>
          <w:szCs w:val="22"/>
        </w:rPr>
        <w:t xml:space="preserve">Yasmine K. (28, Freelance Designer)</w:t>
      </w:r>
    </w:p>
    <w:p>
      <w:pPr>
        <w:spacing w:after="60" w:before="60"/>
        <w:ind w:left="720"/>
      </w:pPr>
      <w:r>
        <w:rPr>
          <w:rFonts w:ascii="Arial" w:cs="Arial" w:eastAsia="Arial" w:hAnsi="Arial"/>
          <w:i/>
          <w:iCs/>
          <w:color w:val="555555"/>
          <w:sz w:val="21"/>
          <w:szCs w:val="21"/>
        </w:rPr>
        <w:t xml:space="preserve">"As someone who does freelance work, I can see this being genuinely useful for tracking clients."</w:t>
      </w:r>
    </w:p>
    <w:p>
      <w:pPr>
        <w:spacing w:after="60" w:before="60"/>
        <w:ind w:left="720"/>
      </w:pPr>
      <w:r>
        <w:rPr>
          <w:rFonts w:ascii="Arial" w:cs="Arial" w:eastAsia="Arial" w:hAnsi="Arial"/>
          <w:i/>
          <w:iCs/>
          <w:color w:val="555555"/>
          <w:sz w:val="21"/>
          <w:szCs w:val="21"/>
        </w:rPr>
        <w:t xml:space="preserve">"The design is sleek. I wouldn't change much visually, maybe just the font."</w:t>
      </w:r>
    </w:p>
    <w:p>
      <w:pPr>
        <w:spacing w:after="0" w:before="80"/>
      </w:pPr>
    </w:p>
    <w:p>
      <w:pPr>
        <w:spacing w:after="80" w:before="80"/>
      </w:pPr>
      <w:r>
        <w:rPr>
          <w:rFonts w:ascii="Arial" w:cs="Arial" w:eastAsia="Arial" w:hAnsi="Arial"/>
          <w:b/>
          <w:bCs/>
          <w:color w:val="1A1A1A"/>
          <w:sz w:val="22"/>
          <w:szCs w:val="22"/>
        </w:rPr>
        <w:t xml:space="preserve">Jean-Pierre M. (51, Plumber)</w:t>
      </w:r>
    </w:p>
    <w:p>
      <w:pPr>
        <w:spacing w:after="60" w:before="60"/>
        <w:ind w:left="720"/>
      </w:pPr>
      <w:r>
        <w:rPr>
          <w:rFonts w:ascii="Arial" w:cs="Arial" w:eastAsia="Arial" w:hAnsi="Arial"/>
          <w:i/>
          <w:iCs/>
          <w:color w:val="555555"/>
          <w:sz w:val="21"/>
          <w:szCs w:val="21"/>
        </w:rPr>
        <w:t xml:space="preserve">"I'm not really a computer guy so maybe it's fine for others, it just wasn't for me."</w:t>
      </w:r>
    </w:p>
    <w:p>
      <w:pPr>
        <w:spacing w:after="60" w:before="60"/>
        <w:ind w:left="720"/>
      </w:pPr>
      <w:r>
        <w:rPr>
          <w:rFonts w:ascii="Arial" w:cs="Arial" w:eastAsia="Arial" w:hAnsi="Arial"/>
          <w:i/>
          <w:iCs/>
          <w:color w:val="555555"/>
          <w:sz w:val="21"/>
          <w:szCs w:val="21"/>
        </w:rPr>
        <w:t xml:space="preserve">"Too many options on the screen at once. I didn't know where to look first."</w:t>
      </w:r>
    </w:p>
    <w:p>
      <w:pPr>
        <w:spacing w:after="0" w:before="80"/>
      </w:pPr>
    </w:p>
    <w:p>
      <w:pPr>
        <w:spacing w:after="80" w:before="80"/>
      </w:pPr>
      <w:r>
        <w:rPr>
          <w:rFonts w:ascii="Arial" w:cs="Arial" w:eastAsia="Arial" w:hAnsi="Arial"/>
          <w:b/>
          <w:bCs/>
          <w:color w:val="1A1A1A"/>
          <w:sz w:val="22"/>
          <w:szCs w:val="22"/>
        </w:rPr>
        <w:t xml:space="preserve">Amara D. (23, Nursing Student)</w:t>
      </w:r>
    </w:p>
    <w:p>
      <w:pPr>
        <w:spacing w:after="60" w:before="60"/>
        <w:ind w:left="720"/>
      </w:pPr>
      <w:r>
        <w:rPr>
          <w:rFonts w:ascii="Arial" w:cs="Arial" w:eastAsia="Arial" w:hAnsi="Arial"/>
          <w:i/>
          <w:iCs/>
          <w:color w:val="555555"/>
          <w:sz w:val="21"/>
          <w:szCs w:val="21"/>
        </w:rPr>
        <w:t xml:space="preserve">"I mostly use my phone so sitting down with this on a laptop felt a bit weird at first."</w:t>
      </w:r>
    </w:p>
    <w:p>
      <w:pPr>
        <w:spacing w:after="60" w:before="60"/>
        <w:ind w:left="720"/>
      </w:pPr>
      <w:r>
        <w:rPr>
          <w:rFonts w:ascii="Arial" w:cs="Arial" w:eastAsia="Arial" w:hAnsi="Arial"/>
          <w:i/>
          <w:iCs/>
          <w:color w:val="555555"/>
          <w:sz w:val="21"/>
          <w:szCs w:val="21"/>
        </w:rPr>
        <w:t xml:space="preserve">"Once I got used to where things were it was okay, nothing too crazy."</w:t>
      </w:r>
    </w:p>
    <w:p>
      <w:pPr>
        <w:spacing w:after="0" w:before="80"/>
      </w:pPr>
    </w:p>
    <w:p>
      <w:pPr>
        <w:spacing w:after="80" w:before="80"/>
      </w:pPr>
      <w:r>
        <w:rPr>
          <w:rFonts w:ascii="Arial" w:cs="Arial" w:eastAsia="Arial" w:hAnsi="Arial"/>
          <w:b/>
          <w:bCs/>
          <w:color w:val="1A1A1A"/>
          <w:sz w:val="22"/>
          <w:szCs w:val="22"/>
        </w:rPr>
        <w:t xml:space="preserve">Sebastien R. (41, Teacher)</w:t>
      </w:r>
    </w:p>
    <w:p>
      <w:pPr>
        <w:spacing w:after="60" w:before="60"/>
        <w:ind w:left="720"/>
      </w:pPr>
      <w:r>
        <w:rPr>
          <w:rFonts w:ascii="Arial" w:cs="Arial" w:eastAsia="Arial" w:hAnsi="Arial"/>
          <w:i/>
          <w:iCs/>
          <w:color w:val="555555"/>
          <w:sz w:val="21"/>
          <w:szCs w:val="21"/>
        </w:rPr>
        <w:t xml:space="preserve">"I could see something like this being useful for managing club memberships or league fees."</w:t>
      </w:r>
    </w:p>
    <w:p>
      <w:pPr>
        <w:spacing w:after="60" w:before="60"/>
        <w:ind w:left="720"/>
      </w:pPr>
      <w:r>
        <w:rPr>
          <w:rFonts w:ascii="Arial" w:cs="Arial" w:eastAsia="Arial" w:hAnsi="Arial"/>
          <w:i/>
          <w:iCs/>
          <w:color w:val="555555"/>
          <w:sz w:val="21"/>
          <w:szCs w:val="21"/>
        </w:rPr>
        <w:t xml:space="preserve">"The charts were easy to read, which I appreciated. I'm not a data person."</w:t>
      </w:r>
    </w:p>
    <w:p>
      <w:pPr>
        <w:spacing w:after="0" w:before="80"/>
      </w:pPr>
    </w:p>
    <w:p>
      <w:pPr>
        <w:spacing w:after="80" w:before="80"/>
      </w:pPr>
      <w:r>
        <w:rPr>
          <w:rFonts w:ascii="Arial" w:cs="Arial" w:eastAsia="Arial" w:hAnsi="Arial"/>
          <w:b/>
          <w:bCs/>
          <w:color w:val="1A1A1A"/>
          <w:sz w:val="22"/>
          <w:szCs w:val="22"/>
        </w:rPr>
        <w:t xml:space="preserve">Nadia H. (30, Stay-at-home Parent)</w:t>
      </w:r>
    </w:p>
    <w:p>
      <w:pPr>
        <w:spacing w:after="60" w:before="60"/>
        <w:ind w:left="720"/>
      </w:pPr>
      <w:r>
        <w:rPr>
          <w:rFonts w:ascii="Arial" w:cs="Arial" w:eastAsia="Arial" w:hAnsi="Arial"/>
          <w:i/>
          <w:iCs/>
          <w:color w:val="555555"/>
          <w:sz w:val="21"/>
          <w:szCs w:val="21"/>
        </w:rPr>
        <w:t xml:space="preserve">"It took me a while to find what I was looking for but once I did, it made sense."</w:t>
      </w:r>
    </w:p>
    <w:p>
      <w:pPr>
        <w:spacing w:after="60" w:before="60"/>
        <w:ind w:left="720"/>
      </w:pPr>
      <w:r>
        <w:rPr>
          <w:rFonts w:ascii="Arial" w:cs="Arial" w:eastAsia="Arial" w:hAnsi="Arial"/>
          <w:i/>
          <w:iCs/>
          <w:color w:val="555555"/>
          <w:sz w:val="21"/>
          <w:szCs w:val="21"/>
        </w:rPr>
        <w:t xml:space="preserve">"I think the app is well built, it's just aimed at people who already know what they're doing."</w:t>
      </w:r>
    </w:p>
    <w:p>
      <w:pPr>
        <w:spacing w:after="0" w:before="80"/>
      </w:pPr>
    </w:p>
    <w:p>
      <w:pPr>
        <w:spacing w:after="80" w:before="80"/>
      </w:pPr>
      <w:r>
        <w:rPr>
          <w:rFonts w:ascii="Arial" w:cs="Arial" w:eastAsia="Arial" w:hAnsi="Arial"/>
          <w:b/>
          <w:bCs/>
          <w:color w:val="1A1A1A"/>
          <w:sz w:val="22"/>
          <w:szCs w:val="22"/>
        </w:rPr>
        <w:t xml:space="preserve">Omar F. (26, Engineering Student)</w:t>
      </w:r>
    </w:p>
    <w:p>
      <w:pPr>
        <w:spacing w:after="60" w:before="60"/>
        <w:ind w:left="720"/>
      </w:pPr>
      <w:r>
        <w:rPr>
          <w:rFonts w:ascii="Arial" w:cs="Arial" w:eastAsia="Arial" w:hAnsi="Arial"/>
          <w:i/>
          <w:iCs/>
          <w:color w:val="555555"/>
          <w:sz w:val="21"/>
          <w:szCs w:val="21"/>
        </w:rPr>
        <w:t xml:space="preserve">"The architecture is clean. Whoever built this clearly thought about how data flows through the system."</w:t>
      </w:r>
    </w:p>
    <w:p>
      <w:pPr>
        <w:spacing w:after="60" w:before="60"/>
        <w:ind w:left="720"/>
      </w:pPr>
      <w:r>
        <w:rPr>
          <w:rFonts w:ascii="Arial" w:cs="Arial" w:eastAsia="Arial" w:hAnsi="Arial"/>
          <w:i/>
          <w:iCs/>
          <w:color w:val="555555"/>
          <w:sz w:val="21"/>
          <w:szCs w:val="21"/>
        </w:rPr>
        <w:t xml:space="preserve">"I'd be curious to see how it handles edge cases at scale, but for what it is, it's solid."</w:t>
      </w:r>
    </w:p>
    <w:p>
      <w:pPr>
        <w:spacing w:after="0" w:before="80"/>
      </w:pPr>
    </w:p>
    <w:p>
      <w:pPr>
        <w:spacing w:after="80" w:before="80"/>
      </w:pPr>
      <w:r>
        <w:rPr>
          <w:rFonts w:ascii="Arial" w:cs="Arial" w:eastAsia="Arial" w:hAnsi="Arial"/>
          <w:b/>
          <w:bCs/>
          <w:color w:val="1A1A1A"/>
          <w:sz w:val="22"/>
          <w:szCs w:val="22"/>
        </w:rPr>
        <w:t xml:space="preserve">Chloe V. (37, Dental Hygienist)</w:t>
      </w:r>
    </w:p>
    <w:p>
      <w:pPr>
        <w:spacing w:after="60" w:before="60"/>
        <w:ind w:left="720"/>
      </w:pPr>
      <w:r>
        <w:rPr>
          <w:rFonts w:ascii="Arial" w:cs="Arial" w:eastAsia="Arial" w:hAnsi="Arial"/>
          <w:i/>
          <w:iCs/>
          <w:color w:val="555555"/>
          <w:sz w:val="21"/>
          <w:szCs w:val="21"/>
        </w:rPr>
        <w:t xml:space="preserve">"I track my Etsy orders manually in a spreadsheet right now — this would actually save me time."</w:t>
      </w:r>
    </w:p>
    <w:p>
      <w:pPr>
        <w:spacing w:after="60" w:before="60"/>
        <w:ind w:left="720"/>
      </w:pPr>
      <w:r>
        <w:rPr>
          <w:rFonts w:ascii="Arial" w:cs="Arial" w:eastAsia="Arial" w:hAnsi="Arial"/>
          <w:i/>
          <w:iCs/>
          <w:color w:val="555555"/>
          <w:sz w:val="21"/>
          <w:szCs w:val="21"/>
        </w:rPr>
        <w:t xml:space="preserve">"It felt professional. I was surprised it was a student project."</w:t>
      </w:r>
    </w:p>
    <w:p>
      <w:pPr>
        <w:spacing w:after="0" w:before="120"/>
      </w:pPr>
    </w:p>
    <w:p>
      <w:pPr>
        <w:pBdr>
          <w:bottom w:val="single" w:color="1A6B2A" w:sz="4" w:space="1"/>
        </w:pBdr>
        <w:spacing w:after="160" w:before="160"/>
      </w:pPr>
    </w:p>
    <w:p>
      <w:pPr>
        <w:pStyle w:val="Heading1"/>
        <w:spacing w:after="160" w:before="320"/>
      </w:pPr>
      <w:r>
        <w:rPr>
          <w:rFonts w:ascii="Arial" w:cs="Arial" w:eastAsia="Arial" w:hAnsi="Arial"/>
          <w:b/>
          <w:bCs/>
          <w:color w:val="1A6B2A"/>
          <w:sz w:val="36"/>
          <w:szCs w:val="36"/>
        </w:rPr>
        <w:t xml:space="preserve">7. Recommendations</w:t>
      </w:r>
    </w:p>
    <w:p>
      <w:pPr>
        <w:pStyle w:val="ListParagraph"/>
        <w:numPr>
          <w:ilvl w:val="0"/>
          <w:numId w:val="2"/>
        </w:numPr>
        <w:spacing w:after="60" w:before="60"/>
      </w:pPr>
      <w:r>
        <w:rPr>
          <w:rFonts w:ascii="Arial" w:cs="Arial" w:eastAsia="Arial" w:hAnsi="Arial"/>
          <w:color w:val="1A1A1A"/>
          <w:sz w:val="22"/>
          <w:szCs w:val="22"/>
        </w:rPr>
        <w:t xml:space="preserve">Add a brief onboarding walkthrough or tooltip system for first-time users — particularly for non-technical audiences.</w:t>
      </w:r>
    </w:p>
    <w:p>
      <w:pPr>
        <w:pStyle w:val="ListParagraph"/>
        <w:numPr>
          <w:ilvl w:val="0"/>
          <w:numId w:val="2"/>
        </w:numPr>
        <w:spacing w:after="60" w:before="60"/>
      </w:pPr>
      <w:r>
        <w:rPr>
          <w:rFonts w:ascii="Arial" w:cs="Arial" w:eastAsia="Arial" w:hAnsi="Arial"/>
          <w:color w:val="1A1A1A"/>
          <w:sz w:val="22"/>
          <w:szCs w:val="22"/>
        </w:rPr>
        <w:t xml:space="preserve">Offer a light theme option alongside the existing dark theme to accommodate user preferences.</w:t>
      </w:r>
    </w:p>
    <w:p>
      <w:pPr>
        <w:pStyle w:val="ListParagraph"/>
        <w:numPr>
          <w:ilvl w:val="0"/>
          <w:numId w:val="2"/>
        </w:numPr>
        <w:spacing w:after="60" w:before="60"/>
      </w:pPr>
      <w:r>
        <w:rPr>
          <w:rFonts w:ascii="Arial" w:cs="Arial" w:eastAsia="Arial" w:hAnsi="Arial"/>
          <w:color w:val="1A1A1A"/>
          <w:sz w:val="22"/>
          <w:szCs w:val="22"/>
        </w:rPr>
        <w:t xml:space="preserve">Simplify terminology on key screens — labels like 'DUE', 'PAUSED', and 'VOID' could benefit from hover tooltips or short explanations.</w:t>
      </w:r>
    </w:p>
    <w:p>
      <w:pPr>
        <w:pStyle w:val="ListParagraph"/>
        <w:numPr>
          <w:ilvl w:val="0"/>
          <w:numId w:val="2"/>
        </w:numPr>
        <w:spacing w:after="60" w:before="60"/>
      </w:pPr>
      <w:r>
        <w:rPr>
          <w:rFonts w:ascii="Arial" w:cs="Arial" w:eastAsia="Arial" w:hAnsi="Arial"/>
          <w:color w:val="1A1A1A"/>
          <w:sz w:val="22"/>
          <w:szCs w:val="22"/>
        </w:rPr>
        <w:t xml:space="preserve">Consider a mobile-responsive layout as a future enhancement — several participants noted they primarily use their phones.</w:t>
      </w:r>
    </w:p>
    <w:p>
      <w:pPr>
        <w:spacing w:after="0" w:before="200"/>
      </w:pPr>
    </w:p>
    <w:p>
      <w:pPr>
        <w:spacing w:after="0" w:before="160"/>
        <w:jc w:val="center"/>
      </w:pPr>
      <w:r>
        <w:rPr>
          <w:rFonts w:ascii="Arial" w:cs="Arial" w:eastAsia="Arial" w:hAnsi="Arial"/>
          <w:i/>
          <w:iCs/>
          <w:color w:val="555555"/>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8B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2026-04-14T23:29:39.421Z</dcterms:created>
  <dcterms:modified xsi:type="dcterms:W3CDTF">2026-04-14T23:29:39.422Z</dcterms:modified>
</cp:coreProperties>
</file>

<file path=docProps/custom.xml><?xml version="1.0" encoding="utf-8"?>
<Properties xmlns="http://schemas.openxmlformats.org/officeDocument/2006/custom-properties" xmlns:vt="http://schemas.openxmlformats.org/officeDocument/2006/docPropsVTypes"/>
</file>