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LIFE IN THE UK TEST CERTIFICATE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Pass the official Home Office "Life in the UK Test" (24 multiple choice questions about British history, government, culture, values). Minimum pass: 18/24 (75%).</w:t>
      </w:r>
    </w:p>
    <w:p>
      <w:pPr>
        <w:spacing w:after="200"/>
        <w:ind w:left="500"/>
      </w:pPr>
      <w:r>
        <w:t xml:space="preserve">💡 Officers verify: test is official Home Office approved, score is 18 or above, test date is within 2 years of application.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Life in the UK Test Certificate:
Test Date: 14 Apr 2024
Score: 22/24 (92%) ✓ PASS
Test Centre: British Council, London
Reference: [CERTIFICATE NUMBER]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Book test at approved centre (British Council, IPS, etc.). Study guide available free on gov.uk. Test costs £50. Pass in first attempt if possible.</w:t>
      </w:r>
    </w:p>
    <w:p>
      <w:pPr>
        <w:shd w:fill="F5F5F5"/>
        <w:spacing w:after="200" w:line="240"/>
        <w:ind w:left="400"/>
      </w:pPr>
      <w:r>
        <w:t xml:space="preserve">Life in the UK Test Certificate:
Test Date: [DATE]
Score: [X]/24
Status: [PASS/FAIL]
Test Centre: [LOCATION]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Test is required by law. Even one point below 18/24 means failure and you must retake (and pay again). Study thoroughly to avoid retake costs.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2026-04-14T10:58:24.730Z</dcterms:created>
  <dcterms:modified xsi:type="dcterms:W3CDTF">2026-04-14T10:58:24.730Z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