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t xml:space="preserve">SPOUSE VISA - UTILITY BILLS &amp; COUNCIL TAX</w:t>
      </w:r>
    </w:p>
    <w:p>
      <w:pPr>
        <w:spacing w:after="400"/>
        <w:jc w:val="center"/>
      </w:pPr>
      <w:r>
        <w:t xml:space="preserve">Version: Premium Template | Last Updated: April 2026</w:t>
      </w:r>
    </w:p>
    <w:p>
      <w:pPr>
        <w:shd w:fill="F0F5FA"/>
        <w:spacing w:after="100"/>
      </w:pPr>
      <w:r>
        <w:t xml:space="preserve">📋 GOVERNMENT REQUIREMENTS</w:t>
      </w:r>
    </w:p>
    <w:p>
      <w:pPr>
        <w:pBdr>
          <w:left w:val="single" w:color="003366" w:sz="6" w:space="1"/>
        </w:pBdr>
        <w:spacing w:after="100" w:line="240"/>
        <w:ind w:left="400"/>
      </w:pPr>
      <w:r>
        <w:t xml:space="preserve">Utility bills and council tax bills must show both names (or at least the main account holder's name), property address, and be dated within last 3 months.</w:t>
      </w:r>
    </w:p>
    <w:p>
      <w:pPr>
        <w:spacing w:after="200"/>
        <w:ind w:left="500"/>
      </w:pPr>
      <w:r>
        <w:t xml:space="preserve">💡 Officers check: both names appear, address is consistent with other documents, bill amount is recent (not old).</w:t>
      </w:r>
    </w:p>
    <w:p>
      <w:pPr>
        <w:shd w:fill="F0F5FA"/>
        <w:spacing w:after="100"/>
      </w:pPr>
      <w:r>
        <w:t xml:space="preserve">✓ EXAMPLE: What Good Looks Like</w:t>
      </w:r>
    </w:p>
    <w:p>
      <w:pPr>
        <w:pBdr>
          <w:left w:val="single" w:color="003366" w:sz="6" w:space="1"/>
        </w:pBdr>
        <w:spacing w:after="100" w:line="240"/>
        <w:ind w:left="400"/>
      </w:pPr>
      <w:r>
        <w:t xml:space="preserve">Gas Bill: ABC Energy | Both names: John Smith &amp; Sarah Johnson | Address: 123 Green Street, London | Date: 14 Mar 2024
Council Tax: Royal Borough of X | Address: 123 Green Street | Both names | Amount: £150/month | Period: April 2024-March 2025</w:t>
      </w:r>
    </w:p>
    <w:p>
      <w:pPr>
        <w:spacing w:after="200"/>
        <w:ind w:left="500"/>
      </w:pPr>
      <w:r>
        <w:t xml:space="preserve">💡 Study this example carefully. Immigration officers expect this level of detail and clarity.</w:t>
      </w:r>
    </w:p>
    <w:p>
      <w:pPr>
        <w:shd w:fill="F0FAF5"/>
        <w:spacing w:after="100"/>
      </w:pPr>
      <w:r>
        <w:t xml:space="preserve">✎ YOUR INFORMATION</w:t>
      </w:r>
    </w:p>
    <w:p>
      <w:pPr>
        <w:spacing w:after="100"/>
        <w:ind w:left="400"/>
      </w:pPr>
      <w:r>
        <w:t xml:space="preserve">Utility bills and council tax bills must show both names (or at least the main account holder's name) and recent date (within 3 months).</w:t>
      </w:r>
    </w:p>
    <w:p>
      <w:pPr>
        <w:shd w:fill="F5F5F5"/>
        <w:spacing w:after="200" w:line="240"/>
        <w:ind w:left="400"/>
      </w:pPr>
      <w:r>
        <w:t xml:space="preserve">[UTILITY]: [COMPANY NAME] | Both names | [ADDRESS] | Amount: £[MONTHLY] | Date: [DATE - within 3 months]</w:t>
      </w:r>
    </w:p>
    <w:p>
      <w:pPr>
        <w:shd w:fill="FFF5F0"/>
        <w:spacing w:after="100"/>
      </w:pPr>
      <w:r>
        <w:t xml:space="preserve">⚠️ WHY THIS SECTION MATTERS</w:t>
      </w:r>
    </w:p>
    <w:p>
      <w:pPr>
        <w:pBdr>
          <w:left w:val="single" w:color="CC6600" w:sz="6" w:space="1"/>
        </w:pBdr>
        <w:spacing w:after="200" w:line="240"/>
        <w:ind w:left="400"/>
      </w:pPr>
      <w:r>
        <w:t xml:space="preserve">Bills prove you live together at the same address. If address doesn't match other documents or if there are multiple different addresses, officers will suspect you don't actually cohabit.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2026-04-14T10:58:24.623Z</dcterms:created>
  <dcterms:modified xsi:type="dcterms:W3CDTF">2026-04-14T10:58:24.623Z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