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>Разработка базы данных</w:t>
      </w:r>
    </w:p>
    <w:p w:rsidR="00C00922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DC1416">
        <w:rPr>
          <w:rFonts w:ascii="Times New Roman" w:hAnsi="Times New Roman" w:cs="Times New Roman"/>
          <w:sz w:val="24"/>
          <w:szCs w:val="24"/>
        </w:rPr>
        <w:t>Для выбранной реляционной СУБД разработайте базу данных для модуля “Управление персоналом”. Обратите внимание, что разрабатывать модуль Управления персоналом в данной сессии не требуется.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Модуль “Управление персоналом” позволяет выполнять описанные ниже четыре функции.</w:t>
      </w:r>
    </w:p>
    <w:p w:rsidR="00C00922" w:rsidRPr="00DC1416" w:rsidRDefault="00C00922" w:rsidP="00C00922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 xml:space="preserve">Ведение и просмотр корпоративного справочника работников. </w:t>
      </w:r>
    </w:p>
    <w:p w:rsidR="00C00922" w:rsidRPr="00DC1416" w:rsidRDefault="00C00922" w:rsidP="00C00922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Данная возможность реализуется через следующие элементы Системы: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Справочник работников представляет собой перечень всех работников Компании, филиалов и территориальных управлений с отображением базовой информации по работнику: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ФИО;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структурное подразделение;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должность;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рабочий телефон;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личный номер;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кабинет;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адрес корпоративной электронной почты.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Справочник работников реализует визуализацию организационной структуры Компании и содержит информацию о подразделениях и должностях Компании.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При выборе подразделения должна отображаться следующая информация:</w:t>
      </w:r>
    </w:p>
    <w:p w:rsidR="00C00922" w:rsidRPr="00DC1416" w:rsidRDefault="00C00922" w:rsidP="00C00922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название подразделения;</w:t>
      </w:r>
    </w:p>
    <w:p w:rsidR="00C00922" w:rsidRPr="00DC1416" w:rsidRDefault="00C00922" w:rsidP="00C00922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описание или дополнительная информация по подразделению;</w:t>
      </w:r>
    </w:p>
    <w:p w:rsidR="00C00922" w:rsidRPr="00DC1416" w:rsidRDefault="00C00922" w:rsidP="00C00922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руководитель подразделения;</w:t>
      </w:r>
    </w:p>
    <w:p w:rsidR="00C00922" w:rsidRPr="00DC1416" w:rsidRDefault="00C00922" w:rsidP="00C00922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список сотрудников подразделения.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При выборе поля с определенным работником должна раскрываться карточка сотрудника для просмотра сведений по нему. 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Карточка сотрудника представляет собой общедоступный для всех пользователей Системы профиль и содержит в себе информацию о работнике. В Системе должна быть предусмотрена возможность ввода следующих данных работниками департамента «Управления персоналом»: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ФИО (обязательное поле);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 xml:space="preserve">мобильный телефон (только цифры и символы “+”, </w:t>
      </w:r>
      <w:proofErr w:type="gramStart"/>
      <w:r w:rsidRPr="00DC1416">
        <w:rPr>
          <w:rFonts w:ascii="Times New Roman" w:hAnsi="Times New Roman" w:cs="Times New Roman"/>
          <w:sz w:val="24"/>
          <w:szCs w:val="24"/>
        </w:rPr>
        <w:t>“(</w:t>
      </w:r>
      <w:proofErr w:type="gramEnd"/>
      <w:r w:rsidRPr="00DC1416">
        <w:rPr>
          <w:rFonts w:ascii="Times New Roman" w:hAnsi="Times New Roman" w:cs="Times New Roman"/>
          <w:sz w:val="24"/>
          <w:szCs w:val="24"/>
        </w:rPr>
        <w:t>”, “)”, “-”, “ ”, “#” максимум 20 символов);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день рождения;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 xml:space="preserve">структурное подразделение (обязательное поле) (заранее выбранное значение на основании </w:t>
      </w:r>
      <w:proofErr w:type="spellStart"/>
      <w:proofErr w:type="gramStart"/>
      <w:r w:rsidRPr="00DC1416">
        <w:rPr>
          <w:rFonts w:ascii="Times New Roman" w:hAnsi="Times New Roman" w:cs="Times New Roman"/>
          <w:sz w:val="24"/>
          <w:szCs w:val="24"/>
        </w:rPr>
        <w:t>орг.структуры</w:t>
      </w:r>
      <w:proofErr w:type="spellEnd"/>
      <w:proofErr w:type="gramEnd"/>
      <w:r w:rsidRPr="00DC1416">
        <w:rPr>
          <w:rFonts w:ascii="Times New Roman" w:hAnsi="Times New Roman" w:cs="Times New Roman"/>
          <w:sz w:val="24"/>
          <w:szCs w:val="24"/>
        </w:rPr>
        <w:t xml:space="preserve"> слева и выделенного блока);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должность (обязательное поле);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непосредственный руководитель (список с выбором сотрудника из этого же структурного подразделения);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помощник (список с выбором сотрудника из этого же структурного подразделения);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 xml:space="preserve">рабочий телефон (обязательное поле, только цифры и символы “+”, </w:t>
      </w:r>
      <w:proofErr w:type="gramStart"/>
      <w:r w:rsidRPr="00DC1416">
        <w:rPr>
          <w:rFonts w:ascii="Times New Roman" w:hAnsi="Times New Roman" w:cs="Times New Roman"/>
          <w:sz w:val="24"/>
          <w:szCs w:val="24"/>
        </w:rPr>
        <w:t>“(</w:t>
      </w:r>
      <w:proofErr w:type="gramEnd"/>
      <w:r w:rsidRPr="00DC1416">
        <w:rPr>
          <w:rFonts w:ascii="Times New Roman" w:hAnsi="Times New Roman" w:cs="Times New Roman"/>
          <w:sz w:val="24"/>
          <w:szCs w:val="24"/>
        </w:rPr>
        <w:t>”, “)”, “-”, “ ”, “#” максимум 20 символов);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 xml:space="preserve">электронная почта (обязательное поле, проверка на валидный </w:t>
      </w:r>
      <w:proofErr w:type="spellStart"/>
      <w:r w:rsidRPr="00DC141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C1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416">
        <w:rPr>
          <w:rFonts w:ascii="Times New Roman" w:hAnsi="Times New Roman" w:cs="Times New Roman"/>
          <w:sz w:val="24"/>
          <w:szCs w:val="24"/>
        </w:rPr>
        <w:t>x@x.x</w:t>
      </w:r>
      <w:proofErr w:type="spellEnd"/>
      <w:r w:rsidRPr="00DC1416">
        <w:rPr>
          <w:rFonts w:ascii="Times New Roman" w:hAnsi="Times New Roman" w:cs="Times New Roman"/>
          <w:sz w:val="24"/>
          <w:szCs w:val="24"/>
        </w:rPr>
        <w:t>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кабинет (обязательное значение, максимум 10 символов);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прочая информация.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В Системе должна быть предусмотрена возможность отражения следующей информации из смежных модулей:</w:t>
      </w:r>
    </w:p>
    <w:p w:rsidR="00C00922" w:rsidRPr="00DC1416" w:rsidRDefault="00C00922" w:rsidP="00C00922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занятость (по назначенным событиям в календаре);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lastRenderedPageBreak/>
        <w:t>В Системе должна быть реализована возможность внесения дополнительной информации о сотрудниках (данная информация может быть отредактирована сотрудником самостоятельно, по необходимости):</w:t>
      </w:r>
    </w:p>
    <w:p w:rsidR="00C00922" w:rsidRPr="00DC1416" w:rsidRDefault="00C00922" w:rsidP="00C00922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мобильный телефон;</w:t>
      </w:r>
    </w:p>
    <w:p w:rsidR="00C00922" w:rsidRPr="00DC1416" w:rsidRDefault="00C00922" w:rsidP="00C00922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день рождения.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В Системе должна быть предусмотрена возможность просмотра сведений о работнике:</w:t>
      </w:r>
    </w:p>
    <w:p w:rsidR="00C00922" w:rsidRPr="00DC1416" w:rsidRDefault="00C00922" w:rsidP="00C00922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календарь обучений;</w:t>
      </w:r>
    </w:p>
    <w:p w:rsidR="00C00922" w:rsidRPr="00DC1416" w:rsidRDefault="00C00922" w:rsidP="00C00922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 xml:space="preserve">календарь временного отсутствия </w:t>
      </w:r>
      <w:proofErr w:type="gramStart"/>
      <w:r w:rsidRPr="00DC1416">
        <w:rPr>
          <w:rFonts w:ascii="Times New Roman" w:hAnsi="Times New Roman" w:cs="Times New Roman"/>
          <w:sz w:val="24"/>
          <w:szCs w:val="24"/>
        </w:rPr>
        <w:t>работников(</w:t>
      </w:r>
      <w:proofErr w:type="gramEnd"/>
      <w:r w:rsidRPr="00DC1416">
        <w:rPr>
          <w:rFonts w:ascii="Times New Roman" w:hAnsi="Times New Roman" w:cs="Times New Roman"/>
          <w:sz w:val="24"/>
          <w:szCs w:val="24"/>
        </w:rPr>
        <w:t>отсутствий и отгулов);</w:t>
      </w:r>
    </w:p>
    <w:p w:rsidR="00C00922" w:rsidRPr="00DC1416" w:rsidRDefault="00C00922" w:rsidP="00C00922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календарь отпусков.</w:t>
      </w:r>
    </w:p>
    <w:p w:rsidR="00C00922" w:rsidRDefault="00C00922" w:rsidP="00C0092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C00922" w:rsidRPr="00DC1416" w:rsidRDefault="00C00922" w:rsidP="00C0092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>Планирование и получение информации по обучениям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Данная возможность реализуется через Календарь обучений. При выборе определенного мероприятия должна раскрываться карточка отдельного обучения для просмотра его описания.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Календарь обучений отображает мероприятия типа «обучение». В Системе должна быть предусмотрена возможность задания классификации обучений работниками департамента управления персоналом.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Карточка отдельного обучения представляет собой описание свойств мероприятия с возможностью прикрепления материалов. На каждый материал заполняется «Карточка материала». Загруженные в Систему материалы хранятся в единой библиотеке корпоративных данных. </w:t>
      </w:r>
    </w:p>
    <w:p w:rsidR="00C00922" w:rsidRPr="00DC1416" w:rsidRDefault="00C00922" w:rsidP="00C00922">
      <w:pPr>
        <w:numPr>
          <w:ilvl w:val="0"/>
          <w:numId w:val="8"/>
        </w:num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>Ведение календаря временного отсутствия работников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Данная возможность реализуется через Календарь временного отсутствия работников представляет собой страницу с перечнем ФИО работников, структурированным по датам в виде календаря.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Система должна предоставлять возможность подгружать информацию об отпусках, командировках, невыходах работников в календарь из базы данных. При выборе определенного работника, должна отображаться как карточка работника, так и ссылка на карточку лица, заменяющего данного работника.</w:t>
      </w:r>
    </w:p>
    <w:p w:rsidR="00C00922" w:rsidRPr="00DC1416" w:rsidRDefault="00C00922" w:rsidP="00C00922">
      <w:pPr>
        <w:numPr>
          <w:ilvl w:val="0"/>
          <w:numId w:val="9"/>
        </w:num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>Ведение поиска и подбора персонала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Данная возможность реализуется через библиотеку резюме кандидатов и представляет собой страницу с перечнем соискателей, структурированную по направлению деятельности и/или дате поступления.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При выборе определенного кандидата из библиотеки, должно раскрываться резюме для просмотра информации о нем.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В системе необходимо предусмотреть календарь мероприятий. Каждое мероприятие имеет следующие обязательные атрибуты: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наименование мероприятия;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тип мероприятия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статус;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дата и часы проведения;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ответственные лица;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краткое описание.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Календари могут быть привязаны к пользователю или отделу.</w:t>
      </w:r>
      <w:r w:rsidRPr="00DC1416">
        <w:rPr>
          <w:rFonts w:ascii="Times New Roman" w:hAnsi="Times New Roman" w:cs="Times New Roman"/>
          <w:sz w:val="24"/>
          <w:szCs w:val="24"/>
        </w:rPr>
        <w:tab/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Карточка материала должна представлять собой описание свойств материала. Обязательными свойствами материала являются: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наименование;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дата утверждения;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дата изменения;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статус;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lastRenderedPageBreak/>
        <w:t>тип;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область;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автор.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Система должна позволять работать с данными элементами следующим образом: при добавлении / редактировании / просмотре материалов Система должна предоставлять форму заполнения данных по материалу согласно карточке материалов.</w:t>
      </w:r>
    </w:p>
    <w:p w:rsidR="00C00922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>Импорт данных в базу данных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Выполните импорт данных из предоставленных файлов в созданные таблиц</w:t>
      </w:r>
      <w:r>
        <w:rPr>
          <w:rFonts w:ascii="Times New Roman" w:hAnsi="Times New Roman" w:cs="Times New Roman"/>
          <w:sz w:val="24"/>
          <w:szCs w:val="24"/>
        </w:rPr>
        <w:t>ы базы данных без потери данных.</w:t>
      </w:r>
    </w:p>
    <w:p w:rsidR="00374795" w:rsidRDefault="00374795"/>
    <w:sectPr w:rsidR="00374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2291"/>
    <w:multiLevelType w:val="multilevel"/>
    <w:tmpl w:val="A6B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3B9B"/>
    <w:multiLevelType w:val="multilevel"/>
    <w:tmpl w:val="DBE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57469"/>
    <w:multiLevelType w:val="multilevel"/>
    <w:tmpl w:val="401835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11389"/>
    <w:multiLevelType w:val="multilevel"/>
    <w:tmpl w:val="636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C20"/>
    <w:multiLevelType w:val="multilevel"/>
    <w:tmpl w:val="FFA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C54F8"/>
    <w:multiLevelType w:val="multilevel"/>
    <w:tmpl w:val="D7904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B31AE"/>
    <w:multiLevelType w:val="multilevel"/>
    <w:tmpl w:val="2986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E79A0"/>
    <w:multiLevelType w:val="multilevel"/>
    <w:tmpl w:val="8BC0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C009A"/>
    <w:multiLevelType w:val="multilevel"/>
    <w:tmpl w:val="7DC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3122B"/>
    <w:multiLevelType w:val="multilevel"/>
    <w:tmpl w:val="3D40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5F7BDB"/>
    <w:multiLevelType w:val="multilevel"/>
    <w:tmpl w:val="A4A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749C3"/>
    <w:multiLevelType w:val="multilevel"/>
    <w:tmpl w:val="DE283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4"/>
  </w:num>
  <w:num w:numId="5">
    <w:abstractNumId w:val="3"/>
  </w:num>
  <w:num w:numId="6">
    <w:abstractNumId w:val="10"/>
  </w:num>
  <w:num w:numId="7">
    <w:abstractNumId w:val="1"/>
  </w:num>
  <w:num w:numId="8">
    <w:abstractNumId w:val="11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6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B14"/>
    <w:rsid w:val="0034265D"/>
    <w:rsid w:val="00374795"/>
    <w:rsid w:val="00C00922"/>
    <w:rsid w:val="00E3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38873"/>
  <w15:chartTrackingRefBased/>
  <w15:docId w15:val="{68541C06-17BA-4359-A862-3106073A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0922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755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</dc:creator>
  <cp:keywords/>
  <dc:description/>
  <cp:lastModifiedBy>teach</cp:lastModifiedBy>
  <cp:revision>2</cp:revision>
  <dcterms:created xsi:type="dcterms:W3CDTF">2026-05-27T08:40:00Z</dcterms:created>
  <dcterms:modified xsi:type="dcterms:W3CDTF">2026-05-27T08:43:00Z</dcterms:modified>
</cp:coreProperties>
</file>