
<file path=[Content_Types].xml><?xml version="1.0" encoding="utf-8"?>
<Types xmlns="http://schemas.openxmlformats.org/package/2006/content-types">
  <Default Extension="wmf" ContentType="image/x-wmf"/>
  <Default Extension="gif" ContentType="image/gi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22"/>
        <w:numPr>
          <w:ilvl w:val="0"/>
          <w:numId w:val="0"/>
        </w:numPr>
        <w:pBdr/>
        <w:spacing w:after="0" w:before="0" w:line="360" w:lineRule="auto"/>
        <w:ind w:firstLine="0" w:left="0"/>
        <w:jc w:val="center"/>
        <w:outlineLvl w:val="0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ЛАБОРАТОРНАЯ РАБОТА № 2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Style w:val="922"/>
        <w:numPr>
          <w:ilvl w:val="0"/>
          <w:numId w:val="0"/>
        </w:numPr>
        <w:pBdr/>
        <w:spacing w:after="0" w:before="0" w:line="360" w:lineRule="auto"/>
        <w:ind w:firstLine="0" w:left="0"/>
        <w:outlineLvl w:val="0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Разработка модульной структуры проекта (диаграммы модулей)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Style w:val="922"/>
        <w:numPr>
          <w:ilvl w:val="0"/>
          <w:numId w:val="0"/>
        </w:numPr>
        <w:pBdr/>
        <w:spacing w:after="0" w:before="0" w:line="360" w:lineRule="auto"/>
        <w:ind w:firstLine="0" w:left="0"/>
        <w:jc w:val="both"/>
        <w:outlineLvl w:val="0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Цель: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Изучить процесс разработки модульной структуры программного обеспечения, осуществляемого с помощью структурных карт Константайна 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 xml:space="preserve">Джексона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Style w:val="922"/>
        <w:pBdr/>
        <w:spacing w:after="0" w:before="0" w:line="360" w:lineRule="auto"/>
        <w:ind w:firstLine="85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Пример 1.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Система «Кредитный отдел».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922"/>
        <w:pBdr/>
        <w:spacing w:after="0" w:before="0" w:line="360" w:lineRule="auto"/>
        <w:ind w:firstLine="85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 составе программного обеспечения можно выделить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следующие программные модули: Головной модуль, Модуль управления устройством считывания кредитной кары, Модуль аутентификации и Модуль получения и обработки запроса на обслуживание. Кроме этого в состав ПО необходимо включить модуль данных кредитной карты.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922"/>
        <w:pBdr/>
        <w:shd w:val="clear" w:color="auto" w:fill="ffffff"/>
        <w:spacing w:after="0" w:before="0" w:line="360" w:lineRule="auto"/>
        <w:ind w:firstLine="851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Основной функцией Головного модуля является организация общего управления поведением подсистемы и выполняет вызов всех остальных программных модулей.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922"/>
        <w:pBdr/>
        <w:shd w:val="clear" w:color="auto" w:fill="ffffff"/>
        <w:spacing w:after="0" w:before="0" w:line="360" w:lineRule="auto"/>
        <w:ind w:firstLine="851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Модуль управления устройством считывания кредитной карты выполняет функции, связанные с обработкой кредитной карты: ввод, считывание хранящейся на ней информации, удаление.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922"/>
        <w:pBdr/>
        <w:shd w:val="clear" w:color="auto" w:fill="ffffff"/>
        <w:tabs>
          <w:tab w:val="clear" w:leader="none" w:pos="708"/>
          <w:tab w:val="left" w:leader="none" w:pos="1134"/>
        </w:tabs>
        <w:spacing w:after="0" w:before="0" w:line="360" w:lineRule="auto"/>
        <w:ind w:firstLine="851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Модуль аутентификации выдает сообщение клиенту на ввод ключевых данных, выполняет получение пароля и проверку его правильности.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922"/>
        <w:pBdr/>
        <w:shd w:val="clear" w:color="auto" w:fill="ffffff"/>
        <w:tabs>
          <w:tab w:val="clear" w:leader="none" w:pos="708"/>
          <w:tab w:val="left" w:leader="none" w:pos="1134"/>
        </w:tabs>
        <w:spacing w:after="0" w:before="0" w:line="360" w:lineRule="auto"/>
        <w:ind w:firstLine="851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Модуль получения и обработки запроса на обслуживание выполняет следующие функции: Получение запроса на обслуживание и проверка возможности его исполнения, Обработка запроса на обслуживание, включающая такие действия как: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948"/>
        <w:numPr>
          <w:ilvl w:val="0"/>
          <w:numId w:val="9"/>
        </w:numPr>
        <w:pBdr/>
        <w:shd w:val="clear" w:color="auto" w:fill="ffffff"/>
        <w:tabs>
          <w:tab w:val="clear" w:leader="none" w:pos="708"/>
          <w:tab w:val="left" w:leader="none" w:pos="1134"/>
        </w:tabs>
        <w:spacing w:after="0" w:before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обработка внутренней банковской документации по клиенту;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948"/>
        <w:numPr>
          <w:ilvl w:val="0"/>
          <w:numId w:val="9"/>
        </w:numPr>
        <w:pBdr/>
        <w:shd w:val="clear" w:color="auto" w:fill="ffffff"/>
        <w:tabs>
          <w:tab w:val="clear" w:leader="none" w:pos="708"/>
          <w:tab w:val="left" w:leader="none" w:pos="1134"/>
        </w:tabs>
        <w:spacing w:after="0" w:before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распечатка баланса клиента;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948"/>
        <w:numPr>
          <w:ilvl w:val="0"/>
          <w:numId w:val="9"/>
        </w:numPr>
        <w:pBdr/>
        <w:shd w:val="clear" w:color="auto" w:fill="ffffff"/>
        <w:tabs>
          <w:tab w:val="clear" w:leader="none" w:pos="708"/>
          <w:tab w:val="left" w:leader="none" w:pos="1134"/>
        </w:tabs>
        <w:spacing w:after="0" w:before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выдача наличных денег и информирование компьютера банка об изъятых из банка деньгах;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948"/>
        <w:numPr>
          <w:ilvl w:val="0"/>
          <w:numId w:val="9"/>
        </w:numPr>
        <w:pBdr/>
        <w:shd w:val="clear" w:color="auto" w:fill="ffffff"/>
        <w:spacing w:after="0" w:before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распечатка операции клиента.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922"/>
        <w:pBdr/>
        <w:shd w:val="clear" w:color="auto" w:fill="ffffff"/>
        <w:spacing w:after="0" w:before="0" w:line="360" w:lineRule="auto"/>
        <w:ind w:firstLine="851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Головной модуль обращается к модулям управления устройством считывания кредитной карты, аутентификации и получения и обработки запроса на обслуживание.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922"/>
        <w:pBdr/>
        <w:shd w:val="clear" w:color="auto" w:fill="ffffff"/>
        <w:spacing w:after="0" w:before="0" w:line="360" w:lineRule="auto"/>
        <w:ind w:firstLine="851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Вызов указанных модулей осуществляется согласно внутренней логики головного модуля, реализующей следующий сценарий: при инициации действий со стороны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клиента головной модуль, вызывает модуль управления устройством считывания кредитной карты для ее ввода и считывания с нее информации. После завершения считывания управление возвращается головному модулю, который затем обращается к модулю аутентификации.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922"/>
        <w:pBdr/>
        <w:shd w:val="clear" w:color="auto" w:fill="ffffff"/>
        <w:spacing w:after="0" w:before="0" w:line="360" w:lineRule="auto"/>
        <w:ind w:firstLine="851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Модуль аутентификации проверяет подлинность клиента и вместе с результатом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этой проверки возвращает управление головному модулю. В зависимости от результатов аутентификации головной модуль либо вызывает модуль управления устройством считывания для удаления кредитной карты, либо обращается к модулю получения и обработки запроса на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обслуживание для предоставления требуемого сервиса. Если осуществляется вызов получения и обработки запроса на обслуживание, то после завершения его работы головной модуль обращается к модулю управления устройством считывания для удаления кредитной карты.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922"/>
        <w:pBdr/>
        <w:shd w:val="clear" w:color="auto" w:fill="ffffff"/>
        <w:spacing w:after="0" w:before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38575" cy="4319270"/>
                <wp:effectExtent l="0" t="0" r="0" b="0"/>
                <wp:docPr id="1" name="Рисунок 6" descr="https://konspekta.net/studopedianet/baza6/288950170363.files/image01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Рисунок 6" descr="https://konspekta.net/studopedianet/baza6/288950170363.files/image011.gif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838575" cy="4319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02.25pt;height:340.1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922"/>
        <w:pBdr/>
        <w:spacing w:after="0" w:before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Рис. 8. Фрагмент структурной карты с межмодульными отношениями в банковской системе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922"/>
        <w:pBdr/>
        <w:shd w:val="clear" w:color="auto" w:fill="ffffff"/>
        <w:spacing w:after="0" w:before="0" w:line="360" w:lineRule="auto"/>
        <w:ind w:firstLine="851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Обмен данными между программными модулями осуществляется через общую область памяти, в которую модуль управления устройством считывания помещает данные о пароле (Parol), атрибуты клиента (Client Attributes) и лимит денег на счету (Limit of money).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922"/>
        <w:pBdr/>
        <w:shd w:val="clear" w:color="auto" w:fill="ffffff"/>
        <w:spacing w:after="0" w:before="0" w:line="360" w:lineRule="auto"/>
        <w:ind w:firstLine="851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Модуль аутентификации получает из этой общей области памяти сведения о пароле и возвращает в головной модуль управляющий параметр Autentification flag, содержащий результат аутентификации.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922"/>
        <w:pBdr/>
        <w:shd w:val="clear" w:color="auto" w:fill="ffffff"/>
        <w:spacing w:after="0" w:before="0" w:line="360" w:lineRule="auto"/>
        <w:ind w:firstLine="851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Модуль получения и обработки запроса на обслуживание для своей работы получает из общей области памяти атрибуты клиента и лимит денег на счету.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922"/>
        <w:pBdr/>
        <w:shd w:val="clear" w:color="auto" w:fill="ffffff"/>
        <w:spacing w:after="0" w:before="0" w:line="360" w:lineRule="auto"/>
        <w:ind w:firstLine="851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922"/>
        <w:pBdr/>
        <w:spacing w:after="0" w:before="0" w:line="360" w:lineRule="auto"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Задания -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Разработать модульную структуру заданного 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программного модуля.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922"/>
        <w:pBdr/>
        <w:spacing w:after="0" w:before="0" w:line="360" w:lineRule="auto"/>
        <w:ind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Варианты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946"/>
        <w:widowControl w:val="true"/>
        <w:pBdr/>
        <w:spacing w:line="360" w:lineRule="auto"/>
        <w:ind w:firstLine="0"/>
        <w:rPr>
          <w:rStyle w:val="929"/>
          <w:sz w:val="28"/>
          <w:szCs w:val="28"/>
        </w:rPr>
      </w:pPr>
      <w:r>
        <w:rPr>
          <w:rStyle w:val="929"/>
          <w:sz w:val="28"/>
          <w:szCs w:val="28"/>
        </w:rPr>
        <w:t xml:space="preserve">4. Разработать приложение </w:t>
      </w:r>
      <w:r>
        <w:rPr>
          <w:rStyle w:val="929"/>
          <w:sz w:val="28"/>
          <w:szCs w:val="28"/>
          <w:lang w:val="en-US"/>
        </w:rPr>
        <w:t xml:space="preserve">Windows</w:t>
      </w:r>
      <w:r>
        <w:rPr>
          <w:rStyle w:val="929"/>
          <w:sz w:val="28"/>
          <w:szCs w:val="28"/>
        </w:rPr>
        <w:t xml:space="preserve"> «Органайзер». Приложение предназначено для записи, хранения и поиска адресов и телефонов физических лиц, и организаций, а также расписания, встреч и др. Приложение предназначено для любых пользователей компьютера.</w:t>
      </w:r>
      <w:r>
        <w:rPr>
          <w:rStyle w:val="929"/>
          <w:sz w:val="28"/>
          <w:szCs w:val="28"/>
        </w:rPr>
      </w:r>
      <w:r>
        <w:rPr>
          <w:rStyle w:val="929"/>
          <w:sz w:val="28"/>
          <w:szCs w:val="28"/>
        </w:rPr>
      </w:r>
    </w:p>
    <w:p>
      <w:pPr>
        <w:pStyle w:val="946"/>
        <w:widowControl w:val="true"/>
        <w:pBdr/>
        <w:tabs>
          <w:tab w:val="left" w:leader="none" w:pos="605"/>
          <w:tab w:val="clear" w:leader="none" w:pos="708"/>
        </w:tabs>
        <w:spacing w:line="360" w:lineRule="auto"/>
        <w:ind w:firstLine="0"/>
        <w:rPr>
          <w:rStyle w:val="929"/>
          <w:sz w:val="28"/>
          <w:szCs w:val="28"/>
        </w:rPr>
      </w:pPr>
      <w:r>
        <w:rPr>
          <w:rStyle w:val="931"/>
          <w:sz w:val="28"/>
          <w:szCs w:val="28"/>
        </w:rPr>
        <w:t xml:space="preserve">Примечание. </w:t>
      </w:r>
      <w:r>
        <w:rPr>
          <w:rStyle w:val="930"/>
          <w:sz w:val="28"/>
          <w:szCs w:val="28"/>
        </w:rPr>
        <w:t xml:space="preserve">При разработке программы не ограничиваться функциями, приведенными в варианте, добавить несколько своих функций</w:t>
      </w:r>
      <w:r>
        <w:rPr>
          <w:rStyle w:val="929"/>
          <w:sz w:val="28"/>
          <w:szCs w:val="28"/>
        </w:rPr>
      </w:r>
      <w:r>
        <w:rPr>
          <w:rStyle w:val="929"/>
          <w:sz w:val="28"/>
          <w:szCs w:val="28"/>
        </w:rPr>
      </w:r>
    </w:p>
    <w:p>
      <w:pPr>
        <w:pStyle w:val="946"/>
        <w:widowControl w:val="true"/>
        <w:pBdr/>
        <w:tabs>
          <w:tab w:val="left" w:leader="none" w:pos="605"/>
          <w:tab w:val="clear" w:leader="none" w:pos="708"/>
        </w:tabs>
        <w:spacing w:line="360" w:lineRule="auto"/>
        <w:ind w:right="-2457" w:firstLine="360"/>
        <w:rPr>
          <w:rStyle w:val="929"/>
          <w:sz w:val="28"/>
          <w:szCs w:val="28"/>
        </w:rPr>
      </w:pPr>
      <w:r>
        <w:rPr>
          <w:rStyle w:val="929"/>
          <w:sz w:val="28"/>
          <w:szCs w:val="28"/>
        </w:rPr>
      </w:r>
      <w:r>
        <w:rPr>
          <w:rStyle w:val="929"/>
          <w:sz w:val="28"/>
          <w:szCs w:val="28"/>
        </w:rPr>
      </w:r>
    </w:p>
    <w:p>
      <w:pPr>
        <w:pStyle w:val="946"/>
        <w:widowControl w:val="true"/>
        <w:pBdr/>
        <w:tabs>
          <w:tab w:val="left" w:leader="none" w:pos="605"/>
          <w:tab w:val="clear" w:leader="none" w:pos="708"/>
        </w:tabs>
        <w:spacing w:line="360" w:lineRule="auto"/>
        <w:ind w:right="-2457" w:firstLine="360"/>
        <w:rPr>
          <w:rStyle w:val="929"/>
          <w:sz w:val="28"/>
          <w:szCs w:val="28"/>
        </w:rPr>
      </w:pPr>
      <w:r>
        <w:rPr>
          <w:rStyle w:val="929"/>
          <w:sz w:val="28"/>
          <w:szCs w:val="28"/>
        </w:rPr>
      </w:r>
      <w:r>
        <w:rPr>
          <w:rStyle w:val="929"/>
          <w:sz w:val="28"/>
          <w:szCs w:val="28"/>
        </w:rPr>
      </w:r>
    </w:p>
    <w:p>
      <w:pPr>
        <w:pStyle w:val="946"/>
        <w:widowControl w:val="true"/>
        <w:pBdr/>
        <w:tabs>
          <w:tab w:val="left" w:leader="none" w:pos="605"/>
          <w:tab w:val="clear" w:leader="none" w:pos="708"/>
        </w:tabs>
        <w:spacing w:line="360" w:lineRule="auto"/>
        <w:ind w:right="-2457" w:firstLine="0"/>
        <w:rPr>
          <w:rStyle w:val="929"/>
          <w:sz w:val="28"/>
          <w:szCs w:val="28"/>
        </w:rPr>
      </w:pPr>
      <w:r>
        <w:rPr>
          <w:sz w:val="28"/>
          <w:szCs w:val="28"/>
        </w:rPr>
      </w:r>
      <w:r>
        <w:rPr>
          <w:rStyle w:val="929"/>
          <w:sz w:val="28"/>
          <w:szCs w:val="28"/>
        </w:rPr>
      </w:r>
      <w:r>
        <w:rPr>
          <w:rStyle w:val="929"/>
          <w:sz w:val="28"/>
          <w:szCs w:val="28"/>
        </w:rPr>
      </w:r>
    </w:p>
    <w:p>
      <w:pPr>
        <w:pStyle w:val="945"/>
        <w:pBdr/>
        <w:tabs>
          <w:tab w:val="clear" w:leader="none" w:pos="708"/>
          <w:tab w:val="left" w:leader="none" w:pos="1134"/>
        </w:tabs>
        <w:spacing w:after="0" w:afterAutospacing="0" w:before="0" w:beforeAutospacing="0" w:line="360" w:lineRule="auto"/>
        <w:ind w:firstLine="851"/>
        <w:contextualSpacing w:val="true"/>
        <w:jc w:val="both"/>
        <w:rPr/>
      </w:pPr>
      <w:r>
        <w:rPr>
          <w:rStyle w:val="930"/>
          <w:b/>
          <w:bCs/>
          <w:sz w:val="28"/>
          <w:szCs w:val="28"/>
        </w:rPr>
        <w:t xml:space="preserve">Контрольные вопросы:  </w:t>
      </w:r>
      <w:r/>
    </w:p>
    <w:p>
      <w:pPr>
        <w:pStyle w:val="945"/>
        <w:numPr>
          <w:ilvl w:val="0"/>
          <w:numId w:val="1"/>
        </w:numPr>
        <w:pBdr/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beforeAutospacing="0" w:line="360" w:lineRule="auto"/>
        <w:ind w:firstLine="851" w:left="0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Что такое рабочее проектирование?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numPr>
          <w:ilvl w:val="0"/>
          <w:numId w:val="1"/>
        </w:numPr>
        <w:pBdr/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beforeAutospacing="0" w:line="360" w:lineRule="auto"/>
        <w:ind w:firstLine="851" w:left="0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 основании результатов каких этапов разработки выполняется рабочее проектирование?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numPr>
          <w:ilvl w:val="0"/>
          <w:numId w:val="1"/>
        </w:numPr>
        <w:pBdr/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beforeAutospacing="0" w:line="360" w:lineRule="auto"/>
        <w:ind w:firstLine="851" w:left="0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чего используются структурные карты?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numPr>
          <w:ilvl w:val="0"/>
          <w:numId w:val="1"/>
        </w:numPr>
        <w:pBdr/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beforeAutospacing="0" w:line="360" w:lineRule="auto"/>
        <w:ind w:firstLine="851" w:left="0"/>
        <w:rPr>
          <w:sz w:val="28"/>
          <w:szCs w:val="28"/>
        </w:rPr>
      </w:pPr>
      <w:r>
        <w:rPr>
          <w:rFonts w:eastAsia="Arial Unicode MS" w:cs="Times New Roman"/>
          <w:bCs/>
          <w:sz w:val="28"/>
          <w:szCs w:val="28"/>
        </w:rPr>
        <w:t xml:space="preserve">Какие методики проектирования структурных карт существуют?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numPr>
          <w:ilvl w:val="0"/>
          <w:numId w:val="1"/>
        </w:numPr>
        <w:pBdr/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beforeAutospacing="0" w:line="360" w:lineRule="auto"/>
        <w:ind w:firstLine="851" w:left="0"/>
        <w:rPr>
          <w:sz w:val="28"/>
          <w:szCs w:val="28"/>
        </w:rPr>
      </w:pPr>
      <w:r>
        <w:rPr>
          <w:bCs/>
          <w:sz w:val="28"/>
          <w:szCs w:val="28"/>
        </w:rPr>
        <w:t xml:space="preserve">Что такое спецификация программного модуля?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numPr>
          <w:ilvl w:val="0"/>
          <w:numId w:val="1"/>
        </w:numPr>
        <w:pBdr/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beforeAutospacing="0" w:line="360" w:lineRule="auto"/>
        <w:ind w:firstLine="851" w:left="0"/>
        <w:rPr>
          <w:sz w:val="28"/>
          <w:szCs w:val="28"/>
        </w:rPr>
      </w:pPr>
      <w:r>
        <w:rPr>
          <w:rFonts w:eastAsia="Arial Unicode MS"/>
          <w:bCs/>
          <w:sz w:val="28"/>
          <w:szCs w:val="28"/>
        </w:rPr>
        <w:t xml:space="preserve">В чем заключается методика Константайна?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numPr>
          <w:ilvl w:val="0"/>
          <w:numId w:val="1"/>
        </w:numPr>
        <w:pBdr/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beforeAutospacing="0" w:line="360" w:lineRule="auto"/>
        <w:ind w:firstLine="851" w:left="0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Чем отличаются структурные карты Константайна от структурных карт Джексона?</w:t>
      </w:r>
      <w:r>
        <w:rPr>
          <w:sz w:val="28"/>
          <w:szCs w:val="28"/>
        </w:rPr>
      </w:r>
      <w:r>
        <w:rPr>
          <w:sz w:val="28"/>
          <w:szCs w:val="28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38" w:orient="portrait" w:w="11906"/>
      <w:pgMar w:top="708" w:right="850" w:bottom="708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Franklin Gothic Demi">
    <w:panose1 w:val="020B0603020202020204"/>
  </w:font>
  <w:font w:name="Noto Sans Devanagari">
    <w:panose1 w:val="020B0502040504020204"/>
  </w:font>
  <w:font w:name="Droid Sans">
    <w:panose1 w:val="020B0606030804020204"/>
  </w:font>
  <w:font w:name="Wingdings">
    <w:panose1 w:val="05010000000000000000"/>
  </w:font>
  <w:font w:name="Liberation Sans">
    <w:panose1 w:val="020B0604020202020204"/>
  </w:font>
  <w:font w:name="Courier New">
    <w:panose1 w:val="02070309020205020404"/>
  </w:font>
  <w:font w:name="OpenSymbol">
    <w:panose1 w:val="05010000000000000000"/>
  </w:font>
  <w:font w:name="Tahoma">
    <w:panose1 w:val="020B0604030504040204"/>
  </w:font>
  <w:font w:name="Calibri Light">
    <w:panose1 w:val="020F0502020204030204"/>
  </w:font>
  <w:font w:name="Times New Roman">
    <w:panose1 w:val="02020603050405020304"/>
  </w:font>
  <w:font w:name="Calibri">
    <w:panose1 w:val="020F0502020204030204"/>
  </w:font>
  <w:font w:name="Arial Unicode MS">
    <w:panose1 w:val="020B0604020202020204"/>
  </w:font>
  <w:font w:name="PT Astra Serif">
    <w:panose1 w:val="020A0603040505020204"/>
  </w:font>
  <w:font w:name="Arial">
    <w:panose1 w:val="020B060402020202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2"/>
      <w:pBdr/>
      <w:spacing w:after="160" w:before="0"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2"/>
      <w:widowControl w:val="true"/>
      <w:pBdr/>
      <w:spacing w:after="160" w:before="0" w:line="259" w:lineRule="auto"/>
      <w:ind/>
      <w:jc w:val="left"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2"/>
      <w:pBdr/>
      <w:spacing w:after="160" w:before="0"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1"/>
      <w:pBdr/>
      <w:spacing w:after="160" w:before="0"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2"/>
      <w:widowControl w:val="true"/>
      <w:pBdr/>
      <w:spacing w:after="160" w:before="0" w:line="259" w:lineRule="auto"/>
      <w:ind/>
      <w:jc w:val="left"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1"/>
      <w:pBdr/>
      <w:spacing w:after="160" w:before="0"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>
        <w:rFonts w:ascii="Times New Roman" w:hAnsi="Times New Roman" w:cs="Times New Roman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>
        <w:rFonts w:ascii="Times New Roman" w:hAnsi="Times New Roman" w:cs="Times New Roman"/>
      </w:rPr>
      <w:start w:val="5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>
        <w:rFonts w:ascii="Times New Roman" w:hAnsi="Times New Roman" w:cs="Times New Roman"/>
      </w:rPr>
      <w:start w:val="1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1571"/>
      </w:pPr>
      <w:rPr>
        <w:rFonts w:hint="default" w:ascii="Calibri" w:hAnsi="Calibri" w:cs="Calibri"/>
        <w:b w:val="0"/>
        <w:i w:val="0"/>
        <w:strike w:val="0"/>
        <w:color w:val="000000"/>
        <w:position w:val="0"/>
        <w:sz w:val="24"/>
        <w:szCs w:val="15"/>
        <w:u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29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3011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731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45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171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891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61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331"/>
      </w:pPr>
      <w:rPr>
        <w:rFonts w:hint="default" w:ascii="Wingdings" w:hAnsi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Calibri" w:hAnsi="Calibri" w:cs="Calibri"/>
        <w:b w:val="0"/>
        <w:i w:val="0"/>
        <w:strike w:val="0"/>
        <w:color w:val="000000"/>
        <w:position w:val="0"/>
        <w:sz w:val="24"/>
        <w:szCs w:val="15"/>
        <w:u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 w:cs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Calibri" w:hAnsi="Calibri" w:cs="Calibri"/>
        <w:b w:val="0"/>
        <w:i w:val="0"/>
        <w:strike w:val="0"/>
        <w:color w:val="000000"/>
        <w:position w:val="0"/>
        <w:sz w:val="24"/>
        <w:szCs w:val="15"/>
        <w:u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 w:cs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1571"/>
      </w:pPr>
      <w:rPr>
        <w:rFonts w:hint="default" w:ascii="Calibri" w:hAnsi="Calibri" w:cs="Calibri"/>
        <w:b w:val="0"/>
        <w:i w:val="0"/>
        <w:strike w:val="0"/>
        <w:color w:val="000000"/>
        <w:position w:val="0"/>
        <w:sz w:val="24"/>
        <w:szCs w:val="15"/>
        <w:u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29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3011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731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45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171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891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61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331"/>
      </w:pPr>
      <w:rPr>
        <w:rFonts w:hint="default" w:ascii="Wingdings" w:hAnsi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1571"/>
      </w:pPr>
      <w:rPr>
        <w:rFonts w:hint="default" w:ascii="Calibri" w:hAnsi="Calibri" w:cs="Calibri"/>
        <w:b w:val="0"/>
        <w:i w:val="0"/>
        <w:strike w:val="0"/>
        <w:color w:val="000000"/>
        <w:position w:val="0"/>
        <w:sz w:val="24"/>
        <w:szCs w:val="15"/>
        <w:u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29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3011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731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45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171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891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61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331"/>
      </w:pPr>
      <w:rPr>
        <w:rFonts w:hint="default" w:ascii="Wingdings" w:hAnsi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1571"/>
      </w:pPr>
      <w:rPr>
        <w:rFonts w:hint="default" w:ascii="Calibri" w:hAnsi="Calibri" w:cs="Calibri"/>
        <w:b w:val="0"/>
        <w:i w:val="0"/>
        <w:strike w:val="0"/>
        <w:color w:val="000000"/>
        <w:position w:val="0"/>
        <w:sz w:val="24"/>
        <w:szCs w:val="15"/>
        <w:u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29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3011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731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45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171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891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61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331"/>
      </w:pPr>
      <w:rPr>
        <w:rFonts w:hint="default" w:ascii="Wingdings" w:hAnsi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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 w:cs="Wingdings"/>
        <w:sz w:val="20"/>
        <w:szCs w:val="20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  <w:sz w:val="20"/>
        <w:szCs w:val="20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  <w:sz w:val="20"/>
        <w:szCs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  <w:sz w:val="20"/>
        <w:szCs w:val="20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  <w:sz w:val="20"/>
        <w:szCs w:val="20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  <w:sz w:val="20"/>
        <w:szCs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  <w:sz w:val="20"/>
        <w:szCs w:val="20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  <w:sz w:val="20"/>
        <w:szCs w:val="20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  <w:sz w:val="20"/>
        <w:szCs w:val="20"/>
      </w:rPr>
      <w:start w:val="1"/>
      <w:suff w:val="tab"/>
    </w:lvl>
  </w:abstractNum>
  <w:abstractNum w:abstractNumId="1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92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92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92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925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92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925"/>
    <w:uiPriority w:val="33"/>
    <w:qFormat/>
    <w:pPr>
      <w:pBdr/>
      <w:spacing/>
      <w:ind/>
    </w:pPr>
    <w:rPr>
      <w:b/>
      <w:bCs/>
      <w:i/>
      <w:iCs/>
      <w:spacing w:val="5"/>
    </w:rPr>
  </w:style>
  <w:style w:type="numbering" w:styleId="750" w:default="1">
    <w:name w:val="No List"/>
    <w:uiPriority w:val="99"/>
    <w:semiHidden/>
    <w:unhideWhenUsed/>
    <w:pPr>
      <w:pBdr/>
      <w:spacing/>
      <w:ind/>
    </w:pPr>
  </w:style>
  <w:style w:type="character" w:styleId="751">
    <w:name w:val="Heading 1 Char"/>
    <w:basedOn w:val="925"/>
    <w:link w:val="92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52">
    <w:name w:val="Heading 2"/>
    <w:basedOn w:val="922"/>
    <w:next w:val="922"/>
    <w:link w:val="75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53">
    <w:name w:val="Heading 2 Char"/>
    <w:basedOn w:val="925"/>
    <w:link w:val="75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54">
    <w:name w:val="Heading 3 Char"/>
    <w:basedOn w:val="925"/>
    <w:link w:val="92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55">
    <w:name w:val="Heading 4"/>
    <w:basedOn w:val="922"/>
    <w:next w:val="922"/>
    <w:link w:val="75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56">
    <w:name w:val="Heading 4 Char"/>
    <w:basedOn w:val="925"/>
    <w:link w:val="75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57">
    <w:name w:val="Heading 5"/>
    <w:basedOn w:val="922"/>
    <w:next w:val="922"/>
    <w:link w:val="75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58">
    <w:name w:val="Heading 5 Char"/>
    <w:basedOn w:val="925"/>
    <w:link w:val="75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59">
    <w:name w:val="Heading 6"/>
    <w:basedOn w:val="922"/>
    <w:next w:val="922"/>
    <w:link w:val="76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60">
    <w:name w:val="Heading 6 Char"/>
    <w:basedOn w:val="925"/>
    <w:link w:val="75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61">
    <w:name w:val="Heading 7"/>
    <w:basedOn w:val="922"/>
    <w:next w:val="922"/>
    <w:link w:val="76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62">
    <w:name w:val="Heading 7 Char"/>
    <w:basedOn w:val="925"/>
    <w:link w:val="76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63">
    <w:name w:val="Heading 8"/>
    <w:basedOn w:val="922"/>
    <w:next w:val="922"/>
    <w:link w:val="76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64">
    <w:name w:val="Heading 8 Char"/>
    <w:basedOn w:val="925"/>
    <w:link w:val="76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65">
    <w:name w:val="Heading 9"/>
    <w:basedOn w:val="922"/>
    <w:next w:val="922"/>
    <w:link w:val="76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6">
    <w:name w:val="Heading 9 Char"/>
    <w:basedOn w:val="925"/>
    <w:link w:val="76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67">
    <w:name w:val="No Spacing"/>
    <w:uiPriority w:val="1"/>
    <w:qFormat/>
    <w:pPr>
      <w:pBdr/>
      <w:spacing w:after="0" w:before="0" w:line="240" w:lineRule="auto"/>
      <w:ind/>
    </w:pPr>
  </w:style>
  <w:style w:type="paragraph" w:styleId="768">
    <w:name w:val="Title"/>
    <w:basedOn w:val="922"/>
    <w:next w:val="922"/>
    <w:link w:val="76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69">
    <w:name w:val="Title Char"/>
    <w:basedOn w:val="925"/>
    <w:link w:val="768"/>
    <w:uiPriority w:val="10"/>
    <w:pPr>
      <w:pBdr/>
      <w:spacing/>
      <w:ind/>
    </w:pPr>
    <w:rPr>
      <w:sz w:val="48"/>
      <w:szCs w:val="48"/>
    </w:rPr>
  </w:style>
  <w:style w:type="paragraph" w:styleId="770">
    <w:name w:val="Subtitle"/>
    <w:basedOn w:val="922"/>
    <w:next w:val="922"/>
    <w:link w:val="77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71">
    <w:name w:val="Subtitle Char"/>
    <w:basedOn w:val="925"/>
    <w:link w:val="770"/>
    <w:uiPriority w:val="11"/>
    <w:pPr>
      <w:pBdr/>
      <w:spacing/>
      <w:ind/>
    </w:pPr>
    <w:rPr>
      <w:sz w:val="24"/>
      <w:szCs w:val="24"/>
    </w:rPr>
  </w:style>
  <w:style w:type="paragraph" w:styleId="772">
    <w:name w:val="Quote"/>
    <w:basedOn w:val="922"/>
    <w:next w:val="922"/>
    <w:link w:val="773"/>
    <w:uiPriority w:val="29"/>
    <w:qFormat/>
    <w:pPr>
      <w:pBdr/>
      <w:spacing/>
      <w:ind w:right="720" w:left="720"/>
    </w:pPr>
    <w:rPr>
      <w:i/>
    </w:rPr>
  </w:style>
  <w:style w:type="character" w:styleId="773">
    <w:name w:val="Quote Char"/>
    <w:link w:val="772"/>
    <w:uiPriority w:val="29"/>
    <w:pPr>
      <w:pBdr/>
      <w:spacing/>
      <w:ind/>
    </w:pPr>
    <w:rPr>
      <w:i/>
    </w:rPr>
  </w:style>
  <w:style w:type="paragraph" w:styleId="774">
    <w:name w:val="Intense Quote"/>
    <w:basedOn w:val="922"/>
    <w:next w:val="922"/>
    <w:link w:val="77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75">
    <w:name w:val="Intense Quote Char"/>
    <w:link w:val="774"/>
    <w:uiPriority w:val="30"/>
    <w:pPr>
      <w:pBdr/>
      <w:spacing/>
      <w:ind/>
    </w:pPr>
    <w:rPr>
      <w:i/>
    </w:rPr>
  </w:style>
  <w:style w:type="character" w:styleId="776">
    <w:name w:val="Header Char"/>
    <w:basedOn w:val="925"/>
    <w:link w:val="951"/>
    <w:uiPriority w:val="99"/>
    <w:pPr>
      <w:pBdr/>
      <w:spacing/>
      <w:ind/>
    </w:pPr>
  </w:style>
  <w:style w:type="character" w:styleId="777">
    <w:name w:val="Footer Char"/>
    <w:basedOn w:val="925"/>
    <w:link w:val="952"/>
    <w:uiPriority w:val="99"/>
    <w:pPr>
      <w:pBdr/>
      <w:spacing/>
      <w:ind/>
    </w:pPr>
  </w:style>
  <w:style w:type="character" w:styleId="778">
    <w:name w:val="Caption Char"/>
    <w:basedOn w:val="944"/>
    <w:link w:val="952"/>
    <w:uiPriority w:val="99"/>
    <w:pPr>
      <w:pBdr/>
      <w:spacing/>
      <w:ind/>
    </w:pPr>
  </w:style>
  <w:style w:type="table" w:styleId="779">
    <w:name w:val="Table Grid"/>
    <w:basedOn w:val="95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Table Grid Light"/>
    <w:basedOn w:val="9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Plain Table 1"/>
    <w:basedOn w:val="9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Plain Table 2"/>
    <w:basedOn w:val="9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Plain Table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Plain Table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Plain Table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1 Light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1 Light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1 Light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1 Light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2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2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2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2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3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3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3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3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1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4 - Accent 2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 - Accent 3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4 - Accent 4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4 - Accent 5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4 - Accent 6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5 Dark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5 Dark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5 Dark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5 Dark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6 Colorful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6 Colorful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6 Colorful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6 Colorful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7 Colorful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7 Colorful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7 Colorful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7 Colorful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1 Light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1 Light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1 Light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1 Light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2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2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2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2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3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3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3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3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3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4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4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4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4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4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5 Dark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5 Dark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5 Dark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5 Dark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5 Dark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6 Colorful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6 Colorful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6 Colorful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6 Colorful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6 Colorful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7 Colorful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7 Colorful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7 Colorful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7 Colorful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1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ned - Accent 2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ned - Accent 3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ned - Accent 4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ned - Accent 5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ned - Accent 6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1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&amp; Lined - Accent 2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&amp; Lined - Accent 3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&amp; Lined - Accent 4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&amp; Lined - Accent 5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&amp; Lined - Accent 6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5">
    <w:name w:val="footnote text"/>
    <w:basedOn w:val="922"/>
    <w:link w:val="90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06">
    <w:name w:val="Footnote Text Char"/>
    <w:link w:val="905"/>
    <w:uiPriority w:val="99"/>
    <w:pPr>
      <w:pBdr/>
      <w:spacing/>
      <w:ind/>
    </w:pPr>
    <w:rPr>
      <w:sz w:val="18"/>
    </w:rPr>
  </w:style>
  <w:style w:type="character" w:styleId="907">
    <w:name w:val="footnote reference"/>
    <w:basedOn w:val="925"/>
    <w:uiPriority w:val="99"/>
    <w:unhideWhenUsed/>
    <w:pPr>
      <w:pBdr/>
      <w:spacing/>
      <w:ind/>
    </w:pPr>
    <w:rPr>
      <w:vertAlign w:val="superscript"/>
    </w:rPr>
  </w:style>
  <w:style w:type="paragraph" w:styleId="908">
    <w:name w:val="endnote text"/>
    <w:basedOn w:val="922"/>
    <w:link w:val="90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09">
    <w:name w:val="Endnote Text Char"/>
    <w:link w:val="908"/>
    <w:uiPriority w:val="99"/>
    <w:pPr>
      <w:pBdr/>
      <w:spacing/>
      <w:ind/>
    </w:pPr>
    <w:rPr>
      <w:sz w:val="20"/>
    </w:rPr>
  </w:style>
  <w:style w:type="character" w:styleId="910">
    <w:name w:val="endnote reference"/>
    <w:basedOn w:val="925"/>
    <w:uiPriority w:val="99"/>
    <w:semiHidden/>
    <w:unhideWhenUsed/>
    <w:pPr>
      <w:pBdr/>
      <w:spacing/>
      <w:ind/>
    </w:pPr>
    <w:rPr>
      <w:vertAlign w:val="superscript"/>
    </w:rPr>
  </w:style>
  <w:style w:type="paragraph" w:styleId="911">
    <w:name w:val="toc 1"/>
    <w:basedOn w:val="922"/>
    <w:next w:val="922"/>
    <w:uiPriority w:val="39"/>
    <w:unhideWhenUsed/>
    <w:pPr>
      <w:pBdr/>
      <w:spacing w:after="57"/>
      <w:ind w:right="0" w:firstLine="0" w:left="0"/>
    </w:pPr>
  </w:style>
  <w:style w:type="paragraph" w:styleId="912">
    <w:name w:val="toc 2"/>
    <w:basedOn w:val="922"/>
    <w:next w:val="922"/>
    <w:uiPriority w:val="39"/>
    <w:unhideWhenUsed/>
    <w:pPr>
      <w:pBdr/>
      <w:spacing w:after="57"/>
      <w:ind w:right="0" w:firstLine="0" w:left="283"/>
    </w:pPr>
  </w:style>
  <w:style w:type="paragraph" w:styleId="913">
    <w:name w:val="toc 3"/>
    <w:basedOn w:val="922"/>
    <w:next w:val="922"/>
    <w:uiPriority w:val="39"/>
    <w:unhideWhenUsed/>
    <w:pPr>
      <w:pBdr/>
      <w:spacing w:after="57"/>
      <w:ind w:right="0" w:firstLine="0" w:left="567"/>
    </w:pPr>
  </w:style>
  <w:style w:type="paragraph" w:styleId="914">
    <w:name w:val="toc 4"/>
    <w:basedOn w:val="922"/>
    <w:next w:val="922"/>
    <w:uiPriority w:val="39"/>
    <w:unhideWhenUsed/>
    <w:pPr>
      <w:pBdr/>
      <w:spacing w:after="57"/>
      <w:ind w:right="0" w:firstLine="0" w:left="850"/>
    </w:pPr>
  </w:style>
  <w:style w:type="paragraph" w:styleId="915">
    <w:name w:val="toc 5"/>
    <w:basedOn w:val="922"/>
    <w:next w:val="922"/>
    <w:uiPriority w:val="39"/>
    <w:unhideWhenUsed/>
    <w:pPr>
      <w:pBdr/>
      <w:spacing w:after="57"/>
      <w:ind w:right="0" w:firstLine="0" w:left="1134"/>
    </w:pPr>
  </w:style>
  <w:style w:type="paragraph" w:styleId="916">
    <w:name w:val="toc 6"/>
    <w:basedOn w:val="922"/>
    <w:next w:val="922"/>
    <w:uiPriority w:val="39"/>
    <w:unhideWhenUsed/>
    <w:pPr>
      <w:pBdr/>
      <w:spacing w:after="57"/>
      <w:ind w:right="0" w:firstLine="0" w:left="1417"/>
    </w:pPr>
  </w:style>
  <w:style w:type="paragraph" w:styleId="917">
    <w:name w:val="toc 7"/>
    <w:basedOn w:val="922"/>
    <w:next w:val="922"/>
    <w:uiPriority w:val="39"/>
    <w:unhideWhenUsed/>
    <w:pPr>
      <w:pBdr/>
      <w:spacing w:after="57"/>
      <w:ind w:right="0" w:firstLine="0" w:left="1701"/>
    </w:pPr>
  </w:style>
  <w:style w:type="paragraph" w:styleId="918">
    <w:name w:val="toc 8"/>
    <w:basedOn w:val="922"/>
    <w:next w:val="922"/>
    <w:uiPriority w:val="39"/>
    <w:unhideWhenUsed/>
    <w:pPr>
      <w:pBdr/>
      <w:spacing w:after="57"/>
      <w:ind w:right="0" w:firstLine="0" w:left="1984"/>
    </w:pPr>
  </w:style>
  <w:style w:type="paragraph" w:styleId="919">
    <w:name w:val="toc 9"/>
    <w:basedOn w:val="922"/>
    <w:next w:val="922"/>
    <w:uiPriority w:val="39"/>
    <w:unhideWhenUsed/>
    <w:pPr>
      <w:pBdr/>
      <w:spacing w:after="57"/>
      <w:ind w:right="0" w:firstLine="0" w:left="2268"/>
    </w:pPr>
  </w:style>
  <w:style w:type="paragraph" w:styleId="920">
    <w:name w:val="TOC Heading"/>
    <w:uiPriority w:val="39"/>
    <w:unhideWhenUsed/>
    <w:pPr>
      <w:pBdr/>
      <w:spacing/>
      <w:ind/>
    </w:pPr>
  </w:style>
  <w:style w:type="paragraph" w:styleId="921">
    <w:name w:val="table of figures"/>
    <w:basedOn w:val="922"/>
    <w:next w:val="922"/>
    <w:uiPriority w:val="99"/>
    <w:unhideWhenUsed/>
    <w:pPr>
      <w:pBdr/>
      <w:spacing w:after="0" w:afterAutospacing="0"/>
      <w:ind/>
    </w:pPr>
  </w:style>
  <w:style w:type="paragraph" w:styleId="922" w:default="1">
    <w:name w:val="Normal"/>
    <w:qFormat/>
    <w:pPr>
      <w:widowControl w:val="true"/>
      <w:pBdr/>
      <w:spacing w:after="160" w:before="0" w:line="259" w:lineRule="auto"/>
      <w:ind/>
      <w:jc w:val="left"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923">
    <w:name w:val="Heading 1"/>
    <w:basedOn w:val="922"/>
    <w:link w:val="926"/>
    <w:uiPriority w:val="9"/>
    <w:qFormat/>
    <w:pPr>
      <w:pBdr/>
      <w:spacing w:afterAutospacing="1" w:beforeAutospacing="1" w:line="240" w:lineRule="auto"/>
      <w:ind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924">
    <w:name w:val="Heading 3"/>
    <w:basedOn w:val="922"/>
    <w:next w:val="922"/>
    <w:link w:val="928"/>
    <w:uiPriority w:val="9"/>
    <w:semiHidden/>
    <w:unhideWhenUsed/>
    <w:qFormat/>
    <w:pPr>
      <w:keepNext w:val="true"/>
      <w:keepLines w:val="true"/>
      <w:pBdr/>
      <w:spacing w:after="0" w:before="40"/>
      <w:ind/>
      <w:outlineLvl w:val="2"/>
    </w:pPr>
    <w:rPr>
      <w:rFonts w:ascii="Calibri Light" w:hAnsi="Calibri Light"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925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926" w:customStyle="1">
    <w:name w:val="Заголовок 1 Знак"/>
    <w:basedOn w:val="925"/>
    <w:uiPriority w:val="9"/>
    <w:qFormat/>
    <w:pPr>
      <w:pBdr/>
      <w:spacing/>
      <w:ind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927">
    <w:name w:val="Strong"/>
    <w:basedOn w:val="925"/>
    <w:uiPriority w:val="22"/>
    <w:qFormat/>
    <w:pPr>
      <w:pBdr/>
      <w:spacing/>
      <w:ind/>
    </w:pPr>
    <w:rPr>
      <w:b/>
      <w:bCs/>
    </w:rPr>
  </w:style>
  <w:style w:type="character" w:styleId="928" w:customStyle="1">
    <w:name w:val="Заголовок 3 Знак"/>
    <w:basedOn w:val="925"/>
    <w:uiPriority w:val="9"/>
    <w:semiHidden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929" w:customStyle="1">
    <w:name w:val="Font Style327"/>
    <w:basedOn w:val="925"/>
    <w:qFormat/>
    <w:pPr>
      <w:pBdr/>
      <w:spacing/>
      <w:ind/>
    </w:pPr>
    <w:rPr>
      <w:rFonts w:ascii="Times New Roman" w:hAnsi="Times New Roman" w:cs="Times New Roman"/>
      <w:sz w:val="18"/>
      <w:szCs w:val="18"/>
    </w:rPr>
  </w:style>
  <w:style w:type="character" w:styleId="930" w:customStyle="1">
    <w:name w:val="Font Style334"/>
    <w:basedOn w:val="925"/>
    <w:qFormat/>
    <w:pPr>
      <w:pBdr/>
      <w:spacing/>
      <w:ind/>
    </w:pPr>
    <w:rPr>
      <w:rFonts w:ascii="Times New Roman" w:hAnsi="Times New Roman" w:cs="Times New Roman"/>
      <w:sz w:val="16"/>
      <w:szCs w:val="16"/>
    </w:rPr>
  </w:style>
  <w:style w:type="character" w:styleId="931" w:customStyle="1">
    <w:name w:val="Font Style362"/>
    <w:basedOn w:val="925"/>
    <w:qFormat/>
    <w:pPr>
      <w:pBdr/>
      <w:spacing/>
      <w:ind/>
    </w:pPr>
    <w:rPr>
      <w:rFonts w:ascii="Times New Roman" w:hAnsi="Times New Roman" w:cs="Times New Roman"/>
      <w:b/>
      <w:bCs/>
      <w:i/>
      <w:iCs/>
      <w:sz w:val="16"/>
      <w:szCs w:val="16"/>
    </w:rPr>
  </w:style>
  <w:style w:type="character" w:styleId="932">
    <w:name w:val="Internet Link"/>
    <w:basedOn w:val="925"/>
    <w:uiPriority w:val="99"/>
    <w:unhideWhenUsed/>
    <w:qFormat/>
    <w:pPr>
      <w:pBdr/>
      <w:spacing/>
      <w:ind/>
    </w:pPr>
    <w:rPr>
      <w:color w:val="0000ff"/>
      <w:u w:val="single"/>
    </w:rPr>
  </w:style>
  <w:style w:type="character" w:styleId="933">
    <w:name w:val="FollowedHyperlink"/>
    <w:basedOn w:val="92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934" w:customStyle="1">
    <w:name w:val="crownedition"/>
    <w:basedOn w:val="925"/>
    <w:qFormat/>
    <w:pPr>
      <w:pBdr/>
      <w:spacing/>
      <w:ind/>
    </w:pPr>
  </w:style>
  <w:style w:type="character" w:styleId="935" w:customStyle="1">
    <w:name w:val="item-title"/>
    <w:basedOn w:val="925"/>
    <w:qFormat/>
    <w:pPr>
      <w:pBdr/>
      <w:spacing/>
      <w:ind/>
    </w:pPr>
  </w:style>
  <w:style w:type="character" w:styleId="936" w:customStyle="1">
    <w:name w:val="Текст выноски Знак"/>
    <w:basedOn w:val="925"/>
    <w:link w:val="949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937">
    <w:name w:val="Hyperlink"/>
    <w:pPr>
      <w:pBdr/>
      <w:spacing/>
      <w:ind/>
    </w:pPr>
    <w:rPr>
      <w:color w:val="000080"/>
      <w:u w:val="single"/>
    </w:rPr>
  </w:style>
  <w:style w:type="character" w:styleId="938">
    <w:name w:val="Маркеры"/>
    <w:qFormat/>
    <w:pPr>
      <w:pBdr/>
      <w:spacing/>
      <w:ind/>
    </w:pPr>
    <w:rPr>
      <w:rFonts w:ascii="OpenSymbol" w:hAnsi="OpenSymbol" w:eastAsia="OpenSymbol" w:cs="OpenSymbol"/>
      <w:sz w:val="20"/>
      <w:szCs w:val="20"/>
    </w:rPr>
  </w:style>
  <w:style w:type="paragraph" w:styleId="939">
    <w:name w:val="Заголовок"/>
    <w:basedOn w:val="922"/>
    <w:next w:val="940"/>
    <w:qFormat/>
    <w:pPr>
      <w:keepNext w:val="true"/>
      <w:pBdr/>
      <w:spacing w:after="120" w:before="240"/>
      <w:ind/>
    </w:pPr>
    <w:rPr>
      <w:rFonts w:ascii="Liberation Sans" w:hAnsi="Liberation Sans" w:eastAsia="Tahoma" w:cs="Droid Sans"/>
      <w:sz w:val="28"/>
      <w:szCs w:val="28"/>
    </w:rPr>
  </w:style>
  <w:style w:type="paragraph" w:styleId="940">
    <w:name w:val="Body Text"/>
    <w:basedOn w:val="922"/>
    <w:pPr>
      <w:pBdr/>
      <w:spacing w:after="140" w:before="0" w:line="276" w:lineRule="auto"/>
      <w:ind/>
    </w:pPr>
  </w:style>
  <w:style w:type="paragraph" w:styleId="941">
    <w:name w:val="List"/>
    <w:basedOn w:val="940"/>
    <w:pPr>
      <w:pBdr/>
      <w:spacing/>
      <w:ind/>
    </w:pPr>
    <w:rPr>
      <w:rFonts w:cs="Droid Sans"/>
    </w:rPr>
  </w:style>
  <w:style w:type="paragraph" w:styleId="942">
    <w:name w:val="Caption"/>
    <w:basedOn w:val="922"/>
    <w:qFormat/>
    <w:pPr>
      <w:suppressLineNumbers w:val="true"/>
      <w:pBdr/>
      <w:spacing w:after="120" w:before="120"/>
      <w:ind/>
    </w:pPr>
    <w:rPr>
      <w:rFonts w:ascii="PT Astra Serif" w:hAnsi="PT Astra Serif" w:cs="Noto Sans Devanagari"/>
      <w:i/>
      <w:iCs/>
      <w:sz w:val="24"/>
      <w:szCs w:val="24"/>
    </w:rPr>
  </w:style>
  <w:style w:type="paragraph" w:styleId="943">
    <w:name w:val="Указатель"/>
    <w:basedOn w:val="922"/>
    <w:qFormat/>
    <w:pPr>
      <w:suppressLineNumbers w:val="true"/>
      <w:pBdr/>
      <w:spacing/>
      <w:ind/>
    </w:pPr>
    <w:rPr>
      <w:rFonts w:cs="Droid Sans"/>
    </w:rPr>
  </w:style>
  <w:style w:type="paragraph" w:styleId="944">
    <w:name w:val="Caption"/>
    <w:basedOn w:val="922"/>
    <w:qFormat/>
    <w:pPr>
      <w:suppressLineNumbers w:val="true"/>
      <w:pBdr/>
      <w:spacing w:after="120" w:before="120"/>
      <w:ind/>
    </w:pPr>
    <w:rPr>
      <w:rFonts w:cs="Droid Sans"/>
      <w:i/>
      <w:iCs/>
      <w:sz w:val="24"/>
      <w:szCs w:val="24"/>
    </w:rPr>
  </w:style>
  <w:style w:type="paragraph" w:styleId="945">
    <w:name w:val="Normal (Web)"/>
    <w:basedOn w:val="922"/>
    <w:uiPriority w:val="99"/>
    <w:unhideWhenUsed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46" w:customStyle="1">
    <w:name w:val="Style244"/>
    <w:basedOn w:val="922"/>
    <w:qFormat/>
    <w:pPr>
      <w:widowControl w:val="false"/>
      <w:pBdr/>
      <w:spacing w:after="0" w:before="0" w:line="233" w:lineRule="exact"/>
      <w:ind w:firstLine="360"/>
      <w:jc w:val="both"/>
    </w:pPr>
    <w:rPr>
      <w:rFonts w:ascii="Franklin Gothic Demi" w:hAnsi="Franklin Gothic Demi" w:eastAsia="Times New Roman" w:cs="Times New Roman"/>
      <w:sz w:val="24"/>
      <w:szCs w:val="24"/>
      <w:lang w:eastAsia="ru-RU"/>
    </w:rPr>
  </w:style>
  <w:style w:type="paragraph" w:styleId="947" w:customStyle="1">
    <w:name w:val="Style5"/>
    <w:basedOn w:val="922"/>
    <w:qFormat/>
    <w:pPr>
      <w:widowControl w:val="false"/>
      <w:pBdr/>
      <w:spacing w:after="0" w:before="0" w:line="456" w:lineRule="exact"/>
      <w:ind/>
      <w:jc w:val="center"/>
    </w:pPr>
    <w:rPr>
      <w:rFonts w:ascii="Franklin Gothic Demi" w:hAnsi="Franklin Gothic Demi" w:eastAsia="Times New Roman" w:cs="Times New Roman"/>
      <w:sz w:val="24"/>
      <w:szCs w:val="24"/>
      <w:lang w:eastAsia="ru-RU"/>
    </w:rPr>
  </w:style>
  <w:style w:type="paragraph" w:styleId="948">
    <w:name w:val="List Paragraph"/>
    <w:basedOn w:val="922"/>
    <w:uiPriority w:val="34"/>
    <w:qFormat/>
    <w:pPr>
      <w:pBdr/>
      <w:spacing w:after="160" w:before="0"/>
      <w:ind w:firstLine="0" w:left="720"/>
      <w:contextualSpacing w:val="true"/>
    </w:pPr>
  </w:style>
  <w:style w:type="paragraph" w:styleId="949">
    <w:name w:val="Balloon Text"/>
    <w:basedOn w:val="922"/>
    <w:link w:val="936"/>
    <w:uiPriority w:val="99"/>
    <w:semiHidden/>
    <w:unhideWhenUsed/>
    <w:qFormat/>
    <w:pPr>
      <w:pBdr/>
      <w:spacing w:after="0" w:before="0" w:line="240" w:lineRule="auto"/>
      <w:ind/>
    </w:pPr>
    <w:rPr>
      <w:rFonts w:ascii="Tahoma" w:hAnsi="Tahoma" w:cs="Tahoma"/>
      <w:sz w:val="16"/>
      <w:szCs w:val="16"/>
    </w:rPr>
  </w:style>
  <w:style w:type="paragraph" w:styleId="950">
    <w:name w:val="Колонтитул"/>
    <w:basedOn w:val="922"/>
    <w:qFormat/>
    <w:pPr>
      <w:pBdr/>
      <w:spacing/>
      <w:ind/>
    </w:pPr>
  </w:style>
  <w:style w:type="paragraph" w:styleId="951">
    <w:name w:val="Header"/>
    <w:basedOn w:val="950"/>
    <w:pPr>
      <w:pBdr/>
      <w:spacing/>
      <w:ind/>
    </w:pPr>
  </w:style>
  <w:style w:type="paragraph" w:styleId="952">
    <w:name w:val="Footer"/>
    <w:basedOn w:val="950"/>
    <w:pPr>
      <w:pBdr/>
      <w:spacing/>
      <w:ind/>
    </w:pPr>
  </w:style>
  <w:style w:type="numbering" w:styleId="953">
    <w:name w:val="Без списка"/>
    <w:uiPriority w:val="99"/>
    <w:semiHidden/>
    <w:unhideWhenUsed/>
    <w:qFormat/>
    <w:pPr>
      <w:pBdr/>
      <w:spacing/>
      <w:ind/>
    </w:pPr>
  </w:style>
  <w:style w:type="table" w:styleId="954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image" Target="media/image1.gif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>SPecialiST RePack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dc:language>ru-RU</dc:language>
  <cp:revision>15</cp:revision>
  <dcterms:created xsi:type="dcterms:W3CDTF">2022-09-21T14:29:00Z</dcterms:created>
  <dcterms:modified xsi:type="dcterms:W3CDTF">2024-10-08T08:04:38Z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