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9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9"/>
        <w:pBdr/>
        <w:spacing w:after="12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РОССИЙСКОЙ ФЕДЕРАЦИИ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12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12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«КУЗБАССКИЙ ГОСУДАРСТВЕННЫЙ ТЕХНИЧЕСКИЙ УНИВЕРСИТЕТ ИМЕНИ Т.Ф.ГОРБАЧЕВА»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Филиал КузГТУ в г. Белово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sz w:val="32"/>
          <w:szCs w:val="32"/>
        </w:rPr>
        <w:t xml:space="preserve">ОТЧЕТ ПРАКТИ</w:t>
      </w:r>
      <w:r>
        <w:rPr>
          <w:rFonts w:ascii="Times New Roman" w:hAnsi="Times New Roman" w:eastAsia="Calibri" w:cs="Times New Roman"/>
          <w:sz w:val="32"/>
          <w:szCs w:val="32"/>
        </w:rPr>
        <w:t xml:space="preserve">ЧЕСКОЙ РАБОТЕ №1</w:t>
      </w:r>
      <w:r>
        <w:rPr>
          <w:rFonts w:ascii="Times New Roman" w:hAnsi="Times New Roman" w:eastAsia="Calibri" w:cs="Times New Roman"/>
          <w:sz w:val="32"/>
          <w:szCs w:val="32"/>
        </w:rPr>
      </w:r>
      <w:r>
        <w:rPr>
          <w:rFonts w:ascii="Times New Roman" w:hAnsi="Times New Roman" w:eastAsia="Calibri" w:cs="Times New Roman"/>
          <w:sz w:val="32"/>
          <w:szCs w:val="32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32"/>
          <w:szCs w:val="32"/>
        </w:rPr>
        <w:t xml:space="preserve">Тестирование информационных систем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Выполнил: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Студент группы ИСс-235.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Гавва Максим Максимович</w:t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  <w:r>
        <w:rPr>
          <w:rFonts w:ascii="Times New Roman" w:hAnsi="Times New Roman" w:eastAsia="Calibri" w:cs="Times New Roman"/>
          <w:sz w:val="28"/>
          <w:szCs w:val="28"/>
          <w14:ligatures w14:val="none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П</w:t>
      </w:r>
      <w:r>
        <w:rPr>
          <w:rFonts w:ascii="Times New Roman" w:hAnsi="Times New Roman" w:eastAsia="Calibri" w:cs="Times New Roman"/>
          <w:sz w:val="28"/>
          <w:szCs w:val="28"/>
        </w:rPr>
        <w:t xml:space="preserve">реподаватель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 w:left="6521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Витвицкий М.Н.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2024 г.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Style w:val="629"/>
        <w:pBdr/>
        <w:spacing w:after="0" w:before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г.Белово</w:t>
      </w: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ageBreakBefore w:val="false"/>
        <w:pBdr/>
        <w:shd w:val="nil"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</w:p>
    <w:p>
      <w:pPr>
        <w:pageBreakBefore w:val="false"/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  <w:r/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</w:p>
    <w:p>
      <w:pPr>
        <w:pageBreakBefore w:val="false"/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Содержание: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ageBreakBefore w:val="false"/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ageBreakBefore w:val="false"/>
        <w:pBdr/>
        <w:shd w:val="nil" w:color="000000"/>
        <w:spacing/>
        <w:ind/>
        <w:rPr>
          <w:rFonts w:ascii="Times New Roman" w:hAnsi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ПРАКТИЧЕСКАЯ РАБОТА №1.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</w:p>
    <w:p>
      <w:pPr>
        <w:pBdr/>
        <w:shd w:val="nil"/>
        <w:spacing/>
        <w:ind/>
        <w:jc w:val="left"/>
        <w:rPr>
          <w:rFonts w:ascii="Times New Roman" w:hAnsi="Times New Roman" w:cs="Times New Roman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Тема: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 Разработка тестового сценария проекта.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hd w:val="nil"/>
        <w:spacing/>
        <w:ind/>
        <w:jc w:val="left"/>
        <w:rPr>
          <w:rFonts w:ascii="Times New Roman" w:hAnsi="Times New Roman" w:cs="Times New Roman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Цель работы: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 Приобретение навыков создания тестового сценария.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разработки тестового сценария проекта вам понадобится четко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определить цели тестирования, описать шаги, которые необходимо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выполнить, и критерии, по которым будет оцениваться успешность теста.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/>
        <w:jc w:val="left"/>
        <w:rPr>
          <w:rFonts w:ascii="Times New Roman" w:hAnsi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Теория: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1.Определение целей тестирования. Что именно вы хотите проверить?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Это может быть функциональность, производительность, безопасность или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совместимость.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2.Выбор тестовых данных. Какие данные будут использоваться для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тестирования? Убедитесь, что они репрезентативны и соответствуют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реальным условиям использования.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3.Описание шагов тестирования. Какие действия необходимо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выполнить? Опишите последовательность действий, которые должен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выполнить тестировщик.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4.Ожидаемые результаты. Чего вы ожидаете после выполнения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тестовых шагов? Это поможет определить, прошел ли тест успешно.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5.Фактические результаты и оценка. Запишите, что произошло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результате тестирования и сравните это с ожидаемыми результатами.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6.Документирование и анализ. Все результаты должны быть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задокументированы. Если тест не пройден, проанализируйте причины и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определите шаги для устранения проблем.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создания детализированного тестового сценария для программы на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Visual Studio, вам нужно будет следовать этим шагам: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1.Описание проекта и тестируемой функциональности. Кратко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опишите проект и функциональность, которую вы собираетесь тестировать.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2.Тестовое окружение. Укажите конфигурацию тестового окружения,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включая версию Visual Studio, операционную систему и любое другое ПО,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необходимое для тестирования.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/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3.Предварительные условия. Перечислите все условия, которые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должны быть выполнены перед началом теста (например, запущенные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сервисы, настроенные параметры).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4.Тестовые данные. Определите и подготовьте тестовые данные,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которые будут использоваться в тесте.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5.Шаги тестирования.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Описание действия.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 Ожидаемый результат: Что должно произойти после выполнения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шага.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 Фактический результат: Записывается во время выполнения теста.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 Статус: Успешно / Не успешно.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Продолжите описание шагов до завершения тестового сценария.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6.Постусловия: Опишите состояние системы после выполнения теста.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7.Критерии успеха: Определите, как будет измеряться успех теста.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8.Очистка: Опишите шаги для возврата системы в исходное состояние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после тестирования.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9.Документирование результатов: Запишите результаты тестирования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 сделайте выводы о качестве программы.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 w:firstLine="708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10.Анализ и действия по улучшению: Если тесты выявили проблемы,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опишите шаги для их устранен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Практика: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Определение целей тестирования. Что именно вы хотите проверить? Это может быть функциональность, производительность, безопасность или совместимость.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Выбор тестовых данных. Какие данные будут использоваться для тестирования? Убедитесь, что они репрезе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нтативны и соответствуют реальным условиям использования.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Описание шагов тестирования. Какие действия необходимо выполнить? Опишите последовательность действий, которые должен выполнить тестировщик.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Ожидаемые результаты. Чего вы ожидаете после выполн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ения тестовых шагов? Это поможет определить, прошел ли тест успешно.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Фактические результаты и оценка. Запишите, что произошло в результате тестирования и сравните это с ожидаемыми результатами.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6. Документирование и анализ. Все результаты должны быть за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документированы. Если тест не пройден, проанализируйте причины и определите шаги для устранения проблем. Для создания детализированного тестового сценария для программы на Visual Studio, вам нужно будет следовать этим шагам: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Описание проекта и тестируем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ой функциональности. Кратко опишите проект и функциональность, которую вы собираетесь тестировать.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Тестовое окружение. Укажите конфигурацию тестового окружения, включая версию Visual Studio, операционную систему и любое другое ПО, необходимое для тестир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ования.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Предварительные условия. Перечислите все условия, которые должны быть выполнены перед началом теста (например, запущенные сервисы, настроенные параметры).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Тестовые данные. Определите и подготовьте тестовые данные, которые будут использоваться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тесте.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5. Шаги тестирования.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Описание действия.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– Ожидаемый результат: Что должно произойти после выполнения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шага.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– Фактический результат: Записывается во время выполнения теста.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–Статус:Успешно/Неуспешно.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Продолжите описание шагов до завершения 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естового сценария.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6. Постусловия: Опишите состояние системы после выполнения теста.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7. Критерии успеха: Определите, как будет измеряться успех теста.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8. Очистка: Опишите шаги для возврата системы в исходное состояние после тестирования.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9. Документирование результатов: Запишите результаты тестирования и сделайте выводы о качестве программы.</w:t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pBdr/>
        <w:shd w:val="nil" w:color="000000"/>
        <w:spacing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10. Анализ и действия по улучшению: Если тесты выявили пробле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мы,</w:t>
        <w:br/>
        <w:t xml:space="preserve">опишите шаги для их устранен</w:t>
      </w:r>
      <w:r/>
      <w:r/>
    </w:p>
    <w:p>
      <w:pPr>
        <w:pBdr/>
        <w:shd w:val="nil"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**Тестовый сценарий**: Проверка функции логина.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**Тестовое окружение**: Visual Studio 2019, Windows 10.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**Предварительные условия**: Приложение установлено и запущено.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**Тестовые данные**: Пользовательские учетные данные (логин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 пароль).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**Шаги тестирования**: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14:ligatures w14:val="none"/>
        </w:rPr>
      </w:pPr>
      <w:r/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Введём корректный логин и пароль.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Ожидаемый результат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Пользователь успешно вошел 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систему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Фактический результат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Вводим логин и пароль, нажимаем Enter. Переходим в следующий интерфейс.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Статус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Успешно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Введём некорректный логин и пароль.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Ожидаемый результат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Система отображает сообщение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об ошибке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Фактический результат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Вводим логин и пароль, нажимаем Enter.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Появляется подсказка о некорректном логине/пароле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Статус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Не успешно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Введём корректный логин и некорректный пароль.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Ожидаемый результат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Система отображает сообщение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об ошибке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Фактический результат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Вводим логин и пароль, нажимаем Enter.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Появляется подсказка о некорректном логине/пароле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Статус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Не успешно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>
          <w:trHeight w:val="185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Введём некорректный логин и корректный пароль пароль.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Ожидаемый результат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Система отображает сообщение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об ошибке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Фактический результат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Вводим логин и пароль, нажимаем Enter.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Появляется подсказка о некорректном логине/пароле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Статус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Не успешно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>
          <w:trHeight w:val="567"/>
        </w:trPr>
        <w:tc>
          <w:tcPr>
            <w:gridSpan w:val="2"/>
            <w:tcBorders/>
            <w:tcW w:w="9355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Введём корректный логин и пароль, но получаем ошибку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Ожидаемый результат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Пользователь успешно вошел в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систему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Фактический результат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Вводим логин и пароль, нажимаем Enter.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Появляется подсказка о некорректном логине/пароле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Статус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Не успешно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14:ligatures w14:val="none"/>
              </w:rPr>
            </w:r>
          </w:p>
        </w:tc>
      </w:tr>
    </w:tbl>
    <w:p>
      <w:pPr>
        <w:pBdr/>
        <w:shd w:val="nil" w:color="000000"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**Постусловия**: Пользователь выходит из системы.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**Критерии успеха**: Все шаги выполнены успешно,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результаты соответствуют ожидаемым.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**Очистка**: Закрыть приложение.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hd w:val="nil"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**Документирование результатов**: Результаты записаны 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проанализированы.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/>
        <w:shd w:val="nil"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**Анализ и действия по улучшению**: Определены шаги для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исправления обнаруженных проблем.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suppressLineNumbers w:val="false"/>
        <w:pBdr/>
        <w:shd w:val="nil"/>
        <w:spacing w:after="200" w:before="0" w:line="360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Тестовый сценарий нужен для того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понимать, что в настоящий момент необходимо проекту, получает ли проект  это необходимое в должной мере и, если нет, то как изменить ситуацию к лучшему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2024-09-18T03:30:26Z</dcterms:modified>
</cp:coreProperties>
</file>