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799" w:rsidRPr="00F755C6" w:rsidRDefault="00F755C6">
      <w:pPr>
        <w:pStyle w:val="10"/>
        <w:rPr>
          <w:rFonts w:ascii="Times New Roman" w:hAnsi="Times New Roman"/>
          <w:lang w:val="en-US"/>
        </w:rPr>
      </w:pPr>
      <w:r w:rsidRPr="00F755C6">
        <w:rPr>
          <w:rStyle w:val="11"/>
          <w:rFonts w:ascii="Times New Roman" w:hAnsi="Times New Roman"/>
          <w:lang w:val="en-US"/>
        </w:rPr>
        <w:t xml:space="preserve">Exercise 00 — </w:t>
      </w:r>
      <w:r>
        <w:rPr>
          <w:rStyle w:val="11"/>
          <w:rFonts w:ascii="Times New Roman" w:hAnsi="Times New Roman"/>
        </w:rPr>
        <w:t>Описание</w:t>
      </w:r>
      <w:r w:rsidRPr="00F755C6">
        <w:rPr>
          <w:rStyle w:val="11"/>
          <w:rFonts w:ascii="Times New Roman" w:hAnsi="Times New Roman"/>
          <w:lang w:val="en-US"/>
        </w:rPr>
        <w:t xml:space="preserve"> </w:t>
      </w:r>
      <w:r>
        <w:rPr>
          <w:rStyle w:val="11"/>
          <w:rFonts w:ascii="Times New Roman" w:hAnsi="Times New Roman"/>
        </w:rPr>
        <w:t>класса</w:t>
      </w:r>
      <w:r w:rsidRPr="00F755C6">
        <w:rPr>
          <w:rStyle w:val="11"/>
          <w:rFonts w:ascii="Times New Roman" w:hAnsi="Times New Roman"/>
          <w:lang w:val="en-US"/>
        </w:rPr>
        <w:t xml:space="preserve"> «</w:t>
      </w:r>
      <w:r>
        <w:rPr>
          <w:rStyle w:val="11"/>
          <w:rFonts w:ascii="Times New Roman" w:hAnsi="Times New Roman"/>
        </w:rPr>
        <w:t>Персоны</w:t>
      </w:r>
      <w:r w:rsidRPr="00F755C6">
        <w:rPr>
          <w:rStyle w:val="11"/>
          <w:rFonts w:ascii="Times New Roman" w:hAnsi="Times New Roman"/>
          <w:lang w:val="en-US"/>
        </w:rPr>
        <w:t>» (Description of entities)</w:t>
      </w:r>
    </w:p>
    <w:p w:rsidR="00290799" w:rsidRPr="00AC59C9" w:rsidRDefault="00F755C6">
      <w:pPr>
        <w:spacing w:after="90"/>
        <w:rPr>
          <w:rFonts w:ascii="Times New Roman" w:hAnsi="Times New Roman"/>
          <w:sz w:val="26"/>
          <w:szCs w:val="26"/>
        </w:rPr>
      </w:pPr>
      <w:r w:rsidRPr="00AC59C9">
        <w:rPr>
          <w:rStyle w:val="11"/>
          <w:rFonts w:ascii="Times New Roman" w:hAnsi="Times New Roman"/>
          <w:sz w:val="26"/>
          <w:szCs w:val="26"/>
        </w:rPr>
        <w:t xml:space="preserve">Класс </w:t>
      </w:r>
      <w:proofErr w:type="spellStart"/>
      <w:r w:rsidRPr="00AC59C9">
        <w:rPr>
          <w:rStyle w:val="11"/>
          <w:rFonts w:ascii="Times New Roman" w:hAnsi="Times New Roman"/>
          <w:sz w:val="26"/>
          <w:szCs w:val="26"/>
        </w:rPr>
        <w:t>Persona</w:t>
      </w:r>
      <w:proofErr w:type="spellEnd"/>
    </w:p>
    <w:p w:rsidR="00290799" w:rsidRPr="00AC59C9" w:rsidRDefault="00F755C6">
      <w:pPr>
        <w:pStyle w:val="2"/>
        <w:rPr>
          <w:rFonts w:ascii="Times New Roman" w:hAnsi="Times New Roman"/>
          <w:sz w:val="26"/>
          <w:szCs w:val="26"/>
        </w:rPr>
      </w:pPr>
      <w:r w:rsidRPr="00AC59C9">
        <w:rPr>
          <w:rFonts w:ascii="Times New Roman" w:hAnsi="Times New Roman"/>
          <w:sz w:val="26"/>
          <w:szCs w:val="26"/>
        </w:rPr>
        <w:t xml:space="preserve">Назначение: </w:t>
      </w:r>
      <w:r w:rsidRPr="00AC59C9">
        <w:rPr>
          <w:rFonts w:ascii="Times New Roman" w:hAnsi="Times New Roman"/>
          <w:b w:val="0"/>
          <w:sz w:val="26"/>
          <w:szCs w:val="26"/>
        </w:rPr>
        <w:t>сущность описывает основную информацию о человеке (персоне), которая может выступать в роли клиента, сотрудника или другой роли взаимодействия в системе.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790"/>
        <w:gridCol w:w="1832"/>
        <w:gridCol w:w="1603"/>
        <w:gridCol w:w="913"/>
        <w:gridCol w:w="1819"/>
        <w:gridCol w:w="1653"/>
        <w:gridCol w:w="1709"/>
        <w:gridCol w:w="844"/>
        <w:gridCol w:w="2329"/>
      </w:tblGrid>
      <w:tr w:rsidR="00F755C6" w:rsidRPr="00F755C6" w:rsidTr="00F755C6">
        <w:tc>
          <w:tcPr>
            <w:tcW w:w="1790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Мнемоника (Имя)</w:t>
            </w:r>
          </w:p>
        </w:tc>
        <w:tc>
          <w:tcPr>
            <w:tcW w:w="1832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60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81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Обязательный</w:t>
            </w:r>
          </w:p>
        </w:tc>
        <w:tc>
          <w:tcPr>
            <w:tcW w:w="165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Уникальный</w:t>
            </w:r>
          </w:p>
        </w:tc>
        <w:tc>
          <w:tcPr>
            <w:tcW w:w="170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844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232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Комментарии</w:t>
            </w:r>
          </w:p>
        </w:tc>
      </w:tr>
      <w:tr w:rsidR="00F755C6" w:rsidRPr="00F755C6" w:rsidTr="00F755C6">
        <w:tc>
          <w:tcPr>
            <w:tcW w:w="1790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55C6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32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0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BIGINT (или SERIAL)</w:t>
            </w:r>
          </w:p>
        </w:tc>
        <w:tc>
          <w:tcPr>
            <w:tcW w:w="91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65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70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55C6">
              <w:rPr>
                <w:rFonts w:ascii="Times New Roman" w:hAnsi="Times New Roman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844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232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Первичный ключ, автоинкрементный.</w:t>
            </w:r>
          </w:p>
        </w:tc>
      </w:tr>
      <w:tr w:rsidR="00290799" w:rsidRPr="00F755C6" w:rsidTr="00F755C6">
        <w:tc>
          <w:tcPr>
            <w:tcW w:w="1790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55C6">
              <w:rPr>
                <w:rFonts w:ascii="Times New Roman" w:hAnsi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832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60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1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1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65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70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32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Уникальный идентификатор для входа и связи. Формат: международный или национальный без пробелов (напр., +79161234567).</w:t>
            </w:r>
          </w:p>
        </w:tc>
      </w:tr>
      <w:tr w:rsidR="00F755C6" w:rsidRPr="00F755C6" w:rsidTr="00F755C6">
        <w:tc>
          <w:tcPr>
            <w:tcW w:w="1790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55C6">
              <w:rPr>
                <w:rFonts w:ascii="Times New Roman" w:hAnsi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832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160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1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1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65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0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32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Имя клиента, указанное при регистрации.</w:t>
            </w:r>
          </w:p>
        </w:tc>
      </w:tr>
      <w:tr w:rsidR="00290799" w:rsidRPr="00F755C6" w:rsidTr="00F755C6">
        <w:tc>
          <w:tcPr>
            <w:tcW w:w="1790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55C6">
              <w:rPr>
                <w:rFonts w:ascii="Times New Roman" w:hAnsi="Times New Roman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1832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160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1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1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65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0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844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32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Отчество клиента. Опциональное.</w:t>
            </w:r>
          </w:p>
        </w:tc>
      </w:tr>
      <w:tr w:rsidR="00F755C6" w:rsidRPr="00F755C6" w:rsidTr="00F755C6">
        <w:tc>
          <w:tcPr>
            <w:tcW w:w="1790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55C6">
              <w:rPr>
                <w:rFonts w:ascii="Times New Roman" w:hAnsi="Times New Roman"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1832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55C6">
              <w:rPr>
                <w:rFonts w:ascii="Times New Roman" w:hAnsi="Times New Roman"/>
                <w:sz w:val="24"/>
                <w:szCs w:val="24"/>
              </w:rPr>
              <w:t>Хэш</w:t>
            </w:r>
            <w:proofErr w:type="spellEnd"/>
            <w:r w:rsidRPr="00F755C6">
              <w:rPr>
                <w:rFonts w:ascii="Times New Roman" w:hAnsi="Times New Roman"/>
                <w:sz w:val="24"/>
                <w:szCs w:val="24"/>
              </w:rPr>
              <w:t xml:space="preserve"> пароля</w:t>
            </w:r>
          </w:p>
        </w:tc>
        <w:tc>
          <w:tcPr>
            <w:tcW w:w="160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1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181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Да*</w:t>
            </w:r>
          </w:p>
        </w:tc>
        <w:tc>
          <w:tcPr>
            <w:tcW w:w="165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0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32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*Обязателен после самостоятельной регистрации. Для клиентов, зарегистрированных менеджером, изначально хранится временный пароль.</w:t>
            </w:r>
          </w:p>
        </w:tc>
      </w:tr>
      <w:tr w:rsidR="00290799" w:rsidRPr="00F755C6" w:rsidTr="00F755C6">
        <w:tc>
          <w:tcPr>
            <w:tcW w:w="1790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55C6">
              <w:rPr>
                <w:rFonts w:ascii="Times New Roman" w:hAnsi="Times New Roman"/>
                <w:sz w:val="24"/>
                <w:szCs w:val="24"/>
              </w:rPr>
              <w:lastRenderedPageBreak/>
              <w:t>registration</w:t>
            </w:r>
            <w:proofErr w:type="spellEnd"/>
            <w:r w:rsidRPr="00F755C6"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55C6">
              <w:rPr>
                <w:rFonts w:ascii="Times New Roman" w:hAnsi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832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60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TIMESTAMP</w:t>
            </w:r>
          </w:p>
        </w:tc>
        <w:tc>
          <w:tcPr>
            <w:tcW w:w="91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65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0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CURRENT_</w:t>
            </w:r>
          </w:p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TIMESTAMP</w:t>
            </w:r>
          </w:p>
        </w:tc>
        <w:tc>
          <w:tcPr>
            <w:tcW w:w="844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32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 xml:space="preserve">Дата и время создания записи о клиенте в системе (с </w:t>
            </w:r>
            <w:proofErr w:type="spellStart"/>
            <w:r w:rsidRPr="00F755C6">
              <w:rPr>
                <w:rFonts w:ascii="Times New Roman" w:hAnsi="Times New Roman"/>
                <w:sz w:val="24"/>
                <w:szCs w:val="24"/>
              </w:rPr>
              <w:t>timezone</w:t>
            </w:r>
            <w:proofErr w:type="spellEnd"/>
            <w:r w:rsidRPr="00F755C6">
              <w:rPr>
                <w:rFonts w:ascii="Times New Roman" w:hAnsi="Times New Roman"/>
                <w:sz w:val="24"/>
                <w:szCs w:val="24"/>
              </w:rPr>
              <w:t xml:space="preserve"> UTC).</w:t>
            </w:r>
          </w:p>
        </w:tc>
      </w:tr>
      <w:tr w:rsidR="00F755C6" w:rsidRPr="00F755C6" w:rsidTr="00F755C6">
        <w:tc>
          <w:tcPr>
            <w:tcW w:w="1790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55C6">
              <w:rPr>
                <w:rFonts w:ascii="Times New Roman" w:hAnsi="Times New Roman"/>
                <w:sz w:val="24"/>
                <w:szCs w:val="24"/>
              </w:rPr>
              <w:t>is_temp</w:t>
            </w:r>
            <w:proofErr w:type="spellEnd"/>
            <w:r w:rsidRPr="00F755C6"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55C6">
              <w:rPr>
                <w:rFonts w:ascii="Times New Roman" w:hAnsi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832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Временный пароль</w:t>
            </w:r>
          </w:p>
        </w:tc>
        <w:tc>
          <w:tcPr>
            <w:tcW w:w="160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91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653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0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55C6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844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329" w:type="dxa"/>
          </w:tcPr>
          <w:p w:rsidR="00290799" w:rsidRPr="00F755C6" w:rsidRDefault="00F755C6">
            <w:pPr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55C6">
              <w:rPr>
                <w:rFonts w:ascii="Times New Roman" w:hAnsi="Times New Roman"/>
                <w:sz w:val="24"/>
                <w:szCs w:val="24"/>
              </w:rPr>
              <w:t>Флаг, указывающий, установлен ли у клиента временный пароль (актуально для регистрации через менеджера).</w:t>
            </w:r>
          </w:p>
        </w:tc>
      </w:tr>
    </w:tbl>
    <w:p w:rsidR="00290799" w:rsidRDefault="00290799">
      <w:pPr>
        <w:spacing w:line="276" w:lineRule="auto"/>
        <w:jc w:val="left"/>
        <w:rPr>
          <w:rFonts w:ascii="Times New Roman" w:hAnsi="Times New Roman"/>
        </w:rPr>
      </w:pPr>
    </w:p>
    <w:p w:rsidR="00290799" w:rsidRPr="00AC59C9" w:rsidRDefault="00F755C6">
      <w:pPr>
        <w:pStyle w:val="2"/>
        <w:rPr>
          <w:rFonts w:ascii="Times New Roman" w:hAnsi="Times New Roman"/>
          <w:sz w:val="26"/>
          <w:szCs w:val="26"/>
        </w:rPr>
      </w:pPr>
      <w:r w:rsidRPr="00AC59C9">
        <w:rPr>
          <w:rFonts w:ascii="Times New Roman" w:hAnsi="Times New Roman"/>
          <w:sz w:val="26"/>
          <w:szCs w:val="26"/>
        </w:rPr>
        <w:t>Вывод</w:t>
      </w:r>
    </w:p>
    <w:p w:rsidR="00290799" w:rsidRPr="00AC59C9" w:rsidRDefault="00F755C6">
      <w:pPr>
        <w:rPr>
          <w:rFonts w:ascii="Times New Roman" w:hAnsi="Times New Roman"/>
          <w:sz w:val="26"/>
          <w:szCs w:val="26"/>
        </w:rPr>
      </w:pPr>
      <w:r w:rsidRPr="00AC59C9">
        <w:rPr>
          <w:rFonts w:ascii="Times New Roman" w:hAnsi="Times New Roman"/>
          <w:sz w:val="26"/>
          <w:szCs w:val="26"/>
        </w:rPr>
        <w:t xml:space="preserve">Класс </w:t>
      </w:r>
      <w:proofErr w:type="spellStart"/>
      <w:r w:rsidRPr="00AC59C9">
        <w:rPr>
          <w:rFonts w:ascii="Times New Roman" w:hAnsi="Times New Roman"/>
          <w:sz w:val="26"/>
          <w:szCs w:val="26"/>
        </w:rPr>
        <w:t>Persona</w:t>
      </w:r>
      <w:proofErr w:type="spellEnd"/>
      <w:r w:rsidRPr="00AC59C9">
        <w:rPr>
          <w:rFonts w:ascii="Times New Roman" w:hAnsi="Times New Roman"/>
          <w:sz w:val="26"/>
          <w:szCs w:val="26"/>
        </w:rPr>
        <w:t xml:space="preserve"> является базов</w:t>
      </w:r>
      <w:bookmarkStart w:id="0" w:name="_GoBack"/>
      <w:bookmarkEnd w:id="0"/>
      <w:r w:rsidRPr="00AC59C9">
        <w:rPr>
          <w:rFonts w:ascii="Times New Roman" w:hAnsi="Times New Roman"/>
          <w:sz w:val="26"/>
          <w:szCs w:val="26"/>
        </w:rPr>
        <w:t>ой сущностью, объединяющей данные о человеке и служит основой для связей с другими объектами системы (например, Клиент, Сотрудник).</w:t>
      </w:r>
    </w:p>
    <w:p w:rsidR="00290799" w:rsidRDefault="00290799">
      <w:pPr>
        <w:spacing w:line="276" w:lineRule="auto"/>
        <w:jc w:val="left"/>
        <w:rPr>
          <w:rFonts w:ascii="Times New Roman" w:hAnsi="Times New Roman"/>
        </w:rPr>
      </w:pPr>
    </w:p>
    <w:sectPr w:rsidR="00290799">
      <w:pgSz w:w="16838" w:h="11906" w:orient="landscape"/>
      <w:pgMar w:top="709" w:right="1134" w:bottom="992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99"/>
    <w:rsid w:val="00290799"/>
    <w:rsid w:val="00AC59C9"/>
    <w:rsid w:val="00F7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BB6A88-380E-41BF-AB5B-E335033F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sz w:val="22"/>
    </w:rPr>
  </w:style>
  <w:style w:type="character" w:customStyle="1" w:styleId="30">
    <w:name w:val="Заголовок 3 Знак"/>
    <w:link w:val="3"/>
    <w:rPr>
      <w:b/>
      <w:sz w:val="26"/>
    </w:rPr>
  </w:style>
  <w:style w:type="paragraph" w:customStyle="1" w:styleId="12">
    <w:name w:val="Основной шрифт абзаца1"/>
  </w:style>
  <w:style w:type="paragraph" w:customStyle="1" w:styleId="13">
    <w:name w:val="Обычный1"/>
    <w:link w:val="14"/>
    <w:rPr>
      <w:sz w:val="28"/>
    </w:rPr>
  </w:style>
  <w:style w:type="character" w:customStyle="1" w:styleId="14">
    <w:name w:val="Обычный1"/>
    <w:link w:val="13"/>
    <w:rPr>
      <w:rFonts w:ascii="XO Thames" w:hAnsi="XO Thames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sz w:val="28"/>
    </w:rPr>
  </w:style>
  <w:style w:type="paragraph" w:customStyle="1" w:styleId="15">
    <w:name w:val="Строгий1"/>
    <w:basedOn w:val="12"/>
    <w:link w:val="a3"/>
    <w:rPr>
      <w:b/>
    </w:rPr>
  </w:style>
  <w:style w:type="character" w:styleId="a3">
    <w:name w:val="Strong"/>
    <w:basedOn w:val="a0"/>
    <w:link w:val="15"/>
    <w:rPr>
      <w:b/>
    </w:rPr>
  </w:style>
  <w:style w:type="character" w:customStyle="1" w:styleId="50">
    <w:name w:val="Заголовок 5 Знак"/>
    <w:link w:val="5"/>
    <w:rPr>
      <w:b/>
      <w:sz w:val="22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16">
    <w:name w:val="Гиперссылка1"/>
    <w:link w:val="a4"/>
    <w:rPr>
      <w:color w:val="0000FF"/>
      <w:u w:val="single"/>
    </w:rPr>
  </w:style>
  <w:style w:type="character" w:styleId="a4">
    <w:name w:val="Hyperlink"/>
    <w:link w:val="16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styleId="17">
    <w:name w:val="toc 1"/>
    <w:next w:val="a"/>
    <w:link w:val="18"/>
    <w:uiPriority w:val="39"/>
    <w:rPr>
      <w:b/>
      <w:sz w:val="28"/>
    </w:rPr>
  </w:style>
  <w:style w:type="character" w:customStyle="1" w:styleId="18">
    <w:name w:val="Оглавление 1 Знак"/>
    <w:link w:val="17"/>
    <w:rPr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sz w:val="28"/>
    </w:rPr>
  </w:style>
  <w:style w:type="paragraph" w:customStyle="1" w:styleId="19">
    <w:name w:val="Гиперссылка1"/>
    <w:link w:val="1a"/>
    <w:rPr>
      <w:color w:val="0000FF"/>
      <w:u w:val="single"/>
    </w:rPr>
  </w:style>
  <w:style w:type="character" w:customStyle="1" w:styleId="1a">
    <w:name w:val="Гиперссылка1"/>
    <w:link w:val="19"/>
    <w:rPr>
      <w:color w:val="0000FF"/>
      <w:u w:val="single"/>
    </w:rPr>
  </w:style>
  <w:style w:type="paragraph" w:styleId="a5">
    <w:name w:val="List Paragraph"/>
    <w:basedOn w:val="a"/>
    <w:link w:val="a6"/>
    <w:pPr>
      <w:ind w:left="720"/>
      <w:contextualSpacing/>
    </w:pPr>
  </w:style>
  <w:style w:type="character" w:customStyle="1" w:styleId="a6">
    <w:name w:val="Абзац списка Знак"/>
    <w:basedOn w:val="1"/>
    <w:link w:val="a5"/>
    <w:rPr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sz w:val="28"/>
    </w:rPr>
  </w:style>
  <w:style w:type="paragraph" w:styleId="a7">
    <w:name w:val="Subtitle"/>
    <w:next w:val="a"/>
    <w:link w:val="a8"/>
    <w:uiPriority w:val="11"/>
    <w:qFormat/>
    <w:pPr>
      <w:jc w:val="both"/>
    </w:pPr>
    <w:rPr>
      <w:i/>
    </w:rPr>
  </w:style>
  <w:style w:type="character" w:customStyle="1" w:styleId="a8">
    <w:name w:val="Подзаголовок Знак"/>
    <w:link w:val="a7"/>
    <w:rPr>
      <w:i/>
    </w:rPr>
  </w:style>
  <w:style w:type="paragraph" w:styleId="a9">
    <w:name w:val="Title"/>
    <w:next w:val="a"/>
    <w:link w:val="aa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a">
    <w:name w:val="Заголовок Знак"/>
    <w:link w:val="a9"/>
    <w:rPr>
      <w:b/>
      <w:caps/>
      <w:sz w:val="40"/>
    </w:rPr>
  </w:style>
  <w:style w:type="character" w:customStyle="1" w:styleId="40">
    <w:name w:val="Заголовок 4 Знак"/>
    <w:link w:val="4"/>
    <w:rPr>
      <w:b/>
    </w:rPr>
  </w:style>
  <w:style w:type="character" w:customStyle="1" w:styleId="20">
    <w:name w:val="Заголовок 2 Знак"/>
    <w:link w:val="2"/>
    <w:rPr>
      <w:b/>
      <w:sz w:val="28"/>
    </w:rPr>
  </w:style>
  <w:style w:type="table" w:styleId="1b">
    <w:name w:val="Plain Table 1"/>
    <w:basedOn w:val="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b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Grid Table Light"/>
    <w:basedOn w:val="a1"/>
    <w:uiPriority w:val="40"/>
    <w:rsid w:val="00F755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">
    <w:name w:val="Grid Table 2"/>
    <w:basedOn w:val="a1"/>
    <w:uiPriority w:val="47"/>
    <w:rsid w:val="00F755C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1"/>
    <w:uiPriority w:val="47"/>
    <w:rsid w:val="00F755C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2025-09-12T10:00:00Z</dcterms:created>
  <dcterms:modified xsi:type="dcterms:W3CDTF">2025-09-12T10:08:00Z</dcterms:modified>
</cp:coreProperties>
</file>