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FA" w:rsidRDefault="001812FA" w:rsidP="00EB1BC3">
      <w:pPr>
        <w:pStyle w:val="Titre1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  <w:u w:val="single"/>
        </w:rPr>
        <w:t>Nomenclature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21"/>
        <w:gridCol w:w="1581"/>
        <w:gridCol w:w="6486"/>
      </w:tblGrid>
      <w:tr w:rsidR="001812FA" w:rsidTr="001812FA">
        <w:tc>
          <w:tcPr>
            <w:tcW w:w="1221" w:type="dxa"/>
          </w:tcPr>
          <w:p w:rsidR="001812FA" w:rsidRPr="001812FA" w:rsidRDefault="001812FA" w:rsidP="001812FA">
            <w:pPr>
              <w:rPr>
                <w:b/>
              </w:rPr>
            </w:pPr>
            <w:r w:rsidRPr="001812FA">
              <w:rPr>
                <w:b/>
              </w:rPr>
              <w:t>Nom</w:t>
            </w:r>
          </w:p>
        </w:tc>
        <w:tc>
          <w:tcPr>
            <w:tcW w:w="1581" w:type="dxa"/>
          </w:tcPr>
          <w:p w:rsidR="001812FA" w:rsidRPr="001812FA" w:rsidRDefault="001812FA" w:rsidP="001812FA">
            <w:pPr>
              <w:rPr>
                <w:b/>
              </w:rPr>
            </w:pPr>
            <w:r>
              <w:rPr>
                <w:b/>
              </w:rPr>
              <w:t>~=</w:t>
            </w:r>
            <w:r w:rsidRPr="001812FA">
              <w:rPr>
                <w:b/>
              </w:rPr>
              <w:t xml:space="preserve"> </w:t>
            </w:r>
            <w:proofErr w:type="spellStart"/>
            <w:r w:rsidRPr="001812FA">
              <w:rPr>
                <w:b/>
              </w:rPr>
              <w:t>RPGMaker</w:t>
            </w:r>
            <w:proofErr w:type="spellEnd"/>
          </w:p>
        </w:tc>
        <w:tc>
          <w:tcPr>
            <w:tcW w:w="6486" w:type="dxa"/>
          </w:tcPr>
          <w:p w:rsidR="001812FA" w:rsidRPr="001812FA" w:rsidRDefault="001812FA" w:rsidP="001812FA">
            <w:pPr>
              <w:rPr>
                <w:b/>
              </w:rPr>
            </w:pPr>
            <w:r w:rsidRPr="001812FA">
              <w:rPr>
                <w:b/>
              </w:rPr>
              <w:t>Description</w:t>
            </w:r>
          </w:p>
        </w:tc>
      </w:tr>
      <w:tr w:rsidR="001812FA" w:rsidTr="001812FA">
        <w:tc>
          <w:tcPr>
            <w:tcW w:w="1221" w:type="dxa"/>
          </w:tcPr>
          <w:p w:rsidR="001812FA" w:rsidRDefault="001812FA" w:rsidP="001812FA">
            <w:proofErr w:type="spellStart"/>
            <w:r>
              <w:t>CheckPoint</w:t>
            </w:r>
            <w:proofErr w:type="spellEnd"/>
          </w:p>
        </w:tc>
        <w:tc>
          <w:tcPr>
            <w:tcW w:w="1581" w:type="dxa"/>
          </w:tcPr>
          <w:p w:rsidR="001812FA" w:rsidRDefault="001812FA" w:rsidP="001812FA">
            <w:r>
              <w:t>Interrupteur</w:t>
            </w:r>
          </w:p>
        </w:tc>
        <w:tc>
          <w:tcPr>
            <w:tcW w:w="6486" w:type="dxa"/>
          </w:tcPr>
          <w:p w:rsidR="001812FA" w:rsidRDefault="001812FA" w:rsidP="001812FA">
            <w:r>
              <w:t>Booléen utilisé pour les conditions d’</w:t>
            </w:r>
            <w:proofErr w:type="spellStart"/>
            <w:r>
              <w:t>éxecution</w:t>
            </w:r>
            <w:proofErr w:type="spellEnd"/>
            <w:r>
              <w:t xml:space="preserve"> de groupes d’action</w:t>
            </w:r>
          </w:p>
        </w:tc>
      </w:tr>
      <w:tr w:rsidR="001812FA" w:rsidTr="001812FA">
        <w:tc>
          <w:tcPr>
            <w:tcW w:w="1221" w:type="dxa"/>
          </w:tcPr>
          <w:p w:rsidR="001812FA" w:rsidRDefault="001812FA" w:rsidP="001812FA">
            <w:proofErr w:type="spellStart"/>
            <w:r>
              <w:t>Counters</w:t>
            </w:r>
            <w:proofErr w:type="spellEnd"/>
          </w:p>
        </w:tc>
        <w:tc>
          <w:tcPr>
            <w:tcW w:w="1581" w:type="dxa"/>
          </w:tcPr>
          <w:p w:rsidR="001812FA" w:rsidRDefault="001812FA" w:rsidP="001812FA">
            <w:r>
              <w:t>Variables</w:t>
            </w:r>
          </w:p>
        </w:tc>
        <w:tc>
          <w:tcPr>
            <w:tcW w:w="6486" w:type="dxa"/>
          </w:tcPr>
          <w:p w:rsidR="001812FA" w:rsidRDefault="001812FA" w:rsidP="001812FA">
            <w:r>
              <w:t>Valeur chiffrée utilisée pour les calculs ou conditions.</w:t>
            </w:r>
          </w:p>
        </w:tc>
      </w:tr>
      <w:tr w:rsidR="001812FA" w:rsidTr="001812FA">
        <w:tc>
          <w:tcPr>
            <w:tcW w:w="1221" w:type="dxa"/>
          </w:tcPr>
          <w:p w:rsidR="001812FA" w:rsidRDefault="001812FA" w:rsidP="001812FA">
            <w:proofErr w:type="spellStart"/>
            <w:r>
              <w:t>MapObject</w:t>
            </w:r>
            <w:proofErr w:type="spellEnd"/>
          </w:p>
        </w:tc>
        <w:tc>
          <w:tcPr>
            <w:tcW w:w="1581" w:type="dxa"/>
          </w:tcPr>
          <w:p w:rsidR="001812FA" w:rsidRDefault="001812FA" w:rsidP="001812FA">
            <w:proofErr w:type="spellStart"/>
            <w:r>
              <w:t>Evenement</w:t>
            </w:r>
            <w:proofErr w:type="spellEnd"/>
          </w:p>
        </w:tc>
        <w:tc>
          <w:tcPr>
            <w:tcW w:w="6486" w:type="dxa"/>
          </w:tcPr>
          <w:p w:rsidR="001812FA" w:rsidRDefault="001812FA" w:rsidP="001812FA">
            <w:r>
              <w:t xml:space="preserve">Objet positionnés sur la </w:t>
            </w:r>
            <w:proofErr w:type="spellStart"/>
            <w:r>
              <w:t>map</w:t>
            </w:r>
            <w:proofErr w:type="spellEnd"/>
            <w:r>
              <w:t>, effectuant des groupes d’actions selon les conditions d’</w:t>
            </w:r>
            <w:proofErr w:type="spellStart"/>
            <w:r>
              <w:t>execution</w:t>
            </w:r>
            <w:proofErr w:type="spellEnd"/>
          </w:p>
        </w:tc>
      </w:tr>
      <w:tr w:rsidR="001812FA" w:rsidTr="001812FA">
        <w:tc>
          <w:tcPr>
            <w:tcW w:w="1221" w:type="dxa"/>
          </w:tcPr>
          <w:p w:rsidR="001812FA" w:rsidRDefault="001812FA" w:rsidP="001812FA">
            <w:bookmarkStart w:id="0" w:name="_GoBack"/>
            <w:bookmarkEnd w:id="0"/>
          </w:p>
        </w:tc>
        <w:tc>
          <w:tcPr>
            <w:tcW w:w="1581" w:type="dxa"/>
          </w:tcPr>
          <w:p w:rsidR="001812FA" w:rsidRDefault="001812FA" w:rsidP="001812FA"/>
        </w:tc>
        <w:tc>
          <w:tcPr>
            <w:tcW w:w="6486" w:type="dxa"/>
          </w:tcPr>
          <w:p w:rsidR="001812FA" w:rsidRDefault="001812FA" w:rsidP="001812FA"/>
        </w:tc>
      </w:tr>
      <w:tr w:rsidR="001812FA" w:rsidTr="001812FA">
        <w:tc>
          <w:tcPr>
            <w:tcW w:w="1221" w:type="dxa"/>
          </w:tcPr>
          <w:p w:rsidR="001812FA" w:rsidRDefault="001812FA" w:rsidP="001812FA"/>
        </w:tc>
        <w:tc>
          <w:tcPr>
            <w:tcW w:w="1581" w:type="dxa"/>
          </w:tcPr>
          <w:p w:rsidR="001812FA" w:rsidRDefault="001812FA" w:rsidP="001812FA"/>
        </w:tc>
        <w:tc>
          <w:tcPr>
            <w:tcW w:w="6486" w:type="dxa"/>
          </w:tcPr>
          <w:p w:rsidR="001812FA" w:rsidRDefault="001812FA" w:rsidP="001812FA"/>
        </w:tc>
      </w:tr>
      <w:tr w:rsidR="001812FA" w:rsidTr="001812FA">
        <w:tc>
          <w:tcPr>
            <w:tcW w:w="1221" w:type="dxa"/>
          </w:tcPr>
          <w:p w:rsidR="001812FA" w:rsidRDefault="001812FA" w:rsidP="001812FA"/>
        </w:tc>
        <w:tc>
          <w:tcPr>
            <w:tcW w:w="1581" w:type="dxa"/>
          </w:tcPr>
          <w:p w:rsidR="001812FA" w:rsidRDefault="001812FA" w:rsidP="001812FA"/>
        </w:tc>
        <w:tc>
          <w:tcPr>
            <w:tcW w:w="6486" w:type="dxa"/>
          </w:tcPr>
          <w:p w:rsidR="001812FA" w:rsidRDefault="001812FA" w:rsidP="001812FA"/>
        </w:tc>
      </w:tr>
      <w:tr w:rsidR="001812FA" w:rsidTr="001812FA">
        <w:tc>
          <w:tcPr>
            <w:tcW w:w="1221" w:type="dxa"/>
          </w:tcPr>
          <w:p w:rsidR="001812FA" w:rsidRDefault="001812FA" w:rsidP="001812FA"/>
        </w:tc>
        <w:tc>
          <w:tcPr>
            <w:tcW w:w="1581" w:type="dxa"/>
          </w:tcPr>
          <w:p w:rsidR="001812FA" w:rsidRDefault="001812FA" w:rsidP="001812FA"/>
        </w:tc>
        <w:tc>
          <w:tcPr>
            <w:tcW w:w="6486" w:type="dxa"/>
          </w:tcPr>
          <w:p w:rsidR="001812FA" w:rsidRDefault="001812FA" w:rsidP="001812FA"/>
        </w:tc>
      </w:tr>
    </w:tbl>
    <w:p w:rsidR="001812FA" w:rsidRPr="001812FA" w:rsidRDefault="001812FA" w:rsidP="001812FA"/>
    <w:p w:rsidR="00EB1BC3" w:rsidRPr="00EB1BC3" w:rsidRDefault="00EB1BC3" w:rsidP="00EB1BC3">
      <w:pPr>
        <w:pStyle w:val="Titre1"/>
        <w:rPr>
          <w:rFonts w:asciiTheme="minorHAnsi" w:hAnsiTheme="minorHAnsi"/>
          <w:color w:val="auto"/>
          <w:u w:val="single"/>
        </w:rPr>
      </w:pPr>
      <w:r w:rsidRPr="00EB1BC3">
        <w:rPr>
          <w:rFonts w:asciiTheme="minorHAnsi" w:hAnsiTheme="minorHAnsi"/>
          <w:color w:val="auto"/>
          <w:u w:val="single"/>
        </w:rPr>
        <w:t>Sauvegarde</w:t>
      </w:r>
    </w:p>
    <w:p w:rsidR="00EB1BC3" w:rsidRP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 w:rsidRPr="00EB1BC3">
        <w:rPr>
          <w:rFonts w:eastAsia="Times New Roman" w:cs="Consolas"/>
          <w:sz w:val="20"/>
          <w:szCs w:val="20"/>
          <w:lang w:eastAsia="fr-FR"/>
        </w:rPr>
        <w:t>Cette fonction va être la partie la plus compliquée à implémenter et optimiser ! Il faut réfléchir durement à la chose pour ne pas avoir une sauvegarde qui duplique les éléments du jeu à chaque sauvegarde !</w:t>
      </w:r>
    </w:p>
    <w:p w:rsidR="00EB1BC3" w:rsidRP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val="en-US" w:eastAsia="fr-FR"/>
        </w:rPr>
      </w:pPr>
    </w:p>
    <w:p w:rsidR="00EB1BC3" w:rsidRP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 w:rsidRPr="00EB1BC3">
        <w:rPr>
          <w:rFonts w:eastAsia="Times New Roman" w:cs="Consolas"/>
          <w:sz w:val="20"/>
          <w:szCs w:val="20"/>
          <w:lang w:eastAsia="fr-FR"/>
        </w:rPr>
        <w:t>Liste des éléments à sauvegarder :</w:t>
      </w:r>
    </w:p>
    <w:p w:rsidR="00EB1BC3" w:rsidRPr="00EB1BC3" w:rsidRDefault="00EB1BC3" w:rsidP="00EB1BC3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sz w:val="20"/>
          <w:szCs w:val="20"/>
          <w:lang w:eastAsia="fr-FR"/>
        </w:rPr>
      </w:pPr>
      <w:r w:rsidRPr="00EB1BC3">
        <w:rPr>
          <w:rFonts w:eastAsia="Times New Roman" w:cs="Consolas"/>
          <w:b/>
          <w:sz w:val="20"/>
          <w:szCs w:val="20"/>
          <w:lang w:eastAsia="fr-FR"/>
        </w:rPr>
        <w:t>Monstres </w:t>
      </w:r>
      <w:r>
        <w:rPr>
          <w:rFonts w:eastAsia="Times New Roman" w:cs="Consolas"/>
          <w:b/>
          <w:sz w:val="20"/>
          <w:szCs w:val="20"/>
          <w:lang w:eastAsia="fr-FR"/>
        </w:rPr>
        <w:t xml:space="preserve">(toutes </w:t>
      </w:r>
      <w:proofErr w:type="spellStart"/>
      <w:r>
        <w:rPr>
          <w:rFonts w:eastAsia="Times New Roman" w:cs="Consolas"/>
          <w:b/>
          <w:sz w:val="20"/>
          <w:szCs w:val="20"/>
          <w:lang w:eastAsia="fr-FR"/>
        </w:rPr>
        <w:t>stats</w:t>
      </w:r>
      <w:proofErr w:type="spellEnd"/>
      <w:r>
        <w:rPr>
          <w:rFonts w:eastAsia="Times New Roman" w:cs="Consolas"/>
          <w:b/>
          <w:sz w:val="20"/>
          <w:szCs w:val="20"/>
          <w:lang w:eastAsia="fr-FR"/>
        </w:rPr>
        <w:t>, attaques, états,…) :</w:t>
      </w:r>
    </w:p>
    <w:p w:rsidR="00EB1BC3" w:rsidRPr="00EB1BC3" w:rsidRDefault="00EB1BC3" w:rsidP="00EB1BC3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proofErr w:type="spellStart"/>
      <w:r w:rsidRPr="00EB1BC3">
        <w:rPr>
          <w:rFonts w:eastAsia="Times New Roman" w:cs="Consolas"/>
          <w:sz w:val="20"/>
          <w:szCs w:val="20"/>
          <w:lang w:eastAsia="fr-FR"/>
        </w:rPr>
        <w:t>MonsterCollection</w:t>
      </w:r>
      <w:proofErr w:type="spellEnd"/>
      <w:r w:rsidRPr="00EB1BC3">
        <w:rPr>
          <w:rFonts w:eastAsia="Times New Roman" w:cs="Consolas"/>
          <w:sz w:val="20"/>
          <w:szCs w:val="20"/>
          <w:lang w:eastAsia="fr-FR"/>
        </w:rPr>
        <w:t xml:space="preserve"> (monstre rencontrés et capturés)</w:t>
      </w:r>
    </w:p>
    <w:p w:rsidR="00EB1BC3" w:rsidRDefault="00EB1BC3" w:rsidP="00EB1BC3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>Monstres du Player</w:t>
      </w:r>
    </w:p>
    <w:p w:rsidR="00EB1BC3" w:rsidRDefault="00EB1BC3" w:rsidP="00EB1BC3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sz w:val="20"/>
          <w:szCs w:val="20"/>
          <w:lang w:eastAsia="fr-FR"/>
        </w:rPr>
      </w:pPr>
      <w:r w:rsidRPr="00EB1BC3">
        <w:rPr>
          <w:rFonts w:eastAsia="Times New Roman" w:cs="Consolas"/>
          <w:b/>
          <w:sz w:val="20"/>
          <w:szCs w:val="20"/>
          <w:lang w:eastAsia="fr-FR"/>
        </w:rPr>
        <w:t>Player</w:t>
      </w:r>
      <w:r>
        <w:rPr>
          <w:rFonts w:eastAsia="Times New Roman" w:cs="Consolas"/>
          <w:b/>
          <w:sz w:val="20"/>
          <w:szCs w:val="20"/>
          <w:lang w:eastAsia="fr-FR"/>
        </w:rPr>
        <w:t> :</w:t>
      </w:r>
    </w:p>
    <w:p w:rsidR="00EB1BC3" w:rsidRDefault="00EB1BC3" w:rsidP="00EB1BC3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 w:rsidRPr="00EB1BC3">
        <w:rPr>
          <w:rFonts w:eastAsia="Times New Roman" w:cs="Consolas"/>
          <w:sz w:val="20"/>
          <w:szCs w:val="20"/>
          <w:lang w:eastAsia="fr-FR"/>
        </w:rPr>
        <w:t>Liste des items</w:t>
      </w:r>
    </w:p>
    <w:p w:rsidR="00EB1BC3" w:rsidRDefault="00EB1BC3" w:rsidP="001812FA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>Gold</w:t>
      </w:r>
    </w:p>
    <w:p w:rsidR="00EB1BC3" w:rsidRPr="00EB1BC3" w:rsidRDefault="00EB1BC3" w:rsidP="00EB1BC3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sz w:val="20"/>
          <w:szCs w:val="20"/>
          <w:lang w:eastAsia="fr-FR"/>
        </w:rPr>
      </w:pPr>
      <w:r w:rsidRPr="00EB1BC3">
        <w:rPr>
          <w:rFonts w:eastAsia="Times New Roman" w:cs="Consolas"/>
          <w:b/>
          <w:sz w:val="20"/>
          <w:szCs w:val="20"/>
          <w:lang w:eastAsia="fr-FR"/>
        </w:rPr>
        <w:t>World</w:t>
      </w:r>
    </w:p>
    <w:p w:rsidR="00EB1BC3" w:rsidRDefault="00EB1BC3" w:rsidP="00EB1BC3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proofErr w:type="spellStart"/>
      <w:r>
        <w:rPr>
          <w:rFonts w:eastAsia="Times New Roman" w:cs="Consolas"/>
          <w:sz w:val="20"/>
          <w:szCs w:val="20"/>
          <w:lang w:eastAsia="fr-FR"/>
        </w:rPr>
        <w:t>Map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 en cours + position</w:t>
      </w:r>
    </w:p>
    <w:p w:rsidR="00EB1BC3" w:rsidRPr="00EB1BC3" w:rsidRDefault="00EB1BC3" w:rsidP="00EB1BC3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 xml:space="preserve">Tous les </w:t>
      </w:r>
      <w:r w:rsidR="009C2232">
        <w:rPr>
          <w:rFonts w:eastAsia="Times New Roman" w:cs="Consolas"/>
          <w:sz w:val="20"/>
          <w:szCs w:val="20"/>
          <w:lang w:eastAsia="fr-FR"/>
        </w:rPr>
        <w:t>Checkpoints</w:t>
      </w:r>
      <w:r>
        <w:rPr>
          <w:rFonts w:eastAsia="Times New Roman" w:cs="Consolas"/>
          <w:sz w:val="20"/>
          <w:szCs w:val="20"/>
          <w:lang w:eastAsia="fr-FR"/>
        </w:rPr>
        <w:t> !</w:t>
      </w:r>
    </w:p>
    <w:p w:rsidR="00EB1BC3" w:rsidRPr="00EB1BC3" w:rsidRDefault="001812FA" w:rsidP="00EB1BC3">
      <w:pPr>
        <w:pStyle w:val="Titre1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  <w:u w:val="single"/>
        </w:rPr>
        <w:t>Checkpoints</w:t>
      </w:r>
    </w:p>
    <w:p w:rsid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 xml:space="preserve">Pour simplifier la sauvegarde, </w:t>
      </w:r>
      <w:r>
        <w:rPr>
          <w:rFonts w:eastAsia="Times New Roman" w:cs="Consolas"/>
          <w:sz w:val="20"/>
          <w:szCs w:val="20"/>
          <w:lang w:eastAsia="fr-FR"/>
        </w:rPr>
        <w:t xml:space="preserve">pour ne pas avoir à sauver les </w:t>
      </w:r>
      <w:proofErr w:type="spellStart"/>
      <w:r>
        <w:rPr>
          <w:rFonts w:eastAsia="Times New Roman" w:cs="Consolas"/>
          <w:sz w:val="20"/>
          <w:szCs w:val="20"/>
          <w:lang w:eastAsia="fr-FR"/>
        </w:rPr>
        <w:t>MapObjects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, on ne va pas implémenter les interrupteurs internes. </w:t>
      </w:r>
    </w:p>
    <w:p w:rsid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</w:p>
    <w:p w:rsid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proofErr w:type="spellStart"/>
      <w:r>
        <w:rPr>
          <w:rFonts w:eastAsia="Times New Roman" w:cs="Consolas"/>
          <w:sz w:val="20"/>
          <w:szCs w:val="20"/>
          <w:lang w:eastAsia="fr-FR"/>
        </w:rPr>
        <w:t>RPGMaker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 avait ce principe que chaque </w:t>
      </w:r>
      <w:proofErr w:type="spellStart"/>
      <w:r>
        <w:rPr>
          <w:rFonts w:eastAsia="Times New Roman" w:cs="Consolas"/>
          <w:sz w:val="20"/>
          <w:szCs w:val="20"/>
          <w:lang w:eastAsia="fr-FR"/>
        </w:rPr>
        <w:t>MapObject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 avait quatre </w:t>
      </w:r>
      <w:r w:rsidR="009C2232">
        <w:rPr>
          <w:rFonts w:eastAsia="Times New Roman" w:cs="Consolas"/>
          <w:sz w:val="20"/>
          <w:szCs w:val="20"/>
          <w:lang w:eastAsia="fr-FR"/>
        </w:rPr>
        <w:t xml:space="preserve">« interrupteurs » (qu’on appellera </w:t>
      </w:r>
      <w:r w:rsidR="009C2232">
        <w:rPr>
          <w:rFonts w:eastAsia="Times New Roman" w:cs="Consolas"/>
          <w:sz w:val="20"/>
          <w:szCs w:val="20"/>
          <w:lang w:eastAsia="fr-FR"/>
        </w:rPr>
        <w:t>Checkpoints</w:t>
      </w:r>
      <w:r w:rsidR="009C2232">
        <w:rPr>
          <w:rFonts w:eastAsia="Times New Roman" w:cs="Consolas"/>
          <w:sz w:val="20"/>
          <w:szCs w:val="20"/>
          <w:lang w:eastAsia="fr-FR"/>
        </w:rPr>
        <w:t xml:space="preserve">) </w:t>
      </w:r>
      <w:r>
        <w:rPr>
          <w:rFonts w:eastAsia="Times New Roman" w:cs="Consolas"/>
          <w:sz w:val="20"/>
          <w:szCs w:val="20"/>
          <w:lang w:eastAsia="fr-FR"/>
        </w:rPr>
        <w:t xml:space="preserve">(A à D) pour spécifier ses différents états. Il s’agissait de 4 </w:t>
      </w:r>
      <w:proofErr w:type="spellStart"/>
      <w:r>
        <w:rPr>
          <w:rFonts w:eastAsia="Times New Roman" w:cs="Consolas"/>
          <w:sz w:val="20"/>
          <w:szCs w:val="20"/>
          <w:lang w:eastAsia="fr-FR"/>
        </w:rPr>
        <w:t>OnOff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 qui étai</w:t>
      </w:r>
      <w:r w:rsidR="009C2232">
        <w:rPr>
          <w:rFonts w:eastAsia="Times New Roman" w:cs="Consolas"/>
          <w:sz w:val="20"/>
          <w:szCs w:val="20"/>
          <w:lang w:eastAsia="fr-FR"/>
        </w:rPr>
        <w:t>en</w:t>
      </w:r>
      <w:r>
        <w:rPr>
          <w:rFonts w:eastAsia="Times New Roman" w:cs="Consolas"/>
          <w:sz w:val="20"/>
          <w:szCs w:val="20"/>
          <w:lang w:eastAsia="fr-FR"/>
        </w:rPr>
        <w:t xml:space="preserve">t surtout géré avec un ordre de priorité selon les listes d’actions. </w:t>
      </w:r>
    </w:p>
    <w:p w:rsid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>On pourrait reprendre ce principe mais le sujet reste ouvert à la réflexion.</w:t>
      </w:r>
    </w:p>
    <w:p w:rsid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</w:p>
    <w:p w:rsidR="00EB1BC3" w:rsidRP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 xml:space="preserve">Vu que nos </w:t>
      </w:r>
      <w:proofErr w:type="spellStart"/>
      <w:r>
        <w:rPr>
          <w:rFonts w:eastAsia="Times New Roman" w:cs="Consolas"/>
          <w:sz w:val="20"/>
          <w:szCs w:val="20"/>
          <w:lang w:eastAsia="fr-FR"/>
        </w:rPr>
        <w:t>MapObjects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 vont normalement être exportés sous forme de fichier texte</w:t>
      </w:r>
      <w:r w:rsidR="009C2232">
        <w:rPr>
          <w:rFonts w:eastAsia="Times New Roman" w:cs="Consolas"/>
          <w:sz w:val="20"/>
          <w:szCs w:val="20"/>
          <w:lang w:eastAsia="fr-FR"/>
        </w:rPr>
        <w:t xml:space="preserve"> (fusionné dans les </w:t>
      </w:r>
      <w:proofErr w:type="spellStart"/>
      <w:r w:rsidR="009C2232">
        <w:rPr>
          <w:rFonts w:eastAsia="Times New Roman" w:cs="Consolas"/>
          <w:sz w:val="20"/>
          <w:szCs w:val="20"/>
          <w:lang w:eastAsia="fr-FR"/>
        </w:rPr>
        <w:t>Maps</w:t>
      </w:r>
      <w:proofErr w:type="spellEnd"/>
      <w:r w:rsidR="009C2232">
        <w:rPr>
          <w:rFonts w:eastAsia="Times New Roman" w:cs="Consolas"/>
          <w:sz w:val="20"/>
          <w:szCs w:val="20"/>
          <w:lang w:eastAsia="fr-FR"/>
        </w:rPr>
        <w:t>)</w:t>
      </w:r>
      <w:r>
        <w:rPr>
          <w:rFonts w:eastAsia="Times New Roman" w:cs="Consolas"/>
          <w:sz w:val="20"/>
          <w:szCs w:val="20"/>
          <w:lang w:eastAsia="fr-FR"/>
        </w:rPr>
        <w:t xml:space="preserve">, </w:t>
      </w:r>
    </w:p>
    <w:p w:rsidR="00DA39B3" w:rsidRPr="00EB1BC3" w:rsidRDefault="00DA39B3">
      <w:pPr>
        <w:rPr>
          <w:sz w:val="24"/>
        </w:rPr>
      </w:pPr>
    </w:p>
    <w:sectPr w:rsidR="00DA39B3" w:rsidRPr="00EB1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B259E"/>
    <w:multiLevelType w:val="hybridMultilevel"/>
    <w:tmpl w:val="3EE09A2A"/>
    <w:lvl w:ilvl="0" w:tplc="FC6694D6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44"/>
    <w:rsid w:val="001812FA"/>
    <w:rsid w:val="004C2044"/>
    <w:rsid w:val="009C2232"/>
    <w:rsid w:val="00DA39B3"/>
    <w:rsid w:val="00E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B1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1BC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B1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1BC3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B1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1BC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B1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1BC3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2014-09-18T13:32:00Z</dcterms:created>
  <dcterms:modified xsi:type="dcterms:W3CDTF">2014-09-18T13:53:00Z</dcterms:modified>
</cp:coreProperties>
</file>