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EC4899"/>
          <w:sz w:val="26"/>
          <w:szCs w:val="26"/>
        </w:rPr>
        <w:t xml:space="preserve">● Dr4Women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9D2463"/>
          <w:sz w:val="36"/>
          <w:szCs w:val="36"/>
        </w:rPr>
        <w:t xml:space="preserve">Hướng dẫn đăng nhập &amp; Mục tiêu kiểm thử</w:t>
      </w:r>
    </w:p>
    <w:p>
      <w:pPr>
        <w:pBdr>
          <w:bottom w:val="single" w:color="EC4899" w:sz="8" w:space="1"/>
        </w:pBd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Bản dùng thử nội bộ · 6/2026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28"/>
          <w:szCs w:val="28"/>
        </w:rPr>
        <w:t xml:space="preserve">1. Đăng nhập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Mở </w:t>
      </w:r>
      <w:r>
        <w:rPr>
          <w:rFonts w:ascii="Arial" w:cs="Arial" w:eastAsia="Arial" w:hAnsi="Arial"/>
          <w:b/>
          <w:bCs/>
        </w:rPr>
        <w:t xml:space="preserve">Chrome</w:t>
      </w:r>
      <w:r>
        <w:rPr>
          <w:rFonts w:ascii="Arial" w:cs="Arial" w:eastAsia="Arial" w:hAnsi="Arial"/>
        </w:rPr>
        <w:t xml:space="preserve">, vào địa chỉ web phòng khám (link do quản lý cung cấp).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mật khẩu chung</w:t>
      </w:r>
      <w:r>
        <w:rPr>
          <w:rFonts w:ascii="Arial" w:cs="Arial" w:eastAsia="Arial" w:hAnsi="Arial"/>
        </w:rPr>
        <w:t xml:space="preserve"> của phòng khám.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Bấm chọn </w:t>
      </w:r>
      <w:r>
        <w:rPr>
          <w:rFonts w:ascii="Arial" w:cs="Arial" w:eastAsia="Arial" w:hAnsi="Arial"/>
          <w:b/>
          <w:bCs/>
        </w:rPr>
        <w:t xml:space="preserve">tên của bạn</w:t>
      </w:r>
      <w:r>
        <w:rPr>
          <w:rFonts w:ascii="Arial" w:cs="Arial" w:eastAsia="Arial" w:hAnsi="Arial"/>
        </w:rPr>
        <w:t xml:space="preserve"> → hệ thống tự vào đúng vai trò (menu trái chỉ hiện mục của bạn).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</w:rPr>
        <w:t xml:space="preserve">Dùng xong bấm </w:t>
      </w:r>
      <w:r>
        <w:rPr>
          <w:rFonts w:ascii="Arial" w:cs="Arial" w:eastAsia="Arial" w:hAnsi="Arial"/>
          <w:b/>
          <w:bCs/>
        </w:rPr>
        <w:t xml:space="preserve">“Thoát”</w:t>
      </w:r>
      <w:r>
        <w:rPr>
          <w:rFonts w:ascii="Arial" w:cs="Arial" w:eastAsia="Arial" w:hAnsi="Arial"/>
        </w:rPr>
        <w:t xml:space="preserve"> (góc dưới menu) để đổi người.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9D2463"/>
          <w:sz w:val="28"/>
          <w:szCs w:val="28"/>
        </w:rPr>
        <w:t xml:space="preserve">2. Mục tiêu kiểm thử</w:t>
      </w:r>
    </w:p>
    <w:p>
      <w:pPr>
        <w:spacing w:after="100"/>
      </w:pPr>
      <w:r>
        <w:rPr>
          <w:rFonts w:ascii="Arial" w:cs="Arial" w:eastAsia="Arial" w:hAnsi="Arial"/>
        </w:rPr>
        <w:t xml:space="preserve">Làm thử từng việc, tích </w:t>
      </w:r>
      <w:r>
        <w:rPr>
          <w:rFonts w:ascii="Arial" w:cs="Arial" w:eastAsia="Arial" w:hAnsi="Arial"/>
          <w:b/>
          <w:bCs/>
          <w:color w:val="15803D"/>
        </w:rPr>
        <w:t xml:space="preserve">Đạt</w:t>
      </w:r>
      <w:r>
        <w:rPr>
          <w:rFonts w:ascii="Arial" w:cs="Arial" w:eastAsia="Arial" w:hAnsi="Arial"/>
        </w:rPr>
        <w:t xml:space="preserve"> nếu đúng, </w:t>
      </w:r>
      <w:r>
        <w:rPr>
          <w:rFonts w:ascii="Arial" w:cs="Arial" w:eastAsia="Arial" w:hAnsi="Arial"/>
          <w:b/>
          <w:bCs/>
          <w:color w:val="DC2626"/>
        </w:rPr>
        <w:t xml:space="preserve">Không</w:t>
      </w:r>
      <w:r>
        <w:rPr>
          <w:rFonts w:ascii="Arial" w:cs="Arial" w:eastAsia="Arial" w:hAnsi="Arial"/>
        </w:rPr>
        <w:t xml:space="preserve"> nếu sai/lỗi (ghi chú ở cuối).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blHeader/>
        </w:trP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Việc cần kiểm tra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CE7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9D2463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9026"/>
            <w:gridSpan w:val="2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A. Đăng nhập &amp; phân quyền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Đăng nhập đúng vai trò → </w:t>
            </w:r>
            <w:r>
              <w:rPr>
                <w:rFonts w:ascii="Arial" w:cs="Arial" w:eastAsia="Arial" w:hAnsi="Arial"/>
                <w:b/>
                <w:bCs/>
              </w:rPr>
              <w:t xml:space="preserve">menu chỉ hiện mục của vai trò đó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Bác sĩ chỉ thấy 2 mục: Trang chủ + Công việc của tôi.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2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B. Lễ tân / Điều dưỡng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Nhập khách mới đầy đủ → mở hồ sơ thấy </w:t>
            </w:r>
            <w:r>
              <w:rPr>
                <w:rFonts w:ascii="Arial" w:cs="Arial" w:eastAsia="Arial" w:hAnsi="Arial"/>
                <w:b/>
                <w:bCs/>
              </w:rPr>
              <w:t xml:space="preserve">đủ thông tin vừa nhập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Nhập trùng SĐT → </w:t>
            </w:r>
            <w:r>
              <w:rPr>
                <w:rFonts w:ascii="Arial" w:cs="Arial" w:eastAsia="Arial" w:hAnsi="Arial"/>
                <w:b/>
                <w:bCs/>
              </w:rPr>
              <w:t xml:space="preserve">hiện cảnh báo</w:t>
            </w:r>
            <w:r>
              <w:rPr>
                <w:rFonts w:ascii="Arial" w:cs="Arial" w:eastAsia="Arial" w:hAnsi="Arial"/>
              </w:rPr>
              <w:t xml:space="preserve"> cho chọn dùng khách cũ / tạo mới.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Điều dưỡng nhập </w:t>
            </w:r>
            <w:r>
              <w:rPr>
                <w:rFonts w:ascii="Arial" w:cs="Arial" w:eastAsia="Arial" w:hAnsi="Arial"/>
                <w:b/>
                <w:bCs/>
              </w:rPr>
              <w:t xml:space="preserve">khách vãng lai</w:t>
            </w:r>
            <w:r>
              <w:rPr>
                <w:rFonts w:ascii="Arial" w:cs="Arial" w:eastAsia="Arial" w:hAnsi="Arial"/>
              </w:rPr>
              <w:t xml:space="preserve"> → tạo luôn lượt khám hôm nay.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Check-in khách đến (chuyển </w:t>
            </w:r>
            <w:r>
              <w:rPr>
                <w:rFonts w:ascii="Arial" w:cs="Arial" w:eastAsia="Arial" w:hAnsi="Arial"/>
                <w:b/>
                <w:bCs/>
              </w:rPr>
              <w:t xml:space="preserve">“Đã đến”</w:t>
            </w:r>
            <w:r>
              <w:rPr>
                <w:rFonts w:ascii="Arial" w:cs="Arial" w:eastAsia="Arial" w:hAnsi="Arial"/>
              </w:rPr>
              <w:t xml:space="preserve">).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Bấm tên khách → </w:t>
            </w:r>
            <w:r>
              <w:rPr>
                <w:rFonts w:ascii="Arial" w:cs="Arial" w:eastAsia="Arial" w:hAnsi="Arial"/>
                <w:b/>
                <w:bCs/>
              </w:rPr>
              <w:t xml:space="preserve">ghi Sinh hiệu</w:t>
            </w:r>
            <w:r>
              <w:rPr>
                <w:rFonts w:ascii="Arial" w:cs="Arial" w:eastAsia="Arial" w:hAnsi="Arial"/>
              </w:rPr>
              <w:t xml:space="preserve"> (chỉ sửa được phần sinh hiệu).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Đánh </w:t>
            </w:r>
            <w:r>
              <w:rPr>
                <w:rFonts w:ascii="Arial" w:cs="Arial" w:eastAsia="Arial" w:hAnsi="Arial"/>
                <w:b/>
                <w:bCs/>
              </w:rPr>
              <w:t xml:space="preserve">“Không đến”</w:t>
            </w:r>
            <w:r>
              <w:rPr>
                <w:rFonts w:ascii="Arial" w:cs="Arial" w:eastAsia="Arial" w:hAnsi="Arial"/>
              </w:rPr>
              <w:t xml:space="preserve"> cho khách không tới.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2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C. CSKH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Xác nhận lịch (Chờ → </w:t>
            </w:r>
            <w:r>
              <w:rPr>
                <w:rFonts w:ascii="Arial" w:cs="Arial" w:eastAsia="Arial" w:hAnsi="Arial"/>
                <w:b/>
                <w:bCs/>
              </w:rPr>
              <w:t xml:space="preserve">Đã xác nhận</w:t>
            </w:r>
            <w:r>
              <w:rPr>
                <w:rFonts w:ascii="Arial" w:cs="Arial" w:eastAsia="Arial" w:hAnsi="Arial"/>
              </w:rPr>
              <w:t xml:space="preserve">) + hiện việc “Đặt hẹn” ở bảng dưới.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Hủy lịch (nhập lý do) → sang cột </w:t>
            </w:r>
            <w:r>
              <w:rPr>
                <w:rFonts w:ascii="Arial" w:cs="Arial" w:eastAsia="Arial" w:hAnsi="Arial"/>
                <w:b/>
                <w:bCs/>
              </w:rPr>
              <w:t xml:space="preserve">“Ngoài luồng”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</w:rPr>
              <w:t xml:space="preserve">Phân lại bác sĩ</w:t>
            </w:r>
            <w:r>
              <w:rPr>
                <w:rFonts w:ascii="Arial" w:cs="Arial" w:eastAsia="Arial" w:hAnsi="Arial"/>
              </w:rPr>
              <w:t xml:space="preserve"> cho lịch bị bác sĩ từ chối.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2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D. Bác sĩ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</w:rPr>
              <w:t xml:space="preserve">Xác nhận / Từ chối</w:t>
            </w:r>
            <w:r>
              <w:rPr>
                <w:rFonts w:ascii="Arial" w:cs="Arial" w:eastAsia="Arial" w:hAnsi="Arial"/>
              </w:rPr>
              <w:t xml:space="preserve"> lịch mới.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Ghi hồ sơ lâm sàng (lý do, chẩn đoán…) → </w:t>
            </w:r>
            <w:r>
              <w:rPr>
                <w:rFonts w:ascii="Arial" w:cs="Arial" w:eastAsia="Arial" w:hAnsi="Arial"/>
                <w:b/>
                <w:bCs/>
              </w:rPr>
              <w:t xml:space="preserve">Lưu</w:t>
            </w:r>
            <w:r>
              <w:rPr>
                <w:rFonts w:ascii="Arial" w:cs="Arial" w:eastAsia="Arial" w:hAnsi="Arial"/>
              </w:rPr>
              <w:t xml:space="preserve">; mở lại thấy nội dung.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Bấm </w:t>
            </w:r>
            <w:r>
              <w:rPr>
                <w:rFonts w:ascii="Arial" w:cs="Arial" w:eastAsia="Arial" w:hAnsi="Arial"/>
                <w:b/>
                <w:bCs/>
              </w:rPr>
              <w:t xml:space="preserve">“Khám xong”</w:t>
            </w:r>
            <w:r>
              <w:rPr>
                <w:rFonts w:ascii="Arial" w:cs="Arial" w:eastAsia="Arial" w:hAnsi="Arial"/>
              </w:rPr>
              <w:t xml:space="preserve"> (chuyển “Đã khám xong”) + tạo việc “CSKH sau khám”.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9026"/>
            <w:gridSpan w:val="2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shd w:fill="FD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9D2463"/>
                <w:sz w:val="21"/>
                <w:szCs w:val="21"/>
              </w:rPr>
              <w:t xml:space="preserve">E. Tổng thể &amp; tiện ích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Chạy 1 bệnh nhân </w:t>
            </w:r>
            <w:r>
              <w:rPr>
                <w:rFonts w:ascii="Arial" w:cs="Arial" w:eastAsia="Arial" w:hAnsi="Arial"/>
                <w:b/>
                <w:bCs/>
              </w:rPr>
              <w:t xml:space="preserve">đủ 4 bước</w:t>
            </w:r>
            <w:r>
              <w:rPr>
                <w:rFonts w:ascii="Arial" w:cs="Arial" w:eastAsia="Arial" w:hAnsi="Arial"/>
              </w:rPr>
              <w:t xml:space="preserve"> → kết thúc ở “Đã khám xong”.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Kéo co dãn bảng (góc / thanh giữa); cuộn bảng trái </w:t>
            </w:r>
            <w:r>
              <w:rPr>
                <w:rFonts w:ascii="Arial" w:cs="Arial" w:eastAsia="Arial" w:hAnsi="Arial"/>
                <w:b/>
                <w:bCs/>
              </w:rPr>
              <w:t xml:space="preserve">không làm xê dịch</w:t>
            </w:r>
            <w:r>
              <w:rPr>
                <w:rFonts w:ascii="Arial" w:cs="Arial" w:eastAsia="Arial" w:hAnsi="Arial"/>
              </w:rPr>
              <w:t xml:space="preserve"> khung phải.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  <w:tr>
        <w:tc>
          <w:tcPr>
            <w:tcW w:type="dxa" w:w="7026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rFonts w:ascii="Arial" w:cs="Arial" w:eastAsia="Arial" w:hAnsi="Arial"/>
              </w:rPr>
              <w:t xml:space="preserve">Tìm khách </w:t>
            </w:r>
            <w:r>
              <w:rPr>
                <w:rFonts w:ascii="Arial" w:cs="Arial" w:eastAsia="Arial" w:hAnsi="Arial"/>
                <w:b/>
                <w:bCs/>
              </w:rPr>
              <w:t xml:space="preserve">gõ không dấu</w:t>
            </w:r>
            <w:r>
              <w:rPr>
                <w:rFonts w:ascii="Arial" w:cs="Arial" w:eastAsia="Arial" w:hAnsi="Arial"/>
              </w:rPr>
              <w:t xml:space="preserve"> (vd “tuyen”) vẫn ra “Tuyền”.</w:t>
            </w:r>
          </w:p>
        </w:tc>
        <w:tc>
          <w:tcPr>
            <w:tcW w:type="dxa" w:w="2000"/>
            <w:tcBorders>
              <w:top w:val="single" w:color="E6C6D6" w:sz="1"/>
              <w:left w:val="single" w:color="E6C6D6" w:sz="1"/>
              <w:bottom w:val="single" w:color="E6C6D6" w:sz="1"/>
              <w:right w:val="single" w:color="E6C6D6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71717"/>
                <w:sz w:val="20"/>
                <w:szCs w:val="20"/>
              </w:rPr>
              <w:t xml:space="preserve">Đạt ☐   Không ☐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Người test: </w:t>
      </w:r>
      <w:r>
        <w:rPr>
          <w:rFonts w:ascii="Arial" w:cs="Arial" w:eastAsia="Arial" w:hAnsi="Arial"/>
        </w:rPr>
        <w:t xml:space="preserve">…………………………   </w:t>
      </w:r>
      <w:r>
        <w:rPr>
          <w:rFonts w:ascii="Arial" w:cs="Arial" w:eastAsia="Arial" w:hAnsi="Arial"/>
          <w:b/>
          <w:bCs/>
        </w:rPr>
        <w:t xml:space="preserve">Vai trò: </w:t>
      </w:r>
      <w:r>
        <w:rPr>
          <w:rFonts w:ascii="Arial" w:cs="Arial" w:eastAsia="Arial" w:hAnsi="Arial"/>
        </w:rPr>
        <w:t xml:space="preserve">……………   </w:t>
      </w:r>
      <w:r>
        <w:rPr>
          <w:rFonts w:ascii="Arial" w:cs="Arial" w:eastAsia="Arial" w:hAnsi="Arial"/>
          <w:b/>
          <w:bCs/>
        </w:rPr>
        <w:t xml:space="preserve">Ngày: </w:t>
      </w:r>
      <w:r>
        <w:rPr>
          <w:rFonts w:ascii="Arial" w:cs="Arial" w:eastAsia="Arial" w:hAnsi="Arial"/>
        </w:rPr>
        <w:t xml:space="preserve">…/…/2026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Lỗi / góp ý:</w:t>
      </w:r>
    </w:p>
    <w:p>
      <w:pPr>
        <w:pBdr>
          <w:bottom w:val="dotted" w:color="BBBBB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dotted" w:color="BBBBB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dotted" w:color="BBBBBB" w:sz="4" w:space="2"/>
        </w:pBdr>
        <w:spacing w:after="160"/>
      </w:pPr>
      <w:r>
        <w:rPr>
          <w:rFonts w:ascii="Arial" w:cs="Arial" w:eastAsia="Arial" w:hAnsi="Arial"/>
        </w:rPr>
        <w:t xml:space="preserve"/>
      </w:r>
    </w:p>
    <w:sectPr>
      <w:footerReference w:type="default" r:id="rId7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Dr4Women · Trang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17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9D246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2026-06-03T05:39:07.547Z</dcterms:created>
  <dcterms:modified xsi:type="dcterms:W3CDTF">2026-06-03T05:39:07.547Z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