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A719" w14:textId="12A13CEE" w:rsidR="00E57E76" w:rsidRDefault="00E57E76" w:rsidP="00E57E76">
      <w:r>
        <w:t xml:space="preserve">Cancelled Partnership: Unfulfilled Grant with Insightful Actions </w:t>
      </w:r>
    </w:p>
    <w:p w14:paraId="559858FA" w14:textId="77777777" w:rsidR="00E57E76" w:rsidRDefault="00E57E76" w:rsidP="00E57E76"/>
    <w:p w14:paraId="509A4211" w14:textId="77777777" w:rsidR="00E57E76" w:rsidRDefault="00E57E76" w:rsidP="00E57E76">
      <w:r>
        <w:t>Grant Information:</w:t>
      </w:r>
    </w:p>
    <w:p w14:paraId="48E55872" w14:textId="77777777" w:rsidR="00E57E76" w:rsidRDefault="00E57E76" w:rsidP="00E57E76">
      <w:r>
        <w:t>A planned grant initiative between our organization and Insightful Actions has unfortunately been cancelled. The grant, initially worth $750,000, was intended to support Insightful Actions' work in fostering digital literacy in underserved communities.</w:t>
      </w:r>
    </w:p>
    <w:p w14:paraId="217EF830" w14:textId="77777777" w:rsidR="00E57E76" w:rsidRDefault="00E57E76" w:rsidP="00E57E76"/>
    <w:p w14:paraId="1F041D0F" w14:textId="77777777" w:rsidR="00E57E76" w:rsidRDefault="00E57E76" w:rsidP="00E57E76">
      <w:r>
        <w:t>Insightful Actions, a non-profit organization based in San Francisco, has an established track record of implementing effective digital literacy programs. Our organization saw a shared mission and decided to financially back their efforts.</w:t>
      </w:r>
    </w:p>
    <w:p w14:paraId="7BDB9732" w14:textId="77777777" w:rsidR="00E57E76" w:rsidRDefault="00E57E76" w:rsidP="00E57E76"/>
    <w:p w14:paraId="324455B2" w14:textId="77777777" w:rsidR="00E57E76" w:rsidRDefault="00E57E76" w:rsidP="00E57E76">
      <w:r>
        <w:t>However, due to unforeseen circumstances and mutual agreement, the grant partnership has been called off. The areas the grant aimed to address were:</w:t>
      </w:r>
    </w:p>
    <w:p w14:paraId="02986350" w14:textId="77777777" w:rsidR="00E57E76" w:rsidRDefault="00E57E76" w:rsidP="00E57E76"/>
    <w:p w14:paraId="2B2698C7" w14:textId="77777777" w:rsidR="00E57E76" w:rsidRDefault="00E57E76" w:rsidP="00E57E76">
      <w:r>
        <w:t>1. Digital Literacy: The primary goal was to enhance digital literacy levels in marginalized communities. Insightful Actions intended to use the grant to develop and distribute a comprehensive digital literacy curriculum.</w:t>
      </w:r>
    </w:p>
    <w:p w14:paraId="02BFE44A" w14:textId="77777777" w:rsidR="00E57E76" w:rsidRDefault="00E57E76" w:rsidP="00E57E76"/>
    <w:p w14:paraId="16A594C5" w14:textId="77777777" w:rsidR="00E57E76" w:rsidRDefault="00E57E76" w:rsidP="00E57E76">
      <w:r>
        <w:t>2. Community Training Centers: A portion of the grant was allocated to establish community training centers, providing accessible locations for digital literacy training.</w:t>
      </w:r>
    </w:p>
    <w:p w14:paraId="694911A6" w14:textId="77777777" w:rsidR="00E57E76" w:rsidRDefault="00E57E76" w:rsidP="00E57E76"/>
    <w:p w14:paraId="3336F41B" w14:textId="77777777" w:rsidR="00E57E76" w:rsidRDefault="00E57E76" w:rsidP="00E57E76">
      <w:r>
        <w:t>3. Job Placement: The grant also aimed to support initiatives that linked digital literacy to employment opportunities, helping beneficiaries secure gainful employment in the digital sector.</w:t>
      </w:r>
    </w:p>
    <w:p w14:paraId="5E3F91BD" w14:textId="77777777" w:rsidR="00E57E76" w:rsidRDefault="00E57E76" w:rsidP="00E57E76"/>
    <w:p w14:paraId="47C6E902" w14:textId="77777777" w:rsidR="00E57E76" w:rsidRDefault="00E57E76" w:rsidP="00E57E76">
      <w:r>
        <w:t>Key persons associated with this planned initiative were Jim Pearson, CEO of Insightful Actions, and Amanda Clarke, our Director of Grants.</w:t>
      </w:r>
    </w:p>
    <w:p w14:paraId="34E5DA67" w14:textId="77777777" w:rsidR="00E57E76" w:rsidRDefault="00E57E76" w:rsidP="00E57E76"/>
    <w:p w14:paraId="70F871BD" w14:textId="77777777" w:rsidR="00E57E76" w:rsidRDefault="00E57E76" w:rsidP="00E57E76">
      <w:r>
        <w:t>Although the grant was cancelled, both organizations remain committed to their individual missions. It's unfortunate that this joint venture could not proceed as planned, but we respect the decision and believe that it's in the best interests of both organizations. We continue to hold Insightful Actions in high regard and wish them success in their future endeavors.</w:t>
      </w:r>
    </w:p>
    <w:p w14:paraId="06305514" w14:textId="77777777" w:rsidR="00E57E76" w:rsidRDefault="00E57E76" w:rsidP="00E57E76"/>
    <w:p w14:paraId="073C85A9" w14:textId="77777777" w:rsidR="00E57E76" w:rsidRDefault="00E57E76" w:rsidP="00E57E76">
      <w:r>
        <w:t>Geography Information:</w:t>
      </w:r>
    </w:p>
    <w:p w14:paraId="37E04A02" w14:textId="77777777" w:rsidR="00E57E76" w:rsidRDefault="00E57E76" w:rsidP="00E57E76">
      <w:r>
        <w:lastRenderedPageBreak/>
        <w:t>| Geography             | Details                           |</w:t>
      </w:r>
    </w:p>
    <w:p w14:paraId="32840F9C" w14:textId="77777777" w:rsidR="00E57E76" w:rsidRDefault="00E57E76" w:rsidP="00E57E76">
      <w:r>
        <w:t>|-----------------------|-----------------------------------|</w:t>
      </w:r>
    </w:p>
    <w:p w14:paraId="0F57A832" w14:textId="77777777" w:rsidR="00E57E76" w:rsidRDefault="00E57E76" w:rsidP="00E57E76">
      <w:r>
        <w:t xml:space="preserve">| Planned geographic </w:t>
      </w:r>
      <w:proofErr w:type="gramStart"/>
      <w:r>
        <w:t>focus  |</w:t>
      </w:r>
      <w:proofErr w:type="gramEnd"/>
      <w:r>
        <w:t xml:space="preserve"> San Francisco, USA                 |</w:t>
      </w:r>
    </w:p>
    <w:p w14:paraId="30DC3572" w14:textId="77777777" w:rsidR="00E57E76" w:rsidRDefault="00E57E76" w:rsidP="00E57E76">
      <w:r>
        <w:t>| Grant recipient HQ    | San Francisco, USA                 |</w:t>
      </w:r>
    </w:p>
    <w:p w14:paraId="0AFB217F" w14:textId="77777777" w:rsidR="00E57E76" w:rsidRDefault="00E57E76" w:rsidP="00E57E76">
      <w:r>
        <w:t>| Our Organization HQ   | Please Insert                     |</w:t>
      </w:r>
    </w:p>
    <w:p w14:paraId="5F40B8C3" w14:textId="77777777" w:rsidR="00E57E76" w:rsidRDefault="00E57E76" w:rsidP="00E57E76"/>
    <w:p w14:paraId="11F86A69" w14:textId="50FCF073" w:rsidR="00E33E44" w:rsidRDefault="00E57E76" w:rsidP="00E57E76">
      <w:r>
        <w:t>Despite this setback, we remain optimistic and dedicated to finding new partnerships and opportunities to support digital literacy and other initiatives aligned with our mission.</w:t>
      </w:r>
    </w:p>
    <w:sectPr w:rsidR="00E33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76"/>
    <w:rsid w:val="00615165"/>
    <w:rsid w:val="008969DC"/>
    <w:rsid w:val="00E33E44"/>
    <w:rsid w:val="00E57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F979"/>
  <w15:chartTrackingRefBased/>
  <w15:docId w15:val="{C66E9845-B9E2-4383-A8CA-490E61B1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Randhawa</dc:creator>
  <cp:keywords/>
  <dc:description/>
  <cp:lastModifiedBy>Ryan Randhawa</cp:lastModifiedBy>
  <cp:revision>1</cp:revision>
  <dcterms:created xsi:type="dcterms:W3CDTF">2023-07-28T17:22:00Z</dcterms:created>
  <dcterms:modified xsi:type="dcterms:W3CDTF">2023-07-28T17:22:00Z</dcterms:modified>
</cp:coreProperties>
</file>