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F31" w:rsidRDefault="00F16F31">
      <w:r>
        <w:t>Good Morning everyone, I am Avani Jain of Automobile Branch of UIT, RGPV and today I would like to throw some light on one of the deadliest disasters of the Year 2020, THE BEIRUT EXPLOSION.</w:t>
      </w:r>
    </w:p>
    <w:p w:rsidR="00F16F31" w:rsidRDefault="00F16F31">
      <w:r>
        <w:t xml:space="preserve">Beirut is the capital and the largest city of Lebanon. As of 2014, Greater Beirut had a population of 2.2 million, which makes it the third –largest city in the Levant region. The city is situated on a peninsula at the mid point of Lebanon’s Mediterranean coast. It is one of the oldest cities in the world. Beirut is an important seaport for the country. It was severely damaged by the Lebanese Civil War and its cultural landscape underwent major reconstruction. </w:t>
      </w:r>
    </w:p>
    <w:p w:rsidR="00782DB1" w:rsidRDefault="00782DB1">
      <w:r>
        <w:t>THE EXPLOSION</w:t>
      </w:r>
    </w:p>
    <w:p w:rsidR="00000000" w:rsidRPr="00782DB1" w:rsidRDefault="00A54C67" w:rsidP="00782DB1">
      <w:pPr>
        <w:numPr>
          <w:ilvl w:val="0"/>
          <w:numId w:val="1"/>
        </w:numPr>
      </w:pPr>
      <w:r w:rsidRPr="00782DB1">
        <w:t>On August 4, 2020, at around 6 pm, a mass</w:t>
      </w:r>
      <w:r w:rsidRPr="00782DB1">
        <w:t xml:space="preserve">ive explosion took place at a warehouse at the Port of Beirut, on the City’s northern Mediterranean coast. The disaster was preceded by a large fire. </w:t>
      </w:r>
    </w:p>
    <w:p w:rsidR="00000000" w:rsidRPr="00782DB1" w:rsidRDefault="00A54C67" w:rsidP="00782DB1">
      <w:pPr>
        <w:numPr>
          <w:ilvl w:val="0"/>
          <w:numId w:val="2"/>
        </w:numPr>
      </w:pPr>
      <w:r w:rsidRPr="00782DB1">
        <w:t xml:space="preserve">Shortly after, The roof of the warehouse caught alight and there was a large initial explosion, followed by a series of smaller blasts that some witnesses said sounded like fireworks going off. </w:t>
      </w:r>
    </w:p>
    <w:p w:rsidR="000B2F05" w:rsidRDefault="00A54C67" w:rsidP="000B2F05">
      <w:pPr>
        <w:numPr>
          <w:ilvl w:val="0"/>
          <w:numId w:val="3"/>
        </w:numPr>
      </w:pPr>
      <w:r w:rsidRPr="00782DB1">
        <w:t xml:space="preserve">About 30 second later, there was a colossal explosion that sent a mushroom cloud into the air and a supersonic blastwave radiating through the city. </w:t>
      </w:r>
    </w:p>
    <w:p w:rsidR="000B2F05" w:rsidRDefault="00240792" w:rsidP="000B2F05">
      <w:pPr>
        <w:numPr>
          <w:ilvl w:val="0"/>
          <w:numId w:val="3"/>
        </w:numPr>
      </w:pPr>
      <w:r>
        <w:t xml:space="preserve">Here we can see white flashes right before the massive explosion. </w:t>
      </w:r>
    </w:p>
    <w:p w:rsidR="000B2F05" w:rsidRDefault="000B2F05" w:rsidP="000B2F05"/>
    <w:p w:rsidR="000B2F05" w:rsidRDefault="000B2F05" w:rsidP="000B2F05">
      <w:r>
        <w:t>DAMAGE</w:t>
      </w:r>
      <w:r>
        <w:br/>
        <w:t xml:space="preserve">The blast killed at least 200 people and injured around 5000 others. </w:t>
      </w:r>
    </w:p>
    <w:p w:rsidR="00E150F3" w:rsidRDefault="00E150F3" w:rsidP="000B2F05">
      <w:r>
        <w:rPr>
          <w:rStyle w:val="css-901oao"/>
          <w:rFonts w:ascii="Segoe UI" w:hAnsi="Segoe UI" w:cs="Segoe UI"/>
          <w:color w:val="0F1419"/>
          <w:sz w:val="30"/>
          <w:szCs w:val="30"/>
          <w:bdr w:val="single" w:sz="2" w:space="0" w:color="000000" w:frame="1"/>
          <w:shd w:val="clear" w:color="auto" w:fill="FFFFFF"/>
        </w:rPr>
        <w:t xml:space="preserve">This is the last photo of the firefighters from the </w:t>
      </w:r>
      <w:hyperlink r:id="rId5" w:tgtFrame="_blank" w:history="1">
        <w:r>
          <w:rPr>
            <w:rStyle w:val="Hyperlink"/>
            <w:rFonts w:ascii="Segoe UI" w:hAnsi="Segoe UI" w:cs="Segoe UI"/>
            <w:color w:val="1B95E0"/>
            <w:sz w:val="30"/>
            <w:szCs w:val="30"/>
            <w:bdr w:val="single" w:sz="2" w:space="0" w:color="000000" w:frame="1"/>
            <w:shd w:val="clear" w:color="auto" w:fill="FFFFFF"/>
          </w:rPr>
          <w:t>#Beirut</w:t>
        </w:r>
      </w:hyperlink>
      <w:r>
        <w:rPr>
          <w:rStyle w:val="css-901oao"/>
          <w:rFonts w:ascii="Segoe UI" w:hAnsi="Segoe UI" w:cs="Segoe UI"/>
          <w:color w:val="0F1419"/>
          <w:sz w:val="30"/>
          <w:szCs w:val="30"/>
          <w:bdr w:val="single" w:sz="2" w:space="0" w:color="000000" w:frame="1"/>
          <w:shd w:val="clear" w:color="auto" w:fill="FFFFFF"/>
        </w:rPr>
        <w:t xml:space="preserve"> Fire Department. They all lost their lives trying to save us all from the tragedy we have become.</w:t>
      </w: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r>
        <w:t xml:space="preserve">It destroyed the immediate dockside area, </w:t>
      </w:r>
      <w:r>
        <w:rPr>
          <w:rFonts w:ascii="Helvetica" w:hAnsi="Helvetica" w:cs="Helvetica"/>
          <w:color w:val="3F3F42"/>
        </w:rPr>
        <w:t>creating a crater approximately 140m (460ft) wide, which flooded with seawater.</w:t>
      </w: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The warehouse where the initial fire and explosions were observed was obliterated and an adjacent grain silo was heavily damaged.</w:t>
      </w: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Satellite images show complete devastation in the port area, with one ship apparently blown out of the water and onto the dockside.</w:t>
      </w:r>
    </w:p>
    <w:p w:rsidR="000B2F05" w:rsidRDefault="000B2F05" w:rsidP="000B2F05"/>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The explosion's shockwave blew out windows at Beirut International Airport's passenger terminal, about 9km (5 miles) away from the port.</w:t>
      </w: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lastRenderedPageBreak/>
        <w:t>The blast was also heard as far away as Cyprus, about 200km across the Mediterranean Sea, and seismologists at the United States Geological Survey said it was the equivalent of a 3.3-magnitude earthquake.</w:t>
      </w:r>
    </w:p>
    <w:p w:rsidR="00E150F3" w:rsidRDefault="00E150F3" w:rsidP="000B2F05"/>
    <w:p w:rsidR="00E150F3" w:rsidRDefault="00E150F3" w:rsidP="000B2F05">
      <w:pPr>
        <w:rPr>
          <w:rFonts w:ascii="Helvetica" w:hAnsi="Helvetica" w:cs="Helvetica"/>
          <w:color w:val="3F3F42"/>
          <w:shd w:val="clear" w:color="auto" w:fill="FFFFFF"/>
        </w:rPr>
      </w:pPr>
      <w:r>
        <w:rPr>
          <w:rFonts w:ascii="Helvetica" w:hAnsi="Helvetica" w:cs="Helvetica"/>
          <w:color w:val="3F3F42"/>
          <w:shd w:val="clear" w:color="auto" w:fill="FFFFFF"/>
        </w:rPr>
        <w:t>Based on an analysis of videos, a team from the University of Sheffield estimated that the explosion was the equivalent of 1,000 to 1,500 tonnes of TNT - about a 10th of the intensity of the nuclear bomb dropped on Hiroshima in 1945.</w:t>
      </w:r>
    </w:p>
    <w:p w:rsidR="00E150F3" w:rsidRDefault="00E150F3" w:rsidP="000B2F05">
      <w:pPr>
        <w:rPr>
          <w:rFonts w:ascii="Helvetica" w:hAnsi="Helvetica" w:cs="Helvetica"/>
          <w:color w:val="3F3F42"/>
          <w:shd w:val="clear" w:color="auto" w:fill="FFFFFF"/>
        </w:rPr>
      </w:pPr>
      <w:r>
        <w:rPr>
          <w:rFonts w:ascii="Helvetica" w:hAnsi="Helvetica" w:cs="Helvetica"/>
          <w:color w:val="3F3F42"/>
          <w:shd w:val="clear" w:color="auto" w:fill="FFFFFF"/>
        </w:rPr>
        <w:t>This is a before and after image of Beirut Explosion</w:t>
      </w:r>
    </w:p>
    <w:p w:rsidR="00E150F3" w:rsidRDefault="00E150F3" w:rsidP="000B2F05">
      <w:pPr>
        <w:rPr>
          <w:rFonts w:ascii="Helvetica" w:hAnsi="Helvetica" w:cs="Helvetica"/>
          <w:color w:val="3F3F42"/>
          <w:shd w:val="clear" w:color="auto" w:fill="FFFFFF"/>
        </w:rPr>
      </w:pPr>
    </w:p>
    <w:p w:rsidR="00E150F3" w:rsidRDefault="00E150F3" w:rsidP="000B2F05">
      <w:pPr>
        <w:rPr>
          <w:rFonts w:ascii="Helvetica" w:hAnsi="Helvetica" w:cs="Helvetica"/>
          <w:color w:val="3F3F42"/>
          <w:shd w:val="clear" w:color="auto" w:fill="FFFFFF"/>
        </w:rPr>
      </w:pPr>
      <w:r>
        <w:rPr>
          <w:rFonts w:ascii="Helvetica" w:hAnsi="Helvetica" w:cs="Helvetica"/>
          <w:color w:val="3F3F42"/>
          <w:shd w:val="clear" w:color="auto" w:fill="FFFFFF"/>
        </w:rPr>
        <w:t>CAUSE</w:t>
      </w:r>
      <w:r>
        <w:rPr>
          <w:rFonts w:ascii="Helvetica" w:hAnsi="Helvetica" w:cs="Helvetica"/>
          <w:color w:val="3F3F42"/>
          <w:shd w:val="clear" w:color="auto" w:fill="FFFFFF"/>
        </w:rPr>
        <w:br/>
      </w:r>
    </w:p>
    <w:p w:rsidR="00E150F3" w:rsidRDefault="00E150F3" w:rsidP="000B2F05">
      <w:r>
        <w:rPr>
          <w:rFonts w:ascii="Helvetica" w:hAnsi="Helvetica" w:cs="Helvetica"/>
          <w:color w:val="3F3F42"/>
          <w:shd w:val="clear" w:color="auto" w:fill="FFFFFF"/>
        </w:rPr>
        <w:t>Lebanon's Prime Minister, Hassan Diab, blamed the detonation on 2,750 tonnes of ammonium nitrate that he said had been stored unsafely at a warehouse in the port.</w:t>
      </w: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Ammonium nitrate is a crystal-like white solid commonly used as a source of nitrogen for agricultural fertiliser. But it can also be combined with fuel oils to create an explosive used in the mining and construction industries. Militants have made bombs with it in the past.</w:t>
      </w: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Experts say that ammonium nitrate is relatively safe when stored properly. However, if you have a large amount of material lying around for a long time it begins to decay.</w:t>
      </w:r>
    </w:p>
    <w:p w:rsidR="000B2F05" w:rsidRDefault="000B2F05" w:rsidP="00E150F3"/>
    <w:p w:rsidR="00A271CD" w:rsidRDefault="00240792" w:rsidP="000B2F05">
      <w:pPr>
        <w:numPr>
          <w:ilvl w:val="0"/>
          <w:numId w:val="3"/>
        </w:numPr>
      </w:pPr>
      <w:r>
        <w:t xml:space="preserve">A former port worker reported that he </w:t>
      </w:r>
      <w:r w:rsidR="00F16F31">
        <w:t xml:space="preserve"> </w:t>
      </w:r>
      <w:r>
        <w:t xml:space="preserve">warned for yers that a disaster was waiting to happen but nothing was done. </w:t>
      </w:r>
    </w:p>
    <w:p w:rsidR="00E150F3" w:rsidRDefault="00E150F3" w:rsidP="00E150F3">
      <w:pPr>
        <w:ind w:left="720"/>
        <w:rPr>
          <w:rFonts w:ascii="Helvetica" w:hAnsi="Helvetica" w:cs="Helvetica"/>
          <w:color w:val="3F3F42"/>
          <w:shd w:val="clear" w:color="auto" w:fill="FFFFFF"/>
        </w:rPr>
      </w:pPr>
      <w:r>
        <w:rPr>
          <w:rFonts w:ascii="Helvetica" w:hAnsi="Helvetica" w:cs="Helvetica"/>
          <w:color w:val="3F3F42"/>
          <w:shd w:val="clear" w:color="auto" w:fill="FFFFFF"/>
        </w:rPr>
        <w:t>Ammonium nitrate has been associated with deadly industrial accidents. In 1947, a ship carrying 2,000 tonnes of the chemical exploded in Texas, killing 581 people.</w:t>
      </w: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A fire appears to have triggered the explosion of the ammonium nitrate in Beirut.</w:t>
      </w: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Lebanese broadcaster LBCI and Reuters news agency cited sources as saying the fire was started by welding work being carried out on a hole in Warehouse 12.</w:t>
      </w: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The port's general manager confirmed that maintenance was conducted on the door of the warehouse before the explosion.</w:t>
      </w:r>
    </w:p>
    <w:p w:rsidR="00E150F3" w:rsidRDefault="00E150F3" w:rsidP="00E150F3">
      <w:pPr>
        <w:ind w:left="720"/>
      </w:pPr>
    </w:p>
    <w:p w:rsidR="00E150F3" w:rsidRDefault="00E150F3" w:rsidP="00E150F3">
      <w:pPr>
        <w:ind w:left="720"/>
      </w:pPr>
      <w:r>
        <w:t>Conclusion</w:t>
      </w: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President Aoun promised a transparent investigation into the blast and at least 20 people have been arrested so far.</w:t>
      </w:r>
    </w:p>
    <w:p w:rsidR="00E150F3" w:rsidRDefault="00E150F3" w:rsidP="00E150F3">
      <w:pPr>
        <w:pStyle w:val="ssrcss-1q0x1qg-paragraph"/>
        <w:shd w:val="clear" w:color="auto" w:fill="FFFFFF"/>
        <w:spacing w:before="0" w:beforeAutospacing="0" w:after="0" w:afterAutospacing="0"/>
        <w:textAlignment w:val="baseline"/>
        <w:rPr>
          <w:rFonts w:ascii="Helvetica" w:hAnsi="Helvetica" w:cs="Helvetica"/>
          <w:color w:val="3F3F42"/>
        </w:rPr>
      </w:pPr>
      <w:r>
        <w:rPr>
          <w:rFonts w:ascii="Helvetica" w:hAnsi="Helvetica" w:cs="Helvetica"/>
          <w:color w:val="3F3F42"/>
        </w:rPr>
        <w:t>Prime Minister Diab described the circumstances that led to the explosion as "unacceptable" but offered his government's resignation six days later. However, he avoided taking responsibility for the blast and instead blamed the country's entrenched political elite.</w:t>
      </w:r>
    </w:p>
    <w:p w:rsidR="00E150F3" w:rsidRDefault="00E150F3" w:rsidP="00E150F3">
      <w:pPr>
        <w:ind w:left="720"/>
      </w:pPr>
    </w:p>
    <w:p w:rsidR="00E150F3" w:rsidRDefault="00E150F3" w:rsidP="00F802E9">
      <w:r>
        <w:t xml:space="preserve">But no matter what, no apology or resignation can justify the deaths of these many people. It was not just the responsibility of a few </w:t>
      </w:r>
      <w:r w:rsidR="00F802E9">
        <w:t xml:space="preserve">officials but us, in general. </w:t>
      </w:r>
      <w:r>
        <w:t>We as humans are destroying our environment just for the benefit of a few cents.</w:t>
      </w:r>
      <w:r w:rsidR="00F802E9">
        <w:t xml:space="preserve"> </w:t>
      </w:r>
    </w:p>
    <w:p w:rsidR="00A54C67" w:rsidRDefault="00A54C67" w:rsidP="00F802E9">
      <w:r>
        <w:t>I thank you all for being such patient listeners</w:t>
      </w:r>
    </w:p>
    <w:sectPr w:rsidR="00A54C67" w:rsidSect="00A27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28.75pt;height:207.75pt" o:bullet="t">
        <v:imagedata r:id="rId1" o:title="art2D0B"/>
      </v:shape>
    </w:pict>
  </w:numPicBullet>
  <w:abstractNum w:abstractNumId="0">
    <w:nsid w:val="422B3BE5"/>
    <w:multiLevelType w:val="hybridMultilevel"/>
    <w:tmpl w:val="0EEA8840"/>
    <w:lvl w:ilvl="0" w:tplc="76AAB9C6">
      <w:start w:val="1"/>
      <w:numFmt w:val="bullet"/>
      <w:lvlText w:val=""/>
      <w:lvlPicBulletId w:val="0"/>
      <w:lvlJc w:val="left"/>
      <w:pPr>
        <w:tabs>
          <w:tab w:val="num" w:pos="720"/>
        </w:tabs>
        <w:ind w:left="720" w:hanging="360"/>
      </w:pPr>
      <w:rPr>
        <w:rFonts w:ascii="Symbol" w:hAnsi="Symbol" w:hint="default"/>
      </w:rPr>
    </w:lvl>
    <w:lvl w:ilvl="1" w:tplc="54B875A4" w:tentative="1">
      <w:start w:val="1"/>
      <w:numFmt w:val="bullet"/>
      <w:lvlText w:val=""/>
      <w:lvlPicBulletId w:val="0"/>
      <w:lvlJc w:val="left"/>
      <w:pPr>
        <w:tabs>
          <w:tab w:val="num" w:pos="1440"/>
        </w:tabs>
        <w:ind w:left="1440" w:hanging="360"/>
      </w:pPr>
      <w:rPr>
        <w:rFonts w:ascii="Symbol" w:hAnsi="Symbol" w:hint="default"/>
      </w:rPr>
    </w:lvl>
    <w:lvl w:ilvl="2" w:tplc="702492F2" w:tentative="1">
      <w:start w:val="1"/>
      <w:numFmt w:val="bullet"/>
      <w:lvlText w:val=""/>
      <w:lvlPicBulletId w:val="0"/>
      <w:lvlJc w:val="left"/>
      <w:pPr>
        <w:tabs>
          <w:tab w:val="num" w:pos="2160"/>
        </w:tabs>
        <w:ind w:left="2160" w:hanging="360"/>
      </w:pPr>
      <w:rPr>
        <w:rFonts w:ascii="Symbol" w:hAnsi="Symbol" w:hint="default"/>
      </w:rPr>
    </w:lvl>
    <w:lvl w:ilvl="3" w:tplc="C54A198E" w:tentative="1">
      <w:start w:val="1"/>
      <w:numFmt w:val="bullet"/>
      <w:lvlText w:val=""/>
      <w:lvlPicBulletId w:val="0"/>
      <w:lvlJc w:val="left"/>
      <w:pPr>
        <w:tabs>
          <w:tab w:val="num" w:pos="2880"/>
        </w:tabs>
        <w:ind w:left="2880" w:hanging="360"/>
      </w:pPr>
      <w:rPr>
        <w:rFonts w:ascii="Symbol" w:hAnsi="Symbol" w:hint="default"/>
      </w:rPr>
    </w:lvl>
    <w:lvl w:ilvl="4" w:tplc="AC2699AA" w:tentative="1">
      <w:start w:val="1"/>
      <w:numFmt w:val="bullet"/>
      <w:lvlText w:val=""/>
      <w:lvlPicBulletId w:val="0"/>
      <w:lvlJc w:val="left"/>
      <w:pPr>
        <w:tabs>
          <w:tab w:val="num" w:pos="3600"/>
        </w:tabs>
        <w:ind w:left="3600" w:hanging="360"/>
      </w:pPr>
      <w:rPr>
        <w:rFonts w:ascii="Symbol" w:hAnsi="Symbol" w:hint="default"/>
      </w:rPr>
    </w:lvl>
    <w:lvl w:ilvl="5" w:tplc="88BCFB46" w:tentative="1">
      <w:start w:val="1"/>
      <w:numFmt w:val="bullet"/>
      <w:lvlText w:val=""/>
      <w:lvlPicBulletId w:val="0"/>
      <w:lvlJc w:val="left"/>
      <w:pPr>
        <w:tabs>
          <w:tab w:val="num" w:pos="4320"/>
        </w:tabs>
        <w:ind w:left="4320" w:hanging="360"/>
      </w:pPr>
      <w:rPr>
        <w:rFonts w:ascii="Symbol" w:hAnsi="Symbol" w:hint="default"/>
      </w:rPr>
    </w:lvl>
    <w:lvl w:ilvl="6" w:tplc="477E00CA" w:tentative="1">
      <w:start w:val="1"/>
      <w:numFmt w:val="bullet"/>
      <w:lvlText w:val=""/>
      <w:lvlPicBulletId w:val="0"/>
      <w:lvlJc w:val="left"/>
      <w:pPr>
        <w:tabs>
          <w:tab w:val="num" w:pos="5040"/>
        </w:tabs>
        <w:ind w:left="5040" w:hanging="360"/>
      </w:pPr>
      <w:rPr>
        <w:rFonts w:ascii="Symbol" w:hAnsi="Symbol" w:hint="default"/>
      </w:rPr>
    </w:lvl>
    <w:lvl w:ilvl="7" w:tplc="C0BA598C" w:tentative="1">
      <w:start w:val="1"/>
      <w:numFmt w:val="bullet"/>
      <w:lvlText w:val=""/>
      <w:lvlPicBulletId w:val="0"/>
      <w:lvlJc w:val="left"/>
      <w:pPr>
        <w:tabs>
          <w:tab w:val="num" w:pos="5760"/>
        </w:tabs>
        <w:ind w:left="5760" w:hanging="360"/>
      </w:pPr>
      <w:rPr>
        <w:rFonts w:ascii="Symbol" w:hAnsi="Symbol" w:hint="default"/>
      </w:rPr>
    </w:lvl>
    <w:lvl w:ilvl="8" w:tplc="E7C02D4C"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75627777"/>
    <w:multiLevelType w:val="hybridMultilevel"/>
    <w:tmpl w:val="B8C29E70"/>
    <w:lvl w:ilvl="0" w:tplc="C46C19FC">
      <w:start w:val="1"/>
      <w:numFmt w:val="bullet"/>
      <w:lvlText w:val=""/>
      <w:lvlPicBulletId w:val="0"/>
      <w:lvlJc w:val="left"/>
      <w:pPr>
        <w:tabs>
          <w:tab w:val="num" w:pos="720"/>
        </w:tabs>
        <w:ind w:left="720" w:hanging="360"/>
      </w:pPr>
      <w:rPr>
        <w:rFonts w:ascii="Symbol" w:hAnsi="Symbol" w:hint="default"/>
      </w:rPr>
    </w:lvl>
    <w:lvl w:ilvl="1" w:tplc="30080AA4" w:tentative="1">
      <w:start w:val="1"/>
      <w:numFmt w:val="bullet"/>
      <w:lvlText w:val=""/>
      <w:lvlPicBulletId w:val="0"/>
      <w:lvlJc w:val="left"/>
      <w:pPr>
        <w:tabs>
          <w:tab w:val="num" w:pos="1440"/>
        </w:tabs>
        <w:ind w:left="1440" w:hanging="360"/>
      </w:pPr>
      <w:rPr>
        <w:rFonts w:ascii="Symbol" w:hAnsi="Symbol" w:hint="default"/>
      </w:rPr>
    </w:lvl>
    <w:lvl w:ilvl="2" w:tplc="A0DECE00" w:tentative="1">
      <w:start w:val="1"/>
      <w:numFmt w:val="bullet"/>
      <w:lvlText w:val=""/>
      <w:lvlPicBulletId w:val="0"/>
      <w:lvlJc w:val="left"/>
      <w:pPr>
        <w:tabs>
          <w:tab w:val="num" w:pos="2160"/>
        </w:tabs>
        <w:ind w:left="2160" w:hanging="360"/>
      </w:pPr>
      <w:rPr>
        <w:rFonts w:ascii="Symbol" w:hAnsi="Symbol" w:hint="default"/>
      </w:rPr>
    </w:lvl>
    <w:lvl w:ilvl="3" w:tplc="597E9A56" w:tentative="1">
      <w:start w:val="1"/>
      <w:numFmt w:val="bullet"/>
      <w:lvlText w:val=""/>
      <w:lvlPicBulletId w:val="0"/>
      <w:lvlJc w:val="left"/>
      <w:pPr>
        <w:tabs>
          <w:tab w:val="num" w:pos="2880"/>
        </w:tabs>
        <w:ind w:left="2880" w:hanging="360"/>
      </w:pPr>
      <w:rPr>
        <w:rFonts w:ascii="Symbol" w:hAnsi="Symbol" w:hint="default"/>
      </w:rPr>
    </w:lvl>
    <w:lvl w:ilvl="4" w:tplc="454E3060" w:tentative="1">
      <w:start w:val="1"/>
      <w:numFmt w:val="bullet"/>
      <w:lvlText w:val=""/>
      <w:lvlPicBulletId w:val="0"/>
      <w:lvlJc w:val="left"/>
      <w:pPr>
        <w:tabs>
          <w:tab w:val="num" w:pos="3600"/>
        </w:tabs>
        <w:ind w:left="3600" w:hanging="360"/>
      </w:pPr>
      <w:rPr>
        <w:rFonts w:ascii="Symbol" w:hAnsi="Symbol" w:hint="default"/>
      </w:rPr>
    </w:lvl>
    <w:lvl w:ilvl="5" w:tplc="462C839C" w:tentative="1">
      <w:start w:val="1"/>
      <w:numFmt w:val="bullet"/>
      <w:lvlText w:val=""/>
      <w:lvlPicBulletId w:val="0"/>
      <w:lvlJc w:val="left"/>
      <w:pPr>
        <w:tabs>
          <w:tab w:val="num" w:pos="4320"/>
        </w:tabs>
        <w:ind w:left="4320" w:hanging="360"/>
      </w:pPr>
      <w:rPr>
        <w:rFonts w:ascii="Symbol" w:hAnsi="Symbol" w:hint="default"/>
      </w:rPr>
    </w:lvl>
    <w:lvl w:ilvl="6" w:tplc="6038A01A" w:tentative="1">
      <w:start w:val="1"/>
      <w:numFmt w:val="bullet"/>
      <w:lvlText w:val=""/>
      <w:lvlPicBulletId w:val="0"/>
      <w:lvlJc w:val="left"/>
      <w:pPr>
        <w:tabs>
          <w:tab w:val="num" w:pos="5040"/>
        </w:tabs>
        <w:ind w:left="5040" w:hanging="360"/>
      </w:pPr>
      <w:rPr>
        <w:rFonts w:ascii="Symbol" w:hAnsi="Symbol" w:hint="default"/>
      </w:rPr>
    </w:lvl>
    <w:lvl w:ilvl="7" w:tplc="92ECCBDA" w:tentative="1">
      <w:start w:val="1"/>
      <w:numFmt w:val="bullet"/>
      <w:lvlText w:val=""/>
      <w:lvlPicBulletId w:val="0"/>
      <w:lvlJc w:val="left"/>
      <w:pPr>
        <w:tabs>
          <w:tab w:val="num" w:pos="5760"/>
        </w:tabs>
        <w:ind w:left="5760" w:hanging="360"/>
      </w:pPr>
      <w:rPr>
        <w:rFonts w:ascii="Symbol" w:hAnsi="Symbol" w:hint="default"/>
      </w:rPr>
    </w:lvl>
    <w:lvl w:ilvl="8" w:tplc="E6F49AA0"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794B7BDC"/>
    <w:multiLevelType w:val="hybridMultilevel"/>
    <w:tmpl w:val="EA821852"/>
    <w:lvl w:ilvl="0" w:tplc="5C4EBA30">
      <w:start w:val="1"/>
      <w:numFmt w:val="bullet"/>
      <w:lvlText w:val=""/>
      <w:lvlPicBulletId w:val="0"/>
      <w:lvlJc w:val="left"/>
      <w:pPr>
        <w:tabs>
          <w:tab w:val="num" w:pos="720"/>
        </w:tabs>
        <w:ind w:left="720" w:hanging="360"/>
      </w:pPr>
      <w:rPr>
        <w:rFonts w:ascii="Symbol" w:hAnsi="Symbol" w:hint="default"/>
      </w:rPr>
    </w:lvl>
    <w:lvl w:ilvl="1" w:tplc="66122306" w:tentative="1">
      <w:start w:val="1"/>
      <w:numFmt w:val="bullet"/>
      <w:lvlText w:val=""/>
      <w:lvlPicBulletId w:val="0"/>
      <w:lvlJc w:val="left"/>
      <w:pPr>
        <w:tabs>
          <w:tab w:val="num" w:pos="1440"/>
        </w:tabs>
        <w:ind w:left="1440" w:hanging="360"/>
      </w:pPr>
      <w:rPr>
        <w:rFonts w:ascii="Symbol" w:hAnsi="Symbol" w:hint="default"/>
      </w:rPr>
    </w:lvl>
    <w:lvl w:ilvl="2" w:tplc="13888B04" w:tentative="1">
      <w:start w:val="1"/>
      <w:numFmt w:val="bullet"/>
      <w:lvlText w:val=""/>
      <w:lvlPicBulletId w:val="0"/>
      <w:lvlJc w:val="left"/>
      <w:pPr>
        <w:tabs>
          <w:tab w:val="num" w:pos="2160"/>
        </w:tabs>
        <w:ind w:left="2160" w:hanging="360"/>
      </w:pPr>
      <w:rPr>
        <w:rFonts w:ascii="Symbol" w:hAnsi="Symbol" w:hint="default"/>
      </w:rPr>
    </w:lvl>
    <w:lvl w:ilvl="3" w:tplc="AE22E5D0" w:tentative="1">
      <w:start w:val="1"/>
      <w:numFmt w:val="bullet"/>
      <w:lvlText w:val=""/>
      <w:lvlPicBulletId w:val="0"/>
      <w:lvlJc w:val="left"/>
      <w:pPr>
        <w:tabs>
          <w:tab w:val="num" w:pos="2880"/>
        </w:tabs>
        <w:ind w:left="2880" w:hanging="360"/>
      </w:pPr>
      <w:rPr>
        <w:rFonts w:ascii="Symbol" w:hAnsi="Symbol" w:hint="default"/>
      </w:rPr>
    </w:lvl>
    <w:lvl w:ilvl="4" w:tplc="20469C4C" w:tentative="1">
      <w:start w:val="1"/>
      <w:numFmt w:val="bullet"/>
      <w:lvlText w:val=""/>
      <w:lvlPicBulletId w:val="0"/>
      <w:lvlJc w:val="left"/>
      <w:pPr>
        <w:tabs>
          <w:tab w:val="num" w:pos="3600"/>
        </w:tabs>
        <w:ind w:left="3600" w:hanging="360"/>
      </w:pPr>
      <w:rPr>
        <w:rFonts w:ascii="Symbol" w:hAnsi="Symbol" w:hint="default"/>
      </w:rPr>
    </w:lvl>
    <w:lvl w:ilvl="5" w:tplc="BF4EB938" w:tentative="1">
      <w:start w:val="1"/>
      <w:numFmt w:val="bullet"/>
      <w:lvlText w:val=""/>
      <w:lvlPicBulletId w:val="0"/>
      <w:lvlJc w:val="left"/>
      <w:pPr>
        <w:tabs>
          <w:tab w:val="num" w:pos="4320"/>
        </w:tabs>
        <w:ind w:left="4320" w:hanging="360"/>
      </w:pPr>
      <w:rPr>
        <w:rFonts w:ascii="Symbol" w:hAnsi="Symbol" w:hint="default"/>
      </w:rPr>
    </w:lvl>
    <w:lvl w:ilvl="6" w:tplc="0F48B736" w:tentative="1">
      <w:start w:val="1"/>
      <w:numFmt w:val="bullet"/>
      <w:lvlText w:val=""/>
      <w:lvlPicBulletId w:val="0"/>
      <w:lvlJc w:val="left"/>
      <w:pPr>
        <w:tabs>
          <w:tab w:val="num" w:pos="5040"/>
        </w:tabs>
        <w:ind w:left="5040" w:hanging="360"/>
      </w:pPr>
      <w:rPr>
        <w:rFonts w:ascii="Symbol" w:hAnsi="Symbol" w:hint="default"/>
      </w:rPr>
    </w:lvl>
    <w:lvl w:ilvl="7" w:tplc="0A0A7930" w:tentative="1">
      <w:start w:val="1"/>
      <w:numFmt w:val="bullet"/>
      <w:lvlText w:val=""/>
      <w:lvlPicBulletId w:val="0"/>
      <w:lvlJc w:val="left"/>
      <w:pPr>
        <w:tabs>
          <w:tab w:val="num" w:pos="5760"/>
        </w:tabs>
        <w:ind w:left="5760" w:hanging="360"/>
      </w:pPr>
      <w:rPr>
        <w:rFonts w:ascii="Symbol" w:hAnsi="Symbol" w:hint="default"/>
      </w:rPr>
    </w:lvl>
    <w:lvl w:ilvl="8" w:tplc="CAE2CFDA" w:tentative="1">
      <w:start w:val="1"/>
      <w:numFmt w:val="bullet"/>
      <w:lvlText w:val=""/>
      <w:lvlPicBulletId w:val="0"/>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240792"/>
    <w:rsid w:val="00064764"/>
    <w:rsid w:val="000B2F05"/>
    <w:rsid w:val="00240792"/>
    <w:rsid w:val="00253DFD"/>
    <w:rsid w:val="00782DB1"/>
    <w:rsid w:val="00A271CD"/>
    <w:rsid w:val="00A54C67"/>
    <w:rsid w:val="00E150F3"/>
    <w:rsid w:val="00E721F0"/>
    <w:rsid w:val="00F16F31"/>
    <w:rsid w:val="00F80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DF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rcss-1q0x1qg-paragraph">
    <w:name w:val="ssrcss-1q0x1qg-paragraph"/>
    <w:basedOn w:val="Normal"/>
    <w:rsid w:val="00E150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901oao">
    <w:name w:val="css-901oao"/>
    <w:basedOn w:val="DefaultParagraphFont"/>
    <w:rsid w:val="00E150F3"/>
  </w:style>
  <w:style w:type="character" w:customStyle="1" w:styleId="r-18u37iz">
    <w:name w:val="r-18u37iz"/>
    <w:basedOn w:val="DefaultParagraphFont"/>
    <w:rsid w:val="00E150F3"/>
  </w:style>
  <w:style w:type="character" w:styleId="Hyperlink">
    <w:name w:val="Hyperlink"/>
    <w:basedOn w:val="DefaultParagraphFont"/>
    <w:uiPriority w:val="99"/>
    <w:semiHidden/>
    <w:unhideWhenUsed/>
    <w:rsid w:val="00E150F3"/>
    <w:rPr>
      <w:color w:val="0000FF"/>
      <w:u w:val="single"/>
    </w:rPr>
  </w:style>
</w:styles>
</file>

<file path=word/webSettings.xml><?xml version="1.0" encoding="utf-8"?>
<w:webSettings xmlns:r="http://schemas.openxmlformats.org/officeDocument/2006/relationships" xmlns:w="http://schemas.openxmlformats.org/wordprocessingml/2006/main">
  <w:divs>
    <w:div w:id="284121812">
      <w:bodyDiv w:val="1"/>
      <w:marLeft w:val="0"/>
      <w:marRight w:val="0"/>
      <w:marTop w:val="0"/>
      <w:marBottom w:val="0"/>
      <w:divBdr>
        <w:top w:val="none" w:sz="0" w:space="0" w:color="auto"/>
        <w:left w:val="none" w:sz="0" w:space="0" w:color="auto"/>
        <w:bottom w:val="none" w:sz="0" w:space="0" w:color="auto"/>
        <w:right w:val="none" w:sz="0" w:space="0" w:color="auto"/>
      </w:divBdr>
      <w:divsChild>
        <w:div w:id="778839878">
          <w:marLeft w:val="734"/>
          <w:marRight w:val="0"/>
          <w:marTop w:val="400"/>
          <w:marBottom w:val="0"/>
          <w:divBdr>
            <w:top w:val="none" w:sz="0" w:space="0" w:color="auto"/>
            <w:left w:val="none" w:sz="0" w:space="0" w:color="auto"/>
            <w:bottom w:val="none" w:sz="0" w:space="0" w:color="auto"/>
            <w:right w:val="none" w:sz="0" w:space="0" w:color="auto"/>
          </w:divBdr>
        </w:div>
        <w:div w:id="287392612">
          <w:marLeft w:val="734"/>
          <w:marRight w:val="0"/>
          <w:marTop w:val="400"/>
          <w:marBottom w:val="0"/>
          <w:divBdr>
            <w:top w:val="none" w:sz="0" w:space="0" w:color="auto"/>
            <w:left w:val="none" w:sz="0" w:space="0" w:color="auto"/>
            <w:bottom w:val="none" w:sz="0" w:space="0" w:color="auto"/>
            <w:right w:val="none" w:sz="0" w:space="0" w:color="auto"/>
          </w:divBdr>
        </w:div>
        <w:div w:id="822351690">
          <w:marLeft w:val="734"/>
          <w:marRight w:val="0"/>
          <w:marTop w:val="400"/>
          <w:marBottom w:val="0"/>
          <w:divBdr>
            <w:top w:val="none" w:sz="0" w:space="0" w:color="auto"/>
            <w:left w:val="none" w:sz="0" w:space="0" w:color="auto"/>
            <w:bottom w:val="none" w:sz="0" w:space="0" w:color="auto"/>
            <w:right w:val="none" w:sz="0" w:space="0" w:color="auto"/>
          </w:divBdr>
        </w:div>
      </w:divsChild>
    </w:div>
    <w:div w:id="664821150">
      <w:bodyDiv w:val="1"/>
      <w:marLeft w:val="0"/>
      <w:marRight w:val="0"/>
      <w:marTop w:val="0"/>
      <w:marBottom w:val="0"/>
      <w:divBdr>
        <w:top w:val="none" w:sz="0" w:space="0" w:color="auto"/>
        <w:left w:val="none" w:sz="0" w:space="0" w:color="auto"/>
        <w:bottom w:val="none" w:sz="0" w:space="0" w:color="auto"/>
        <w:right w:val="none" w:sz="0" w:space="0" w:color="auto"/>
      </w:divBdr>
      <w:divsChild>
        <w:div w:id="1995907802">
          <w:marLeft w:val="0"/>
          <w:marRight w:val="0"/>
          <w:marTop w:val="0"/>
          <w:marBottom w:val="0"/>
          <w:divBdr>
            <w:top w:val="none" w:sz="0" w:space="0" w:color="auto"/>
            <w:left w:val="none" w:sz="0" w:space="0" w:color="auto"/>
            <w:bottom w:val="none" w:sz="0" w:space="0" w:color="auto"/>
            <w:right w:val="none" w:sz="0" w:space="0" w:color="auto"/>
          </w:divBdr>
          <w:divsChild>
            <w:div w:id="1847283090">
              <w:marLeft w:val="0"/>
              <w:marRight w:val="0"/>
              <w:marTop w:val="0"/>
              <w:marBottom w:val="0"/>
              <w:divBdr>
                <w:top w:val="none" w:sz="0" w:space="0" w:color="auto"/>
                <w:left w:val="none" w:sz="0" w:space="0" w:color="auto"/>
                <w:bottom w:val="none" w:sz="0" w:space="0" w:color="auto"/>
                <w:right w:val="none" w:sz="0" w:space="0" w:color="auto"/>
              </w:divBdr>
            </w:div>
          </w:divsChild>
        </w:div>
        <w:div w:id="809445919">
          <w:marLeft w:val="0"/>
          <w:marRight w:val="0"/>
          <w:marTop w:val="0"/>
          <w:marBottom w:val="0"/>
          <w:divBdr>
            <w:top w:val="none" w:sz="0" w:space="0" w:color="auto"/>
            <w:left w:val="none" w:sz="0" w:space="0" w:color="auto"/>
            <w:bottom w:val="none" w:sz="0" w:space="0" w:color="auto"/>
            <w:right w:val="none" w:sz="0" w:space="0" w:color="auto"/>
          </w:divBdr>
          <w:divsChild>
            <w:div w:id="491020573">
              <w:marLeft w:val="0"/>
              <w:marRight w:val="0"/>
              <w:marTop w:val="0"/>
              <w:marBottom w:val="0"/>
              <w:divBdr>
                <w:top w:val="none" w:sz="0" w:space="0" w:color="auto"/>
                <w:left w:val="none" w:sz="0" w:space="0" w:color="auto"/>
                <w:bottom w:val="none" w:sz="0" w:space="0" w:color="auto"/>
                <w:right w:val="none" w:sz="0" w:space="0" w:color="auto"/>
              </w:divBdr>
            </w:div>
          </w:divsChild>
        </w:div>
        <w:div w:id="1699545319">
          <w:marLeft w:val="0"/>
          <w:marRight w:val="0"/>
          <w:marTop w:val="0"/>
          <w:marBottom w:val="0"/>
          <w:divBdr>
            <w:top w:val="none" w:sz="0" w:space="0" w:color="auto"/>
            <w:left w:val="none" w:sz="0" w:space="0" w:color="auto"/>
            <w:bottom w:val="none" w:sz="0" w:space="0" w:color="auto"/>
            <w:right w:val="none" w:sz="0" w:space="0" w:color="auto"/>
          </w:divBdr>
          <w:divsChild>
            <w:div w:id="18300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6521">
      <w:bodyDiv w:val="1"/>
      <w:marLeft w:val="0"/>
      <w:marRight w:val="0"/>
      <w:marTop w:val="0"/>
      <w:marBottom w:val="0"/>
      <w:divBdr>
        <w:top w:val="none" w:sz="0" w:space="0" w:color="auto"/>
        <w:left w:val="none" w:sz="0" w:space="0" w:color="auto"/>
        <w:bottom w:val="none" w:sz="0" w:space="0" w:color="auto"/>
        <w:right w:val="none" w:sz="0" w:space="0" w:color="auto"/>
      </w:divBdr>
      <w:divsChild>
        <w:div w:id="1948002830">
          <w:marLeft w:val="0"/>
          <w:marRight w:val="0"/>
          <w:marTop w:val="0"/>
          <w:marBottom w:val="0"/>
          <w:divBdr>
            <w:top w:val="none" w:sz="0" w:space="0" w:color="auto"/>
            <w:left w:val="none" w:sz="0" w:space="0" w:color="auto"/>
            <w:bottom w:val="none" w:sz="0" w:space="0" w:color="auto"/>
            <w:right w:val="none" w:sz="0" w:space="0" w:color="auto"/>
          </w:divBdr>
          <w:divsChild>
            <w:div w:id="1644701525">
              <w:marLeft w:val="0"/>
              <w:marRight w:val="0"/>
              <w:marTop w:val="0"/>
              <w:marBottom w:val="0"/>
              <w:divBdr>
                <w:top w:val="none" w:sz="0" w:space="0" w:color="auto"/>
                <w:left w:val="none" w:sz="0" w:space="0" w:color="auto"/>
                <w:bottom w:val="none" w:sz="0" w:space="0" w:color="auto"/>
                <w:right w:val="none" w:sz="0" w:space="0" w:color="auto"/>
              </w:divBdr>
            </w:div>
          </w:divsChild>
        </w:div>
        <w:div w:id="1504782069">
          <w:marLeft w:val="0"/>
          <w:marRight w:val="0"/>
          <w:marTop w:val="0"/>
          <w:marBottom w:val="0"/>
          <w:divBdr>
            <w:top w:val="none" w:sz="0" w:space="0" w:color="auto"/>
            <w:left w:val="none" w:sz="0" w:space="0" w:color="auto"/>
            <w:bottom w:val="none" w:sz="0" w:space="0" w:color="auto"/>
            <w:right w:val="none" w:sz="0" w:space="0" w:color="auto"/>
          </w:divBdr>
          <w:divsChild>
            <w:div w:id="18899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950">
      <w:bodyDiv w:val="1"/>
      <w:marLeft w:val="0"/>
      <w:marRight w:val="0"/>
      <w:marTop w:val="0"/>
      <w:marBottom w:val="0"/>
      <w:divBdr>
        <w:top w:val="none" w:sz="0" w:space="0" w:color="auto"/>
        <w:left w:val="none" w:sz="0" w:space="0" w:color="auto"/>
        <w:bottom w:val="none" w:sz="0" w:space="0" w:color="auto"/>
        <w:right w:val="none" w:sz="0" w:space="0" w:color="auto"/>
      </w:divBdr>
      <w:divsChild>
        <w:div w:id="57290440">
          <w:marLeft w:val="0"/>
          <w:marRight w:val="0"/>
          <w:marTop w:val="0"/>
          <w:marBottom w:val="0"/>
          <w:divBdr>
            <w:top w:val="none" w:sz="0" w:space="0" w:color="auto"/>
            <w:left w:val="none" w:sz="0" w:space="0" w:color="auto"/>
            <w:bottom w:val="none" w:sz="0" w:space="0" w:color="auto"/>
            <w:right w:val="none" w:sz="0" w:space="0" w:color="auto"/>
          </w:divBdr>
          <w:divsChild>
            <w:div w:id="1278292432">
              <w:marLeft w:val="0"/>
              <w:marRight w:val="0"/>
              <w:marTop w:val="0"/>
              <w:marBottom w:val="0"/>
              <w:divBdr>
                <w:top w:val="none" w:sz="0" w:space="0" w:color="auto"/>
                <w:left w:val="none" w:sz="0" w:space="0" w:color="auto"/>
                <w:bottom w:val="none" w:sz="0" w:space="0" w:color="auto"/>
                <w:right w:val="none" w:sz="0" w:space="0" w:color="auto"/>
              </w:divBdr>
            </w:div>
          </w:divsChild>
        </w:div>
        <w:div w:id="1604607466">
          <w:marLeft w:val="0"/>
          <w:marRight w:val="0"/>
          <w:marTop w:val="0"/>
          <w:marBottom w:val="0"/>
          <w:divBdr>
            <w:top w:val="none" w:sz="0" w:space="0" w:color="auto"/>
            <w:left w:val="none" w:sz="0" w:space="0" w:color="auto"/>
            <w:bottom w:val="none" w:sz="0" w:space="0" w:color="auto"/>
            <w:right w:val="none" w:sz="0" w:space="0" w:color="auto"/>
          </w:divBdr>
          <w:divsChild>
            <w:div w:id="1082530967">
              <w:marLeft w:val="0"/>
              <w:marRight w:val="0"/>
              <w:marTop w:val="0"/>
              <w:marBottom w:val="0"/>
              <w:divBdr>
                <w:top w:val="none" w:sz="0" w:space="0" w:color="auto"/>
                <w:left w:val="none" w:sz="0" w:space="0" w:color="auto"/>
                <w:bottom w:val="none" w:sz="0" w:space="0" w:color="auto"/>
                <w:right w:val="none" w:sz="0" w:space="0" w:color="auto"/>
              </w:divBdr>
            </w:div>
          </w:divsChild>
        </w:div>
        <w:div w:id="1333218801">
          <w:marLeft w:val="0"/>
          <w:marRight w:val="0"/>
          <w:marTop w:val="0"/>
          <w:marBottom w:val="0"/>
          <w:divBdr>
            <w:top w:val="none" w:sz="0" w:space="0" w:color="auto"/>
            <w:left w:val="none" w:sz="0" w:space="0" w:color="auto"/>
            <w:bottom w:val="none" w:sz="0" w:space="0" w:color="auto"/>
            <w:right w:val="none" w:sz="0" w:space="0" w:color="auto"/>
          </w:divBdr>
          <w:divsChild>
            <w:div w:id="19326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5946">
      <w:bodyDiv w:val="1"/>
      <w:marLeft w:val="0"/>
      <w:marRight w:val="0"/>
      <w:marTop w:val="0"/>
      <w:marBottom w:val="0"/>
      <w:divBdr>
        <w:top w:val="none" w:sz="0" w:space="0" w:color="auto"/>
        <w:left w:val="none" w:sz="0" w:space="0" w:color="auto"/>
        <w:bottom w:val="none" w:sz="0" w:space="0" w:color="auto"/>
        <w:right w:val="none" w:sz="0" w:space="0" w:color="auto"/>
      </w:divBdr>
      <w:divsChild>
        <w:div w:id="842668803">
          <w:marLeft w:val="0"/>
          <w:marRight w:val="0"/>
          <w:marTop w:val="0"/>
          <w:marBottom w:val="0"/>
          <w:divBdr>
            <w:top w:val="none" w:sz="0" w:space="0" w:color="auto"/>
            <w:left w:val="none" w:sz="0" w:space="0" w:color="auto"/>
            <w:bottom w:val="none" w:sz="0" w:space="0" w:color="auto"/>
            <w:right w:val="none" w:sz="0" w:space="0" w:color="auto"/>
          </w:divBdr>
          <w:divsChild>
            <w:div w:id="532428982">
              <w:marLeft w:val="0"/>
              <w:marRight w:val="0"/>
              <w:marTop w:val="0"/>
              <w:marBottom w:val="0"/>
              <w:divBdr>
                <w:top w:val="none" w:sz="0" w:space="0" w:color="auto"/>
                <w:left w:val="none" w:sz="0" w:space="0" w:color="auto"/>
                <w:bottom w:val="none" w:sz="0" w:space="0" w:color="auto"/>
                <w:right w:val="none" w:sz="0" w:space="0" w:color="auto"/>
              </w:divBdr>
            </w:div>
          </w:divsChild>
        </w:div>
        <w:div w:id="383796641">
          <w:marLeft w:val="0"/>
          <w:marRight w:val="0"/>
          <w:marTop w:val="0"/>
          <w:marBottom w:val="0"/>
          <w:divBdr>
            <w:top w:val="none" w:sz="0" w:space="0" w:color="auto"/>
            <w:left w:val="none" w:sz="0" w:space="0" w:color="auto"/>
            <w:bottom w:val="none" w:sz="0" w:space="0" w:color="auto"/>
            <w:right w:val="none" w:sz="0" w:space="0" w:color="auto"/>
          </w:divBdr>
          <w:divsChild>
            <w:div w:id="15927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5379">
      <w:bodyDiv w:val="1"/>
      <w:marLeft w:val="0"/>
      <w:marRight w:val="0"/>
      <w:marTop w:val="0"/>
      <w:marBottom w:val="0"/>
      <w:divBdr>
        <w:top w:val="none" w:sz="0" w:space="0" w:color="auto"/>
        <w:left w:val="none" w:sz="0" w:space="0" w:color="auto"/>
        <w:bottom w:val="none" w:sz="0" w:space="0" w:color="auto"/>
        <w:right w:val="none" w:sz="0" w:space="0" w:color="auto"/>
      </w:divBdr>
      <w:divsChild>
        <w:div w:id="1361470131">
          <w:marLeft w:val="0"/>
          <w:marRight w:val="0"/>
          <w:marTop w:val="0"/>
          <w:marBottom w:val="0"/>
          <w:divBdr>
            <w:top w:val="none" w:sz="0" w:space="0" w:color="auto"/>
            <w:left w:val="none" w:sz="0" w:space="0" w:color="auto"/>
            <w:bottom w:val="none" w:sz="0" w:space="0" w:color="auto"/>
            <w:right w:val="none" w:sz="0" w:space="0" w:color="auto"/>
          </w:divBdr>
          <w:divsChild>
            <w:div w:id="1052121028">
              <w:marLeft w:val="0"/>
              <w:marRight w:val="0"/>
              <w:marTop w:val="0"/>
              <w:marBottom w:val="0"/>
              <w:divBdr>
                <w:top w:val="none" w:sz="0" w:space="0" w:color="auto"/>
                <w:left w:val="none" w:sz="0" w:space="0" w:color="auto"/>
                <w:bottom w:val="none" w:sz="0" w:space="0" w:color="auto"/>
                <w:right w:val="none" w:sz="0" w:space="0" w:color="auto"/>
              </w:divBdr>
            </w:div>
          </w:divsChild>
        </w:div>
        <w:div w:id="904728582">
          <w:marLeft w:val="0"/>
          <w:marRight w:val="0"/>
          <w:marTop w:val="0"/>
          <w:marBottom w:val="0"/>
          <w:divBdr>
            <w:top w:val="none" w:sz="0" w:space="0" w:color="auto"/>
            <w:left w:val="none" w:sz="0" w:space="0" w:color="auto"/>
            <w:bottom w:val="none" w:sz="0" w:space="0" w:color="auto"/>
            <w:right w:val="none" w:sz="0" w:space="0" w:color="auto"/>
          </w:divBdr>
          <w:divsChild>
            <w:div w:id="3262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itter.com/hashtag/Beirut?src=hashtag_click"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Bell MT"/>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2021-07-21T07:59:00Z</dcterms:created>
  <dcterms:modified xsi:type="dcterms:W3CDTF">2021-07-21T18:31:00Z</dcterms:modified>
</cp:coreProperties>
</file>