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0B5C" w14:textId="63E4DADF" w:rsidR="00BD37A0" w:rsidRPr="00B11996" w:rsidRDefault="00BD37A0">
      <w:pPr>
        <w:rPr>
          <w:sz w:val="44"/>
          <w:szCs w:val="44"/>
        </w:rPr>
      </w:pPr>
      <w:r w:rsidRPr="00B11996">
        <w:rPr>
          <w:sz w:val="44"/>
          <w:szCs w:val="44"/>
        </w:rPr>
        <w:t>Ins</w:t>
      </w:r>
      <w:r w:rsidR="00B11996">
        <w:rPr>
          <w:sz w:val="44"/>
          <w:szCs w:val="44"/>
        </w:rPr>
        <w:t>ta</w:t>
      </w:r>
      <w:r w:rsidRPr="00B11996">
        <w:rPr>
          <w:sz w:val="44"/>
          <w:szCs w:val="44"/>
        </w:rPr>
        <w:t>lling all the Packages and testing Swagger</w:t>
      </w:r>
      <w:r w:rsidR="00B11996" w:rsidRPr="00B11996">
        <w:rPr>
          <w:sz w:val="44"/>
          <w:szCs w:val="44"/>
        </w:rPr>
        <w:t xml:space="preserve"> and </w:t>
      </w:r>
      <w:proofErr w:type="spellStart"/>
      <w:r w:rsidR="00B11996" w:rsidRPr="00B11996">
        <w:rPr>
          <w:sz w:val="44"/>
          <w:szCs w:val="44"/>
        </w:rPr>
        <w:t>ValuesController</w:t>
      </w:r>
      <w:proofErr w:type="spellEnd"/>
      <w:r w:rsidR="00B11996">
        <w:rPr>
          <w:sz w:val="44"/>
          <w:szCs w:val="44"/>
        </w:rPr>
        <w:t>.</w:t>
      </w:r>
    </w:p>
    <w:p w14:paraId="1863DA5A" w14:textId="2F996445" w:rsidR="00D70475" w:rsidRDefault="00D70475"/>
    <w:p w14:paraId="59500ACF" w14:textId="77777777" w:rsidR="006C4100" w:rsidRDefault="006C4100"/>
    <w:p w14:paraId="6295BC4A" w14:textId="77777777" w:rsidR="00B11996" w:rsidRDefault="00B11996">
      <w:pPr>
        <w:rPr>
          <w:sz w:val="44"/>
          <w:szCs w:val="44"/>
        </w:rPr>
      </w:pPr>
    </w:p>
    <w:p w14:paraId="38D16BA1" w14:textId="5D9728BA" w:rsidR="00B11996" w:rsidRDefault="00B11996">
      <w:pPr>
        <w:rPr>
          <w:sz w:val="44"/>
          <w:szCs w:val="44"/>
        </w:rPr>
      </w:pPr>
      <w:r w:rsidRPr="006C4100">
        <w:drawing>
          <wp:inline distT="0" distB="0" distL="0" distR="0" wp14:anchorId="0B024EFA" wp14:editId="61B6A101">
            <wp:extent cx="5731510" cy="2868930"/>
            <wp:effectExtent l="0" t="0" r="2540" b="7620"/>
            <wp:docPr id="60624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48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34DC" w14:textId="77777777" w:rsidR="00B11996" w:rsidRDefault="00B11996">
      <w:pPr>
        <w:rPr>
          <w:sz w:val="44"/>
          <w:szCs w:val="44"/>
        </w:rPr>
      </w:pPr>
    </w:p>
    <w:p w14:paraId="2E2BC523" w14:textId="77777777" w:rsidR="00B11996" w:rsidRDefault="00B11996">
      <w:pPr>
        <w:rPr>
          <w:sz w:val="44"/>
          <w:szCs w:val="44"/>
        </w:rPr>
      </w:pPr>
    </w:p>
    <w:p w14:paraId="2AE2CBF8" w14:textId="77777777" w:rsidR="00B11996" w:rsidRDefault="00B11996">
      <w:pPr>
        <w:rPr>
          <w:sz w:val="44"/>
          <w:szCs w:val="44"/>
        </w:rPr>
      </w:pPr>
    </w:p>
    <w:p w14:paraId="762645E1" w14:textId="77777777" w:rsidR="00B11996" w:rsidRDefault="00B11996">
      <w:pPr>
        <w:rPr>
          <w:sz w:val="44"/>
          <w:szCs w:val="44"/>
        </w:rPr>
      </w:pPr>
    </w:p>
    <w:p w14:paraId="66A78175" w14:textId="77777777" w:rsidR="00B11996" w:rsidRDefault="00B11996">
      <w:pPr>
        <w:rPr>
          <w:sz w:val="44"/>
          <w:szCs w:val="44"/>
        </w:rPr>
      </w:pPr>
    </w:p>
    <w:p w14:paraId="7B87B818" w14:textId="77777777" w:rsidR="00B11996" w:rsidRDefault="00B11996">
      <w:pPr>
        <w:rPr>
          <w:sz w:val="44"/>
          <w:szCs w:val="44"/>
        </w:rPr>
      </w:pPr>
    </w:p>
    <w:p w14:paraId="5CB39C23" w14:textId="77777777" w:rsidR="00B11996" w:rsidRDefault="00B11996">
      <w:pPr>
        <w:rPr>
          <w:sz w:val="44"/>
          <w:szCs w:val="44"/>
        </w:rPr>
      </w:pPr>
    </w:p>
    <w:p w14:paraId="67FD672D" w14:textId="77777777" w:rsidR="00B11996" w:rsidRDefault="00B11996">
      <w:pPr>
        <w:rPr>
          <w:sz w:val="44"/>
          <w:szCs w:val="44"/>
        </w:rPr>
      </w:pPr>
    </w:p>
    <w:p w14:paraId="2C6036A4" w14:textId="7179C813" w:rsidR="006C4100" w:rsidRPr="00BD37A0" w:rsidRDefault="0014214B">
      <w:pPr>
        <w:rPr>
          <w:sz w:val="44"/>
          <w:szCs w:val="44"/>
        </w:rPr>
      </w:pPr>
      <w:r w:rsidRPr="00BD37A0">
        <w:rPr>
          <w:sz w:val="44"/>
          <w:szCs w:val="44"/>
        </w:rPr>
        <w:lastRenderedPageBreak/>
        <w:t>Test</w:t>
      </w:r>
      <w:r w:rsidRPr="00BD37A0">
        <w:rPr>
          <w:sz w:val="44"/>
          <w:szCs w:val="44"/>
        </w:rPr>
        <w:t>ing</w:t>
      </w:r>
      <w:r w:rsidRPr="00BD37A0">
        <w:rPr>
          <w:sz w:val="44"/>
          <w:szCs w:val="44"/>
        </w:rPr>
        <w:t xml:space="preserve"> Employee Controller using Postman</w:t>
      </w:r>
    </w:p>
    <w:p w14:paraId="6F74AAED" w14:textId="3841685C" w:rsidR="0014214B" w:rsidRDefault="000B574C">
      <w:r w:rsidRPr="000B574C">
        <w:drawing>
          <wp:inline distT="0" distB="0" distL="0" distR="0" wp14:anchorId="404D69FD" wp14:editId="5B8FE47E">
            <wp:extent cx="5731510" cy="4413250"/>
            <wp:effectExtent l="0" t="0" r="2540" b="6350"/>
            <wp:docPr id="192281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10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7B69" w14:textId="77777777" w:rsidR="000B574C" w:rsidRDefault="000B574C"/>
    <w:p w14:paraId="55D75537" w14:textId="77777777" w:rsidR="00BD37A0" w:rsidRDefault="00BD37A0">
      <w:pPr>
        <w:rPr>
          <w:sz w:val="44"/>
          <w:szCs w:val="44"/>
        </w:rPr>
      </w:pPr>
    </w:p>
    <w:p w14:paraId="6B8A2B36" w14:textId="28BC0440" w:rsidR="000B574C" w:rsidRPr="00B11996" w:rsidRDefault="000B574C">
      <w:pPr>
        <w:rPr>
          <w:sz w:val="32"/>
          <w:szCs w:val="32"/>
        </w:rPr>
      </w:pPr>
      <w:r w:rsidRPr="00B11996">
        <w:rPr>
          <w:sz w:val="32"/>
          <w:szCs w:val="32"/>
        </w:rPr>
        <w:lastRenderedPageBreak/>
        <w:t xml:space="preserve">Modifying the route to emp </w:t>
      </w:r>
      <w:r w:rsidR="00B11996" w:rsidRPr="00485E9B">
        <w:drawing>
          <wp:inline distT="0" distB="0" distL="0" distR="0" wp14:anchorId="4FFBCCD0" wp14:editId="09ED1EEF">
            <wp:extent cx="5654530" cy="4709568"/>
            <wp:effectExtent l="0" t="0" r="3810" b="0"/>
            <wp:docPr id="164693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37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B4D3" w14:textId="566C52DE" w:rsidR="000B574C" w:rsidRDefault="000B574C"/>
    <w:p w14:paraId="160D4E85" w14:textId="3D41637C" w:rsidR="00485E9B" w:rsidRDefault="00BD37A0">
      <w:r w:rsidRPr="00BD37A0">
        <w:drawing>
          <wp:inline distT="0" distB="0" distL="0" distR="0" wp14:anchorId="109254CE" wp14:editId="1FED657E">
            <wp:extent cx="5731510" cy="577850"/>
            <wp:effectExtent l="0" t="0" r="2540" b="0"/>
            <wp:docPr id="5112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4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83"/>
    <w:rsid w:val="000B574C"/>
    <w:rsid w:val="0014214B"/>
    <w:rsid w:val="003E23F2"/>
    <w:rsid w:val="00485E9B"/>
    <w:rsid w:val="006C4100"/>
    <w:rsid w:val="007B319E"/>
    <w:rsid w:val="007D0941"/>
    <w:rsid w:val="00B11996"/>
    <w:rsid w:val="00BB5E83"/>
    <w:rsid w:val="00BD37A0"/>
    <w:rsid w:val="00D70475"/>
    <w:rsid w:val="00D9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AB8FA"/>
  <w15:chartTrackingRefBased/>
  <w15:docId w15:val="{86E4A99F-1004-4332-95D9-E13FAC88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E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E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E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E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E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7</cp:revision>
  <dcterms:created xsi:type="dcterms:W3CDTF">2026-07-02T05:45:00Z</dcterms:created>
  <dcterms:modified xsi:type="dcterms:W3CDTF">2026-07-02T05:49:00Z</dcterms:modified>
</cp:coreProperties>
</file>