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84ED" w14:textId="58459E97" w:rsidR="008A3994" w:rsidRDefault="00F71FE7">
      <w:pPr>
        <w:rPr>
          <w:b/>
          <w:bCs/>
          <w:lang w:val="nl-NL"/>
        </w:rPr>
      </w:pPr>
      <w:r w:rsidRPr="001943A2">
        <w:rPr>
          <w:rFonts w:ascii="Calibri Light" w:eastAsia="Calibri Light" w:hAnsi="Calibri Light" w:cs="Calibri Light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1F9CD" wp14:editId="2FC7CAC4">
                <wp:simplePos x="0" y="0"/>
                <wp:positionH relativeFrom="margin">
                  <wp:posOffset>81280</wp:posOffset>
                </wp:positionH>
                <wp:positionV relativeFrom="paragraph">
                  <wp:posOffset>6229985</wp:posOffset>
                </wp:positionV>
                <wp:extent cx="5759450" cy="1957705"/>
                <wp:effectExtent l="0" t="0" r="0" b="4445"/>
                <wp:wrapThrough wrapText="bothSides">
                  <wp:wrapPolygon edited="0">
                    <wp:start x="0" y="0"/>
                    <wp:lineTo x="0" y="21439"/>
                    <wp:lineTo x="21505" y="21439"/>
                    <wp:lineTo x="21505" y="0"/>
                    <wp:lineTo x="0" y="0"/>
                  </wp:wrapPolygon>
                </wp:wrapThrough>
                <wp:docPr id="1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95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BE49B" w14:textId="77777777" w:rsidR="00F71FE7" w:rsidRPr="00F71FE7" w:rsidRDefault="00F71FE7" w:rsidP="00F71FE7">
                            <w:pPr>
                              <w:spacing w:after="0"/>
                              <w:rPr>
                                <w:b/>
                                <w:color w:val="C6002A"/>
                                <w:sz w:val="20"/>
                                <w:szCs w:val="14"/>
                                <w:lang w:val="nl-NL"/>
                              </w:rPr>
                            </w:pPr>
                            <w:r w:rsidRPr="00F71FE7">
                              <w:rPr>
                                <w:b/>
                                <w:color w:val="C6002A"/>
                                <w:sz w:val="20"/>
                                <w:szCs w:val="14"/>
                                <w:lang w:val="nl-NL"/>
                              </w:rPr>
                              <w:t>Studenten:</w:t>
                            </w:r>
                          </w:p>
                          <w:p w14:paraId="597DB293" w14:textId="77777777" w:rsidR="00F71FE7" w:rsidRPr="00227E74" w:rsidRDefault="00F71FE7" w:rsidP="00F71FE7">
                            <w:pPr>
                              <w:pStyle w:val="NoSpacing"/>
                              <w:ind w:left="720"/>
                              <w:rPr>
                                <w:rStyle w:val="Hyperlink"/>
                                <w:rFonts w:ascii="Verdana" w:hAnsi="Verdana"/>
                                <w:sz w:val="14"/>
                                <w:szCs w:val="14"/>
                                <w:bdr w:val="none" w:sz="0" w:space="0" w:color="auto" w:frame="1"/>
                                <w:lang w:val="nl-NL"/>
                              </w:rPr>
                            </w:pPr>
                            <w:proofErr w:type="spellStart"/>
                            <w:r w:rsidRPr="00227E74">
                              <w:rPr>
                                <w:rStyle w:val="SubtleReference"/>
                                <w:sz w:val="18"/>
                                <w:szCs w:val="18"/>
                                <w:lang w:val="nl-NL"/>
                              </w:rPr>
                              <w:t>Arshiya</w:t>
                            </w:r>
                            <w:proofErr w:type="spellEnd"/>
                            <w:r w:rsidRPr="00227E74">
                              <w:rPr>
                                <w:rStyle w:val="SubtleReference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227E74">
                              <w:rPr>
                                <w:rStyle w:val="SubtleReference"/>
                                <w:sz w:val="18"/>
                                <w:szCs w:val="18"/>
                                <w:lang w:val="nl-NL"/>
                              </w:rPr>
                              <w:t>Sharifi</w:t>
                            </w:r>
                            <w:proofErr w:type="spellEnd"/>
                            <w:r w:rsidRPr="00227E74">
                              <w:rPr>
                                <w:rStyle w:val="SubtleReference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Pr="00227E74">
                              <w:rPr>
                                <w:rStyle w:val="SubtleReference"/>
                                <w:sz w:val="18"/>
                                <w:szCs w:val="18"/>
                                <w:lang w:val="nl-NL"/>
                              </w:rPr>
                              <w:tab/>
                              <w:t>2139515</w:t>
                            </w:r>
                            <w:r w:rsidRPr="00227E74">
                              <w:rPr>
                                <w:rStyle w:val="SubtleReference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Pr="00227E74">
                              <w:rPr>
                                <w:rStyle w:val="SubtleReference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hyperlink r:id="rId10" w:history="1">
                              <w:r w:rsidRPr="00227E74">
                                <w:rPr>
                                  <w:rStyle w:val="Hyperlink"/>
                                  <w:sz w:val="18"/>
                                  <w:szCs w:val="18"/>
                                  <w:lang w:val="nl-NL"/>
                                </w:rPr>
                                <w:t>a.sharifi@student.avans.nl</w:t>
                              </w:r>
                            </w:hyperlink>
                            <w:r w:rsidRPr="00227E74">
                              <w:rPr>
                                <w:rStyle w:val="SubtleReference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</w:p>
                          <w:p w14:paraId="463887F2" w14:textId="77777777" w:rsidR="00F71FE7" w:rsidRPr="007D6B59" w:rsidRDefault="00F71FE7" w:rsidP="00F71FE7">
                            <w:pPr>
                              <w:pStyle w:val="NoSpacing"/>
                              <w:ind w:left="720"/>
                              <w:rPr>
                                <w:rStyle w:val="Hyperlink"/>
                                <w:smallCaps/>
                                <w:color w:val="5A5A5A" w:themeColor="text1" w:themeTint="A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0399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 xml:space="preserve">Nicholas </w:t>
                            </w:r>
                            <w:r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>Le Roux</w:t>
                            </w:r>
                            <w:r w:rsidRPr="001D0399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  <w:t>2156763</w:t>
                            </w:r>
                            <w:r w:rsidRPr="001D0399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D0399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hyperlink r:id="rId11" w:history="1">
                              <w:r w:rsidRPr="00E67FD4">
                                <w:rPr>
                                  <w:rStyle w:val="Hyperlink"/>
                                  <w:sz w:val="18"/>
                                  <w:szCs w:val="18"/>
                                  <w:lang w:val="en-US"/>
                                </w:rPr>
                                <w:t>nkw.leroux@student.avans.nl</w:t>
                              </w:r>
                            </w:hyperlink>
                            <w:r w:rsidRPr="001D0399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1C420E4" w14:textId="77777777" w:rsidR="00F71FE7" w:rsidRPr="004231D7" w:rsidRDefault="00F71FE7" w:rsidP="00F71FE7">
                            <w:pPr>
                              <w:pStyle w:val="NoSpacing"/>
                              <w:ind w:left="720"/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31D7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 xml:space="preserve">Robin </w:t>
                            </w:r>
                            <w:proofErr w:type="spellStart"/>
                            <w:r w:rsidRPr="004231D7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>Koedood</w:t>
                            </w:r>
                            <w:proofErr w:type="spellEnd"/>
                            <w:r w:rsidRPr="004231D7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231D7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  <w:t>2151018</w:t>
                            </w:r>
                            <w:r w:rsidRPr="004231D7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231D7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hyperlink r:id="rId12" w:history="1">
                              <w:r w:rsidRPr="004231D7">
                                <w:rPr>
                                  <w:rStyle w:val="Hyperlink"/>
                                  <w:sz w:val="18"/>
                                  <w:szCs w:val="18"/>
                                  <w:lang w:val="en-US"/>
                                </w:rPr>
                                <w:t>jj.koedood1@student.avans.nl</w:t>
                              </w:r>
                            </w:hyperlink>
                            <w:r w:rsidRPr="004231D7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C2E735D" w14:textId="77777777" w:rsidR="00F71FE7" w:rsidRPr="000539BC" w:rsidRDefault="00F71FE7" w:rsidP="00F71FE7">
                            <w:pPr>
                              <w:pStyle w:val="NoSpacing"/>
                              <w:ind w:left="720"/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BC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>Timo Jenkins</w:t>
                            </w:r>
                            <w:r w:rsidRPr="000539BC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39BC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231D7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>2153042</w:t>
                            </w:r>
                            <w:r w:rsidRPr="000539BC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39BC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hyperlink r:id="rId13" w:history="1">
                              <w:r w:rsidRPr="000B1C44">
                                <w:rPr>
                                  <w:rStyle w:val="Hyperlink"/>
                                  <w:sz w:val="18"/>
                                  <w:szCs w:val="18"/>
                                  <w:lang w:val="en-US"/>
                                </w:rPr>
                                <w:t>tjr.jenkins@student.avans.nl</w:t>
                              </w:r>
                            </w:hyperlink>
                            <w:r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539BC">
                              <w:rPr>
                                <w:rStyle w:val="SubtleReferenc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7D0C9AE3" w14:textId="77777777" w:rsidR="00F71FE7" w:rsidRPr="000539BC" w:rsidRDefault="00F71FE7" w:rsidP="00F71FE7">
                            <w:pPr>
                              <w:spacing w:after="0"/>
                              <w:rPr>
                                <w:sz w:val="20"/>
                                <w:szCs w:val="14"/>
                              </w:rPr>
                            </w:pPr>
                          </w:p>
                          <w:p w14:paraId="59F95DF7" w14:textId="11BE679D" w:rsidR="00F71FE7" w:rsidRDefault="00F71FE7" w:rsidP="00F71FE7">
                            <w:pPr>
                              <w:spacing w:after="0"/>
                              <w:rPr>
                                <w:sz w:val="20"/>
                                <w:szCs w:val="14"/>
                                <w:lang w:val="nl-NL"/>
                              </w:rPr>
                            </w:pPr>
                            <w:r w:rsidRPr="00F71FE7">
                              <w:rPr>
                                <w:b/>
                                <w:color w:val="C6002A"/>
                                <w:sz w:val="20"/>
                                <w:szCs w:val="14"/>
                                <w:lang w:val="nl-NL"/>
                              </w:rPr>
                              <w:t xml:space="preserve">Organisatie: </w:t>
                            </w:r>
                            <w:proofErr w:type="spellStart"/>
                            <w:r w:rsidRPr="00F71FE7">
                              <w:rPr>
                                <w:sz w:val="20"/>
                                <w:szCs w:val="14"/>
                                <w:lang w:val="nl-NL"/>
                              </w:rPr>
                              <w:t>Avans</w:t>
                            </w:r>
                            <w:proofErr w:type="spellEnd"/>
                            <w:r w:rsidRPr="00F71FE7">
                              <w:rPr>
                                <w:sz w:val="20"/>
                                <w:szCs w:val="14"/>
                                <w:lang w:val="nl-NL"/>
                              </w:rPr>
                              <w:t xml:space="preserve"> Hogeschool</w:t>
                            </w:r>
                          </w:p>
                          <w:p w14:paraId="3D0C64DE" w14:textId="77777777" w:rsidR="00F71FE7" w:rsidRPr="00F71FE7" w:rsidRDefault="00F71FE7" w:rsidP="00F71FE7">
                            <w:pPr>
                              <w:spacing w:after="0"/>
                              <w:rPr>
                                <w:sz w:val="20"/>
                                <w:szCs w:val="14"/>
                                <w:lang w:val="nl-NL"/>
                              </w:rPr>
                            </w:pPr>
                          </w:p>
                          <w:p w14:paraId="06EB04E9" w14:textId="3318B56A" w:rsidR="00F71FE7" w:rsidRDefault="00F71FE7" w:rsidP="00F71FE7">
                            <w:pPr>
                              <w:spacing w:after="0"/>
                              <w:rPr>
                                <w:sz w:val="20"/>
                                <w:szCs w:val="14"/>
                                <w:lang w:val="nl-NL"/>
                              </w:rPr>
                            </w:pPr>
                            <w:r w:rsidRPr="00F71FE7">
                              <w:rPr>
                                <w:b/>
                                <w:color w:val="C6002A"/>
                                <w:sz w:val="20"/>
                                <w:szCs w:val="14"/>
                                <w:lang w:val="nl-NL"/>
                              </w:rPr>
                              <w:t xml:space="preserve">Plaats, datum: </w:t>
                            </w:r>
                            <w:r w:rsidRPr="00F71FE7">
                              <w:rPr>
                                <w:sz w:val="20"/>
                                <w:szCs w:val="14"/>
                                <w:lang w:val="nl-NL"/>
                              </w:rPr>
                              <w:t>Breda, 13-04-2022</w:t>
                            </w:r>
                          </w:p>
                          <w:p w14:paraId="024229D7" w14:textId="77777777" w:rsidR="00F71FE7" w:rsidRPr="00F71FE7" w:rsidRDefault="00F71FE7" w:rsidP="00F71FE7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0"/>
                                <w:szCs w:val="14"/>
                                <w:u w:val="none"/>
                                <w:lang w:val="nl-NL"/>
                              </w:rPr>
                            </w:pPr>
                          </w:p>
                          <w:p w14:paraId="01280E01" w14:textId="48EB5AA2" w:rsidR="00F71FE7" w:rsidRPr="00B84F6E" w:rsidRDefault="00F71FE7" w:rsidP="00F71FE7">
                            <w:pPr>
                              <w:spacing w:after="0"/>
                              <w:rPr>
                                <w:rStyle w:val="SubtleReference"/>
                                <w:bCs/>
                                <w:sz w:val="14"/>
                                <w:szCs w:val="14"/>
                              </w:rPr>
                            </w:pPr>
                            <w:r w:rsidRPr="00B84F6E">
                              <w:rPr>
                                <w:b/>
                                <w:color w:val="C6002A"/>
                                <w:sz w:val="20"/>
                                <w:szCs w:val="14"/>
                              </w:rPr>
                              <w:t xml:space="preserve">Versie: </w:t>
                            </w:r>
                            <w:r>
                              <w:rPr>
                                <w:bCs/>
                                <w:sz w:val="20"/>
                                <w:szCs w:val="14"/>
                              </w:rPr>
                              <w:t>2.0</w:t>
                            </w:r>
                          </w:p>
                          <w:p w14:paraId="78ADE80B" w14:textId="77777777" w:rsidR="00F71FE7" w:rsidRPr="00B84F6E" w:rsidRDefault="00F71FE7" w:rsidP="00F71FE7">
                            <w:pPr>
                              <w:rPr>
                                <w:rStyle w:val="SubtleReference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1F9C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.4pt;margin-top:490.55pt;width:453.5pt;height:1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" fillcolor="white [3201]" stroked="f" strokeweight=".5pt">
                <v:textbox>
                  <w:txbxContent>
                    <w:p w14:paraId="0BFBE49B" w14:textId="77777777" w:rsidR="00F71FE7" w:rsidRPr="00F71FE7" w:rsidRDefault="00F71FE7" w:rsidP="00F71FE7">
                      <w:pPr>
                        <w:spacing w:after="0"/>
                        <w:rPr>
                          <w:b/>
                          <w:color w:val="C6002A"/>
                          <w:sz w:val="20"/>
                          <w:szCs w:val="14"/>
                          <w:lang w:val="nl-NL"/>
                        </w:rPr>
                      </w:pPr>
                      <w:r w:rsidRPr="00F71FE7">
                        <w:rPr>
                          <w:b/>
                          <w:color w:val="C6002A"/>
                          <w:sz w:val="20"/>
                          <w:szCs w:val="14"/>
                          <w:lang w:val="nl-NL"/>
                        </w:rPr>
                        <w:t>Studenten:</w:t>
                      </w:r>
                    </w:p>
                    <w:p w14:paraId="597DB293" w14:textId="77777777" w:rsidR="00F71FE7" w:rsidRPr="00227E74" w:rsidRDefault="00F71FE7" w:rsidP="00F71FE7">
                      <w:pPr>
                        <w:pStyle w:val="NoSpacing"/>
                        <w:ind w:left="720"/>
                        <w:rPr>
                          <w:rStyle w:val="Hyperlink"/>
                          <w:rFonts w:ascii="Verdana" w:hAnsi="Verdana"/>
                          <w:sz w:val="14"/>
                          <w:szCs w:val="14"/>
                          <w:bdr w:val="none" w:sz="0" w:space="0" w:color="auto" w:frame="1"/>
                          <w:lang w:val="nl-NL"/>
                        </w:rPr>
                      </w:pPr>
                      <w:proofErr w:type="spellStart"/>
                      <w:r w:rsidRPr="00227E74">
                        <w:rPr>
                          <w:rStyle w:val="SubtleReference"/>
                          <w:sz w:val="18"/>
                          <w:szCs w:val="18"/>
                          <w:lang w:val="nl-NL"/>
                        </w:rPr>
                        <w:t>Arshiya</w:t>
                      </w:r>
                      <w:proofErr w:type="spellEnd"/>
                      <w:r w:rsidRPr="00227E74">
                        <w:rPr>
                          <w:rStyle w:val="SubtleReference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proofErr w:type="spellStart"/>
                      <w:r w:rsidRPr="00227E74">
                        <w:rPr>
                          <w:rStyle w:val="SubtleReference"/>
                          <w:sz w:val="18"/>
                          <w:szCs w:val="18"/>
                          <w:lang w:val="nl-NL"/>
                        </w:rPr>
                        <w:t>Sharifi</w:t>
                      </w:r>
                      <w:proofErr w:type="spellEnd"/>
                      <w:r w:rsidRPr="00227E74">
                        <w:rPr>
                          <w:rStyle w:val="SubtleReference"/>
                          <w:sz w:val="18"/>
                          <w:szCs w:val="18"/>
                          <w:lang w:val="nl-NL"/>
                        </w:rPr>
                        <w:tab/>
                      </w:r>
                      <w:r w:rsidRPr="00227E74">
                        <w:rPr>
                          <w:rStyle w:val="SubtleReference"/>
                          <w:sz w:val="18"/>
                          <w:szCs w:val="18"/>
                          <w:lang w:val="nl-NL"/>
                        </w:rPr>
                        <w:tab/>
                        <w:t>2139515</w:t>
                      </w:r>
                      <w:r w:rsidRPr="00227E74">
                        <w:rPr>
                          <w:rStyle w:val="SubtleReference"/>
                          <w:sz w:val="18"/>
                          <w:szCs w:val="18"/>
                          <w:lang w:val="nl-NL"/>
                        </w:rPr>
                        <w:tab/>
                      </w:r>
                      <w:r w:rsidRPr="00227E74">
                        <w:rPr>
                          <w:rStyle w:val="SubtleReference"/>
                          <w:sz w:val="18"/>
                          <w:szCs w:val="18"/>
                          <w:lang w:val="nl-NL"/>
                        </w:rPr>
                        <w:tab/>
                      </w:r>
                      <w:hyperlink r:id="rId14" w:history="1">
                        <w:r w:rsidRPr="00227E74">
                          <w:rPr>
                            <w:rStyle w:val="Hyperlink"/>
                            <w:sz w:val="18"/>
                            <w:szCs w:val="18"/>
                            <w:lang w:val="nl-NL"/>
                          </w:rPr>
                          <w:t>a.sharifi@student.avans.nl</w:t>
                        </w:r>
                      </w:hyperlink>
                      <w:r w:rsidRPr="00227E74">
                        <w:rPr>
                          <w:rStyle w:val="SubtleReference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</w:p>
                    <w:p w14:paraId="463887F2" w14:textId="77777777" w:rsidR="00F71FE7" w:rsidRPr="007D6B59" w:rsidRDefault="00F71FE7" w:rsidP="00F71FE7">
                      <w:pPr>
                        <w:pStyle w:val="NoSpacing"/>
                        <w:ind w:left="720"/>
                        <w:rPr>
                          <w:rStyle w:val="Hyperlink"/>
                          <w:smallCaps/>
                          <w:color w:val="5A5A5A" w:themeColor="text1" w:themeTint="A5"/>
                          <w:sz w:val="18"/>
                          <w:szCs w:val="18"/>
                          <w:lang w:val="en-US"/>
                        </w:rPr>
                      </w:pPr>
                      <w:r w:rsidRPr="001D0399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 xml:space="preserve">Nicholas </w:t>
                      </w:r>
                      <w:r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>Le Roux</w:t>
                      </w:r>
                      <w:r w:rsidRPr="001D0399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  <w:t>2156763</w:t>
                      </w:r>
                      <w:r w:rsidRPr="001D0399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D0399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hyperlink r:id="rId15" w:history="1">
                        <w:r w:rsidRPr="00E67FD4">
                          <w:rPr>
                            <w:rStyle w:val="Hyperlink"/>
                            <w:sz w:val="18"/>
                            <w:szCs w:val="18"/>
                            <w:lang w:val="en-US"/>
                          </w:rPr>
                          <w:t>nkw.leroux@student.avans.nl</w:t>
                        </w:r>
                      </w:hyperlink>
                      <w:r w:rsidRPr="001D0399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1C420E4" w14:textId="77777777" w:rsidR="00F71FE7" w:rsidRPr="004231D7" w:rsidRDefault="00F71FE7" w:rsidP="00F71FE7">
                      <w:pPr>
                        <w:pStyle w:val="NoSpacing"/>
                        <w:ind w:left="720"/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</w:pPr>
                      <w:r w:rsidRPr="004231D7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 xml:space="preserve">Robin </w:t>
                      </w:r>
                      <w:proofErr w:type="spellStart"/>
                      <w:r w:rsidRPr="004231D7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>Koedood</w:t>
                      </w:r>
                      <w:proofErr w:type="spellEnd"/>
                      <w:r w:rsidRPr="004231D7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231D7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  <w:t>2151018</w:t>
                      </w:r>
                      <w:r w:rsidRPr="004231D7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231D7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hyperlink r:id="rId16" w:history="1">
                        <w:r w:rsidRPr="004231D7">
                          <w:rPr>
                            <w:rStyle w:val="Hyperlink"/>
                            <w:sz w:val="18"/>
                            <w:szCs w:val="18"/>
                            <w:lang w:val="en-US"/>
                          </w:rPr>
                          <w:t>jj.koedood1@student.avans.nl</w:t>
                        </w:r>
                      </w:hyperlink>
                      <w:r w:rsidRPr="004231D7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C2E735D" w14:textId="77777777" w:rsidR="00F71FE7" w:rsidRPr="000539BC" w:rsidRDefault="00F71FE7" w:rsidP="00F71FE7">
                      <w:pPr>
                        <w:pStyle w:val="NoSpacing"/>
                        <w:ind w:left="720"/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</w:pPr>
                      <w:r w:rsidRPr="000539BC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>Timo Jenkins</w:t>
                      </w:r>
                      <w:r w:rsidRPr="000539BC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39BC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231D7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>2153042</w:t>
                      </w:r>
                      <w:r w:rsidRPr="000539BC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39BC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  <w:hyperlink r:id="rId17" w:history="1">
                        <w:r w:rsidRPr="000B1C44">
                          <w:rPr>
                            <w:rStyle w:val="Hyperlink"/>
                            <w:sz w:val="18"/>
                            <w:szCs w:val="18"/>
                            <w:lang w:val="en-US"/>
                          </w:rPr>
                          <w:t>tjr.jenkins@student.avans.nl</w:t>
                        </w:r>
                      </w:hyperlink>
                      <w:r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539BC">
                        <w:rPr>
                          <w:rStyle w:val="SubtleReference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7D0C9AE3" w14:textId="77777777" w:rsidR="00F71FE7" w:rsidRPr="000539BC" w:rsidRDefault="00F71FE7" w:rsidP="00F71FE7">
                      <w:pPr>
                        <w:spacing w:after="0"/>
                        <w:rPr>
                          <w:sz w:val="20"/>
                          <w:szCs w:val="14"/>
                        </w:rPr>
                      </w:pPr>
                    </w:p>
                    <w:p w14:paraId="59F95DF7" w14:textId="11BE679D" w:rsidR="00F71FE7" w:rsidRDefault="00F71FE7" w:rsidP="00F71FE7">
                      <w:pPr>
                        <w:spacing w:after="0"/>
                        <w:rPr>
                          <w:sz w:val="20"/>
                          <w:szCs w:val="14"/>
                          <w:lang w:val="nl-NL"/>
                        </w:rPr>
                      </w:pPr>
                      <w:r w:rsidRPr="00F71FE7">
                        <w:rPr>
                          <w:b/>
                          <w:color w:val="C6002A"/>
                          <w:sz w:val="20"/>
                          <w:szCs w:val="14"/>
                          <w:lang w:val="nl-NL"/>
                        </w:rPr>
                        <w:t xml:space="preserve">Organisatie: </w:t>
                      </w:r>
                      <w:proofErr w:type="spellStart"/>
                      <w:r w:rsidRPr="00F71FE7">
                        <w:rPr>
                          <w:sz w:val="20"/>
                          <w:szCs w:val="14"/>
                          <w:lang w:val="nl-NL"/>
                        </w:rPr>
                        <w:t>Avans</w:t>
                      </w:r>
                      <w:proofErr w:type="spellEnd"/>
                      <w:r w:rsidRPr="00F71FE7">
                        <w:rPr>
                          <w:sz w:val="20"/>
                          <w:szCs w:val="14"/>
                          <w:lang w:val="nl-NL"/>
                        </w:rPr>
                        <w:t xml:space="preserve"> Hogeschool</w:t>
                      </w:r>
                    </w:p>
                    <w:p w14:paraId="3D0C64DE" w14:textId="77777777" w:rsidR="00F71FE7" w:rsidRPr="00F71FE7" w:rsidRDefault="00F71FE7" w:rsidP="00F71FE7">
                      <w:pPr>
                        <w:spacing w:after="0"/>
                        <w:rPr>
                          <w:sz w:val="20"/>
                          <w:szCs w:val="14"/>
                          <w:lang w:val="nl-NL"/>
                        </w:rPr>
                      </w:pPr>
                    </w:p>
                    <w:p w14:paraId="06EB04E9" w14:textId="3318B56A" w:rsidR="00F71FE7" w:rsidRDefault="00F71FE7" w:rsidP="00F71FE7">
                      <w:pPr>
                        <w:spacing w:after="0"/>
                        <w:rPr>
                          <w:sz w:val="20"/>
                          <w:szCs w:val="14"/>
                          <w:lang w:val="nl-NL"/>
                        </w:rPr>
                      </w:pPr>
                      <w:r w:rsidRPr="00F71FE7">
                        <w:rPr>
                          <w:b/>
                          <w:color w:val="C6002A"/>
                          <w:sz w:val="20"/>
                          <w:szCs w:val="14"/>
                          <w:lang w:val="nl-NL"/>
                        </w:rPr>
                        <w:t xml:space="preserve">Plaats, datum: </w:t>
                      </w:r>
                      <w:r w:rsidRPr="00F71FE7">
                        <w:rPr>
                          <w:sz w:val="20"/>
                          <w:szCs w:val="14"/>
                          <w:lang w:val="nl-NL"/>
                        </w:rPr>
                        <w:t>Breda, 13-04-2022</w:t>
                      </w:r>
                    </w:p>
                    <w:p w14:paraId="024229D7" w14:textId="77777777" w:rsidR="00F71FE7" w:rsidRPr="00F71FE7" w:rsidRDefault="00F71FE7" w:rsidP="00F71FE7">
                      <w:pPr>
                        <w:spacing w:after="0"/>
                        <w:rPr>
                          <w:rStyle w:val="Hyperlink"/>
                          <w:color w:val="auto"/>
                          <w:sz w:val="20"/>
                          <w:szCs w:val="14"/>
                          <w:u w:val="none"/>
                          <w:lang w:val="nl-NL"/>
                        </w:rPr>
                      </w:pPr>
                    </w:p>
                    <w:p w14:paraId="01280E01" w14:textId="48EB5AA2" w:rsidR="00F71FE7" w:rsidRPr="00B84F6E" w:rsidRDefault="00F71FE7" w:rsidP="00F71FE7">
                      <w:pPr>
                        <w:spacing w:after="0"/>
                        <w:rPr>
                          <w:rStyle w:val="SubtleReference"/>
                          <w:bCs/>
                          <w:sz w:val="14"/>
                          <w:szCs w:val="14"/>
                        </w:rPr>
                      </w:pPr>
                      <w:r w:rsidRPr="00B84F6E">
                        <w:rPr>
                          <w:b/>
                          <w:color w:val="C6002A"/>
                          <w:sz w:val="20"/>
                          <w:szCs w:val="14"/>
                        </w:rPr>
                        <w:t xml:space="preserve">Versie: </w:t>
                      </w:r>
                      <w:r>
                        <w:rPr>
                          <w:bCs/>
                          <w:sz w:val="20"/>
                          <w:szCs w:val="14"/>
                        </w:rPr>
                        <w:t>2</w:t>
                      </w:r>
                      <w:r>
                        <w:rPr>
                          <w:bCs/>
                          <w:sz w:val="20"/>
                          <w:szCs w:val="14"/>
                        </w:rPr>
                        <w:t>.0</w:t>
                      </w:r>
                    </w:p>
                    <w:p w14:paraId="78ADE80B" w14:textId="77777777" w:rsidR="00F71FE7" w:rsidRPr="00B84F6E" w:rsidRDefault="00F71FE7" w:rsidP="00F71FE7">
                      <w:pPr>
                        <w:rPr>
                          <w:rStyle w:val="SubtleReference"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164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2277E" wp14:editId="572B3DD9">
                <wp:simplePos x="0" y="0"/>
                <wp:positionH relativeFrom="margin">
                  <wp:posOffset>122555</wp:posOffset>
                </wp:positionH>
                <wp:positionV relativeFrom="paragraph">
                  <wp:posOffset>1924050</wp:posOffset>
                </wp:positionV>
                <wp:extent cx="5715635" cy="1412240"/>
                <wp:effectExtent l="0" t="0" r="0" b="0"/>
                <wp:wrapThrough wrapText="bothSides">
                  <wp:wrapPolygon edited="0">
                    <wp:start x="0" y="0"/>
                    <wp:lineTo x="0" y="21270"/>
                    <wp:lineTo x="21526" y="21270"/>
                    <wp:lineTo x="21526" y="0"/>
                    <wp:lineTo x="0" y="0"/>
                  </wp:wrapPolygon>
                </wp:wrapThrough>
                <wp:docPr id="1071098884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41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2F2D3" w14:textId="249306A3" w:rsidR="00516404" w:rsidRPr="00516404" w:rsidRDefault="00516404" w:rsidP="00516404">
                            <w:pPr>
                              <w:rPr>
                                <w:rFonts w:cstheme="minorHAnsi"/>
                                <w:b/>
                                <w:color w:val="C6002A"/>
                                <w:sz w:val="96"/>
                                <w:szCs w:val="44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C6002A"/>
                                <w:sz w:val="96"/>
                                <w:szCs w:val="44"/>
                                <w:lang w:val="nl-NL"/>
                              </w:rPr>
                              <w:t>MQTT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C6002A"/>
                                <w:sz w:val="96"/>
                                <w:szCs w:val="44"/>
                                <w:lang w:val="nl-NL"/>
                              </w:rPr>
                              <w:t xml:space="preserve"> handleiding</w:t>
                            </w:r>
                          </w:p>
                          <w:p w14:paraId="098A6E1C" w14:textId="77777777" w:rsidR="00516404" w:rsidRPr="00516404" w:rsidRDefault="00516404" w:rsidP="00516404">
                            <w:pPr>
                              <w:rPr>
                                <w:rFonts w:cstheme="minorHAnsi"/>
                                <w:bCs/>
                                <w:sz w:val="32"/>
                                <w:lang w:val="nl-NL"/>
                              </w:rPr>
                            </w:pPr>
                            <w:proofErr w:type="spellStart"/>
                            <w:r w:rsidRPr="00516404">
                              <w:rPr>
                                <w:rFonts w:cstheme="minorHAnsi"/>
                                <w:bCs/>
                                <w:sz w:val="32"/>
                                <w:lang w:val="nl-NL"/>
                              </w:rPr>
                              <w:t>TI-EMS</w:t>
                            </w:r>
                            <w:proofErr w:type="spellEnd"/>
                            <w:r w:rsidRPr="00516404">
                              <w:rPr>
                                <w:rFonts w:cstheme="minorHAnsi"/>
                                <w:bCs/>
                                <w:sz w:val="32"/>
                                <w:lang w:val="nl-NL"/>
                              </w:rPr>
                              <w:t xml:space="preserve"> Energie Management Systems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277E" id="Tekstvak 1" o:spid="_x0000_s1027" type="#_x0000_t202" style="position:absolute;margin-left:9.65pt;margin-top:151.5pt;width:450.05pt;height:11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" fillcolor="white [3201]" stroked="f" strokeweight=".5pt">
                <v:textbox>
                  <w:txbxContent>
                    <w:p w14:paraId="5CE2F2D3" w14:textId="249306A3" w:rsidR="00516404" w:rsidRPr="00516404" w:rsidRDefault="00516404" w:rsidP="00516404">
                      <w:pPr>
                        <w:rPr>
                          <w:rFonts w:cstheme="minorHAnsi"/>
                          <w:b/>
                          <w:color w:val="C6002A"/>
                          <w:sz w:val="96"/>
                          <w:szCs w:val="44"/>
                          <w:lang w:val="nl-NL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C6002A"/>
                          <w:sz w:val="96"/>
                          <w:szCs w:val="44"/>
                          <w:lang w:val="nl-NL"/>
                        </w:rPr>
                        <w:t>MQTT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C6002A"/>
                          <w:sz w:val="96"/>
                          <w:szCs w:val="44"/>
                          <w:lang w:val="nl-NL"/>
                        </w:rPr>
                        <w:t xml:space="preserve"> handleiding</w:t>
                      </w:r>
                    </w:p>
                    <w:p w14:paraId="098A6E1C" w14:textId="77777777" w:rsidR="00516404" w:rsidRPr="00516404" w:rsidRDefault="00516404" w:rsidP="00516404">
                      <w:pPr>
                        <w:rPr>
                          <w:rFonts w:cstheme="minorHAnsi"/>
                          <w:bCs/>
                          <w:sz w:val="32"/>
                          <w:lang w:val="nl-NL"/>
                        </w:rPr>
                      </w:pPr>
                      <w:proofErr w:type="spellStart"/>
                      <w:r w:rsidRPr="00516404">
                        <w:rPr>
                          <w:rFonts w:cstheme="minorHAnsi"/>
                          <w:bCs/>
                          <w:sz w:val="32"/>
                          <w:lang w:val="nl-NL"/>
                        </w:rPr>
                        <w:t>TI-EMS</w:t>
                      </w:r>
                      <w:proofErr w:type="spellEnd"/>
                      <w:r w:rsidRPr="00516404">
                        <w:rPr>
                          <w:rFonts w:cstheme="minorHAnsi"/>
                          <w:bCs/>
                          <w:sz w:val="32"/>
                          <w:lang w:val="nl-NL"/>
                        </w:rPr>
                        <w:t xml:space="preserve"> Energie Management Systems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E35DA" w:rsidRPr="001943A2">
        <w:rPr>
          <w:rFonts w:ascii="Calibri Light" w:eastAsia="Calibri Light" w:hAnsi="Calibri Light" w:cs="Calibri Light"/>
          <w:noProof/>
        </w:rPr>
        <w:drawing>
          <wp:anchor distT="0" distB="0" distL="114300" distR="114300" simplePos="0" relativeHeight="251659264" behindDoc="0" locked="0" layoutInCell="1" allowOverlap="1" wp14:anchorId="1EC72C94" wp14:editId="54704B6E">
            <wp:simplePos x="0" y="0"/>
            <wp:positionH relativeFrom="margin">
              <wp:posOffset>3200400</wp:posOffset>
            </wp:positionH>
            <wp:positionV relativeFrom="paragraph">
              <wp:posOffset>6606</wp:posOffset>
            </wp:positionV>
            <wp:extent cx="2760345" cy="839470"/>
            <wp:effectExtent l="0" t="0" r="1905" b="0"/>
            <wp:wrapThrough wrapText="bothSides">
              <wp:wrapPolygon edited="0">
                <wp:start x="1043" y="0"/>
                <wp:lineTo x="745" y="1470"/>
                <wp:lineTo x="0" y="7352"/>
                <wp:lineTo x="0" y="13234"/>
                <wp:lineTo x="4472" y="16175"/>
                <wp:lineTo x="11329" y="16175"/>
                <wp:lineTo x="11180" y="19607"/>
                <wp:lineTo x="11776" y="20587"/>
                <wp:lineTo x="13416" y="21077"/>
                <wp:lineTo x="14609" y="21077"/>
                <wp:lineTo x="19677" y="20587"/>
                <wp:lineTo x="21466" y="19607"/>
                <wp:lineTo x="21466" y="14215"/>
                <wp:lineTo x="20571" y="12744"/>
                <wp:lineTo x="16547" y="7352"/>
                <wp:lineTo x="16547" y="1470"/>
                <wp:lineTo x="16398" y="0"/>
                <wp:lineTo x="1043" y="0"/>
              </wp:wrapPolygon>
            </wp:wrapThrough>
            <wp:docPr id="9" name="Afbeelding 9" descr="Afbeeldingsresultaat voor av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va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994">
        <w:rPr>
          <w:b/>
          <w:bCs/>
          <w:lang w:val="nl-NL"/>
        </w:rPr>
        <w:br w:type="page"/>
      </w:r>
    </w:p>
    <w:p w14:paraId="121D000A" w14:textId="77777777" w:rsidR="00563AC7" w:rsidRDefault="00563AC7" w:rsidP="00563AC7">
      <w:pPr>
        <w:spacing w:before="240" w:line="240" w:lineRule="auto"/>
        <w:rPr>
          <w:b/>
          <w:bCs/>
          <w:lang w:val="nl-NL"/>
        </w:rPr>
      </w:pPr>
    </w:p>
    <w:p w14:paraId="222A7447" w14:textId="257EF22A" w:rsidR="4E209984" w:rsidRDefault="4E209984" w:rsidP="00563AC7">
      <w:pPr>
        <w:spacing w:line="240" w:lineRule="auto"/>
        <w:rPr>
          <w:b/>
          <w:bCs/>
          <w:lang w:val="nl-NL"/>
        </w:rPr>
      </w:pPr>
      <w:proofErr w:type="spellStart"/>
      <w:r w:rsidRPr="4E209984">
        <w:rPr>
          <w:b/>
          <w:bCs/>
          <w:lang w:val="nl-NL"/>
        </w:rPr>
        <w:t>MQTT</w:t>
      </w:r>
      <w:proofErr w:type="spellEnd"/>
      <w:r w:rsidRPr="4E209984">
        <w:rPr>
          <w:b/>
          <w:bCs/>
          <w:lang w:val="nl-NL"/>
        </w:rPr>
        <w:t xml:space="preserve"> </w:t>
      </w:r>
      <w:proofErr w:type="spellStart"/>
      <w:r w:rsidRPr="4E209984">
        <w:rPr>
          <w:b/>
          <w:bCs/>
          <w:lang w:val="nl-NL"/>
        </w:rPr>
        <w:t>OpenEMS</w:t>
      </w:r>
      <w:proofErr w:type="spellEnd"/>
    </w:p>
    <w:p w14:paraId="7959C0F2" w14:textId="6016E300" w:rsidR="0046734A" w:rsidRDefault="002C72FC" w:rsidP="4E209984">
      <w:pPr>
        <w:rPr>
          <w:lang w:val="nl-NL"/>
        </w:rPr>
      </w:pPr>
      <w:proofErr w:type="spellStart"/>
      <w:r w:rsidRPr="1F693375">
        <w:rPr>
          <w:lang w:val="nl-NL"/>
        </w:rPr>
        <w:t>OpenEMS</w:t>
      </w:r>
      <w:proofErr w:type="spellEnd"/>
      <w:r w:rsidRPr="1F693375">
        <w:rPr>
          <w:lang w:val="nl-NL"/>
        </w:rPr>
        <w:t xml:space="preserve"> is een opensource project en </w:t>
      </w:r>
      <w:r w:rsidR="00EC0495" w:rsidRPr="1F693375">
        <w:rPr>
          <w:lang w:val="nl-NL"/>
        </w:rPr>
        <w:t xml:space="preserve">bevat veel </w:t>
      </w:r>
      <w:r w:rsidR="00E630C4" w:rsidRPr="1F693375">
        <w:rPr>
          <w:lang w:val="nl-NL"/>
        </w:rPr>
        <w:t xml:space="preserve">componenten die klaar zijn voor gebruik. Een van die componenten is voor </w:t>
      </w:r>
      <w:proofErr w:type="spellStart"/>
      <w:r w:rsidR="00E630C4" w:rsidRPr="1F693375">
        <w:rPr>
          <w:lang w:val="nl-NL"/>
        </w:rPr>
        <w:t>MQTT</w:t>
      </w:r>
      <w:proofErr w:type="spellEnd"/>
      <w:r w:rsidR="00E630C4" w:rsidRPr="1F693375">
        <w:rPr>
          <w:lang w:val="nl-NL"/>
        </w:rPr>
        <w:t xml:space="preserve">. </w:t>
      </w:r>
      <w:r w:rsidR="4E209984" w:rsidRPr="1F693375">
        <w:rPr>
          <w:lang w:val="nl-NL"/>
        </w:rPr>
        <w:t xml:space="preserve">Mijn taak was </w:t>
      </w:r>
      <w:r w:rsidR="00E630C4" w:rsidRPr="1F693375">
        <w:rPr>
          <w:lang w:val="nl-NL"/>
        </w:rPr>
        <w:t xml:space="preserve">de componenten </w:t>
      </w:r>
      <w:r w:rsidR="4E209984" w:rsidRPr="1F693375">
        <w:rPr>
          <w:lang w:val="nl-NL"/>
        </w:rPr>
        <w:t>ve</w:t>
      </w:r>
      <w:r w:rsidR="003F1E38">
        <w:rPr>
          <w:lang w:val="nl-NL"/>
        </w:rPr>
        <w:t>r</w:t>
      </w:r>
      <w:r w:rsidR="4E209984" w:rsidRPr="1F693375">
        <w:rPr>
          <w:lang w:val="nl-NL"/>
        </w:rPr>
        <w:t xml:space="preserve">der uit te breiden en vervolgens </w:t>
      </w:r>
      <w:proofErr w:type="spellStart"/>
      <w:r w:rsidR="00FC36F4" w:rsidRPr="1F693375">
        <w:rPr>
          <w:lang w:val="nl-NL"/>
        </w:rPr>
        <w:t>OpenEMS</w:t>
      </w:r>
      <w:proofErr w:type="spellEnd"/>
      <w:r w:rsidR="00FC36F4" w:rsidRPr="1F693375">
        <w:rPr>
          <w:lang w:val="nl-NL"/>
        </w:rPr>
        <w:t xml:space="preserve"> met het </w:t>
      </w:r>
      <w:r w:rsidR="4E209984" w:rsidRPr="1F693375">
        <w:rPr>
          <w:lang w:val="nl-NL"/>
        </w:rPr>
        <w:t>Smart Netwerk</w:t>
      </w:r>
      <w:r w:rsidR="00E630C4" w:rsidRPr="1F693375">
        <w:rPr>
          <w:lang w:val="nl-NL"/>
        </w:rPr>
        <w:t xml:space="preserve"> te koppelen</w:t>
      </w:r>
      <w:r w:rsidR="4E209984" w:rsidRPr="1F693375">
        <w:rPr>
          <w:lang w:val="nl-NL"/>
        </w:rPr>
        <w:t xml:space="preserve">. Het is </w:t>
      </w:r>
      <w:r w:rsidR="00FC36F4" w:rsidRPr="1F693375">
        <w:rPr>
          <w:lang w:val="nl-NL"/>
        </w:rPr>
        <w:t xml:space="preserve">mij </w:t>
      </w:r>
      <w:r w:rsidR="4E209984" w:rsidRPr="1F693375">
        <w:rPr>
          <w:lang w:val="nl-NL"/>
        </w:rPr>
        <w:t xml:space="preserve">gelukt om data van </w:t>
      </w:r>
      <w:proofErr w:type="spellStart"/>
      <w:r w:rsidR="4E209984" w:rsidRPr="1F693375">
        <w:rPr>
          <w:lang w:val="nl-NL"/>
        </w:rPr>
        <w:t>OpenEMS</w:t>
      </w:r>
      <w:proofErr w:type="spellEnd"/>
      <w:r w:rsidR="4E209984" w:rsidRPr="1F693375">
        <w:rPr>
          <w:lang w:val="nl-NL"/>
        </w:rPr>
        <w:t xml:space="preserve"> naar de </w:t>
      </w:r>
      <w:proofErr w:type="spellStart"/>
      <w:r w:rsidR="4E209984" w:rsidRPr="1F693375">
        <w:rPr>
          <w:lang w:val="nl-NL"/>
        </w:rPr>
        <w:t>MQTT</w:t>
      </w:r>
      <w:proofErr w:type="spellEnd"/>
      <w:r w:rsidR="4E209984" w:rsidRPr="1F693375">
        <w:rPr>
          <w:lang w:val="nl-NL"/>
        </w:rPr>
        <w:t xml:space="preserve">-broker </w:t>
      </w:r>
      <w:r w:rsidR="00FC36F4" w:rsidRPr="1F693375">
        <w:rPr>
          <w:lang w:val="nl-NL"/>
        </w:rPr>
        <w:t xml:space="preserve">van het SENDLab </w:t>
      </w:r>
      <w:r w:rsidR="4E209984" w:rsidRPr="1F693375">
        <w:rPr>
          <w:lang w:val="nl-NL"/>
        </w:rPr>
        <w:t xml:space="preserve">te sturen. Het is ook gelukt om data van de </w:t>
      </w:r>
      <w:proofErr w:type="spellStart"/>
      <w:r w:rsidR="4E209984" w:rsidRPr="1F693375">
        <w:rPr>
          <w:lang w:val="nl-NL"/>
        </w:rPr>
        <w:t>MQTT</w:t>
      </w:r>
      <w:proofErr w:type="spellEnd"/>
      <w:r w:rsidR="4E209984" w:rsidRPr="1F693375">
        <w:rPr>
          <w:lang w:val="nl-NL"/>
        </w:rPr>
        <w:t xml:space="preserve">-broker te lezen door op topics te </w:t>
      </w:r>
      <w:proofErr w:type="spellStart"/>
      <w:r w:rsidR="4E209984" w:rsidRPr="1F693375">
        <w:rPr>
          <w:lang w:val="nl-NL"/>
        </w:rPr>
        <w:t>subscriben</w:t>
      </w:r>
      <w:proofErr w:type="spellEnd"/>
      <w:r w:rsidR="4E209984" w:rsidRPr="1F693375">
        <w:rPr>
          <w:lang w:val="nl-NL"/>
        </w:rPr>
        <w:t>.</w:t>
      </w:r>
      <w:r w:rsidR="0046734A">
        <w:rPr>
          <w:lang w:val="nl-NL"/>
        </w:rPr>
        <w:t xml:space="preserve"> Op de Smartnetwerk zijn verschillende </w:t>
      </w:r>
      <w:proofErr w:type="spellStart"/>
      <w:r w:rsidR="0046734A">
        <w:rPr>
          <w:lang w:val="nl-NL"/>
        </w:rPr>
        <w:t>nodes</w:t>
      </w:r>
      <w:proofErr w:type="spellEnd"/>
      <w:r w:rsidR="0046734A">
        <w:rPr>
          <w:lang w:val="nl-NL"/>
        </w:rPr>
        <w:t xml:space="preserve"> beschikbaar. Die zijn verschillende soorten meters met eigen data.</w:t>
      </w:r>
      <w:r w:rsidR="006F7016">
        <w:rPr>
          <w:lang w:val="nl-NL"/>
        </w:rPr>
        <w:t xml:space="preserve"> Je kan vanuit de component uit verschillende node types kiezen. De standard optie print alleen de </w:t>
      </w:r>
      <w:r w:rsidR="00592E24">
        <w:rPr>
          <w:lang w:val="nl-NL"/>
        </w:rPr>
        <w:t>opgehaalde data in de console.</w:t>
      </w:r>
      <w:r w:rsidR="00780B90">
        <w:rPr>
          <w:lang w:val="nl-NL"/>
        </w:rPr>
        <w:t xml:space="preserve"> Een van de </w:t>
      </w:r>
      <w:proofErr w:type="spellStart"/>
      <w:r w:rsidR="00780B90">
        <w:rPr>
          <w:lang w:val="nl-NL"/>
        </w:rPr>
        <w:t>nodes</w:t>
      </w:r>
      <w:proofErr w:type="spellEnd"/>
      <w:r w:rsidR="00780B90">
        <w:rPr>
          <w:lang w:val="nl-NL"/>
        </w:rPr>
        <w:t xml:space="preserve"> is voor een Smartmeter, een zelf ontwikkelde meter van het lectoraat Smart Energy.</w:t>
      </w:r>
      <w:r w:rsidR="0046734A">
        <w:rPr>
          <w:lang w:val="nl-NL"/>
        </w:rPr>
        <w:t xml:space="preserve"> Ik heb hiervoor een Smartmeter component geschreven om de data van de broker te parsen.</w:t>
      </w:r>
      <w:r w:rsidR="00780B90">
        <w:rPr>
          <w:lang w:val="nl-NL"/>
        </w:rPr>
        <w:t xml:space="preserve"> </w:t>
      </w:r>
      <w:r w:rsidR="00E41B26">
        <w:rPr>
          <w:lang w:val="nl-NL"/>
        </w:rPr>
        <w:t xml:space="preserve">De data die van de </w:t>
      </w:r>
      <w:proofErr w:type="spellStart"/>
      <w:r w:rsidR="00E41B26">
        <w:rPr>
          <w:lang w:val="nl-NL"/>
        </w:rPr>
        <w:t>subscribed</w:t>
      </w:r>
      <w:proofErr w:type="spellEnd"/>
      <w:r w:rsidR="00E41B26">
        <w:rPr>
          <w:lang w:val="nl-NL"/>
        </w:rPr>
        <w:t xml:space="preserve"> topic ophaalt wordt dan </w:t>
      </w:r>
      <w:proofErr w:type="spellStart"/>
      <w:r w:rsidR="00E41B26">
        <w:rPr>
          <w:lang w:val="nl-NL"/>
        </w:rPr>
        <w:t>geparsed</w:t>
      </w:r>
      <w:proofErr w:type="spellEnd"/>
      <w:r w:rsidR="00E41B26">
        <w:rPr>
          <w:lang w:val="nl-NL"/>
        </w:rPr>
        <w:t xml:space="preserve"> en doorgestroomd naar de</w:t>
      </w:r>
      <w:r w:rsidR="00522C50">
        <w:rPr>
          <w:lang w:val="nl-NL"/>
        </w:rPr>
        <w:t xml:space="preserve"> Smartmeter component. De component communiceert met de </w:t>
      </w:r>
      <w:proofErr w:type="spellStart"/>
      <w:r w:rsidR="00522C50">
        <w:rPr>
          <w:lang w:val="nl-NL"/>
        </w:rPr>
        <w:t>edge</w:t>
      </w:r>
      <w:proofErr w:type="spellEnd"/>
      <w:r w:rsidR="00522C50">
        <w:rPr>
          <w:lang w:val="nl-NL"/>
        </w:rPr>
        <w:t xml:space="preserve"> UI en toont de opgehaald data op.</w:t>
      </w:r>
    </w:p>
    <w:p w14:paraId="04AB449E" w14:textId="42AEEC16" w:rsidR="4E209984" w:rsidRDefault="00713889" w:rsidP="4E209984">
      <w:pPr>
        <w:rPr>
          <w:lang w:val="nl-NL"/>
        </w:rPr>
      </w:pPr>
      <w:r w:rsidRPr="1F693375">
        <w:rPr>
          <w:lang w:val="nl-NL"/>
        </w:rPr>
        <w:t xml:space="preserve"> </w:t>
      </w:r>
      <w:r w:rsidR="00FC36F4" w:rsidRPr="1F693375">
        <w:rPr>
          <w:lang w:val="nl-NL"/>
        </w:rPr>
        <w:t xml:space="preserve">De component heeft </w:t>
      </w:r>
      <w:r w:rsidRPr="1F693375">
        <w:rPr>
          <w:lang w:val="nl-NL"/>
        </w:rPr>
        <w:t xml:space="preserve">nog bugs </w:t>
      </w:r>
      <w:r w:rsidR="005948D0" w:rsidRPr="1F693375">
        <w:rPr>
          <w:lang w:val="nl-NL"/>
        </w:rPr>
        <w:t xml:space="preserve">en is nog niet klaar voor productie. Wat nog moeten worden gedaan is </w:t>
      </w:r>
      <w:r w:rsidR="00D26F1D">
        <w:rPr>
          <w:lang w:val="nl-NL"/>
        </w:rPr>
        <w:t>de</w:t>
      </w:r>
      <w:r w:rsidR="00A47F3C" w:rsidRPr="1F693375">
        <w:rPr>
          <w:lang w:val="nl-NL"/>
        </w:rPr>
        <w:t xml:space="preserve"> dataverwerking van wat de client (</w:t>
      </w:r>
      <w:proofErr w:type="spellStart"/>
      <w:r w:rsidR="00A47F3C" w:rsidRPr="1F693375">
        <w:rPr>
          <w:lang w:val="nl-NL"/>
        </w:rPr>
        <w:t>MQTT</w:t>
      </w:r>
      <w:proofErr w:type="spellEnd"/>
      <w:r w:rsidR="00A47F3C" w:rsidRPr="1F693375">
        <w:rPr>
          <w:lang w:val="nl-NL"/>
        </w:rPr>
        <w:t xml:space="preserve">-component) ophaalt/ontvangt van de broker. </w:t>
      </w:r>
      <w:r w:rsidR="00FA0608">
        <w:rPr>
          <w:lang w:val="nl-NL"/>
        </w:rPr>
        <w:t xml:space="preserve">Daar zijn meerdere </w:t>
      </w:r>
      <w:proofErr w:type="spellStart"/>
      <w:r w:rsidR="00FA0608">
        <w:rPr>
          <w:lang w:val="nl-NL"/>
        </w:rPr>
        <w:t>nodes</w:t>
      </w:r>
      <w:proofErr w:type="spellEnd"/>
      <w:r w:rsidR="00FA0608">
        <w:rPr>
          <w:lang w:val="nl-NL"/>
        </w:rPr>
        <w:t xml:space="preserve"> waarvoor elke een component moet voor worden geschreven om bruikbaar te zijn in </w:t>
      </w:r>
      <w:proofErr w:type="spellStart"/>
      <w:r w:rsidR="00FA0608">
        <w:rPr>
          <w:lang w:val="nl-NL"/>
        </w:rPr>
        <w:t>OpenEMS</w:t>
      </w:r>
      <w:proofErr w:type="spellEnd"/>
      <w:r w:rsidR="00FA0608">
        <w:rPr>
          <w:lang w:val="nl-NL"/>
        </w:rPr>
        <w:t>.</w:t>
      </w:r>
      <w:r w:rsidR="00A47F3C" w:rsidRPr="1F693375">
        <w:rPr>
          <w:lang w:val="nl-NL"/>
        </w:rPr>
        <w:t xml:space="preserve"> De data wordt nog niet gebruikt om een component van te maken en de opgehaalde data is niet toonbaar in de ui. </w:t>
      </w:r>
    </w:p>
    <w:p w14:paraId="6A58049C" w14:textId="4327566E" w:rsidR="005C717B" w:rsidRDefault="005C717B" w:rsidP="4E209984">
      <w:pPr>
        <w:rPr>
          <w:lang w:val="nl-NL"/>
        </w:rPr>
      </w:pPr>
      <w:r>
        <w:rPr>
          <w:lang w:val="nl-NL"/>
        </w:rPr>
        <w:t xml:space="preserve">De volgende stap zou zijn om meer functionaliteit toe te voegen in de Smartnetwerk zelf. Het is nu alleen </w:t>
      </w:r>
      <w:r w:rsidR="00D07FAA">
        <w:rPr>
          <w:lang w:val="nl-NL"/>
        </w:rPr>
        <w:t>mogelijk</w:t>
      </w:r>
      <w:r>
        <w:rPr>
          <w:lang w:val="nl-NL"/>
        </w:rPr>
        <w:t xml:space="preserve"> data </w:t>
      </w:r>
      <w:r w:rsidR="00CF4E4B">
        <w:rPr>
          <w:lang w:val="nl-NL"/>
        </w:rPr>
        <w:t xml:space="preserve">naar toe te schrijven en data van te lezen. Het is nog niet mogelijk om </w:t>
      </w:r>
      <w:proofErr w:type="spellStart"/>
      <w:r w:rsidR="00CF4E4B">
        <w:rPr>
          <w:lang w:val="nl-NL"/>
        </w:rPr>
        <w:t>commandos</w:t>
      </w:r>
      <w:proofErr w:type="spellEnd"/>
      <w:r w:rsidR="00CF4E4B">
        <w:rPr>
          <w:lang w:val="nl-NL"/>
        </w:rPr>
        <w:t xml:space="preserve"> vanaf de broker uit te voeren via een topic of</w:t>
      </w:r>
      <w:r w:rsidR="00D07FAA">
        <w:rPr>
          <w:lang w:val="nl-NL"/>
        </w:rPr>
        <w:t xml:space="preserve"> de topics te beveiligen.</w:t>
      </w:r>
      <w:r w:rsidR="00430AEA">
        <w:rPr>
          <w:lang w:val="nl-NL"/>
        </w:rPr>
        <w:t xml:space="preserve"> Hiervoor moet dan ook de functionaliteit worden geïmplementeerd in de </w:t>
      </w:r>
      <w:proofErr w:type="spellStart"/>
      <w:r w:rsidR="00430AEA">
        <w:rPr>
          <w:lang w:val="nl-NL"/>
        </w:rPr>
        <w:t>MQTT</w:t>
      </w:r>
      <w:proofErr w:type="spellEnd"/>
      <w:r w:rsidR="00430AEA">
        <w:rPr>
          <w:lang w:val="nl-NL"/>
        </w:rPr>
        <w:t xml:space="preserve"> </w:t>
      </w:r>
      <w:proofErr w:type="spellStart"/>
      <w:r w:rsidR="00430AEA">
        <w:rPr>
          <w:lang w:val="nl-NL"/>
        </w:rPr>
        <w:t>custom</w:t>
      </w:r>
      <w:proofErr w:type="spellEnd"/>
      <w:r w:rsidR="00430AEA">
        <w:rPr>
          <w:lang w:val="nl-NL"/>
        </w:rPr>
        <w:t xml:space="preserve"> component.</w:t>
      </w:r>
      <w:r w:rsidR="000E5E8C">
        <w:rPr>
          <w:lang w:val="nl-NL"/>
        </w:rPr>
        <w:t xml:space="preserve"> De enige component die is gemaakt voor de Smartnetwerk is de Smartmeter. Als je andere </w:t>
      </w:r>
      <w:proofErr w:type="spellStart"/>
      <w:r w:rsidR="007162C9">
        <w:rPr>
          <w:lang w:val="nl-NL"/>
        </w:rPr>
        <w:t>nodes</w:t>
      </w:r>
      <w:proofErr w:type="spellEnd"/>
      <w:r w:rsidR="007162C9">
        <w:rPr>
          <w:lang w:val="nl-NL"/>
        </w:rPr>
        <w:t xml:space="preserve"> wil gebruiken vanaf de Smartnetwerk moet je een nieuwe component voor worden geschreven. </w:t>
      </w:r>
    </w:p>
    <w:p w14:paraId="59C947A2" w14:textId="3723881D" w:rsidR="00925C97" w:rsidRDefault="00925C97" w:rsidP="4E209984">
      <w:pPr>
        <w:rPr>
          <w:lang w:val="nl-NL"/>
        </w:rPr>
      </w:pPr>
      <w:r>
        <w:rPr>
          <w:lang w:val="nl-NL"/>
        </w:rPr>
        <w:t xml:space="preserve">Om gebruik te maken van andere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 vanaf de Smartnetwerk, dan moet een nieuwe component er voor worden geschreven.</w:t>
      </w:r>
    </w:p>
    <w:p w14:paraId="181CEC5B" w14:textId="63380D1B" w:rsidR="001C0143" w:rsidRPr="00593A0C" w:rsidRDefault="001C0143" w:rsidP="4E209984">
      <w:pPr>
        <w:rPr>
          <w:b/>
          <w:bCs/>
          <w:lang w:val="nl-NL"/>
        </w:rPr>
      </w:pPr>
      <w:r w:rsidRPr="00593A0C">
        <w:rPr>
          <w:b/>
          <w:bCs/>
          <w:lang w:val="nl-NL"/>
        </w:rPr>
        <w:t>Het structuur</w:t>
      </w:r>
      <w:r w:rsidR="00593A0C" w:rsidRPr="00593A0C">
        <w:rPr>
          <w:b/>
          <w:bCs/>
          <w:lang w:val="nl-NL"/>
        </w:rPr>
        <w:t xml:space="preserve"> en communicatie </w:t>
      </w:r>
      <w:r w:rsidRPr="00593A0C">
        <w:rPr>
          <w:b/>
          <w:bCs/>
          <w:lang w:val="nl-NL"/>
        </w:rPr>
        <w:t xml:space="preserve">van het </w:t>
      </w:r>
      <w:r w:rsidR="00593A0C" w:rsidRPr="00593A0C">
        <w:rPr>
          <w:b/>
          <w:bCs/>
          <w:lang w:val="nl-NL"/>
        </w:rPr>
        <w:t xml:space="preserve">Smart Netwerk met </w:t>
      </w:r>
      <w:proofErr w:type="spellStart"/>
      <w:r w:rsidR="00593A0C" w:rsidRPr="00593A0C">
        <w:rPr>
          <w:b/>
          <w:bCs/>
          <w:lang w:val="nl-NL"/>
        </w:rPr>
        <w:t>OpenEMS</w:t>
      </w:r>
      <w:proofErr w:type="spellEnd"/>
    </w:p>
    <w:p w14:paraId="48A0FDDE" w14:textId="03C10A20" w:rsidR="00593A0C" w:rsidRDefault="00810354" w:rsidP="4E209984">
      <w:pPr>
        <w:rPr>
          <w:lang w:val="nl-NL"/>
        </w:rPr>
      </w:pPr>
      <w:r>
        <w:rPr>
          <w:noProof/>
        </w:rPr>
        <w:drawing>
          <wp:inline distT="0" distB="0" distL="0" distR="0" wp14:anchorId="1FAE0F6C" wp14:editId="3A9D580E">
            <wp:extent cx="5943600" cy="247427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198"/>
                    <a:stretch/>
                  </pic:blipFill>
                  <pic:spPr bwMode="auto">
                    <a:xfrm>
                      <a:off x="0" y="0"/>
                      <a:ext cx="5943600" cy="247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70330" w14:textId="06472E8A" w:rsidR="001C0143" w:rsidRDefault="00810354" w:rsidP="4E209984">
      <w:pPr>
        <w:rPr>
          <w:lang w:val="nl-NL"/>
        </w:rPr>
      </w:pPr>
      <w:proofErr w:type="spellStart"/>
      <w:r w:rsidRPr="1F693375">
        <w:rPr>
          <w:lang w:val="nl-NL"/>
        </w:rPr>
        <w:lastRenderedPageBreak/>
        <w:t>MQTT</w:t>
      </w:r>
      <w:proofErr w:type="spellEnd"/>
      <w:r w:rsidRPr="1F693375">
        <w:rPr>
          <w:lang w:val="nl-NL"/>
        </w:rPr>
        <w:t xml:space="preserve">-component haalt alle data op van componenten </w:t>
      </w:r>
      <w:proofErr w:type="spellStart"/>
      <w:r w:rsidRPr="1F693375">
        <w:rPr>
          <w:lang w:val="nl-NL"/>
        </w:rPr>
        <w:t>A-F</w:t>
      </w:r>
      <w:proofErr w:type="spellEnd"/>
      <w:r w:rsidR="008703A9" w:rsidRPr="1F693375">
        <w:rPr>
          <w:lang w:val="nl-NL"/>
        </w:rPr>
        <w:t xml:space="preserve"> na 15 sec o</w:t>
      </w:r>
      <w:r w:rsidR="00583969" w:rsidRPr="1F693375">
        <w:rPr>
          <w:lang w:val="nl-NL"/>
        </w:rPr>
        <w:t>pstart</w:t>
      </w:r>
      <w:r w:rsidRPr="1F693375">
        <w:rPr>
          <w:lang w:val="nl-NL"/>
        </w:rPr>
        <w:t xml:space="preserve">. Stuurt naar </w:t>
      </w:r>
      <w:proofErr w:type="spellStart"/>
      <w:r w:rsidRPr="1F693375">
        <w:rPr>
          <w:lang w:val="nl-NL"/>
        </w:rPr>
        <w:t>MQTT</w:t>
      </w:r>
      <w:proofErr w:type="spellEnd"/>
      <w:r w:rsidRPr="1F693375">
        <w:rPr>
          <w:lang w:val="nl-NL"/>
        </w:rPr>
        <w:t>-broker via node/</w:t>
      </w:r>
      <w:proofErr w:type="spellStart"/>
      <w:r w:rsidRPr="1F693375">
        <w:rPr>
          <w:lang w:val="nl-NL"/>
        </w:rPr>
        <w:t>init</w:t>
      </w:r>
      <w:proofErr w:type="spellEnd"/>
      <w:r w:rsidRPr="1F693375">
        <w:rPr>
          <w:lang w:val="nl-NL"/>
        </w:rPr>
        <w:t xml:space="preserve">. </w:t>
      </w:r>
      <w:r w:rsidR="008703A9" w:rsidRPr="1F693375">
        <w:rPr>
          <w:lang w:val="nl-NL"/>
        </w:rPr>
        <w:t xml:space="preserve">Component </w:t>
      </w:r>
      <w:r w:rsidR="00D0150D" w:rsidRPr="1F693375">
        <w:rPr>
          <w:lang w:val="nl-NL"/>
        </w:rPr>
        <w:t>ontvangt</w:t>
      </w:r>
      <w:r w:rsidR="008703A9" w:rsidRPr="1F693375">
        <w:rPr>
          <w:lang w:val="nl-NL"/>
        </w:rPr>
        <w:t xml:space="preserve"> node/sensor/</w:t>
      </w:r>
      <w:proofErr w:type="spellStart"/>
      <w:r w:rsidR="008703A9" w:rsidRPr="1F693375">
        <w:rPr>
          <w:lang w:val="nl-NL"/>
        </w:rPr>
        <w:t>message</w:t>
      </w:r>
      <w:proofErr w:type="spellEnd"/>
      <w:r w:rsidR="008703A9" w:rsidRPr="1F693375">
        <w:rPr>
          <w:lang w:val="nl-NL"/>
        </w:rPr>
        <w:t xml:space="preserve"> terug. </w:t>
      </w:r>
      <w:proofErr w:type="spellStart"/>
      <w:r w:rsidR="008703A9" w:rsidRPr="1F693375">
        <w:rPr>
          <w:lang w:val="nl-NL"/>
        </w:rPr>
        <w:t>MQTT</w:t>
      </w:r>
      <w:proofErr w:type="spellEnd"/>
      <w:r w:rsidR="008703A9" w:rsidRPr="1F693375">
        <w:rPr>
          <w:lang w:val="nl-NL"/>
        </w:rPr>
        <w:t>-component</w:t>
      </w:r>
      <w:r w:rsidR="00583969" w:rsidRPr="1F693375">
        <w:rPr>
          <w:lang w:val="nl-NL"/>
        </w:rPr>
        <w:t xml:space="preserve"> stuurt dan elke 1~5 seconden alle data van </w:t>
      </w:r>
      <w:proofErr w:type="spellStart"/>
      <w:r w:rsidR="00583969" w:rsidRPr="1F693375">
        <w:rPr>
          <w:lang w:val="nl-NL"/>
        </w:rPr>
        <w:t>OpenEMS</w:t>
      </w:r>
      <w:proofErr w:type="spellEnd"/>
      <w:r w:rsidR="00583969" w:rsidRPr="1F693375">
        <w:rPr>
          <w:lang w:val="nl-NL"/>
        </w:rPr>
        <w:t xml:space="preserve"> naar de </w:t>
      </w:r>
      <w:proofErr w:type="spellStart"/>
      <w:r w:rsidR="00583969" w:rsidRPr="1F693375">
        <w:rPr>
          <w:lang w:val="nl-NL"/>
        </w:rPr>
        <w:t>MQTT</w:t>
      </w:r>
      <w:proofErr w:type="spellEnd"/>
      <w:r w:rsidR="00583969" w:rsidRPr="1F693375">
        <w:rPr>
          <w:lang w:val="nl-NL"/>
        </w:rPr>
        <w:t xml:space="preserve">-broker via node/data. </w:t>
      </w:r>
      <w:r w:rsidR="00D0150D" w:rsidRPr="1F693375">
        <w:rPr>
          <w:lang w:val="nl-NL"/>
        </w:rPr>
        <w:t>Component ontvangt de data.</w:t>
      </w:r>
    </w:p>
    <w:p w14:paraId="16F64549" w14:textId="23B1C2A8" w:rsidR="001C0143" w:rsidRPr="008F400E" w:rsidRDefault="001C0143" w:rsidP="001C0143">
      <w:pPr>
        <w:rPr>
          <w:lang w:val="nl-NL"/>
        </w:rPr>
      </w:pPr>
      <w:r w:rsidRPr="4E209984">
        <w:rPr>
          <w:b/>
          <w:bCs/>
          <w:lang w:val="nl-NL"/>
        </w:rPr>
        <w:t>Hoe communicatie werkt op het Smart Netwerk</w:t>
      </w:r>
    </w:p>
    <w:p w14:paraId="00CCBE84" w14:textId="77777777" w:rsidR="001C0143" w:rsidRDefault="001C0143" w:rsidP="001C0143">
      <w:pPr>
        <w:rPr>
          <w:lang w:val="nl-NL"/>
        </w:rPr>
      </w:pPr>
      <w:r w:rsidRPr="4E209984">
        <w:rPr>
          <w:lang w:val="nl-NL"/>
        </w:rPr>
        <w:t xml:space="preserve">De </w:t>
      </w:r>
      <w:proofErr w:type="spellStart"/>
      <w:r w:rsidRPr="4E209984">
        <w:rPr>
          <w:lang w:val="nl-NL"/>
        </w:rPr>
        <w:t>variable</w:t>
      </w:r>
      <w:proofErr w:type="spellEnd"/>
      <w:r w:rsidRPr="4E209984">
        <w:rPr>
          <w:lang w:val="nl-NL"/>
        </w:rPr>
        <w:t xml:space="preserve"> “sensor” van node/sensor/... of </w:t>
      </w:r>
      <w:proofErr w:type="spellStart"/>
      <w:r w:rsidRPr="4E209984">
        <w:rPr>
          <w:lang w:val="nl-NL"/>
        </w:rPr>
        <w:t>id</w:t>
      </w:r>
      <w:proofErr w:type="spellEnd"/>
      <w:r w:rsidRPr="4E209984">
        <w:rPr>
          <w:lang w:val="nl-NL"/>
        </w:rPr>
        <w:t xml:space="preserve"> is een </w:t>
      </w:r>
      <w:proofErr w:type="spellStart"/>
      <w:r w:rsidRPr="4E209984">
        <w:rPr>
          <w:lang w:val="nl-NL"/>
        </w:rPr>
        <w:t>variable</w:t>
      </w:r>
      <w:proofErr w:type="spellEnd"/>
      <w:r w:rsidRPr="4E209984">
        <w:rPr>
          <w:lang w:val="nl-NL"/>
        </w:rPr>
        <w:t xml:space="preserve"> die verschilt per node. De </w:t>
      </w:r>
      <w:proofErr w:type="spellStart"/>
      <w:r w:rsidRPr="4E209984">
        <w:rPr>
          <w:lang w:val="nl-NL"/>
        </w:rPr>
        <w:t>variable</w:t>
      </w:r>
      <w:proofErr w:type="spellEnd"/>
      <w:r w:rsidRPr="4E209984">
        <w:rPr>
          <w:lang w:val="nl-NL"/>
        </w:rPr>
        <w:t xml:space="preserve"> kan worden gezet in het </w:t>
      </w:r>
      <w:proofErr w:type="spellStart"/>
      <w:r w:rsidRPr="4E209984">
        <w:rPr>
          <w:lang w:val="nl-NL"/>
        </w:rPr>
        <w:t>init</w:t>
      </w:r>
      <w:proofErr w:type="spellEnd"/>
      <w:r w:rsidRPr="4E209984">
        <w:rPr>
          <w:lang w:val="nl-NL"/>
        </w:rPr>
        <w:t xml:space="preserve"> bericht.</w:t>
      </w:r>
    </w:p>
    <w:p w14:paraId="49B57BE2" w14:textId="77777777" w:rsidR="001C0143" w:rsidRDefault="001C0143" w:rsidP="001C0143">
      <w:r>
        <w:rPr>
          <w:noProof/>
        </w:rPr>
        <w:drawing>
          <wp:inline distT="0" distB="0" distL="0" distR="0" wp14:anchorId="263185D2" wp14:editId="169F01D3">
            <wp:extent cx="3910084" cy="1425551"/>
            <wp:effectExtent l="0" t="0" r="0" b="3810"/>
            <wp:docPr id="1568015380" name="Picture 1568015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30" cy="14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7434" w14:textId="77777777" w:rsidR="001C0143" w:rsidRDefault="001C0143" w:rsidP="001C0143">
      <w:r>
        <w:t>Code snippet: set some of node/</w:t>
      </w:r>
      <w:proofErr w:type="spellStart"/>
      <w:r>
        <w:t>init</w:t>
      </w:r>
      <w:proofErr w:type="spellEnd"/>
      <w:r>
        <w:t xml:space="preserve"> parameters.</w:t>
      </w:r>
    </w:p>
    <w:p w14:paraId="06ED4379" w14:textId="496A42FD" w:rsidR="001C0143" w:rsidRDefault="001C0143" w:rsidP="001C0143">
      <w:r>
        <w:rPr>
          <w:noProof/>
        </w:rPr>
        <w:drawing>
          <wp:inline distT="0" distB="0" distL="0" distR="0" wp14:anchorId="51F7825D" wp14:editId="6400B3EC">
            <wp:extent cx="2558955" cy="650401"/>
            <wp:effectExtent l="0" t="0" r="0" b="0"/>
            <wp:docPr id="1993513752" name="Picture 199351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257" cy="6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960B" w14:textId="6C865559" w:rsidR="00142DE7" w:rsidRPr="00B60D2C" w:rsidRDefault="00142DE7" w:rsidP="001C0143">
      <w:pPr>
        <w:rPr>
          <w:lang w:val="nl-NL"/>
        </w:rPr>
      </w:pPr>
      <w:proofErr w:type="spellStart"/>
      <w:r w:rsidRPr="00B60D2C">
        <w:rPr>
          <w:lang w:val="nl-NL"/>
        </w:rPr>
        <w:t>Init</w:t>
      </w:r>
      <w:proofErr w:type="spellEnd"/>
      <w:r w:rsidRPr="00B60D2C">
        <w:rPr>
          <w:lang w:val="nl-NL"/>
        </w:rPr>
        <w:t xml:space="preserve"> moet ook de </w:t>
      </w:r>
      <w:proofErr w:type="spellStart"/>
      <w:r w:rsidR="00B60D2C">
        <w:rPr>
          <w:lang w:val="nl-NL"/>
        </w:rPr>
        <w:t>measurements</w:t>
      </w:r>
      <w:proofErr w:type="spellEnd"/>
      <w:r w:rsidR="00B60D2C">
        <w:rPr>
          <w:lang w:val="nl-NL"/>
        </w:rPr>
        <w:t xml:space="preserve"> en/of actuatoren bevatten. De </w:t>
      </w:r>
      <w:proofErr w:type="spellStart"/>
      <w:r w:rsidR="00B60D2C">
        <w:rPr>
          <w:lang w:val="nl-NL"/>
        </w:rPr>
        <w:t>measurements</w:t>
      </w:r>
      <w:proofErr w:type="spellEnd"/>
      <w:r w:rsidR="00B60D2C">
        <w:rPr>
          <w:lang w:val="nl-NL"/>
        </w:rPr>
        <w:t xml:space="preserve"> zijn de actuele data die op het Smart Network wordt opgeslagen</w:t>
      </w:r>
      <w:r w:rsidR="00114AC9">
        <w:rPr>
          <w:lang w:val="nl-NL"/>
        </w:rPr>
        <w:t xml:space="preserve">. Het bestaat uit een array van </w:t>
      </w:r>
      <w:proofErr w:type="spellStart"/>
      <w:r w:rsidR="00114AC9">
        <w:rPr>
          <w:lang w:val="nl-NL"/>
        </w:rPr>
        <w:t>measurements</w:t>
      </w:r>
      <w:proofErr w:type="spellEnd"/>
      <w:r w:rsidR="00B60D2C">
        <w:rPr>
          <w:lang w:val="nl-NL"/>
        </w:rPr>
        <w:t xml:space="preserve">. </w:t>
      </w:r>
      <w:r w:rsidR="00114AC9">
        <w:rPr>
          <w:lang w:val="nl-NL"/>
        </w:rPr>
        <w:t xml:space="preserve">Een </w:t>
      </w:r>
      <w:proofErr w:type="spellStart"/>
      <w:r w:rsidR="00114AC9">
        <w:rPr>
          <w:lang w:val="nl-NL"/>
        </w:rPr>
        <w:t>measurement</w:t>
      </w:r>
      <w:proofErr w:type="spellEnd"/>
      <w:r w:rsidR="00114AC9">
        <w:rPr>
          <w:lang w:val="nl-NL"/>
        </w:rPr>
        <w:t xml:space="preserve"> bestaat uit:</w:t>
      </w:r>
      <w:r w:rsidR="00B60D2C">
        <w:rPr>
          <w:lang w:val="nl-NL"/>
        </w:rPr>
        <w:t xml:space="preserve"> een</w:t>
      </w:r>
      <w:r w:rsidR="00114AC9">
        <w:rPr>
          <w:lang w:val="nl-NL"/>
        </w:rPr>
        <w:t xml:space="preserve"> name, een </w:t>
      </w:r>
      <w:proofErr w:type="spellStart"/>
      <w:r w:rsidR="00114AC9">
        <w:rPr>
          <w:lang w:val="nl-NL"/>
        </w:rPr>
        <w:t>description</w:t>
      </w:r>
      <w:proofErr w:type="spellEnd"/>
      <w:r w:rsidR="00114AC9">
        <w:rPr>
          <w:lang w:val="nl-NL"/>
        </w:rPr>
        <w:t>, en een unit</w:t>
      </w:r>
      <w:r w:rsidR="006A41DE">
        <w:rPr>
          <w:lang w:val="nl-NL"/>
        </w:rPr>
        <w:t xml:space="preserve"> (</w:t>
      </w:r>
      <w:proofErr w:type="spellStart"/>
      <w:r w:rsidR="006A41DE">
        <w:rPr>
          <w:lang w:val="nl-NL"/>
        </w:rPr>
        <w:t>bijv</w:t>
      </w:r>
      <w:proofErr w:type="spellEnd"/>
      <w:r w:rsidR="006A41DE">
        <w:rPr>
          <w:lang w:val="nl-NL"/>
        </w:rPr>
        <w:t xml:space="preserve"> Celsius, kW/h)</w:t>
      </w:r>
      <w:r w:rsidR="00114AC9">
        <w:rPr>
          <w:lang w:val="nl-NL"/>
        </w:rPr>
        <w:t>.</w:t>
      </w:r>
    </w:p>
    <w:p w14:paraId="574227F0" w14:textId="77777777" w:rsidR="001C0143" w:rsidRDefault="001C0143" w:rsidP="001C0143">
      <w:pPr>
        <w:rPr>
          <w:lang w:val="nl-NL"/>
        </w:rPr>
      </w:pPr>
      <w:r w:rsidRPr="0095157A">
        <w:rPr>
          <w:lang w:val="nl-NL"/>
        </w:rPr>
        <w:t>Voorbeeld van node/</w:t>
      </w:r>
      <w:proofErr w:type="spellStart"/>
      <w:r w:rsidRPr="0095157A">
        <w:rPr>
          <w:lang w:val="nl-NL"/>
        </w:rPr>
        <w:t>init</w:t>
      </w:r>
      <w:proofErr w:type="spellEnd"/>
      <w:r w:rsidRPr="0095157A">
        <w:rPr>
          <w:lang w:val="nl-NL"/>
        </w:rPr>
        <w:t xml:space="preserve"> en n</w:t>
      </w:r>
      <w:r>
        <w:rPr>
          <w:lang w:val="nl-NL"/>
        </w:rPr>
        <w:t>ode/data server responses.</w:t>
      </w:r>
    </w:p>
    <w:p w14:paraId="2002F7C2" w14:textId="77777777" w:rsidR="001C0143" w:rsidRDefault="001C0143" w:rsidP="001C0143">
      <w:pPr>
        <w:rPr>
          <w:lang w:val="nl-NL"/>
        </w:rPr>
      </w:pPr>
      <w:r>
        <w:rPr>
          <w:noProof/>
        </w:rPr>
        <w:drawing>
          <wp:inline distT="0" distB="0" distL="0" distR="0" wp14:anchorId="01D40500" wp14:editId="5E612DF4">
            <wp:extent cx="4738688" cy="472856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4406" cy="4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9196" w14:textId="77777777" w:rsidR="001C0143" w:rsidRPr="0095157A" w:rsidRDefault="001C0143" w:rsidP="001C0143">
      <w:pPr>
        <w:rPr>
          <w:b/>
          <w:bCs/>
          <w:lang w:val="nl-NL"/>
        </w:rPr>
      </w:pPr>
      <w:r>
        <w:rPr>
          <w:b/>
          <w:bCs/>
          <w:lang w:val="nl-NL"/>
        </w:rPr>
        <w:t>Node/</w:t>
      </w:r>
      <w:proofErr w:type="spellStart"/>
      <w:r>
        <w:rPr>
          <w:b/>
          <w:bCs/>
          <w:lang w:val="nl-NL"/>
        </w:rPr>
        <w:t>init</w:t>
      </w:r>
      <w:proofErr w:type="spellEnd"/>
    </w:p>
    <w:p w14:paraId="4AC9059A" w14:textId="77777777" w:rsidR="001C0143" w:rsidRDefault="001C0143" w:rsidP="001C0143">
      <w:pPr>
        <w:rPr>
          <w:lang w:val="nl-NL"/>
        </w:rPr>
      </w:pPr>
      <w:r>
        <w:rPr>
          <w:noProof/>
        </w:rPr>
        <w:drawing>
          <wp:inline distT="0" distB="0" distL="0" distR="0" wp14:anchorId="0265FA49" wp14:editId="5B5AEB92">
            <wp:extent cx="3443288" cy="8411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7174" t="7896" r="2834" b="8493"/>
                    <a:stretch/>
                  </pic:blipFill>
                  <pic:spPr bwMode="auto">
                    <a:xfrm>
                      <a:off x="0" y="0"/>
                      <a:ext cx="3477138" cy="84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8C42E" w14:textId="77777777" w:rsidR="001C0143" w:rsidRDefault="001C0143" w:rsidP="001C0143">
      <w:pPr>
        <w:rPr>
          <w:b/>
          <w:bCs/>
          <w:lang w:val="nl-NL"/>
        </w:rPr>
      </w:pPr>
      <w:r>
        <w:rPr>
          <w:b/>
          <w:bCs/>
          <w:lang w:val="nl-NL"/>
        </w:rPr>
        <w:t>Node/data</w:t>
      </w:r>
    </w:p>
    <w:p w14:paraId="30D50C34" w14:textId="614478FA" w:rsidR="001C0143" w:rsidRDefault="001C0143">
      <w:pPr>
        <w:rPr>
          <w:b/>
          <w:bCs/>
          <w:lang w:val="nl-NL"/>
        </w:rPr>
      </w:pPr>
      <w:r>
        <w:rPr>
          <w:noProof/>
        </w:rPr>
        <w:lastRenderedPageBreak/>
        <w:drawing>
          <wp:inline distT="0" distB="0" distL="0" distR="0" wp14:anchorId="256DD705" wp14:editId="4E563363">
            <wp:extent cx="4046561" cy="149865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5194"/>
                    <a:stretch/>
                  </pic:blipFill>
                  <pic:spPr bwMode="auto">
                    <a:xfrm>
                      <a:off x="0" y="0"/>
                      <a:ext cx="4060025" cy="150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lang w:val="nl-NL"/>
        </w:rPr>
        <w:br w:type="page"/>
      </w:r>
    </w:p>
    <w:p w14:paraId="39B6ACD9" w14:textId="77777777" w:rsidR="00563AC7" w:rsidRDefault="00563AC7" w:rsidP="4E209984">
      <w:pPr>
        <w:rPr>
          <w:b/>
          <w:bCs/>
          <w:lang w:val="nl-NL"/>
        </w:rPr>
      </w:pPr>
    </w:p>
    <w:p w14:paraId="0725FDAE" w14:textId="77777777" w:rsidR="001F0C01" w:rsidRDefault="001F0C01">
      <w:pPr>
        <w:rPr>
          <w:lang w:val="nl-NL"/>
        </w:rPr>
      </w:pPr>
      <w:r>
        <w:rPr>
          <w:b/>
          <w:bCs/>
          <w:lang w:val="nl-NL"/>
        </w:rPr>
        <w:t xml:space="preserve">Hoe je data kan ophalen vanaf de </w:t>
      </w:r>
      <w:proofErr w:type="spellStart"/>
      <w:r>
        <w:rPr>
          <w:b/>
          <w:bCs/>
          <w:lang w:val="nl-NL"/>
        </w:rPr>
        <w:t>mqtt</w:t>
      </w:r>
      <w:proofErr w:type="spellEnd"/>
      <w:r>
        <w:rPr>
          <w:b/>
          <w:bCs/>
          <w:lang w:val="nl-NL"/>
        </w:rPr>
        <w:t xml:space="preserve"> broker</w:t>
      </w:r>
    </w:p>
    <w:p w14:paraId="20CDC765" w14:textId="77777777" w:rsidR="003F7E90" w:rsidRDefault="001F0C01">
      <w:pPr>
        <w:rPr>
          <w:lang w:val="nl-NL"/>
        </w:rPr>
      </w:pPr>
      <w:r>
        <w:rPr>
          <w:lang w:val="nl-NL"/>
        </w:rPr>
        <w:t xml:space="preserve">Elke </w:t>
      </w:r>
      <w:proofErr w:type="spellStart"/>
      <w:r>
        <w:rPr>
          <w:lang w:val="nl-NL"/>
        </w:rPr>
        <w:t>MQTT</w:t>
      </w:r>
      <w:proofErr w:type="spellEnd"/>
      <w:r>
        <w:rPr>
          <w:lang w:val="nl-NL"/>
        </w:rPr>
        <w:t xml:space="preserve"> broker heeft topics </w:t>
      </w:r>
      <w:r w:rsidR="00D635B5">
        <w:rPr>
          <w:lang w:val="nl-NL"/>
        </w:rPr>
        <w:t xml:space="preserve">waar berichten kunnen worden </w:t>
      </w:r>
      <w:r w:rsidR="00E41A37">
        <w:rPr>
          <w:lang w:val="nl-NL"/>
        </w:rPr>
        <w:t>verstuurd</w:t>
      </w:r>
      <w:r w:rsidR="00D635B5">
        <w:rPr>
          <w:lang w:val="nl-NL"/>
        </w:rPr>
        <w:t xml:space="preserve">. </w:t>
      </w:r>
      <w:r w:rsidR="00E41A37">
        <w:rPr>
          <w:lang w:val="nl-NL"/>
        </w:rPr>
        <w:t xml:space="preserve">Hiervan kan ook de data van worden gelezen via </w:t>
      </w:r>
      <w:r w:rsidR="00AB30A3">
        <w:rPr>
          <w:lang w:val="nl-NL"/>
        </w:rPr>
        <w:t xml:space="preserve">op een topic te </w:t>
      </w:r>
      <w:proofErr w:type="spellStart"/>
      <w:r w:rsidR="00E41A37">
        <w:rPr>
          <w:lang w:val="nl-NL"/>
        </w:rPr>
        <w:t>sub</w:t>
      </w:r>
      <w:r w:rsidR="00AB30A3">
        <w:rPr>
          <w:lang w:val="nl-NL"/>
        </w:rPr>
        <w:t>scriben</w:t>
      </w:r>
      <w:proofErr w:type="spellEnd"/>
      <w:r w:rsidR="00AB30A3">
        <w:rPr>
          <w:lang w:val="nl-NL"/>
        </w:rPr>
        <w:t xml:space="preserve">. In het diagram onderaan staat een voorbeeld van hoe het werkt in </w:t>
      </w:r>
      <w:proofErr w:type="spellStart"/>
      <w:r w:rsidR="00AB30A3">
        <w:rPr>
          <w:lang w:val="nl-NL"/>
        </w:rPr>
        <w:t>OpenEMS</w:t>
      </w:r>
      <w:proofErr w:type="spellEnd"/>
      <w:r w:rsidR="00AB30A3">
        <w:rPr>
          <w:lang w:val="nl-NL"/>
        </w:rPr>
        <w:t xml:space="preserve"> en het Smartnetwerk. </w:t>
      </w:r>
    </w:p>
    <w:p w14:paraId="144BAEE8" w14:textId="77777777" w:rsidR="00147F9C" w:rsidRDefault="003F7E90">
      <w:pPr>
        <w:rPr>
          <w:b/>
          <w:bCs/>
          <w:lang w:val="nl-NL"/>
        </w:rPr>
      </w:pPr>
      <w:r>
        <w:rPr>
          <w:b/>
          <w:bCs/>
          <w:noProof/>
          <w:lang w:val="nl-NL"/>
        </w:rPr>
        <w:drawing>
          <wp:inline distT="0" distB="0" distL="0" distR="0" wp14:anchorId="10E38950" wp14:editId="7FDF52DA">
            <wp:extent cx="5629701" cy="570075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566" cy="573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7905" w14:textId="77777777" w:rsidR="005313D1" w:rsidRDefault="00147F9C">
      <w:pPr>
        <w:rPr>
          <w:lang w:val="nl-NL"/>
        </w:rPr>
      </w:pPr>
      <w:r>
        <w:rPr>
          <w:lang w:val="nl-NL"/>
        </w:rPr>
        <w:t xml:space="preserve">De data wordt opgehaald via een </w:t>
      </w:r>
      <w:proofErr w:type="spellStart"/>
      <w:r>
        <w:rPr>
          <w:lang w:val="nl-NL"/>
        </w:rPr>
        <w:t>callback</w:t>
      </w:r>
      <w:proofErr w:type="spellEnd"/>
      <w:r w:rsidR="00763085">
        <w:rPr>
          <w:lang w:val="nl-NL"/>
        </w:rPr>
        <w:t xml:space="preserve"> (</w:t>
      </w:r>
      <w:proofErr w:type="spellStart"/>
      <w:r w:rsidR="00763085">
        <w:rPr>
          <w:lang w:val="nl-NL"/>
        </w:rPr>
        <w:t>mqttapicallbacksmartmeterimpl</w:t>
      </w:r>
      <w:proofErr w:type="spellEnd"/>
      <w:r w:rsidR="00763085">
        <w:rPr>
          <w:lang w:val="nl-NL"/>
        </w:rPr>
        <w:t>)</w:t>
      </w:r>
      <w:r>
        <w:rPr>
          <w:lang w:val="nl-NL"/>
        </w:rPr>
        <w:t xml:space="preserve"> die draait </w:t>
      </w:r>
      <w:proofErr w:type="spellStart"/>
      <w:r>
        <w:rPr>
          <w:lang w:val="nl-NL"/>
        </w:rPr>
        <w:t>asynchronys</w:t>
      </w:r>
      <w:proofErr w:type="spellEnd"/>
      <w:r>
        <w:rPr>
          <w:lang w:val="nl-NL"/>
        </w:rPr>
        <w:t xml:space="preserve"> van de </w:t>
      </w:r>
      <w:r w:rsidR="00BD5195">
        <w:rPr>
          <w:lang w:val="nl-NL"/>
        </w:rPr>
        <w:t xml:space="preserve">client. Het wacht totdat een bericht binnen komt van de broker. Wanneer een bericht binnen komt wordt het </w:t>
      </w:r>
      <w:proofErr w:type="spellStart"/>
      <w:r w:rsidR="00BD5195">
        <w:rPr>
          <w:lang w:val="nl-NL"/>
        </w:rPr>
        <w:t>geparsed</w:t>
      </w:r>
      <w:proofErr w:type="spellEnd"/>
      <w:r w:rsidR="00BD5195">
        <w:rPr>
          <w:lang w:val="nl-NL"/>
        </w:rPr>
        <w:t xml:space="preserve"> en omgezet naar bruikbare data. Daarna wordt het verstuurd naar de Smartmeter component.</w:t>
      </w:r>
      <w:r w:rsidR="00F6423C">
        <w:rPr>
          <w:lang w:val="nl-NL"/>
        </w:rPr>
        <w:t xml:space="preserve"> De data wordt dan opgeslagen in de </w:t>
      </w:r>
      <w:proofErr w:type="spellStart"/>
      <w:r w:rsidR="00F6423C">
        <w:rPr>
          <w:lang w:val="nl-NL"/>
        </w:rPr>
        <w:t>Channels</w:t>
      </w:r>
      <w:proofErr w:type="spellEnd"/>
      <w:r w:rsidR="00F6423C">
        <w:rPr>
          <w:lang w:val="nl-NL"/>
        </w:rPr>
        <w:t xml:space="preserve"> in de </w:t>
      </w:r>
      <w:r w:rsidR="00F36A2B">
        <w:rPr>
          <w:lang w:val="nl-NL"/>
        </w:rPr>
        <w:t xml:space="preserve">Smartmeter. Elke seconde wordt de data </w:t>
      </w:r>
      <w:proofErr w:type="spellStart"/>
      <w:r w:rsidR="00F36A2B">
        <w:rPr>
          <w:lang w:val="nl-NL"/>
        </w:rPr>
        <w:t>channel</w:t>
      </w:r>
      <w:proofErr w:type="spellEnd"/>
      <w:r w:rsidR="00F36A2B">
        <w:rPr>
          <w:lang w:val="nl-NL"/>
        </w:rPr>
        <w:t xml:space="preserve"> verstuurd naar de </w:t>
      </w:r>
      <w:proofErr w:type="spellStart"/>
      <w:r w:rsidR="00F36A2B">
        <w:rPr>
          <w:lang w:val="nl-NL"/>
        </w:rPr>
        <w:t>websocket</w:t>
      </w:r>
      <w:proofErr w:type="spellEnd"/>
      <w:r w:rsidR="00F36A2B">
        <w:rPr>
          <w:lang w:val="nl-NL"/>
        </w:rPr>
        <w:t xml:space="preserve"> die verbindt de </w:t>
      </w:r>
      <w:proofErr w:type="spellStart"/>
      <w:r w:rsidR="00F36A2B">
        <w:rPr>
          <w:lang w:val="nl-NL"/>
        </w:rPr>
        <w:t>edge</w:t>
      </w:r>
      <w:proofErr w:type="spellEnd"/>
      <w:r w:rsidR="00F36A2B">
        <w:rPr>
          <w:lang w:val="nl-NL"/>
        </w:rPr>
        <w:t xml:space="preserve"> met de uit. De data wordt vervolgens dat </w:t>
      </w:r>
      <w:r w:rsidR="00763085">
        <w:rPr>
          <w:lang w:val="nl-NL"/>
        </w:rPr>
        <w:t>verstuurd naar de UI en getoond.</w:t>
      </w:r>
    </w:p>
    <w:p w14:paraId="47326874" w14:textId="77777777" w:rsidR="005313D1" w:rsidRDefault="005313D1">
      <w:pPr>
        <w:rPr>
          <w:lang w:val="nl-NL"/>
        </w:rPr>
      </w:pPr>
    </w:p>
    <w:p w14:paraId="29598E31" w14:textId="6BE2CB9E" w:rsidR="005313D1" w:rsidRDefault="005313D1">
      <w:pPr>
        <w:rPr>
          <w:lang w:val="nl-NL"/>
        </w:rPr>
      </w:pPr>
      <w:proofErr w:type="spellStart"/>
      <w:r>
        <w:rPr>
          <w:lang w:val="nl-NL"/>
        </w:rPr>
        <w:t>Sequence</w:t>
      </w:r>
      <w:proofErr w:type="spellEnd"/>
      <w:r>
        <w:rPr>
          <w:lang w:val="nl-NL"/>
        </w:rPr>
        <w:t xml:space="preserve"> </w:t>
      </w:r>
      <w:r w:rsidR="0077444D">
        <w:rPr>
          <w:lang w:val="nl-NL"/>
        </w:rPr>
        <w:t xml:space="preserve">diagram die toont hoe </w:t>
      </w:r>
      <w:proofErr w:type="spellStart"/>
      <w:r w:rsidR="0077444D">
        <w:rPr>
          <w:lang w:val="nl-NL"/>
        </w:rPr>
        <w:t>publish</w:t>
      </w:r>
      <w:proofErr w:type="spellEnd"/>
      <w:r w:rsidR="0077444D">
        <w:rPr>
          <w:lang w:val="nl-NL"/>
        </w:rPr>
        <w:t xml:space="preserve"> werkt tussen </w:t>
      </w:r>
      <w:proofErr w:type="spellStart"/>
      <w:r w:rsidR="0077444D">
        <w:rPr>
          <w:lang w:val="nl-NL"/>
        </w:rPr>
        <w:t>OpenEMS</w:t>
      </w:r>
      <w:proofErr w:type="spellEnd"/>
      <w:r w:rsidR="0077444D">
        <w:rPr>
          <w:lang w:val="nl-NL"/>
        </w:rPr>
        <w:t xml:space="preserve"> en de broker.</w:t>
      </w:r>
    </w:p>
    <w:p w14:paraId="014376A6" w14:textId="62C064AE" w:rsidR="0077444D" w:rsidRDefault="004E6A4B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09E35609" wp14:editId="119E6DF8">
            <wp:extent cx="5943600" cy="7291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FE7" w14:textId="77777777" w:rsidR="004E6A4B" w:rsidRDefault="004E6A4B">
      <w:pPr>
        <w:rPr>
          <w:lang w:val="nl-NL"/>
        </w:rPr>
      </w:pPr>
    </w:p>
    <w:p w14:paraId="1A70BD6F" w14:textId="05ED8050" w:rsidR="0088512D" w:rsidRPr="0088512D" w:rsidRDefault="00D656E4">
      <w:pPr>
        <w:rPr>
          <w:lang w:val="nl-NL"/>
        </w:rPr>
      </w:pPr>
      <w:proofErr w:type="spellStart"/>
      <w:r w:rsidRPr="0088512D">
        <w:rPr>
          <w:lang w:val="nl-NL"/>
        </w:rPr>
        <w:lastRenderedPageBreak/>
        <w:t>Sequence</w:t>
      </w:r>
      <w:proofErr w:type="spellEnd"/>
      <w:r w:rsidRPr="0088512D">
        <w:rPr>
          <w:lang w:val="nl-NL"/>
        </w:rPr>
        <w:t xml:space="preserve"> diagram die toont hoe </w:t>
      </w:r>
      <w:proofErr w:type="spellStart"/>
      <w:r w:rsidR="00D426F1" w:rsidRPr="0088512D">
        <w:rPr>
          <w:lang w:val="nl-NL"/>
        </w:rPr>
        <w:t>subscribe</w:t>
      </w:r>
      <w:proofErr w:type="spellEnd"/>
      <w:r w:rsidR="00D426F1" w:rsidRPr="0088512D">
        <w:rPr>
          <w:lang w:val="nl-NL"/>
        </w:rPr>
        <w:t xml:space="preserve"> werkt met </w:t>
      </w:r>
      <w:r w:rsidR="0088512D" w:rsidRPr="0088512D">
        <w:rPr>
          <w:lang w:val="nl-NL"/>
        </w:rPr>
        <w:t>een broker en een smartmeter topic</w:t>
      </w:r>
    </w:p>
    <w:p w14:paraId="514E2E5A" w14:textId="278AAB8E" w:rsidR="001F0C01" w:rsidRDefault="0088512D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0DE44081" wp14:editId="4B2BA30B">
            <wp:extent cx="5943600" cy="2318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C01">
        <w:rPr>
          <w:b/>
          <w:bCs/>
          <w:lang w:val="nl-NL"/>
        </w:rPr>
        <w:br w:type="page"/>
      </w:r>
    </w:p>
    <w:p w14:paraId="41E98AF4" w14:textId="0E5E4372" w:rsidR="4E209984" w:rsidRDefault="4E209984" w:rsidP="4E209984">
      <w:pPr>
        <w:rPr>
          <w:b/>
          <w:bCs/>
          <w:lang w:val="nl-NL"/>
        </w:rPr>
      </w:pPr>
      <w:r w:rsidRPr="4E209984">
        <w:rPr>
          <w:b/>
          <w:bCs/>
          <w:lang w:val="nl-NL"/>
        </w:rPr>
        <w:lastRenderedPageBreak/>
        <w:t xml:space="preserve">Nieuwe </w:t>
      </w:r>
      <w:proofErr w:type="spellStart"/>
      <w:r w:rsidRPr="4E209984">
        <w:rPr>
          <w:b/>
          <w:bCs/>
          <w:lang w:val="nl-NL"/>
        </w:rPr>
        <w:t>MQTT</w:t>
      </w:r>
      <w:proofErr w:type="spellEnd"/>
      <w:r w:rsidRPr="4E209984">
        <w:rPr>
          <w:b/>
          <w:bCs/>
          <w:lang w:val="nl-NL"/>
        </w:rPr>
        <w:t>-component toevoegen en instellen via UI</w:t>
      </w:r>
    </w:p>
    <w:p w14:paraId="0414F499" w14:textId="1CD1D7BF" w:rsidR="4E209984" w:rsidRDefault="4E209984" w:rsidP="4E209984">
      <w:pPr>
        <w:pStyle w:val="ListParagraph"/>
        <w:numPr>
          <w:ilvl w:val="0"/>
          <w:numId w:val="4"/>
        </w:numPr>
        <w:rPr>
          <w:lang w:val="nl-NL"/>
        </w:rPr>
      </w:pPr>
      <w:r w:rsidRPr="4E209984">
        <w:rPr>
          <w:lang w:val="nl-NL"/>
        </w:rPr>
        <w:t xml:space="preserve">Open de ui en login als </w:t>
      </w:r>
      <w:proofErr w:type="spellStart"/>
      <w:r w:rsidRPr="4E209984">
        <w:rPr>
          <w:lang w:val="nl-NL"/>
        </w:rPr>
        <w:t>Admin</w:t>
      </w:r>
      <w:proofErr w:type="spellEnd"/>
      <w:r w:rsidR="007363BE">
        <w:rPr>
          <w:lang w:val="nl-NL"/>
        </w:rPr>
        <w:t xml:space="preserve"> (</w:t>
      </w:r>
      <w:r w:rsidR="007363BE" w:rsidRPr="007363BE">
        <w:rPr>
          <w:lang w:val="nl-NL"/>
        </w:rPr>
        <w:t>https://openems.sendlab.nl/index</w:t>
      </w:r>
      <w:r w:rsidR="007363BE">
        <w:rPr>
          <w:lang w:val="nl-NL"/>
        </w:rPr>
        <w:t>)</w:t>
      </w:r>
    </w:p>
    <w:p w14:paraId="12A52D29" w14:textId="26A0B53D" w:rsidR="4E209984" w:rsidRDefault="4E209984" w:rsidP="4E209984">
      <w:r>
        <w:rPr>
          <w:noProof/>
        </w:rPr>
        <w:drawing>
          <wp:inline distT="0" distB="0" distL="0" distR="0" wp14:anchorId="1C2991D0" wp14:editId="72B4B5E4">
            <wp:extent cx="4572000" cy="2733675"/>
            <wp:effectExtent l="0" t="0" r="0" b="0"/>
            <wp:docPr id="1778968916" name="Picture 1778968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65F4" w14:textId="13BC9E30" w:rsidR="4E209984" w:rsidRDefault="4E209984" w:rsidP="4E209984">
      <w:pPr>
        <w:pStyle w:val="ListParagraph"/>
        <w:numPr>
          <w:ilvl w:val="0"/>
          <w:numId w:val="4"/>
        </w:numPr>
      </w:pPr>
      <w:r>
        <w:t>Druk op “</w:t>
      </w:r>
      <w:proofErr w:type="spellStart"/>
      <w:r>
        <w:t>Einstellungen</w:t>
      </w:r>
      <w:proofErr w:type="spellEnd"/>
      <w:r>
        <w:t>”</w:t>
      </w:r>
    </w:p>
    <w:p w14:paraId="1A815BB9" w14:textId="434337EF" w:rsidR="4E209984" w:rsidRDefault="4E209984" w:rsidP="4E209984">
      <w:r>
        <w:rPr>
          <w:noProof/>
        </w:rPr>
        <w:drawing>
          <wp:inline distT="0" distB="0" distL="0" distR="0" wp14:anchorId="4F8A396F" wp14:editId="7F3521AD">
            <wp:extent cx="4467256" cy="2686050"/>
            <wp:effectExtent l="0" t="0" r="0" b="0"/>
            <wp:docPr id="931361587" name="Picture 93136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36158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"/>
                    <a:stretch>
                      <a:fillRect/>
                    </a:stretch>
                  </pic:blipFill>
                  <pic:spPr>
                    <a:xfrm>
                      <a:off x="0" y="0"/>
                      <a:ext cx="446725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EA3F" w14:textId="3923FCF7" w:rsidR="001C5F49" w:rsidRDefault="001C5F49" w:rsidP="4E209984"/>
    <w:p w14:paraId="6AAB170F" w14:textId="75B658EC" w:rsidR="4E209984" w:rsidRDefault="4E209984" w:rsidP="4E209984">
      <w:pPr>
        <w:pStyle w:val="ListParagraph"/>
        <w:numPr>
          <w:ilvl w:val="0"/>
          <w:numId w:val="4"/>
        </w:numPr>
      </w:pPr>
      <w:r>
        <w:t>Druk op “</w:t>
      </w:r>
      <w:proofErr w:type="spellStart"/>
      <w:r>
        <w:t>Komponenten</w:t>
      </w:r>
      <w:proofErr w:type="spellEnd"/>
      <w:r>
        <w:t xml:space="preserve"> </w:t>
      </w:r>
      <w:proofErr w:type="spellStart"/>
      <w:r>
        <w:t>installeren</w:t>
      </w:r>
      <w:proofErr w:type="spellEnd"/>
      <w:r>
        <w:t>”</w:t>
      </w:r>
    </w:p>
    <w:p w14:paraId="2BCAD762" w14:textId="3F2C4810" w:rsidR="4E209984" w:rsidRDefault="4E209984" w:rsidP="4E209984">
      <w:r>
        <w:rPr>
          <w:noProof/>
        </w:rPr>
        <w:drawing>
          <wp:inline distT="0" distB="0" distL="0" distR="0" wp14:anchorId="2AA6A92A" wp14:editId="7E6CFCC2">
            <wp:extent cx="4572000" cy="647700"/>
            <wp:effectExtent l="0" t="0" r="0" b="0"/>
            <wp:docPr id="1017263161" name="Picture 1017263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5EB3" w14:textId="77777777" w:rsidR="00563AC7" w:rsidRDefault="00563AC7" w:rsidP="4E209984"/>
    <w:p w14:paraId="7C2BECB5" w14:textId="5AC8ABB5" w:rsidR="4E209984" w:rsidRPr="001C5F49" w:rsidRDefault="4E209984" w:rsidP="4E209984">
      <w:pPr>
        <w:pStyle w:val="ListParagraph"/>
        <w:numPr>
          <w:ilvl w:val="0"/>
          <w:numId w:val="4"/>
        </w:numPr>
        <w:rPr>
          <w:lang w:val="nl-NL"/>
        </w:rPr>
      </w:pPr>
      <w:r w:rsidRPr="1F693375">
        <w:rPr>
          <w:lang w:val="nl-NL"/>
        </w:rPr>
        <w:lastRenderedPageBreak/>
        <w:t>Onder “</w:t>
      </w:r>
      <w:proofErr w:type="spellStart"/>
      <w:r w:rsidRPr="1F693375">
        <w:rPr>
          <w:lang w:val="nl-NL"/>
        </w:rPr>
        <w:t>Spezial</w:t>
      </w:r>
      <w:proofErr w:type="spellEnd"/>
      <w:r w:rsidRPr="1F693375">
        <w:rPr>
          <w:lang w:val="nl-NL"/>
        </w:rPr>
        <w:t xml:space="preserve">-Controller” staat de </w:t>
      </w:r>
      <w:proofErr w:type="spellStart"/>
      <w:r w:rsidRPr="1F693375">
        <w:rPr>
          <w:lang w:val="nl-NL"/>
        </w:rPr>
        <w:t>custom</w:t>
      </w:r>
      <w:proofErr w:type="spellEnd"/>
      <w:r w:rsidRPr="1F693375">
        <w:rPr>
          <w:lang w:val="nl-NL"/>
        </w:rPr>
        <w:t xml:space="preserve"> versie van de </w:t>
      </w:r>
      <w:proofErr w:type="spellStart"/>
      <w:r w:rsidRPr="1F693375">
        <w:rPr>
          <w:lang w:val="nl-NL"/>
        </w:rPr>
        <w:t>MQTT</w:t>
      </w:r>
      <w:proofErr w:type="spellEnd"/>
      <w:r w:rsidRPr="1F693375">
        <w:rPr>
          <w:lang w:val="nl-NL"/>
        </w:rPr>
        <w:t>-component</w:t>
      </w:r>
    </w:p>
    <w:p w14:paraId="2E2951CA" w14:textId="4ADF6763" w:rsidR="4E209984" w:rsidRDefault="4E209984" w:rsidP="4E209984">
      <w:r>
        <w:rPr>
          <w:noProof/>
        </w:rPr>
        <w:drawing>
          <wp:inline distT="0" distB="0" distL="0" distR="0" wp14:anchorId="541CAF82" wp14:editId="6FB5B908">
            <wp:extent cx="4572000" cy="1600200"/>
            <wp:effectExtent l="0" t="0" r="0" b="0"/>
            <wp:docPr id="1020470533" name="Picture 102047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EA1E" w14:textId="36345C00" w:rsidR="4E209984" w:rsidRDefault="4E209984" w:rsidP="4E209984">
      <w:pPr>
        <w:pStyle w:val="ListParagraph"/>
        <w:numPr>
          <w:ilvl w:val="0"/>
          <w:numId w:val="4"/>
        </w:numPr>
      </w:pPr>
      <w:r>
        <w:t xml:space="preserve">Select de Controller </w:t>
      </w:r>
      <w:proofErr w:type="spellStart"/>
      <w:r>
        <w:t>APi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Custom component.</w:t>
      </w:r>
    </w:p>
    <w:p w14:paraId="5E1FE1AC" w14:textId="7B4F497A" w:rsidR="4E209984" w:rsidRDefault="4E209984" w:rsidP="4E209984">
      <w:r>
        <w:rPr>
          <w:noProof/>
        </w:rPr>
        <w:drawing>
          <wp:inline distT="0" distB="0" distL="0" distR="0" wp14:anchorId="4B41DD8C" wp14:editId="341D36E7">
            <wp:extent cx="4572000" cy="2733675"/>
            <wp:effectExtent l="0" t="0" r="0" b="0"/>
            <wp:docPr id="376910900" name="Picture 376910900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80AD" w14:textId="050B9D9A" w:rsidR="4E209984" w:rsidRDefault="4E209984" w:rsidP="4E209984">
      <w:pPr>
        <w:pStyle w:val="ListParagraph"/>
        <w:numPr>
          <w:ilvl w:val="0"/>
          <w:numId w:val="4"/>
        </w:numPr>
        <w:rPr>
          <w:lang w:val="nl-NL"/>
        </w:rPr>
      </w:pPr>
      <w:r w:rsidRPr="4E209984">
        <w:rPr>
          <w:lang w:val="nl-NL"/>
        </w:rPr>
        <w:t xml:space="preserve">Vul in de waardes van de </w:t>
      </w:r>
      <w:proofErr w:type="spellStart"/>
      <w:r w:rsidRPr="4E209984">
        <w:rPr>
          <w:lang w:val="nl-NL"/>
        </w:rPr>
        <w:t>MQTT</w:t>
      </w:r>
      <w:proofErr w:type="spellEnd"/>
      <w:r w:rsidRPr="4E209984">
        <w:rPr>
          <w:lang w:val="nl-NL"/>
        </w:rPr>
        <w:t>-broker.</w:t>
      </w:r>
    </w:p>
    <w:p w14:paraId="6F938C4D" w14:textId="0CB3F89A" w:rsidR="4E209984" w:rsidRDefault="4E209984" w:rsidP="4E209984">
      <w:pPr>
        <w:ind w:left="720"/>
        <w:rPr>
          <w:lang w:val="nl-NL"/>
        </w:rPr>
      </w:pPr>
      <w:r w:rsidRPr="4E209984">
        <w:rPr>
          <w:lang w:val="nl-NL"/>
        </w:rPr>
        <w:t>Info voor SENDLab</w:t>
      </w:r>
    </w:p>
    <w:p w14:paraId="70C7B0DD" w14:textId="40B3EDA8" w:rsidR="4E209984" w:rsidRDefault="4E209984" w:rsidP="4E209984">
      <w:pPr>
        <w:pStyle w:val="ListParagraph"/>
        <w:numPr>
          <w:ilvl w:val="0"/>
          <w:numId w:val="1"/>
        </w:numPr>
        <w:rPr>
          <w:lang w:val="nl-NL"/>
        </w:rPr>
      </w:pPr>
      <w:r w:rsidRPr="4E209984">
        <w:rPr>
          <w:lang w:val="nl-NL"/>
        </w:rPr>
        <w:t>Username: node</w:t>
      </w:r>
    </w:p>
    <w:p w14:paraId="25431FC1" w14:textId="73002AF0" w:rsidR="4E209984" w:rsidRDefault="4E209984" w:rsidP="4E209984">
      <w:pPr>
        <w:pStyle w:val="ListParagraph"/>
        <w:numPr>
          <w:ilvl w:val="0"/>
          <w:numId w:val="1"/>
        </w:numPr>
        <w:rPr>
          <w:lang w:val="nl-NL"/>
        </w:rPr>
      </w:pPr>
      <w:r w:rsidRPr="4E209984">
        <w:rPr>
          <w:lang w:val="nl-NL"/>
        </w:rPr>
        <w:t xml:space="preserve">Password: </w:t>
      </w:r>
      <w:proofErr w:type="spellStart"/>
      <w:r w:rsidRPr="4E209984">
        <w:rPr>
          <w:lang w:val="nl-NL"/>
        </w:rPr>
        <w:t>smartmeternode</w:t>
      </w:r>
      <w:proofErr w:type="spellEnd"/>
    </w:p>
    <w:p w14:paraId="7702F89D" w14:textId="22EB4B3A" w:rsidR="4E209984" w:rsidRDefault="4E209984" w:rsidP="4E209984">
      <w:pPr>
        <w:pStyle w:val="ListParagraph"/>
        <w:numPr>
          <w:ilvl w:val="0"/>
          <w:numId w:val="1"/>
        </w:numPr>
        <w:rPr>
          <w:lang w:val="nl-NL"/>
        </w:rPr>
      </w:pPr>
      <w:r w:rsidRPr="4E209984">
        <w:rPr>
          <w:lang w:val="nl-NL"/>
        </w:rPr>
        <w:t>Uri: tcp://sendlab.nl:11884</w:t>
      </w:r>
    </w:p>
    <w:p w14:paraId="16700313" w14:textId="5037D856" w:rsidR="4E209984" w:rsidRDefault="4E209984" w:rsidP="4E209984"/>
    <w:p w14:paraId="2AF96EA4" w14:textId="77777777" w:rsidR="001C0143" w:rsidRDefault="001C0143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182117AD" w14:textId="77777777" w:rsidR="00563AC7" w:rsidRDefault="00563AC7" w:rsidP="4E209984">
      <w:pPr>
        <w:rPr>
          <w:b/>
          <w:bCs/>
          <w:lang w:val="nl-NL"/>
        </w:rPr>
      </w:pPr>
    </w:p>
    <w:p w14:paraId="026EC6D7" w14:textId="14DDB2CD" w:rsidR="4E209984" w:rsidRDefault="4E209984" w:rsidP="4E209984">
      <w:pPr>
        <w:rPr>
          <w:b/>
          <w:bCs/>
          <w:lang w:val="nl-NL"/>
        </w:rPr>
      </w:pPr>
      <w:r w:rsidRPr="4E209984">
        <w:rPr>
          <w:b/>
          <w:bCs/>
          <w:lang w:val="nl-NL"/>
        </w:rPr>
        <w:t xml:space="preserve">Nieuwe </w:t>
      </w:r>
      <w:proofErr w:type="spellStart"/>
      <w:r w:rsidRPr="4E209984">
        <w:rPr>
          <w:b/>
          <w:bCs/>
          <w:lang w:val="nl-NL"/>
        </w:rPr>
        <w:t>MQTT</w:t>
      </w:r>
      <w:proofErr w:type="spellEnd"/>
      <w:r w:rsidRPr="4E209984">
        <w:rPr>
          <w:b/>
          <w:bCs/>
          <w:lang w:val="nl-NL"/>
        </w:rPr>
        <w:t>-component toevoegen en instellen via backend</w:t>
      </w:r>
    </w:p>
    <w:p w14:paraId="5CF12414" w14:textId="1AD83389" w:rsidR="4E209984" w:rsidRDefault="4E209984" w:rsidP="4E209984">
      <w:pPr>
        <w:pStyle w:val="ListParagraph"/>
        <w:numPr>
          <w:ilvl w:val="0"/>
          <w:numId w:val="3"/>
        </w:numPr>
        <w:rPr>
          <w:lang w:val="nl-NL"/>
        </w:rPr>
      </w:pPr>
      <w:r w:rsidRPr="4E209984">
        <w:rPr>
          <w:lang w:val="nl-NL"/>
        </w:rPr>
        <w:t>Open backend en login.</w:t>
      </w:r>
      <w:r w:rsidR="007D43C7">
        <w:rPr>
          <w:lang w:val="nl-NL"/>
        </w:rPr>
        <w:t xml:space="preserve"> (</w:t>
      </w:r>
      <w:r w:rsidR="007D43C7" w:rsidRPr="007D43C7">
        <w:rPr>
          <w:lang w:val="nl-NL"/>
        </w:rPr>
        <w:t>http://192.168.5.111:9998/system/console/configMgr</w:t>
      </w:r>
      <w:r w:rsidR="007D43C7">
        <w:rPr>
          <w:lang w:val="nl-NL"/>
        </w:rPr>
        <w:t>)</w:t>
      </w:r>
    </w:p>
    <w:p w14:paraId="0A1CD7A8" w14:textId="6B5C6348" w:rsidR="4E209984" w:rsidRDefault="4E209984" w:rsidP="4E209984">
      <w:r>
        <w:rPr>
          <w:noProof/>
        </w:rPr>
        <w:drawing>
          <wp:inline distT="0" distB="0" distL="0" distR="0" wp14:anchorId="36C88915" wp14:editId="7101DA1A">
            <wp:extent cx="4572000" cy="2733675"/>
            <wp:effectExtent l="0" t="0" r="0" b="0"/>
            <wp:docPr id="247343084" name="Picture 24734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1C2D" w14:textId="35060D7E" w:rsidR="4E209984" w:rsidRDefault="4E209984" w:rsidP="4E209984">
      <w:pPr>
        <w:pStyle w:val="ListParagraph"/>
        <w:numPr>
          <w:ilvl w:val="0"/>
          <w:numId w:val="3"/>
        </w:numPr>
      </w:pPr>
      <w:r w:rsidRPr="001C5F49">
        <w:rPr>
          <w:lang w:val="nl-NL"/>
        </w:rPr>
        <w:t>Selecteer</w:t>
      </w:r>
      <w:r>
        <w:t xml:space="preserve"> de </w:t>
      </w:r>
      <w:proofErr w:type="spellStart"/>
      <w:r>
        <w:t>MQTT</w:t>
      </w:r>
      <w:proofErr w:type="spellEnd"/>
      <w:r>
        <w:t xml:space="preserve"> custom component</w:t>
      </w:r>
    </w:p>
    <w:p w14:paraId="15F848ED" w14:textId="452832E7" w:rsidR="4E209984" w:rsidRDefault="4E209984" w:rsidP="4E209984">
      <w:r>
        <w:rPr>
          <w:noProof/>
        </w:rPr>
        <w:drawing>
          <wp:inline distT="0" distB="0" distL="0" distR="0" wp14:anchorId="3E20986C" wp14:editId="2EDD066A">
            <wp:extent cx="5987142" cy="523875"/>
            <wp:effectExtent l="0" t="0" r="0" b="0"/>
            <wp:docPr id="818960896" name="Picture 81896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14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604F" w14:textId="2D25F5CE" w:rsidR="4E209984" w:rsidRPr="001C5F49" w:rsidRDefault="4E209984" w:rsidP="4E209984">
      <w:pPr>
        <w:pStyle w:val="ListParagraph"/>
        <w:numPr>
          <w:ilvl w:val="0"/>
          <w:numId w:val="3"/>
        </w:numPr>
        <w:rPr>
          <w:lang w:val="nl-NL"/>
        </w:rPr>
      </w:pPr>
      <w:r w:rsidRPr="001C5F49">
        <w:rPr>
          <w:lang w:val="nl-NL"/>
        </w:rPr>
        <w:t xml:space="preserve">Vul in de gegevens van de </w:t>
      </w:r>
      <w:proofErr w:type="spellStart"/>
      <w:r w:rsidRPr="001C5F49">
        <w:rPr>
          <w:lang w:val="nl-NL"/>
        </w:rPr>
        <w:t>MQTT</w:t>
      </w:r>
      <w:proofErr w:type="spellEnd"/>
      <w:r w:rsidRPr="001C5F49">
        <w:rPr>
          <w:lang w:val="nl-NL"/>
        </w:rPr>
        <w:t xml:space="preserve"> broker.</w:t>
      </w:r>
    </w:p>
    <w:p w14:paraId="74D27541" w14:textId="3F529422" w:rsidR="4E209984" w:rsidRDefault="4E209984" w:rsidP="4E209984">
      <w:r>
        <w:rPr>
          <w:noProof/>
        </w:rPr>
        <w:drawing>
          <wp:inline distT="0" distB="0" distL="0" distR="0" wp14:anchorId="7D0394F7" wp14:editId="1612A1B0">
            <wp:extent cx="4572000" cy="2733675"/>
            <wp:effectExtent l="0" t="0" r="0" b="0"/>
            <wp:docPr id="1552255990" name="Picture 155225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2BEF" w14:textId="77777777" w:rsidR="00ED6AD6" w:rsidRDefault="00ED6AD6">
      <w:pPr>
        <w:rPr>
          <w:lang w:val="nl-NL"/>
        </w:rPr>
      </w:pPr>
      <w:r>
        <w:rPr>
          <w:lang w:val="nl-NL"/>
        </w:rPr>
        <w:br w:type="page"/>
      </w:r>
    </w:p>
    <w:p w14:paraId="062DCC32" w14:textId="69E95977" w:rsidR="4E209984" w:rsidRDefault="4E209984" w:rsidP="4E209984">
      <w:pPr>
        <w:ind w:left="720"/>
        <w:rPr>
          <w:lang w:val="nl-NL"/>
        </w:rPr>
      </w:pPr>
      <w:r w:rsidRPr="4E209984">
        <w:rPr>
          <w:lang w:val="nl-NL"/>
        </w:rPr>
        <w:lastRenderedPageBreak/>
        <w:t>Info voor SENDLab</w:t>
      </w:r>
    </w:p>
    <w:p w14:paraId="12F8BFAA" w14:textId="40B3EDA8" w:rsidR="4E209984" w:rsidRDefault="4E209984" w:rsidP="4E209984">
      <w:pPr>
        <w:pStyle w:val="ListParagraph"/>
        <w:numPr>
          <w:ilvl w:val="0"/>
          <w:numId w:val="1"/>
        </w:numPr>
        <w:rPr>
          <w:lang w:val="nl-NL"/>
        </w:rPr>
      </w:pPr>
      <w:r w:rsidRPr="4E209984">
        <w:rPr>
          <w:lang w:val="nl-NL"/>
        </w:rPr>
        <w:t>Username: node</w:t>
      </w:r>
    </w:p>
    <w:p w14:paraId="172491E8" w14:textId="73002AF0" w:rsidR="4E209984" w:rsidRDefault="4E209984" w:rsidP="4E209984">
      <w:pPr>
        <w:pStyle w:val="ListParagraph"/>
        <w:numPr>
          <w:ilvl w:val="0"/>
          <w:numId w:val="1"/>
        </w:numPr>
        <w:rPr>
          <w:lang w:val="nl-NL"/>
        </w:rPr>
      </w:pPr>
      <w:r w:rsidRPr="4E209984">
        <w:rPr>
          <w:lang w:val="nl-NL"/>
        </w:rPr>
        <w:t xml:space="preserve">Password: </w:t>
      </w:r>
      <w:proofErr w:type="spellStart"/>
      <w:r w:rsidRPr="4E209984">
        <w:rPr>
          <w:lang w:val="nl-NL"/>
        </w:rPr>
        <w:t>smartmeternode</w:t>
      </w:r>
      <w:proofErr w:type="spellEnd"/>
    </w:p>
    <w:p w14:paraId="54BCA65E" w14:textId="22EB4B3A" w:rsidR="4E209984" w:rsidRDefault="4E209984" w:rsidP="4E209984">
      <w:pPr>
        <w:pStyle w:val="ListParagraph"/>
        <w:numPr>
          <w:ilvl w:val="0"/>
          <w:numId w:val="1"/>
        </w:numPr>
        <w:rPr>
          <w:lang w:val="nl-NL"/>
        </w:rPr>
      </w:pPr>
      <w:r w:rsidRPr="4E209984">
        <w:rPr>
          <w:lang w:val="nl-NL"/>
        </w:rPr>
        <w:t>Uri: tcp://sendlab.nl:11884</w:t>
      </w:r>
    </w:p>
    <w:p w14:paraId="3DB7978F" w14:textId="369BE220" w:rsidR="4E209984" w:rsidRDefault="4E209984" w:rsidP="4E209984"/>
    <w:p w14:paraId="0DD0AB86" w14:textId="0CE0C08B" w:rsidR="4E209984" w:rsidRDefault="4E209984" w:rsidP="4E209984">
      <w:pPr>
        <w:rPr>
          <w:b/>
          <w:bCs/>
          <w:lang w:val="nl-NL"/>
        </w:rPr>
      </w:pPr>
      <w:r w:rsidRPr="4E209984">
        <w:rPr>
          <w:b/>
          <w:bCs/>
          <w:lang w:val="nl-NL"/>
        </w:rPr>
        <w:t xml:space="preserve">Bestaande </w:t>
      </w:r>
      <w:proofErr w:type="spellStart"/>
      <w:r w:rsidRPr="4E209984">
        <w:rPr>
          <w:b/>
          <w:bCs/>
          <w:lang w:val="nl-NL"/>
        </w:rPr>
        <w:t>MQTT</w:t>
      </w:r>
      <w:proofErr w:type="spellEnd"/>
      <w:r w:rsidRPr="4E209984">
        <w:rPr>
          <w:b/>
          <w:bCs/>
          <w:lang w:val="nl-NL"/>
        </w:rPr>
        <w:t>-component instellen</w:t>
      </w:r>
    </w:p>
    <w:p w14:paraId="62E76BF9" w14:textId="07F3D911" w:rsidR="00B3332D" w:rsidRDefault="00B3332D" w:rsidP="4E209984">
      <w:pPr>
        <w:rPr>
          <w:lang w:val="nl-NL"/>
        </w:rPr>
      </w:pPr>
      <w:r>
        <w:rPr>
          <w:lang w:val="nl-NL"/>
        </w:rPr>
        <w:t>Volg stap 1 en 2 van “</w:t>
      </w:r>
      <w:r w:rsidRPr="4E209984">
        <w:rPr>
          <w:b/>
          <w:bCs/>
          <w:lang w:val="nl-NL"/>
        </w:rPr>
        <w:t xml:space="preserve">Nieuwe </w:t>
      </w:r>
      <w:proofErr w:type="spellStart"/>
      <w:r w:rsidRPr="4E209984">
        <w:rPr>
          <w:b/>
          <w:bCs/>
          <w:lang w:val="nl-NL"/>
        </w:rPr>
        <w:t>MQTT</w:t>
      </w:r>
      <w:proofErr w:type="spellEnd"/>
      <w:r w:rsidRPr="4E209984">
        <w:rPr>
          <w:b/>
          <w:bCs/>
          <w:lang w:val="nl-NL"/>
        </w:rPr>
        <w:t>-component toevoegen en instellen via UI</w:t>
      </w:r>
      <w:r>
        <w:rPr>
          <w:b/>
          <w:bCs/>
          <w:lang w:val="nl-NL"/>
        </w:rPr>
        <w:t>”</w:t>
      </w:r>
      <w:r>
        <w:rPr>
          <w:lang w:val="nl-NL"/>
        </w:rPr>
        <w:t>.</w:t>
      </w:r>
    </w:p>
    <w:p w14:paraId="61606912" w14:textId="6A77A83F" w:rsidR="00B3332D" w:rsidRDefault="00C13A77" w:rsidP="00B3332D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Druk op “</w:t>
      </w:r>
      <w:proofErr w:type="spellStart"/>
      <w:r>
        <w:rPr>
          <w:lang w:val="nl-NL"/>
        </w:rPr>
        <w:t>Komponenten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konfigur</w:t>
      </w:r>
      <w:r w:rsidR="00F9531E">
        <w:rPr>
          <w:lang w:val="nl-NL"/>
        </w:rPr>
        <w:t>ieren</w:t>
      </w:r>
      <w:proofErr w:type="spellEnd"/>
      <w:r w:rsidR="00F9531E">
        <w:rPr>
          <w:lang w:val="nl-NL"/>
        </w:rPr>
        <w:t>”.</w:t>
      </w:r>
      <w:r>
        <w:rPr>
          <w:noProof/>
        </w:rPr>
        <w:drawing>
          <wp:inline distT="0" distB="0" distL="0" distR="0" wp14:anchorId="364389F8" wp14:editId="5810CCE8">
            <wp:extent cx="45720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E595" w14:textId="3D7B5A84" w:rsidR="4E209984" w:rsidRDefault="00F9531E" w:rsidP="4E209984">
      <w:pPr>
        <w:rPr>
          <w:lang w:val="nl-NL"/>
        </w:rPr>
      </w:pPr>
      <w:r>
        <w:rPr>
          <w:lang w:val="nl-NL"/>
        </w:rPr>
        <w:t>Volg de rest van de stappen van “</w:t>
      </w:r>
      <w:r w:rsidRPr="4E209984">
        <w:rPr>
          <w:b/>
          <w:bCs/>
          <w:lang w:val="nl-NL"/>
        </w:rPr>
        <w:t xml:space="preserve">Nieuwe </w:t>
      </w:r>
      <w:proofErr w:type="spellStart"/>
      <w:r w:rsidRPr="4E209984">
        <w:rPr>
          <w:b/>
          <w:bCs/>
          <w:lang w:val="nl-NL"/>
        </w:rPr>
        <w:t>MQTT</w:t>
      </w:r>
      <w:proofErr w:type="spellEnd"/>
      <w:r w:rsidRPr="4E209984">
        <w:rPr>
          <w:b/>
          <w:bCs/>
          <w:lang w:val="nl-NL"/>
        </w:rPr>
        <w:t>-component toevoegen en instellen via UI</w:t>
      </w:r>
      <w:r>
        <w:rPr>
          <w:b/>
          <w:bCs/>
          <w:lang w:val="nl-NL"/>
        </w:rPr>
        <w:t>”</w:t>
      </w:r>
      <w:r>
        <w:rPr>
          <w:lang w:val="nl-NL"/>
        </w:rPr>
        <w:t>.</w:t>
      </w:r>
    </w:p>
    <w:p w14:paraId="4CC6F271" w14:textId="77777777" w:rsidR="00F9531E" w:rsidRDefault="00F9531E" w:rsidP="4E209984">
      <w:pPr>
        <w:rPr>
          <w:lang w:val="nl-NL"/>
        </w:rPr>
      </w:pPr>
    </w:p>
    <w:sectPr w:rsidR="00F9531E" w:rsidSect="00563AC7">
      <w:head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B84B" w14:textId="77777777" w:rsidR="004021A6" w:rsidRDefault="004021A6" w:rsidP="004021A6">
      <w:pPr>
        <w:spacing w:after="0" w:line="240" w:lineRule="auto"/>
      </w:pPr>
      <w:r>
        <w:separator/>
      </w:r>
    </w:p>
  </w:endnote>
  <w:endnote w:type="continuationSeparator" w:id="0">
    <w:p w14:paraId="2D2B667B" w14:textId="77777777" w:rsidR="004021A6" w:rsidRDefault="004021A6" w:rsidP="0040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53821" w14:textId="77777777" w:rsidR="004021A6" w:rsidRDefault="004021A6" w:rsidP="004021A6">
      <w:pPr>
        <w:spacing w:after="0" w:line="240" w:lineRule="auto"/>
      </w:pPr>
      <w:r>
        <w:separator/>
      </w:r>
    </w:p>
  </w:footnote>
  <w:footnote w:type="continuationSeparator" w:id="0">
    <w:p w14:paraId="268C5E01" w14:textId="77777777" w:rsidR="004021A6" w:rsidRDefault="004021A6" w:rsidP="00402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304"/>
      <w:gridCol w:w="167"/>
      <w:gridCol w:w="1989"/>
    </w:tblGrid>
    <w:tr w:rsidR="004021A6" w14:paraId="68E8E574" w14:textId="77777777" w:rsidTr="003262A6">
      <w:trPr>
        <w:trHeight w:val="144"/>
      </w:trPr>
      <w:tc>
        <w:tcPr>
          <w:tcW w:w="2304" w:type="dxa"/>
          <w:vAlign w:val="bottom"/>
        </w:tcPr>
        <w:p w14:paraId="5F15CD11" w14:textId="77777777" w:rsidR="004021A6" w:rsidRDefault="004021A6" w:rsidP="003262A6">
          <w:pPr>
            <w:framePr w:wrap="around" w:vAnchor="page" w:hAnchor="page" w:x="12" w:y="592"/>
            <w:spacing w:after="0" w:line="240" w:lineRule="auto"/>
            <w:jc w:val="right"/>
            <w:rPr>
              <w:b/>
              <w:sz w:val="14"/>
            </w:rPr>
          </w:pPr>
          <w:r>
            <w:rPr>
              <w:b/>
              <w:sz w:val="14"/>
            </w:rPr>
            <w:t>Naam</w:t>
          </w:r>
        </w:p>
      </w:tc>
      <w:tc>
        <w:tcPr>
          <w:tcW w:w="167" w:type="dxa"/>
        </w:tcPr>
        <w:p w14:paraId="6268E84E" w14:textId="77777777" w:rsidR="004021A6" w:rsidRDefault="004021A6" w:rsidP="003262A6">
          <w:pPr>
            <w:framePr w:wrap="around" w:vAnchor="page" w:hAnchor="page" w:x="12" w:y="592"/>
            <w:spacing w:after="0" w:line="240" w:lineRule="auto"/>
          </w:pPr>
        </w:p>
      </w:tc>
      <w:tc>
        <w:tcPr>
          <w:tcW w:w="1989" w:type="dxa"/>
          <w:vAlign w:val="bottom"/>
        </w:tcPr>
        <w:p w14:paraId="6DA4DE16" w14:textId="7BD72746" w:rsidR="004021A6" w:rsidRPr="00563AC7" w:rsidRDefault="001B4D2B" w:rsidP="003262A6">
          <w:pPr>
            <w:framePr w:wrap="around" w:vAnchor="page" w:hAnchor="page" w:x="12" w:y="592"/>
            <w:spacing w:after="0" w:line="240" w:lineRule="auto"/>
            <w:rPr>
              <w:sz w:val="14"/>
              <w:lang w:val="nl-NL"/>
            </w:rPr>
          </w:pPr>
          <w:proofErr w:type="spellStart"/>
          <w:r w:rsidRPr="00563AC7">
            <w:rPr>
              <w:sz w:val="14"/>
              <w:lang w:val="nl-NL"/>
            </w:rPr>
            <w:t>MQTT</w:t>
          </w:r>
          <w:proofErr w:type="spellEnd"/>
          <w:r w:rsidRPr="00563AC7">
            <w:rPr>
              <w:sz w:val="14"/>
              <w:lang w:val="nl-NL"/>
            </w:rPr>
            <w:t xml:space="preserve"> handleiding</w:t>
          </w:r>
        </w:p>
      </w:tc>
    </w:tr>
    <w:tr w:rsidR="004021A6" w14:paraId="2BB172FE" w14:textId="77777777" w:rsidTr="003262A6">
      <w:trPr>
        <w:trHeight w:val="180"/>
      </w:trPr>
      <w:tc>
        <w:tcPr>
          <w:tcW w:w="2304" w:type="dxa"/>
          <w:vAlign w:val="bottom"/>
        </w:tcPr>
        <w:p w14:paraId="49B78FE5" w14:textId="77777777" w:rsidR="004021A6" w:rsidRDefault="004021A6" w:rsidP="003262A6">
          <w:pPr>
            <w:framePr w:wrap="around" w:vAnchor="page" w:hAnchor="page" w:x="12" w:y="592"/>
            <w:spacing w:after="0" w:line="240" w:lineRule="auto"/>
            <w:jc w:val="right"/>
            <w:rPr>
              <w:b/>
              <w:sz w:val="14"/>
            </w:rPr>
          </w:pPr>
          <w:r>
            <w:rPr>
              <w:b/>
              <w:sz w:val="14"/>
            </w:rPr>
            <w:t>Datum</w:t>
          </w:r>
        </w:p>
      </w:tc>
      <w:tc>
        <w:tcPr>
          <w:tcW w:w="167" w:type="dxa"/>
        </w:tcPr>
        <w:p w14:paraId="22182E97" w14:textId="77777777" w:rsidR="004021A6" w:rsidRDefault="004021A6" w:rsidP="003262A6">
          <w:pPr>
            <w:framePr w:wrap="around" w:vAnchor="page" w:hAnchor="page" w:x="12" w:y="592"/>
            <w:spacing w:after="0" w:line="240" w:lineRule="auto"/>
          </w:pPr>
        </w:p>
      </w:tc>
      <w:tc>
        <w:tcPr>
          <w:tcW w:w="1989" w:type="dxa"/>
          <w:vAlign w:val="bottom"/>
        </w:tcPr>
        <w:p w14:paraId="14C02E00" w14:textId="5E3FB154" w:rsidR="004021A6" w:rsidRDefault="002D24F0" w:rsidP="003262A6">
          <w:pPr>
            <w:framePr w:wrap="around" w:vAnchor="page" w:hAnchor="page" w:x="12" w:y="592"/>
            <w:spacing w:after="0" w:line="240" w:lineRule="auto"/>
            <w:rPr>
              <w:sz w:val="14"/>
            </w:rPr>
          </w:pPr>
          <w:r>
            <w:rPr>
              <w:sz w:val="14"/>
            </w:rPr>
            <w:t>07</w:t>
          </w:r>
          <w:r w:rsidR="004021A6">
            <w:rPr>
              <w:sz w:val="14"/>
            </w:rPr>
            <w:t>-</w:t>
          </w:r>
          <w:r w:rsidR="001B4D2B">
            <w:rPr>
              <w:sz w:val="14"/>
            </w:rPr>
            <w:t>0</w:t>
          </w:r>
          <w:r>
            <w:rPr>
              <w:sz w:val="14"/>
            </w:rPr>
            <w:t>7</w:t>
          </w:r>
          <w:r w:rsidR="004021A6">
            <w:rPr>
              <w:sz w:val="14"/>
            </w:rPr>
            <w:t>-2022</w:t>
          </w:r>
        </w:p>
      </w:tc>
    </w:tr>
    <w:tr w:rsidR="004021A6" w14:paraId="53A65929" w14:textId="77777777" w:rsidTr="003262A6">
      <w:trPr>
        <w:trHeight w:val="180"/>
      </w:trPr>
      <w:tc>
        <w:tcPr>
          <w:tcW w:w="2304" w:type="dxa"/>
          <w:vAlign w:val="bottom"/>
        </w:tcPr>
        <w:p w14:paraId="51954E91" w14:textId="77777777" w:rsidR="004021A6" w:rsidRDefault="004021A6" w:rsidP="003262A6">
          <w:pPr>
            <w:framePr w:wrap="around" w:vAnchor="page" w:hAnchor="page" w:x="12" w:y="592"/>
            <w:spacing w:after="0" w:line="240" w:lineRule="auto"/>
            <w:jc w:val="right"/>
            <w:rPr>
              <w:b/>
              <w:sz w:val="14"/>
            </w:rPr>
          </w:pPr>
          <w:r>
            <w:rPr>
              <w:b/>
              <w:sz w:val="14"/>
            </w:rPr>
            <w:t>Module</w:t>
          </w:r>
        </w:p>
      </w:tc>
      <w:tc>
        <w:tcPr>
          <w:tcW w:w="167" w:type="dxa"/>
        </w:tcPr>
        <w:p w14:paraId="67F3F7C6" w14:textId="77777777" w:rsidR="004021A6" w:rsidRDefault="004021A6" w:rsidP="003262A6">
          <w:pPr>
            <w:framePr w:wrap="around" w:vAnchor="page" w:hAnchor="page" w:x="12" w:y="592"/>
            <w:spacing w:after="0" w:line="240" w:lineRule="auto"/>
          </w:pPr>
        </w:p>
      </w:tc>
      <w:tc>
        <w:tcPr>
          <w:tcW w:w="1989" w:type="dxa"/>
          <w:vAlign w:val="bottom"/>
        </w:tcPr>
        <w:p w14:paraId="157564BD" w14:textId="77777777" w:rsidR="004021A6" w:rsidRDefault="004021A6" w:rsidP="003262A6">
          <w:pPr>
            <w:framePr w:wrap="around" w:vAnchor="page" w:hAnchor="page" w:x="12" w:y="592"/>
            <w:spacing w:after="0" w:line="240" w:lineRule="auto"/>
            <w:rPr>
              <w:sz w:val="14"/>
            </w:rPr>
          </w:pPr>
          <w:proofErr w:type="spellStart"/>
          <w:r>
            <w:rPr>
              <w:sz w:val="14"/>
            </w:rPr>
            <w:t>Energie</w:t>
          </w:r>
          <w:proofErr w:type="spellEnd"/>
          <w:r>
            <w:rPr>
              <w:sz w:val="14"/>
            </w:rPr>
            <w:t xml:space="preserve"> Management System</w:t>
          </w:r>
        </w:p>
      </w:tc>
    </w:tr>
  </w:tbl>
  <w:p w14:paraId="1BE9E7C2" w14:textId="516DEF00" w:rsidR="004021A6" w:rsidRDefault="003262A6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16CC0B2" wp14:editId="13DF7472">
          <wp:simplePos x="0" y="0"/>
          <wp:positionH relativeFrom="page">
            <wp:posOffset>-1651957</wp:posOffset>
          </wp:positionH>
          <wp:positionV relativeFrom="page">
            <wp:posOffset>-13430</wp:posOffset>
          </wp:positionV>
          <wp:extent cx="10677525" cy="238125"/>
          <wp:effectExtent l="0" t="0" r="9525" b="9525"/>
          <wp:wrapThrough wrapText="bothSides">
            <wp:wrapPolygon edited="0">
              <wp:start x="0" y="0"/>
              <wp:lineTo x="0" y="20736"/>
              <wp:lineTo x="21581" y="20736"/>
              <wp:lineTo x="21581" y="0"/>
              <wp:lineTo x="0" y="0"/>
            </wp:wrapPolygon>
          </wp:wrapThrough>
          <wp:docPr id="16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balk_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752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5C26">
      <w:rPr>
        <w:i/>
        <w:noProof/>
        <w:sz w:val="16"/>
      </w:rPr>
      <w:drawing>
        <wp:anchor distT="0" distB="0" distL="114300" distR="114300" simplePos="0" relativeHeight="251659264" behindDoc="0" locked="0" layoutInCell="1" allowOverlap="1" wp14:anchorId="76613403" wp14:editId="7D69FAE5">
          <wp:simplePos x="0" y="0"/>
          <wp:positionH relativeFrom="margin">
            <wp:posOffset>4762491</wp:posOffset>
          </wp:positionH>
          <wp:positionV relativeFrom="topMargin">
            <wp:posOffset>327764</wp:posOffset>
          </wp:positionV>
          <wp:extent cx="1800225" cy="589915"/>
          <wp:effectExtent l="0" t="0" r="9525" b="635"/>
          <wp:wrapSquare wrapText="bothSides"/>
          <wp:docPr id="1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589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E1EB"/>
    <w:multiLevelType w:val="hybridMultilevel"/>
    <w:tmpl w:val="2C6445C6"/>
    <w:lvl w:ilvl="0" w:tplc="0E7C2BA8">
      <w:start w:val="1"/>
      <w:numFmt w:val="decimal"/>
      <w:lvlText w:val="%1."/>
      <w:lvlJc w:val="left"/>
      <w:pPr>
        <w:ind w:left="720" w:hanging="360"/>
      </w:pPr>
    </w:lvl>
    <w:lvl w:ilvl="1" w:tplc="3516F4E6">
      <w:start w:val="1"/>
      <w:numFmt w:val="lowerLetter"/>
      <w:lvlText w:val="%2."/>
      <w:lvlJc w:val="left"/>
      <w:pPr>
        <w:ind w:left="1440" w:hanging="360"/>
      </w:pPr>
    </w:lvl>
    <w:lvl w:ilvl="2" w:tplc="ABDEEF28">
      <w:start w:val="1"/>
      <w:numFmt w:val="lowerRoman"/>
      <w:lvlText w:val="%3."/>
      <w:lvlJc w:val="right"/>
      <w:pPr>
        <w:ind w:left="2160" w:hanging="180"/>
      </w:pPr>
    </w:lvl>
    <w:lvl w:ilvl="3" w:tplc="543E42A8">
      <w:start w:val="1"/>
      <w:numFmt w:val="decimal"/>
      <w:lvlText w:val="%4."/>
      <w:lvlJc w:val="left"/>
      <w:pPr>
        <w:ind w:left="2880" w:hanging="360"/>
      </w:pPr>
    </w:lvl>
    <w:lvl w:ilvl="4" w:tplc="BBB6BE40">
      <w:start w:val="1"/>
      <w:numFmt w:val="lowerLetter"/>
      <w:lvlText w:val="%5."/>
      <w:lvlJc w:val="left"/>
      <w:pPr>
        <w:ind w:left="3600" w:hanging="360"/>
      </w:pPr>
    </w:lvl>
    <w:lvl w:ilvl="5" w:tplc="442CCAB4">
      <w:start w:val="1"/>
      <w:numFmt w:val="lowerRoman"/>
      <w:lvlText w:val="%6."/>
      <w:lvlJc w:val="right"/>
      <w:pPr>
        <w:ind w:left="4320" w:hanging="180"/>
      </w:pPr>
    </w:lvl>
    <w:lvl w:ilvl="6" w:tplc="F1D413AE">
      <w:start w:val="1"/>
      <w:numFmt w:val="decimal"/>
      <w:lvlText w:val="%7."/>
      <w:lvlJc w:val="left"/>
      <w:pPr>
        <w:ind w:left="5040" w:hanging="360"/>
      </w:pPr>
    </w:lvl>
    <w:lvl w:ilvl="7" w:tplc="4B2A131E">
      <w:start w:val="1"/>
      <w:numFmt w:val="lowerLetter"/>
      <w:lvlText w:val="%8."/>
      <w:lvlJc w:val="left"/>
      <w:pPr>
        <w:ind w:left="5760" w:hanging="360"/>
      </w:pPr>
    </w:lvl>
    <w:lvl w:ilvl="8" w:tplc="AF9449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C55F"/>
    <w:multiLevelType w:val="hybridMultilevel"/>
    <w:tmpl w:val="0A744014"/>
    <w:lvl w:ilvl="0" w:tplc="BAB07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516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146D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8B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C9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E4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EA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82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EE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71E6B"/>
    <w:multiLevelType w:val="hybridMultilevel"/>
    <w:tmpl w:val="6B0AEEA0"/>
    <w:lvl w:ilvl="0" w:tplc="D3A05A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C161C"/>
    <w:multiLevelType w:val="hybridMultilevel"/>
    <w:tmpl w:val="5FC683C8"/>
    <w:lvl w:ilvl="0" w:tplc="2A44C272">
      <w:start w:val="1"/>
      <w:numFmt w:val="decimal"/>
      <w:lvlText w:val="%1."/>
      <w:lvlJc w:val="left"/>
      <w:pPr>
        <w:ind w:left="720" w:hanging="360"/>
      </w:pPr>
    </w:lvl>
    <w:lvl w:ilvl="1" w:tplc="23F8658E">
      <w:start w:val="1"/>
      <w:numFmt w:val="lowerLetter"/>
      <w:lvlText w:val="%2."/>
      <w:lvlJc w:val="left"/>
      <w:pPr>
        <w:ind w:left="1440" w:hanging="360"/>
      </w:pPr>
    </w:lvl>
    <w:lvl w:ilvl="2" w:tplc="50927CE0">
      <w:start w:val="1"/>
      <w:numFmt w:val="lowerRoman"/>
      <w:lvlText w:val="%3."/>
      <w:lvlJc w:val="right"/>
      <w:pPr>
        <w:ind w:left="2160" w:hanging="180"/>
      </w:pPr>
    </w:lvl>
    <w:lvl w:ilvl="3" w:tplc="06B0CEA4">
      <w:start w:val="1"/>
      <w:numFmt w:val="decimal"/>
      <w:lvlText w:val="%4."/>
      <w:lvlJc w:val="left"/>
      <w:pPr>
        <w:ind w:left="2880" w:hanging="360"/>
      </w:pPr>
    </w:lvl>
    <w:lvl w:ilvl="4" w:tplc="E0E2E500">
      <w:start w:val="1"/>
      <w:numFmt w:val="lowerLetter"/>
      <w:lvlText w:val="%5."/>
      <w:lvlJc w:val="left"/>
      <w:pPr>
        <w:ind w:left="3600" w:hanging="360"/>
      </w:pPr>
    </w:lvl>
    <w:lvl w:ilvl="5" w:tplc="B726BA84">
      <w:start w:val="1"/>
      <w:numFmt w:val="lowerRoman"/>
      <w:lvlText w:val="%6."/>
      <w:lvlJc w:val="right"/>
      <w:pPr>
        <w:ind w:left="4320" w:hanging="180"/>
      </w:pPr>
    </w:lvl>
    <w:lvl w:ilvl="6" w:tplc="D0D29258">
      <w:start w:val="1"/>
      <w:numFmt w:val="decimal"/>
      <w:lvlText w:val="%7."/>
      <w:lvlJc w:val="left"/>
      <w:pPr>
        <w:ind w:left="5040" w:hanging="360"/>
      </w:pPr>
    </w:lvl>
    <w:lvl w:ilvl="7" w:tplc="C44E745E">
      <w:start w:val="1"/>
      <w:numFmt w:val="lowerLetter"/>
      <w:lvlText w:val="%8."/>
      <w:lvlJc w:val="left"/>
      <w:pPr>
        <w:ind w:left="5760" w:hanging="360"/>
      </w:pPr>
    </w:lvl>
    <w:lvl w:ilvl="8" w:tplc="99283D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8FBD6"/>
    <w:multiLevelType w:val="hybridMultilevel"/>
    <w:tmpl w:val="1D2ECEB4"/>
    <w:lvl w:ilvl="0" w:tplc="6B46FAC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1D9428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3E48C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2F221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96A0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87AA3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39809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BE77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AECD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DB1CF"/>
    <w:rsid w:val="000E5E8C"/>
    <w:rsid w:val="00114AC9"/>
    <w:rsid w:val="00142DE7"/>
    <w:rsid w:val="00147F9C"/>
    <w:rsid w:val="001B4D2B"/>
    <w:rsid w:val="001C0143"/>
    <w:rsid w:val="001C5F49"/>
    <w:rsid w:val="001E0C20"/>
    <w:rsid w:val="001F0C01"/>
    <w:rsid w:val="002C72FC"/>
    <w:rsid w:val="002D24F0"/>
    <w:rsid w:val="002E0E9B"/>
    <w:rsid w:val="003262A6"/>
    <w:rsid w:val="00352A51"/>
    <w:rsid w:val="00397101"/>
    <w:rsid w:val="003A49D8"/>
    <w:rsid w:val="003B4C11"/>
    <w:rsid w:val="003E35DA"/>
    <w:rsid w:val="003F1E38"/>
    <w:rsid w:val="003F7E90"/>
    <w:rsid w:val="004021A6"/>
    <w:rsid w:val="00430AEA"/>
    <w:rsid w:val="0046734A"/>
    <w:rsid w:val="004B5979"/>
    <w:rsid w:val="004E6A4B"/>
    <w:rsid w:val="00516404"/>
    <w:rsid w:val="00522C50"/>
    <w:rsid w:val="005313D1"/>
    <w:rsid w:val="00563AC7"/>
    <w:rsid w:val="00583969"/>
    <w:rsid w:val="00592E24"/>
    <w:rsid w:val="00593A0C"/>
    <w:rsid w:val="005948D0"/>
    <w:rsid w:val="005C2007"/>
    <w:rsid w:val="005C717B"/>
    <w:rsid w:val="005E7409"/>
    <w:rsid w:val="0061113A"/>
    <w:rsid w:val="006A41DE"/>
    <w:rsid w:val="006F7016"/>
    <w:rsid w:val="00713889"/>
    <w:rsid w:val="007162C9"/>
    <w:rsid w:val="007363BE"/>
    <w:rsid w:val="00763085"/>
    <w:rsid w:val="0077444D"/>
    <w:rsid w:val="00780B90"/>
    <w:rsid w:val="007D43C7"/>
    <w:rsid w:val="00810354"/>
    <w:rsid w:val="008703A9"/>
    <w:rsid w:val="0088512D"/>
    <w:rsid w:val="008A3994"/>
    <w:rsid w:val="008F400E"/>
    <w:rsid w:val="00925C97"/>
    <w:rsid w:val="0095157A"/>
    <w:rsid w:val="00A116EE"/>
    <w:rsid w:val="00A47F3C"/>
    <w:rsid w:val="00A55C26"/>
    <w:rsid w:val="00A67C2B"/>
    <w:rsid w:val="00AB30A3"/>
    <w:rsid w:val="00B3332D"/>
    <w:rsid w:val="00B60D2C"/>
    <w:rsid w:val="00B66580"/>
    <w:rsid w:val="00BD1782"/>
    <w:rsid w:val="00BD5195"/>
    <w:rsid w:val="00C0157D"/>
    <w:rsid w:val="00C13A77"/>
    <w:rsid w:val="00CE21EA"/>
    <w:rsid w:val="00CF4E4B"/>
    <w:rsid w:val="00D0150D"/>
    <w:rsid w:val="00D07FAA"/>
    <w:rsid w:val="00D26F1D"/>
    <w:rsid w:val="00D426F1"/>
    <w:rsid w:val="00D635B5"/>
    <w:rsid w:val="00D656E4"/>
    <w:rsid w:val="00D93763"/>
    <w:rsid w:val="00DD5690"/>
    <w:rsid w:val="00E41A37"/>
    <w:rsid w:val="00E41B26"/>
    <w:rsid w:val="00E630C4"/>
    <w:rsid w:val="00E8672F"/>
    <w:rsid w:val="00EC0495"/>
    <w:rsid w:val="00ED6AD6"/>
    <w:rsid w:val="00F111F6"/>
    <w:rsid w:val="00F25BA3"/>
    <w:rsid w:val="00F36A2B"/>
    <w:rsid w:val="00F6423C"/>
    <w:rsid w:val="00F71FE7"/>
    <w:rsid w:val="00F9531E"/>
    <w:rsid w:val="00FA0608"/>
    <w:rsid w:val="00FC36F4"/>
    <w:rsid w:val="0428AFFA"/>
    <w:rsid w:val="0ADE7C04"/>
    <w:rsid w:val="0D4CF975"/>
    <w:rsid w:val="10849A37"/>
    <w:rsid w:val="1CFBA60A"/>
    <w:rsid w:val="1F693375"/>
    <w:rsid w:val="2DD176A0"/>
    <w:rsid w:val="2FE9B8AE"/>
    <w:rsid w:val="32A4E7C3"/>
    <w:rsid w:val="33215970"/>
    <w:rsid w:val="399E7BCC"/>
    <w:rsid w:val="3DC482AC"/>
    <w:rsid w:val="3E31EE2E"/>
    <w:rsid w:val="3E455414"/>
    <w:rsid w:val="47B15800"/>
    <w:rsid w:val="4CADA358"/>
    <w:rsid w:val="4E209984"/>
    <w:rsid w:val="508F16F5"/>
    <w:rsid w:val="50D1E2D5"/>
    <w:rsid w:val="54098397"/>
    <w:rsid w:val="5476B2AB"/>
    <w:rsid w:val="55AAE39E"/>
    <w:rsid w:val="6291542C"/>
    <w:rsid w:val="63489ABB"/>
    <w:rsid w:val="642D248D"/>
    <w:rsid w:val="65C8F4EE"/>
    <w:rsid w:val="6764C54F"/>
    <w:rsid w:val="6A439F3A"/>
    <w:rsid w:val="6A837085"/>
    <w:rsid w:val="6B9DB1CF"/>
    <w:rsid w:val="6BD5C289"/>
    <w:rsid w:val="7119886D"/>
    <w:rsid w:val="7288BFF3"/>
    <w:rsid w:val="75C060B5"/>
    <w:rsid w:val="7D909440"/>
    <w:rsid w:val="7F2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9DB1CF"/>
  <w15:chartTrackingRefBased/>
  <w15:docId w15:val="{C8BEF2A0-B084-40A3-AD09-E4D2AB93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A6"/>
  </w:style>
  <w:style w:type="paragraph" w:styleId="Footer">
    <w:name w:val="footer"/>
    <w:basedOn w:val="Normal"/>
    <w:link w:val="FooterChar"/>
    <w:uiPriority w:val="99"/>
    <w:unhideWhenUsed/>
    <w:rsid w:val="00402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A6"/>
  </w:style>
  <w:style w:type="character" w:styleId="Hyperlink">
    <w:name w:val="Hyperlink"/>
    <w:basedOn w:val="DefaultParagraphFont"/>
    <w:uiPriority w:val="99"/>
    <w:unhideWhenUsed/>
    <w:rsid w:val="00F71FE7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F71FE7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F71FE7"/>
    <w:pPr>
      <w:spacing w:after="0" w:line="240" w:lineRule="auto"/>
    </w:pPr>
    <w:rPr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jr.jenkins@student.avans.nl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webSettings" Target="webSettings.xml"/><Relationship Id="rId12" Type="http://schemas.openxmlformats.org/officeDocument/2006/relationships/hyperlink" Target="mailto:jj.koedood1@student.avans.nl" TargetMode="External"/><Relationship Id="rId17" Type="http://schemas.openxmlformats.org/officeDocument/2006/relationships/hyperlink" Target="mailto:tjr.jenkins@student.avans.nl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jj.koedood1@student.avans.nl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kw.leroux@student.avans.n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nkw.leroux@student.avans.n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hyperlink" Target="mailto:a.sharifi@student.avans.n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.sharifi@student.avans.n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64aa79-0d69-418b-997b-745bf169ecb1" xsi:nil="true"/>
    <lcf76f155ced4ddcb4097134ff3c332f xmlns="d604b8ed-e978-4c39-ac6d-a9b5f4ffe00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EA23A8CFB6745AC2198F7CC7C882B" ma:contentTypeVersion="13" ma:contentTypeDescription="Create a new document." ma:contentTypeScope="" ma:versionID="22b66a5912217eea0fc8e7ffa0323935">
  <xsd:schema xmlns:xsd="http://www.w3.org/2001/XMLSchema" xmlns:xs="http://www.w3.org/2001/XMLSchema" xmlns:p="http://schemas.microsoft.com/office/2006/metadata/properties" xmlns:ns2="d604b8ed-e978-4c39-ac6d-a9b5f4ffe007" xmlns:ns3="a964aa79-0d69-418b-997b-745bf169ecb1" targetNamespace="http://schemas.microsoft.com/office/2006/metadata/properties" ma:root="true" ma:fieldsID="28a61e61ecbd66083b98ec6881cc04d2" ns2:_="" ns3:_="">
    <xsd:import namespace="d604b8ed-e978-4c39-ac6d-a9b5f4ffe007"/>
    <xsd:import namespace="a964aa79-0d69-418b-997b-745bf169e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4b8ed-e978-4c39-ac6d-a9b5f4ffe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4aa79-0d69-418b-997b-745bf169ecb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a58da99-a08c-4f79-b4e6-71d2b3cc2d7b}" ma:internalName="TaxCatchAll" ma:showField="CatchAllData" ma:web="a964aa79-0d69-418b-997b-745bf169e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A6543F-38EB-4879-A123-DE6A863678E7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d604b8ed-e978-4c39-ac6d-a9b5f4ffe007"/>
    <ds:schemaRef ds:uri="http://schemas.openxmlformats.org/package/2006/metadata/core-properties"/>
    <ds:schemaRef ds:uri="http://schemas.microsoft.com/office/infopath/2007/PartnerControls"/>
    <ds:schemaRef ds:uri="a964aa79-0d69-418b-997b-745bf169ecb1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C5F2594-55C2-46E5-8DA7-F48FF00D2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A19E4-5339-4308-A461-B2E81F4B6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4b8ed-e978-4c39-ac6d-a9b5f4ffe007"/>
    <ds:schemaRef ds:uri="a964aa79-0d69-418b-997b-745bf169e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769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 Roux</dc:creator>
  <cp:keywords/>
  <dc:description/>
  <cp:lastModifiedBy>Nicholas Le Roux</cp:lastModifiedBy>
  <cp:revision>93</cp:revision>
  <dcterms:created xsi:type="dcterms:W3CDTF">2022-06-22T12:43:00Z</dcterms:created>
  <dcterms:modified xsi:type="dcterms:W3CDTF">2022-07-07T09:05:00Z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0x010100FCBEA23A8CFB6745AC2198F7CC7C882B</vt:lpwstr>
  </property>
  <property fmtid="{D5CDD505-2E9C-101B-9397-08002B2CF9AE}" pid="3" name="MediaServiceImageTags">
    <vt:lpwstr/>
  </property>
</Properties>
</file>