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0139" w:rsidP="00FB769D" w:rsidRDefault="00FB769D" w14:paraId="18610511" w14:textId="2B27F191">
      <w:pPr>
        <w:pStyle w:val="Kop1"/>
      </w:pPr>
      <w:proofErr w:type="spellStart"/>
      <w:r>
        <w:t>SolarEdge</w:t>
      </w:r>
      <w:proofErr w:type="spellEnd"/>
      <w:r>
        <w:t xml:space="preserve"> koppelen met </w:t>
      </w:r>
      <w:proofErr w:type="spellStart"/>
      <w:r>
        <w:t>OpenEMS</w:t>
      </w:r>
      <w:proofErr w:type="spellEnd"/>
    </w:p>
    <w:p w:rsidR="00EC2F24" w:rsidRDefault="00EC2F24" w14:paraId="545A457E" w14:textId="52DB2D1B">
      <w:r>
        <w:t xml:space="preserve">In de instellingen van de </w:t>
      </w:r>
      <w:proofErr w:type="spellStart"/>
      <w:r>
        <w:t>SolarEdge</w:t>
      </w:r>
      <w:proofErr w:type="spellEnd"/>
      <w:r>
        <w:t xml:space="preserve"> staat en IP adres en een </w:t>
      </w:r>
      <w:proofErr w:type="spellStart"/>
      <w:r>
        <w:t>modbus</w:t>
      </w:r>
      <w:proofErr w:type="spellEnd"/>
      <w:r>
        <w:t xml:space="preserve"> poort. Dat IP adres is 10.0.0.108 en de poort is 502. Dit betekent dat de </w:t>
      </w:r>
      <w:proofErr w:type="spellStart"/>
      <w:r>
        <w:t>SolarEdge</w:t>
      </w:r>
      <w:proofErr w:type="spellEnd"/>
      <w:r>
        <w:t xml:space="preserve"> kan praten over </w:t>
      </w:r>
      <w:proofErr w:type="spellStart"/>
      <w:r>
        <w:t>modbus</w:t>
      </w:r>
      <w:proofErr w:type="spellEnd"/>
      <w:r>
        <w:t xml:space="preserve">/ TCP. Wanneer je op het wifi van het </w:t>
      </w:r>
      <w:proofErr w:type="spellStart"/>
      <w:r>
        <w:t>SendLab</w:t>
      </w:r>
      <w:proofErr w:type="spellEnd"/>
      <w:r>
        <w:t xml:space="preserve"> zit dan kan je er mee </w:t>
      </w:r>
      <w:proofErr w:type="spellStart"/>
      <w:r>
        <w:t>connecten</w:t>
      </w:r>
      <w:proofErr w:type="spellEnd"/>
      <w:r>
        <w:t xml:space="preserve">. Eerst hadden we dit gedaan met een </w:t>
      </w:r>
      <w:proofErr w:type="spellStart"/>
      <w:r>
        <w:t>modbus</w:t>
      </w:r>
      <w:proofErr w:type="spellEnd"/>
      <w:r>
        <w:t xml:space="preserve"> client. Hier konden we dan bepaalde </w:t>
      </w:r>
      <w:proofErr w:type="spellStart"/>
      <w:r>
        <w:t>requests</w:t>
      </w:r>
      <w:proofErr w:type="spellEnd"/>
      <w:r>
        <w:t xml:space="preserve"> sturen naar de </w:t>
      </w:r>
      <w:proofErr w:type="spellStart"/>
      <w:r>
        <w:t>SolarEdge</w:t>
      </w:r>
      <w:proofErr w:type="spellEnd"/>
      <w:r>
        <w:t xml:space="preserve"> en kregen we ook een response ervan. </w:t>
      </w:r>
    </w:p>
    <w:p w:rsidR="00EC2F24" w:rsidRDefault="00EC2F24" w14:paraId="2CB191E0" w14:textId="351819A0">
      <w:r>
        <w:t xml:space="preserve">De volgende stap was het koppelen in </w:t>
      </w:r>
      <w:proofErr w:type="spellStart"/>
      <w:r>
        <w:t>OpenEMS</w:t>
      </w:r>
      <w:proofErr w:type="spellEnd"/>
      <w:r>
        <w:t xml:space="preserve">. We moesten in het configuratie backend applicatie instellen dat er een </w:t>
      </w:r>
      <w:proofErr w:type="spellStart"/>
      <w:r>
        <w:t>modbus</w:t>
      </w:r>
      <w:proofErr w:type="spellEnd"/>
      <w:r>
        <w:t xml:space="preserve"> bridge was. De </w:t>
      </w:r>
      <w:proofErr w:type="spellStart"/>
      <w:r>
        <w:t>modbus</w:t>
      </w:r>
      <w:proofErr w:type="spellEnd"/>
      <w:r>
        <w:t xml:space="preserve"> bridge is het middelstuk tussen de </w:t>
      </w:r>
      <w:proofErr w:type="spellStart"/>
      <w:r>
        <w:t>SolarEdge</w:t>
      </w:r>
      <w:proofErr w:type="spellEnd"/>
      <w:r>
        <w:t xml:space="preserve"> en </w:t>
      </w:r>
      <w:proofErr w:type="spellStart"/>
      <w:r>
        <w:t>OpenEMS</w:t>
      </w:r>
      <w:proofErr w:type="spellEnd"/>
      <w:r>
        <w:t xml:space="preserve">. Tijdens het instellen moesten er een IP adres gegeven worden en een Port. Die gegevens vonden we in het apparaat wat hierboven beschreven is. </w:t>
      </w:r>
    </w:p>
    <w:p w:rsidR="00EC2F24" w:rsidRDefault="00EC2F24" w14:paraId="33745A69" w14:textId="58D6AA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AD382" wp14:editId="3E5475CE">
                <wp:simplePos x="0" y="0"/>
                <wp:positionH relativeFrom="column">
                  <wp:posOffset>2264492</wp:posOffset>
                </wp:positionH>
                <wp:positionV relativeFrom="paragraph">
                  <wp:posOffset>2457671</wp:posOffset>
                </wp:positionV>
                <wp:extent cx="2043486" cy="763325"/>
                <wp:effectExtent l="19050" t="19050" r="13970" b="17780"/>
                <wp:wrapNone/>
                <wp:docPr id="3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6" cy="763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al 3" style="position:absolute;margin-left:178.3pt;margin-top:193.5pt;width:160.9pt;height: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02FFA1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A3FFE" wp14:editId="5586C348">
            <wp:simplePos x="0" y="0"/>
            <wp:positionH relativeFrom="margin">
              <wp:posOffset>-161925</wp:posOffset>
            </wp:positionH>
            <wp:positionV relativeFrom="paragraph">
              <wp:posOffset>615950</wp:posOffset>
            </wp:positionV>
            <wp:extent cx="6364557" cy="2663825"/>
            <wp:effectExtent l="0" t="0" r="0" b="317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557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 het instellen van de </w:t>
      </w:r>
      <w:proofErr w:type="spellStart"/>
      <w:r>
        <w:t>modbus</w:t>
      </w:r>
      <w:proofErr w:type="spellEnd"/>
      <w:r>
        <w:t xml:space="preserve"> bridge moesten we het component gaan koppelen. Het component had een </w:t>
      </w:r>
      <w:proofErr w:type="spellStart"/>
      <w:r>
        <w:t>Modbus</w:t>
      </w:r>
      <w:proofErr w:type="spellEnd"/>
      <w:r>
        <w:t xml:space="preserve"> bridge nodig om te kunnen praten en als die ingesteld was dan konden we het zien in </w:t>
      </w:r>
      <w:proofErr w:type="spellStart"/>
      <w:r>
        <w:t>OpenEMS</w:t>
      </w:r>
      <w:proofErr w:type="spellEnd"/>
      <w:r w:rsidRPr="00EC2F24">
        <w:t xml:space="preserve"> </w:t>
      </w:r>
    </w:p>
    <w:p w:rsidR="00EC2F24" w:rsidRDefault="00EC2F24" w14:paraId="30EC2EC6" w14:textId="60DFB2D6">
      <w:r>
        <w:rPr>
          <w:noProof/>
        </w:rPr>
        <w:drawing>
          <wp:anchor distT="0" distB="0" distL="114300" distR="114300" simplePos="0" relativeHeight="251658240" behindDoc="0" locked="0" layoutInCell="1" allowOverlap="1" wp14:anchorId="4C4C311B" wp14:editId="29BF42AA">
            <wp:simplePos x="0" y="0"/>
            <wp:positionH relativeFrom="margin">
              <wp:align>left</wp:align>
            </wp:positionH>
            <wp:positionV relativeFrom="paragraph">
              <wp:posOffset>2708275</wp:posOffset>
            </wp:positionV>
            <wp:extent cx="3063875" cy="3237865"/>
            <wp:effectExtent l="0" t="0" r="3175" b="63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49"/>
                    <a:stretch/>
                  </pic:blipFill>
                  <pic:spPr bwMode="auto">
                    <a:xfrm>
                      <a:off x="0" y="0"/>
                      <a:ext cx="30638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F24" w:rsidRDefault="00EC2F24" w14:paraId="3667EFA7" w14:textId="0A0A3849" w14:noSpellErr="1">
      <w:r w:rsidR="00EC2F24">
        <w:rPr/>
        <w:t>Hier kunnen we zien dat de kW overeenkomt met de gegevens van de SolarEdge.</w:t>
      </w:r>
    </w:p>
    <w:sectPr w:rsidR="00EC2F24" w:rsidSect="00BB723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9D"/>
    <w:rsid w:val="008C7774"/>
    <w:rsid w:val="00BB7232"/>
    <w:rsid w:val="00E70139"/>
    <w:rsid w:val="00EC2F24"/>
    <w:rsid w:val="00FB769D"/>
    <w:rsid w:val="58D8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3EB3"/>
  <w15:chartTrackingRefBased/>
  <w15:docId w15:val="{4149ADD5-CB4E-4037-854C-B85036DC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76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FB76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EA23A8CFB6745AC2198F7CC7C882B" ma:contentTypeVersion="13" ma:contentTypeDescription="Create a new document." ma:contentTypeScope="" ma:versionID="22b66a5912217eea0fc8e7ffa0323935">
  <xsd:schema xmlns:xsd="http://www.w3.org/2001/XMLSchema" xmlns:xs="http://www.w3.org/2001/XMLSchema" xmlns:p="http://schemas.microsoft.com/office/2006/metadata/properties" xmlns:ns2="d604b8ed-e978-4c39-ac6d-a9b5f4ffe007" xmlns:ns3="a964aa79-0d69-418b-997b-745bf169ecb1" targetNamespace="http://schemas.microsoft.com/office/2006/metadata/properties" ma:root="true" ma:fieldsID="28a61e61ecbd66083b98ec6881cc04d2" ns2:_="" ns3:_="">
    <xsd:import namespace="d604b8ed-e978-4c39-ac6d-a9b5f4ffe007"/>
    <xsd:import namespace="a964aa79-0d69-418b-997b-745bf169e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b8ed-e978-4c39-ac6d-a9b5f4ffe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4aa79-0d69-418b-997b-745bf169ecb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a58da99-a08c-4f79-b4e6-71d2b3cc2d7b}" ma:internalName="TaxCatchAll" ma:showField="CatchAllData" ma:web="a964aa79-0d69-418b-997b-745bf169e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64aa79-0d69-418b-997b-745bf169ecb1" xsi:nil="true"/>
    <lcf76f155ced4ddcb4097134ff3c332f xmlns="d604b8ed-e978-4c39-ac6d-a9b5f4ffe0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C3F6B4-89AD-49EC-A4A1-E7026E5858D7}"/>
</file>

<file path=customXml/itemProps2.xml><?xml version="1.0" encoding="utf-8"?>
<ds:datastoreItem xmlns:ds="http://schemas.openxmlformats.org/officeDocument/2006/customXml" ds:itemID="{81D917B5-B957-4672-BD41-D7AF8C74A4F2}"/>
</file>

<file path=customXml/itemProps3.xml><?xml version="1.0" encoding="utf-8"?>
<ds:datastoreItem xmlns:ds="http://schemas.openxmlformats.org/officeDocument/2006/customXml" ds:itemID="{7842E469-8C3B-41AF-AF86-B4D061C186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Koedood</dc:creator>
  <cp:keywords/>
  <dc:description/>
  <cp:lastModifiedBy>Robin Koedood</cp:lastModifiedBy>
  <cp:revision>2</cp:revision>
  <dcterms:created xsi:type="dcterms:W3CDTF">2022-04-22T08:26:00Z</dcterms:created>
  <dcterms:modified xsi:type="dcterms:W3CDTF">2022-06-23T08:12:01Z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0x010100FCBEA23A8CFB6745AC2198F7CC7C882B</vt:lpwstr>
  </property>
  <property fmtid="{D5CDD505-2E9C-101B-9397-08002B2CF9AE}" pid="3" name="MediaServiceImageTags">
    <vt:lpwstr/>
  </property>
</Properties>
</file>