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DD3E6" w14:textId="77777777" w:rsidR="00074F05" w:rsidRPr="00F24678" w:rsidRDefault="00074F05" w:rsidP="00074F05">
      <w:pPr>
        <w:jc w:val="center"/>
        <w:rPr>
          <w:rFonts w:cstheme="minorHAnsi"/>
          <w:b/>
          <w:bCs/>
          <w:sz w:val="48"/>
          <w:szCs w:val="48"/>
          <w:u w:val="single"/>
        </w:rPr>
      </w:pPr>
      <w:r w:rsidRPr="00F24678">
        <w:rPr>
          <w:rFonts w:cstheme="minorHAnsi"/>
          <w:b/>
          <w:bCs/>
          <w:sz w:val="48"/>
          <w:szCs w:val="48"/>
          <w:u w:val="single"/>
        </w:rPr>
        <w:t>Cloud</w:t>
      </w:r>
      <w:r w:rsidRPr="00F24678">
        <w:rPr>
          <w:rFonts w:cstheme="minorHAnsi"/>
          <w:b/>
          <w:bCs/>
          <w:sz w:val="48"/>
          <w:szCs w:val="48"/>
        </w:rPr>
        <w:t xml:space="preserve"> </w:t>
      </w:r>
      <w:r w:rsidRPr="00F24678">
        <w:rPr>
          <w:rFonts w:cstheme="minorHAnsi"/>
          <w:b/>
          <w:bCs/>
          <w:sz w:val="48"/>
          <w:szCs w:val="48"/>
          <w:u w:val="single"/>
        </w:rPr>
        <w:t>and</w:t>
      </w:r>
      <w:r w:rsidRPr="00F24678">
        <w:rPr>
          <w:rFonts w:cstheme="minorHAnsi"/>
          <w:b/>
          <w:bCs/>
          <w:sz w:val="48"/>
          <w:szCs w:val="48"/>
        </w:rPr>
        <w:t xml:space="preserve"> </w:t>
      </w:r>
      <w:r w:rsidRPr="00F24678">
        <w:rPr>
          <w:rFonts w:cstheme="minorHAnsi"/>
          <w:b/>
          <w:bCs/>
          <w:sz w:val="48"/>
          <w:szCs w:val="48"/>
          <w:u w:val="single"/>
        </w:rPr>
        <w:t>Machine</w:t>
      </w:r>
      <w:r w:rsidRPr="00F24678">
        <w:rPr>
          <w:rFonts w:cstheme="minorHAnsi"/>
          <w:b/>
          <w:bCs/>
          <w:sz w:val="48"/>
          <w:szCs w:val="48"/>
        </w:rPr>
        <w:t xml:space="preserve"> </w:t>
      </w:r>
      <w:r w:rsidRPr="00F24678">
        <w:rPr>
          <w:rFonts w:cstheme="minorHAnsi"/>
          <w:b/>
          <w:bCs/>
          <w:sz w:val="48"/>
          <w:szCs w:val="48"/>
          <w:u w:val="single"/>
        </w:rPr>
        <w:t>Learning</w:t>
      </w:r>
    </w:p>
    <w:p w14:paraId="25F71E89" w14:textId="1F6C5976" w:rsidR="00074F05" w:rsidRPr="00CB0F18" w:rsidRDefault="00074F05" w:rsidP="00074F05">
      <w:pPr>
        <w:jc w:val="center"/>
        <w:rPr>
          <w:rFonts w:cstheme="minorHAnsi"/>
          <w:b/>
          <w:bCs/>
          <w:sz w:val="36"/>
          <w:szCs w:val="36"/>
          <w:u w:val="single"/>
        </w:rPr>
      </w:pPr>
      <w:r w:rsidRPr="00CB0F18">
        <w:rPr>
          <w:rFonts w:cstheme="minorHAnsi"/>
          <w:b/>
          <w:bCs/>
          <w:sz w:val="36"/>
          <w:szCs w:val="36"/>
          <w:u w:val="single"/>
        </w:rPr>
        <w:t xml:space="preserve">Homework 5 </w:t>
      </w:r>
    </w:p>
    <w:p w14:paraId="1AB0BC11" w14:textId="452F298C" w:rsidR="00CB0F18" w:rsidRPr="004A7B1B" w:rsidRDefault="00B95E45" w:rsidP="004A7B1B">
      <w:pPr>
        <w:jc w:val="right"/>
        <w:rPr>
          <w:rFonts w:cstheme="minorHAnsi"/>
          <w:sz w:val="32"/>
          <w:szCs w:val="32"/>
        </w:rPr>
      </w:pPr>
      <w:r>
        <w:rPr>
          <w:rFonts w:cstheme="minorHAnsi"/>
          <w:sz w:val="32"/>
          <w:szCs w:val="32"/>
        </w:rPr>
        <w:t>-</w:t>
      </w:r>
      <w:r w:rsidR="004A7B1B" w:rsidRPr="004A7B1B">
        <w:rPr>
          <w:rFonts w:cstheme="minorHAnsi"/>
          <w:sz w:val="32"/>
          <w:szCs w:val="32"/>
        </w:rPr>
        <w:t>Avantika Singh</w:t>
      </w:r>
    </w:p>
    <w:p w14:paraId="145B2A8A" w14:textId="0E774A81" w:rsidR="00074F05" w:rsidRDefault="00074F05" w:rsidP="00074F05">
      <w:pPr>
        <w:pStyle w:val="NoSpacing"/>
        <w:jc w:val="both"/>
        <w:rPr>
          <w:sz w:val="28"/>
          <w:szCs w:val="28"/>
        </w:rPr>
      </w:pPr>
      <w:r w:rsidRPr="00074F05">
        <w:rPr>
          <w:sz w:val="28"/>
          <w:szCs w:val="28"/>
        </w:rPr>
        <w:t xml:space="preserve">In this exercise I have trained and deployed an Image Recognition Model using Kubernetes on IBM Cloud. We begin with developing Kubernetes artifacts to train a Deep Learning Model and then use the trained model to provide an inference service. I have built a simple flask application with a front end that enables the user to upload an image and classify it into one of the four categories. The web interface provides the user with a train button which runs the model training job on  the cloud and provides a prediction based on the input image uploaded by the user. </w:t>
      </w:r>
      <w:r w:rsidRPr="00074F05">
        <w:rPr>
          <w:sz w:val="28"/>
          <w:szCs w:val="28"/>
        </w:rPr>
        <w:br/>
        <w:t xml:space="preserve">Note: The focus of this experiment is on Kubernetes rather than the classification ability of the model hence the dataset used to train the model is limited.   </w:t>
      </w:r>
    </w:p>
    <w:p w14:paraId="1171E147" w14:textId="77777777" w:rsidR="00CB0F18" w:rsidRPr="00074F05" w:rsidRDefault="00CB0F18" w:rsidP="00074F05">
      <w:pPr>
        <w:pStyle w:val="NoSpacing"/>
        <w:jc w:val="both"/>
        <w:rPr>
          <w:sz w:val="28"/>
          <w:szCs w:val="28"/>
        </w:rPr>
      </w:pPr>
    </w:p>
    <w:p w14:paraId="46CC52D3" w14:textId="2577814A" w:rsidR="00074F05" w:rsidRPr="00263DFE" w:rsidRDefault="00903EE8" w:rsidP="00074F05">
      <w:pPr>
        <w:spacing w:before="188" w:line="379" w:lineRule="auto"/>
        <w:ind w:right="865"/>
        <w:jc w:val="both"/>
        <w:rPr>
          <w:b/>
          <w:sz w:val="28"/>
          <w:u w:val="single"/>
        </w:rPr>
      </w:pPr>
      <w:r w:rsidRPr="00263DFE">
        <w:rPr>
          <w:b/>
          <w:sz w:val="28"/>
          <w:u w:val="single"/>
        </w:rPr>
        <w:t xml:space="preserve">Part 1: </w:t>
      </w:r>
      <w:r w:rsidR="00074F05" w:rsidRPr="00263DFE">
        <w:rPr>
          <w:b/>
          <w:sz w:val="28"/>
          <w:u w:val="single"/>
        </w:rPr>
        <w:t xml:space="preserve">Steps </w:t>
      </w:r>
      <w:r w:rsidR="00186778" w:rsidRPr="00263DFE">
        <w:rPr>
          <w:b/>
          <w:sz w:val="28"/>
          <w:u w:val="single"/>
        </w:rPr>
        <w:t>for execution:</w:t>
      </w:r>
    </w:p>
    <w:p w14:paraId="43C6CA8F" w14:textId="683DF13D" w:rsidR="00186778" w:rsidRPr="00E24250" w:rsidRDefault="00F41FF1" w:rsidP="00E24250">
      <w:pPr>
        <w:pStyle w:val="ListParagraph"/>
        <w:numPr>
          <w:ilvl w:val="0"/>
          <w:numId w:val="5"/>
        </w:numPr>
        <w:spacing w:before="188" w:line="379" w:lineRule="auto"/>
        <w:ind w:right="865"/>
        <w:jc w:val="both"/>
        <w:rPr>
          <w:bCs/>
          <w:sz w:val="28"/>
        </w:rPr>
      </w:pPr>
      <w:r>
        <w:rPr>
          <w:bCs/>
          <w:sz w:val="28"/>
        </w:rPr>
        <w:t xml:space="preserve"> </w:t>
      </w:r>
      <w:r w:rsidR="00186778" w:rsidRPr="00E24250">
        <w:rPr>
          <w:bCs/>
          <w:sz w:val="28"/>
        </w:rPr>
        <w:t>We begin with building docker image</w:t>
      </w:r>
      <w:r w:rsidR="00E95657">
        <w:rPr>
          <w:bCs/>
          <w:sz w:val="28"/>
        </w:rPr>
        <w:t>s</w:t>
      </w:r>
      <w:r w:rsidR="00186778" w:rsidRPr="00E24250">
        <w:rPr>
          <w:bCs/>
          <w:sz w:val="28"/>
        </w:rPr>
        <w:t xml:space="preserve"> that </w:t>
      </w:r>
      <w:r w:rsidR="00E95657">
        <w:rPr>
          <w:bCs/>
          <w:sz w:val="28"/>
        </w:rPr>
        <w:t>are</w:t>
      </w:r>
      <w:r w:rsidR="00186778" w:rsidRPr="00E24250">
        <w:rPr>
          <w:bCs/>
          <w:sz w:val="28"/>
        </w:rPr>
        <w:t xml:space="preserve"> used containerize the source code and the environment required for the execution of the code.  We run and </w:t>
      </w:r>
      <w:r w:rsidR="00D74412">
        <w:rPr>
          <w:bCs/>
          <w:sz w:val="28"/>
        </w:rPr>
        <w:t>build</w:t>
      </w:r>
      <w:r w:rsidR="00186778" w:rsidRPr="00E24250">
        <w:rPr>
          <w:bCs/>
          <w:sz w:val="28"/>
        </w:rPr>
        <w:t xml:space="preserve"> the application</w:t>
      </w:r>
      <w:r w:rsidR="00D74412">
        <w:rPr>
          <w:bCs/>
          <w:sz w:val="28"/>
        </w:rPr>
        <w:t>s</w:t>
      </w:r>
      <w:r w:rsidR="00186778" w:rsidRPr="00E24250">
        <w:rPr>
          <w:bCs/>
          <w:sz w:val="28"/>
        </w:rPr>
        <w:t xml:space="preserve"> locally before pushing the image</w:t>
      </w:r>
      <w:r w:rsidR="00430CDD">
        <w:rPr>
          <w:bCs/>
          <w:sz w:val="28"/>
        </w:rPr>
        <w:t>s</w:t>
      </w:r>
      <w:r w:rsidR="00186778" w:rsidRPr="00E24250">
        <w:rPr>
          <w:bCs/>
          <w:sz w:val="28"/>
        </w:rPr>
        <w:t xml:space="preserve"> on to docker hub. </w:t>
      </w:r>
    </w:p>
    <w:p w14:paraId="311D32B3" w14:textId="524CB616" w:rsidR="00186778" w:rsidRDefault="00186778" w:rsidP="00E24250">
      <w:pPr>
        <w:pStyle w:val="ListParagraph"/>
        <w:numPr>
          <w:ilvl w:val="0"/>
          <w:numId w:val="4"/>
        </w:numPr>
        <w:spacing w:before="188" w:line="379" w:lineRule="auto"/>
        <w:ind w:left="1440" w:right="865"/>
        <w:rPr>
          <w:bCs/>
          <w:sz w:val="28"/>
        </w:rPr>
      </w:pPr>
      <w:r>
        <w:rPr>
          <w:bCs/>
          <w:sz w:val="28"/>
        </w:rPr>
        <w:t>Build the docker image:</w:t>
      </w:r>
    </w:p>
    <w:p w14:paraId="4330F8B7" w14:textId="358D84D8" w:rsidR="00E24250" w:rsidRPr="00E24250" w:rsidRDefault="00E24250" w:rsidP="00E24250">
      <w:pPr>
        <w:spacing w:before="188" w:line="379" w:lineRule="auto"/>
        <w:ind w:left="720" w:right="865" w:firstLine="720"/>
        <w:rPr>
          <w:b/>
          <w:sz w:val="28"/>
        </w:rPr>
      </w:pPr>
      <w:r w:rsidRPr="00E24250">
        <w:rPr>
          <w:b/>
          <w:sz w:val="28"/>
        </w:rPr>
        <w:t>d</w:t>
      </w:r>
      <w:r w:rsidR="00186778" w:rsidRPr="00E24250">
        <w:rPr>
          <w:b/>
          <w:sz w:val="28"/>
        </w:rPr>
        <w:t xml:space="preserve">ocker build -t &lt;image_name&gt; . </w:t>
      </w:r>
    </w:p>
    <w:p w14:paraId="5A491126" w14:textId="77777777" w:rsidR="00E24250" w:rsidRDefault="00E24250" w:rsidP="00E24250">
      <w:pPr>
        <w:pStyle w:val="ListParagraph"/>
        <w:numPr>
          <w:ilvl w:val="0"/>
          <w:numId w:val="4"/>
        </w:numPr>
        <w:spacing w:before="188" w:line="379" w:lineRule="auto"/>
        <w:ind w:left="1440" w:right="865"/>
        <w:rPr>
          <w:bCs/>
          <w:sz w:val="28"/>
        </w:rPr>
      </w:pPr>
      <w:r w:rsidRPr="00E24250">
        <w:rPr>
          <w:bCs/>
          <w:sz w:val="28"/>
        </w:rPr>
        <w:t xml:space="preserve">Create </w:t>
      </w:r>
      <w:r>
        <w:rPr>
          <w:bCs/>
          <w:sz w:val="28"/>
        </w:rPr>
        <w:t xml:space="preserve">an </w:t>
      </w:r>
      <w:r w:rsidRPr="00E24250">
        <w:rPr>
          <w:bCs/>
          <w:sz w:val="28"/>
        </w:rPr>
        <w:t>alias</w:t>
      </w:r>
      <w:r>
        <w:rPr>
          <w:bCs/>
          <w:sz w:val="28"/>
        </w:rPr>
        <w:t>/tag</w:t>
      </w:r>
      <w:r w:rsidRPr="00E24250">
        <w:rPr>
          <w:bCs/>
          <w:sz w:val="28"/>
        </w:rPr>
        <w:t xml:space="preserve"> </w:t>
      </w:r>
      <w:r>
        <w:rPr>
          <w:bCs/>
          <w:sz w:val="28"/>
        </w:rPr>
        <w:t>for</w:t>
      </w:r>
      <w:r w:rsidRPr="00E24250">
        <w:rPr>
          <w:bCs/>
          <w:sz w:val="28"/>
        </w:rPr>
        <w:t xml:space="preserve"> the id of the image.</w:t>
      </w:r>
      <w:r>
        <w:rPr>
          <w:bCs/>
          <w:sz w:val="28"/>
        </w:rPr>
        <w:t>(</w:t>
      </w:r>
      <w:r w:rsidRPr="00E24250">
        <w:rPr>
          <w:bCs/>
          <w:sz w:val="28"/>
        </w:rPr>
        <w:t xml:space="preserve"> Not necessary but good practice as per docker docs.</w:t>
      </w:r>
      <w:r>
        <w:rPr>
          <w:bCs/>
          <w:sz w:val="28"/>
        </w:rPr>
        <w:t>)</w:t>
      </w:r>
    </w:p>
    <w:p w14:paraId="01678A9E" w14:textId="77777777" w:rsidR="00E24250" w:rsidRPr="00E24250" w:rsidRDefault="00E24250" w:rsidP="00E24250">
      <w:pPr>
        <w:spacing w:before="188" w:line="379" w:lineRule="auto"/>
        <w:ind w:left="720" w:right="865" w:firstLine="720"/>
        <w:rPr>
          <w:b/>
          <w:sz w:val="28"/>
        </w:rPr>
      </w:pPr>
      <w:r w:rsidRPr="00E24250">
        <w:rPr>
          <w:b/>
          <w:sz w:val="28"/>
        </w:rPr>
        <w:t>docker tag &lt;image ID&gt; &lt;docker hub username&gt;/&lt;image name&gt;</w:t>
      </w:r>
    </w:p>
    <w:p w14:paraId="2A628907" w14:textId="6C52B34C" w:rsidR="00E24250" w:rsidRPr="00151A67" w:rsidRDefault="00E24250" w:rsidP="00E24250">
      <w:pPr>
        <w:pStyle w:val="ListParagraph"/>
        <w:numPr>
          <w:ilvl w:val="0"/>
          <w:numId w:val="4"/>
        </w:numPr>
        <w:spacing w:before="188" w:line="379" w:lineRule="auto"/>
        <w:ind w:left="1440" w:right="865"/>
        <w:rPr>
          <w:bCs/>
          <w:sz w:val="28"/>
        </w:rPr>
      </w:pPr>
      <w:r>
        <w:rPr>
          <w:bCs/>
          <w:sz w:val="28"/>
        </w:rPr>
        <w:t>Push the image onto docker hub.</w:t>
      </w:r>
      <w:r w:rsidRPr="00E24250">
        <w:rPr>
          <w:rFonts w:ascii="Segoe UI" w:hAnsi="Segoe UI" w:cs="Segoe UI"/>
          <w:color w:val="333333"/>
          <w:shd w:val="clear" w:color="auto" w:fill="FFFFFF"/>
        </w:rPr>
        <w:br/>
      </w:r>
      <w:r w:rsidRPr="00E24250">
        <w:rPr>
          <w:b/>
          <w:sz w:val="28"/>
        </w:rPr>
        <w:t>docker push &lt;docker hub username&gt;/&lt;image name&gt;</w:t>
      </w:r>
    </w:p>
    <w:p w14:paraId="708EF571" w14:textId="4F72C619" w:rsidR="009624F1" w:rsidRPr="009624F1" w:rsidRDefault="00151A67" w:rsidP="009624F1">
      <w:pPr>
        <w:spacing w:before="188" w:line="379" w:lineRule="auto"/>
        <w:ind w:right="865"/>
        <w:rPr>
          <w:bCs/>
          <w:sz w:val="28"/>
        </w:rPr>
      </w:pPr>
      <w:r>
        <w:rPr>
          <w:bCs/>
          <w:sz w:val="28"/>
        </w:rPr>
        <w:lastRenderedPageBreak/>
        <w:t>Two</w:t>
      </w:r>
      <w:r w:rsidRPr="00151A67">
        <w:rPr>
          <w:bCs/>
          <w:sz w:val="28"/>
        </w:rPr>
        <w:t xml:space="preserve"> separate docker images were created and pushed on the</w:t>
      </w:r>
      <w:r>
        <w:rPr>
          <w:bCs/>
          <w:sz w:val="28"/>
        </w:rPr>
        <w:t xml:space="preserve"> </w:t>
      </w:r>
      <w:r w:rsidRPr="00151A67">
        <w:rPr>
          <w:bCs/>
          <w:sz w:val="28"/>
        </w:rPr>
        <w:t>docker hub one to train the model</w:t>
      </w:r>
      <w:r>
        <w:rPr>
          <w:bCs/>
          <w:sz w:val="28"/>
        </w:rPr>
        <w:t xml:space="preserve"> (</w:t>
      </w:r>
      <w:proofErr w:type="spellStart"/>
      <w:r>
        <w:rPr>
          <w:bCs/>
          <w:sz w:val="28"/>
        </w:rPr>
        <w:t>imagenet_train</w:t>
      </w:r>
      <w:proofErr w:type="spellEnd"/>
      <w:r>
        <w:rPr>
          <w:bCs/>
          <w:sz w:val="28"/>
        </w:rPr>
        <w:t>)</w:t>
      </w:r>
      <w:r w:rsidRPr="00151A67">
        <w:rPr>
          <w:bCs/>
          <w:sz w:val="28"/>
        </w:rPr>
        <w:t xml:space="preserve"> and the other for the </w:t>
      </w:r>
      <w:r>
        <w:rPr>
          <w:bCs/>
          <w:sz w:val="28"/>
        </w:rPr>
        <w:t>inference(</w:t>
      </w:r>
      <w:proofErr w:type="spellStart"/>
      <w:r>
        <w:rPr>
          <w:bCs/>
          <w:sz w:val="28"/>
        </w:rPr>
        <w:t>imagenet_a</w:t>
      </w:r>
      <w:proofErr w:type="spellEnd"/>
      <w:r>
        <w:rPr>
          <w:bCs/>
          <w:sz w:val="28"/>
        </w:rPr>
        <w:t>)</w:t>
      </w:r>
      <w:r w:rsidRPr="00151A67">
        <w:rPr>
          <w:bCs/>
          <w:sz w:val="28"/>
        </w:rPr>
        <w:t>.</w:t>
      </w:r>
      <w:r w:rsidRPr="00151A67">
        <w:t xml:space="preserve"> </w:t>
      </w:r>
      <w:r w:rsidR="009624F1">
        <w:rPr>
          <w:noProof/>
        </w:rPr>
        <w:drawing>
          <wp:inline distT="0" distB="0" distL="0" distR="0" wp14:anchorId="73E6E80B" wp14:editId="7971FDA3">
            <wp:extent cx="6400800" cy="1468120"/>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1468120"/>
                    </a:xfrm>
                    <a:prstGeom prst="rect">
                      <a:avLst/>
                    </a:prstGeom>
                    <a:ln>
                      <a:solidFill>
                        <a:schemeClr val="tx1"/>
                      </a:solidFill>
                    </a:ln>
                  </pic:spPr>
                </pic:pic>
              </a:graphicData>
            </a:graphic>
          </wp:inline>
        </w:drawing>
      </w:r>
    </w:p>
    <w:p w14:paraId="279254B3" w14:textId="088D52F9" w:rsidR="00074F05" w:rsidRPr="00CE632D" w:rsidRDefault="00597395" w:rsidP="00CB0F18">
      <w:pPr>
        <w:spacing w:before="188" w:line="379" w:lineRule="auto"/>
        <w:ind w:right="865"/>
        <w:rPr>
          <w:bCs/>
          <w:sz w:val="28"/>
        </w:rPr>
      </w:pPr>
      <w:r>
        <w:rPr>
          <w:noProof/>
        </w:rPr>
        <w:drawing>
          <wp:inline distT="0" distB="0" distL="0" distR="0" wp14:anchorId="30B4C3F8" wp14:editId="01B92C35">
            <wp:extent cx="6419850" cy="1503680"/>
            <wp:effectExtent l="19050" t="19050" r="1905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9850" cy="1503680"/>
                    </a:xfrm>
                    <a:prstGeom prst="rect">
                      <a:avLst/>
                    </a:prstGeom>
                    <a:ln>
                      <a:solidFill>
                        <a:schemeClr val="tx1"/>
                      </a:solidFill>
                    </a:ln>
                  </pic:spPr>
                </pic:pic>
              </a:graphicData>
            </a:graphic>
          </wp:inline>
        </w:drawing>
      </w:r>
      <w:r w:rsidR="00186778" w:rsidRPr="00CB0F18">
        <w:rPr>
          <w:bCs/>
          <w:sz w:val="28"/>
        </w:rPr>
        <w:br/>
      </w:r>
      <w:r w:rsidR="00CB0F18">
        <w:rPr>
          <w:bCs/>
          <w:sz w:val="28"/>
        </w:rPr>
        <w:t xml:space="preserve"> 2.  </w:t>
      </w:r>
      <w:r w:rsidR="00074F05" w:rsidRPr="00CE632D">
        <w:rPr>
          <w:bCs/>
          <w:sz w:val="28"/>
        </w:rPr>
        <w:t xml:space="preserve">We </w:t>
      </w:r>
      <w:r w:rsidR="00CB0F18">
        <w:rPr>
          <w:bCs/>
          <w:sz w:val="28"/>
        </w:rPr>
        <w:t>then build</w:t>
      </w:r>
      <w:r w:rsidR="00074F05" w:rsidRPr="00CE632D">
        <w:rPr>
          <w:bCs/>
          <w:sz w:val="28"/>
        </w:rPr>
        <w:t xml:space="preserve"> a free Kubernetes cluster using the IBM cloud dashboard</w:t>
      </w:r>
      <w:r w:rsidR="00074F05">
        <w:rPr>
          <w:bCs/>
          <w:sz w:val="28"/>
        </w:rPr>
        <w:t xml:space="preserve">.  We are provisioned a cluster </w:t>
      </w:r>
      <w:r w:rsidR="00CB0F18">
        <w:rPr>
          <w:bCs/>
          <w:sz w:val="28"/>
        </w:rPr>
        <w:t>that has</w:t>
      </w:r>
      <w:r w:rsidR="00074F05">
        <w:rPr>
          <w:bCs/>
          <w:sz w:val="28"/>
        </w:rPr>
        <w:t xml:space="preserve"> one worker node </w:t>
      </w:r>
      <w:r w:rsidR="00CB0F18">
        <w:rPr>
          <w:bCs/>
          <w:sz w:val="28"/>
        </w:rPr>
        <w:t>which in turn has the following system specifications:</w:t>
      </w:r>
      <w:r w:rsidR="00074F05">
        <w:rPr>
          <w:bCs/>
          <w:sz w:val="28"/>
        </w:rPr>
        <w:t xml:space="preserve"> 2 CPU’s and 4 GB RAM. </w:t>
      </w:r>
    </w:p>
    <w:p w14:paraId="33C82E05" w14:textId="2CDD03EE" w:rsidR="00074F05" w:rsidRDefault="00074F05" w:rsidP="00074F05">
      <w:pPr>
        <w:spacing w:before="188" w:line="379" w:lineRule="auto"/>
        <w:ind w:right="865"/>
        <w:jc w:val="both"/>
        <w:rPr>
          <w:bCs/>
          <w:sz w:val="28"/>
        </w:rPr>
      </w:pPr>
      <w:r>
        <w:rPr>
          <w:noProof/>
        </w:rPr>
        <w:drawing>
          <wp:inline distT="0" distB="0" distL="0" distR="0" wp14:anchorId="514D8DEB" wp14:editId="274A4C29">
            <wp:extent cx="5943600" cy="293243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2430"/>
                    </a:xfrm>
                    <a:prstGeom prst="rect">
                      <a:avLst/>
                    </a:prstGeom>
                    <a:ln>
                      <a:solidFill>
                        <a:schemeClr val="accent1"/>
                      </a:solidFill>
                    </a:ln>
                  </pic:spPr>
                </pic:pic>
              </a:graphicData>
            </a:graphic>
          </wp:inline>
        </w:drawing>
      </w:r>
    </w:p>
    <w:p w14:paraId="219A4B3D" w14:textId="13C590C1" w:rsidR="00074F05" w:rsidRPr="00074F05" w:rsidRDefault="00074F05" w:rsidP="00074F05">
      <w:pPr>
        <w:spacing w:before="188" w:line="379" w:lineRule="auto"/>
        <w:ind w:right="865"/>
        <w:jc w:val="both"/>
        <w:rPr>
          <w:bCs/>
          <w:sz w:val="28"/>
        </w:rPr>
      </w:pPr>
      <w:r w:rsidRPr="00074F05">
        <w:rPr>
          <w:bCs/>
          <w:sz w:val="28"/>
        </w:rPr>
        <w:lastRenderedPageBreak/>
        <w:t>As can been observed from the screenshots attached below, a Kubernetes cluster(</w:t>
      </w:r>
      <w:proofErr w:type="spellStart"/>
      <w:r w:rsidRPr="00074F05">
        <w:rPr>
          <w:bCs/>
          <w:sz w:val="28"/>
        </w:rPr>
        <w:t>mycluster</w:t>
      </w:r>
      <w:proofErr w:type="spellEnd"/>
      <w:r w:rsidRPr="00074F05">
        <w:rPr>
          <w:bCs/>
          <w:sz w:val="28"/>
        </w:rPr>
        <w:t>-free) has been created.</w:t>
      </w:r>
    </w:p>
    <w:p w14:paraId="37451956" w14:textId="77777777" w:rsidR="00074F05" w:rsidRPr="00074F05" w:rsidRDefault="00074F05" w:rsidP="00074F05">
      <w:pPr>
        <w:spacing w:before="188" w:line="379" w:lineRule="auto"/>
        <w:ind w:right="865"/>
        <w:jc w:val="both"/>
        <w:rPr>
          <w:bCs/>
          <w:sz w:val="28"/>
        </w:rPr>
      </w:pPr>
      <w:r>
        <w:rPr>
          <w:noProof/>
        </w:rPr>
        <w:drawing>
          <wp:inline distT="0" distB="0" distL="0" distR="0" wp14:anchorId="685887ED" wp14:editId="2763706E">
            <wp:extent cx="5943600" cy="988060"/>
            <wp:effectExtent l="19050" t="19050" r="190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88060"/>
                    </a:xfrm>
                    <a:prstGeom prst="rect">
                      <a:avLst/>
                    </a:prstGeom>
                    <a:ln>
                      <a:solidFill>
                        <a:schemeClr val="tx1"/>
                      </a:solidFill>
                    </a:ln>
                  </pic:spPr>
                </pic:pic>
              </a:graphicData>
            </a:graphic>
          </wp:inline>
        </w:drawing>
      </w:r>
    </w:p>
    <w:p w14:paraId="2A3E391A" w14:textId="77777777" w:rsidR="000A39B3" w:rsidRDefault="000A39B3" w:rsidP="000A39B3">
      <w:pPr>
        <w:spacing w:before="188" w:line="379" w:lineRule="auto"/>
        <w:ind w:right="865"/>
        <w:rPr>
          <w:bCs/>
          <w:sz w:val="28"/>
        </w:rPr>
      </w:pPr>
      <w:r>
        <w:rPr>
          <w:bCs/>
          <w:sz w:val="28"/>
        </w:rPr>
        <w:t xml:space="preserve">3. </w:t>
      </w:r>
      <w:r w:rsidR="00074F05" w:rsidRPr="000A39B3">
        <w:rPr>
          <w:bCs/>
          <w:sz w:val="28"/>
        </w:rPr>
        <w:t xml:space="preserve">We move on to a one-time setup of the IBM CLI tools that we would be using to access the cluster. </w:t>
      </w:r>
      <w:r w:rsidR="00D512D6" w:rsidRPr="000A39B3">
        <w:rPr>
          <w:bCs/>
          <w:sz w:val="28"/>
        </w:rPr>
        <w:br/>
      </w:r>
      <w:r w:rsidR="00D512D6">
        <w:rPr>
          <w:noProof/>
        </w:rPr>
        <w:drawing>
          <wp:inline distT="0" distB="0" distL="0" distR="0" wp14:anchorId="2AD2A070" wp14:editId="6D61A7D9">
            <wp:extent cx="5943600" cy="3295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0481" cy="3299465"/>
                    </a:xfrm>
                    <a:prstGeom prst="rect">
                      <a:avLst/>
                    </a:prstGeom>
                    <a:noFill/>
                    <a:ln>
                      <a:solidFill>
                        <a:schemeClr val="tx1"/>
                      </a:solidFill>
                    </a:ln>
                  </pic:spPr>
                </pic:pic>
              </a:graphicData>
            </a:graphic>
          </wp:inline>
        </w:drawing>
      </w:r>
    </w:p>
    <w:p w14:paraId="40EA13FD" w14:textId="24727BC6" w:rsidR="00FD44B5" w:rsidRDefault="00D512D6" w:rsidP="000A39B3">
      <w:pPr>
        <w:spacing w:before="188" w:line="379" w:lineRule="auto"/>
        <w:ind w:right="865"/>
        <w:rPr>
          <w:bCs/>
          <w:sz w:val="28"/>
        </w:rPr>
      </w:pPr>
      <w:r w:rsidRPr="000A39B3">
        <w:rPr>
          <w:bCs/>
          <w:sz w:val="28"/>
        </w:rPr>
        <w:br/>
      </w:r>
      <w:r w:rsidR="000A39B3">
        <w:rPr>
          <w:bCs/>
          <w:sz w:val="28"/>
        </w:rPr>
        <w:t xml:space="preserve">4. </w:t>
      </w:r>
      <w:r w:rsidR="00A2731E">
        <w:rPr>
          <w:bCs/>
          <w:sz w:val="28"/>
        </w:rPr>
        <w:t xml:space="preserve"> </w:t>
      </w:r>
      <w:r w:rsidR="00A2731E" w:rsidRPr="00231081">
        <w:rPr>
          <w:b/>
          <w:sz w:val="28"/>
        </w:rPr>
        <w:t>Accessing the cluster :</w:t>
      </w:r>
      <w:r w:rsidR="00A2731E" w:rsidRPr="00A2731E">
        <w:rPr>
          <w:bCs/>
          <w:sz w:val="28"/>
        </w:rPr>
        <w:t xml:space="preserve"> </w:t>
      </w:r>
      <w:r w:rsidRPr="00A2731E">
        <w:rPr>
          <w:bCs/>
          <w:sz w:val="28"/>
        </w:rPr>
        <w:t>We can then login to IBM cloud from our local machine using the command line interface. The commands have been attached for your reference.</w:t>
      </w:r>
      <w:r w:rsidR="00A2731E" w:rsidRPr="00A2731E">
        <w:rPr>
          <w:bCs/>
          <w:sz w:val="28"/>
        </w:rPr>
        <w:t xml:space="preserve"> </w:t>
      </w:r>
    </w:p>
    <w:p w14:paraId="57032C9A" w14:textId="77777777" w:rsidR="000A39B3" w:rsidRDefault="000A39B3" w:rsidP="000A39B3">
      <w:pPr>
        <w:spacing w:before="188" w:line="379" w:lineRule="auto"/>
        <w:ind w:right="865"/>
        <w:rPr>
          <w:bCs/>
          <w:sz w:val="28"/>
        </w:rPr>
      </w:pPr>
    </w:p>
    <w:p w14:paraId="0B1E4CBC" w14:textId="77777777" w:rsidR="000A39B3" w:rsidRDefault="00A2731E" w:rsidP="000A39B3">
      <w:pPr>
        <w:pStyle w:val="ListParagraph"/>
        <w:numPr>
          <w:ilvl w:val="0"/>
          <w:numId w:val="4"/>
        </w:numPr>
        <w:spacing w:before="188" w:line="379" w:lineRule="auto"/>
        <w:ind w:right="865"/>
        <w:rPr>
          <w:b/>
          <w:sz w:val="28"/>
        </w:rPr>
      </w:pPr>
      <w:r w:rsidRPr="000A39B3">
        <w:rPr>
          <w:bCs/>
          <w:sz w:val="28"/>
        </w:rPr>
        <w:lastRenderedPageBreak/>
        <w:t>To login to  your IBM Cloud account:</w:t>
      </w:r>
      <w:r w:rsidR="00FD44B5" w:rsidRPr="000A39B3">
        <w:rPr>
          <w:b/>
          <w:sz w:val="28"/>
        </w:rPr>
        <w:t xml:space="preserve">           </w:t>
      </w:r>
    </w:p>
    <w:p w14:paraId="47ABDB44" w14:textId="30215DF5" w:rsidR="00A2731E" w:rsidRPr="000A39B3" w:rsidRDefault="00FD44B5" w:rsidP="000A39B3">
      <w:pPr>
        <w:pStyle w:val="ListParagraph"/>
        <w:spacing w:before="188" w:line="379" w:lineRule="auto"/>
        <w:ind w:right="865"/>
        <w:rPr>
          <w:b/>
          <w:sz w:val="28"/>
        </w:rPr>
      </w:pPr>
      <w:r w:rsidRPr="000A39B3">
        <w:rPr>
          <w:b/>
          <w:sz w:val="28"/>
        </w:rPr>
        <w:t xml:space="preserve"> </w:t>
      </w:r>
      <w:proofErr w:type="spellStart"/>
      <w:r w:rsidR="00D512D6" w:rsidRPr="000A39B3">
        <w:rPr>
          <w:b/>
          <w:sz w:val="28"/>
        </w:rPr>
        <w:t>ibmcloud</w:t>
      </w:r>
      <w:proofErr w:type="spellEnd"/>
      <w:r w:rsidR="00D512D6" w:rsidRPr="000A39B3">
        <w:rPr>
          <w:b/>
          <w:sz w:val="28"/>
        </w:rPr>
        <w:t xml:space="preserve"> login -a cloud.ibm.com -r us-south -g Default</w:t>
      </w:r>
      <w:r w:rsidRPr="000A39B3">
        <w:rPr>
          <w:b/>
          <w:sz w:val="28"/>
        </w:rPr>
        <w:br/>
        <w:t xml:space="preserve">            </w:t>
      </w:r>
      <w:r>
        <w:rPr>
          <w:noProof/>
        </w:rPr>
        <w:drawing>
          <wp:inline distT="0" distB="0" distL="0" distR="0" wp14:anchorId="639DF8CC" wp14:editId="4A8333DC">
            <wp:extent cx="2688609" cy="15704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784" cy="1637182"/>
                    </a:xfrm>
                    <a:prstGeom prst="rect">
                      <a:avLst/>
                    </a:prstGeom>
                  </pic:spPr>
                </pic:pic>
              </a:graphicData>
            </a:graphic>
          </wp:inline>
        </w:drawing>
      </w:r>
    </w:p>
    <w:p w14:paraId="02C7604E" w14:textId="6FEF3AB3" w:rsidR="00D512D6" w:rsidRPr="00A2731E" w:rsidRDefault="00A2731E" w:rsidP="00A2731E">
      <w:pPr>
        <w:pStyle w:val="ListParagraph"/>
        <w:numPr>
          <w:ilvl w:val="0"/>
          <w:numId w:val="4"/>
        </w:numPr>
        <w:spacing w:before="188" w:line="379" w:lineRule="auto"/>
        <w:ind w:right="865"/>
        <w:jc w:val="both"/>
        <w:rPr>
          <w:bCs/>
          <w:sz w:val="28"/>
        </w:rPr>
      </w:pPr>
      <w:r w:rsidRPr="00A2731E">
        <w:rPr>
          <w:bCs/>
          <w:sz w:val="28"/>
        </w:rPr>
        <w:t>Set the Kubernetes context to your cluster for this terminal session</w:t>
      </w:r>
    </w:p>
    <w:p w14:paraId="2D816B61" w14:textId="22D75124" w:rsidR="00D512D6" w:rsidRPr="00A2731E" w:rsidRDefault="00D512D6" w:rsidP="00A2731E">
      <w:pPr>
        <w:pStyle w:val="ListParagraph"/>
        <w:spacing w:before="188" w:line="379" w:lineRule="auto"/>
        <w:ind w:right="865"/>
        <w:jc w:val="both"/>
        <w:rPr>
          <w:b/>
          <w:sz w:val="28"/>
        </w:rPr>
      </w:pPr>
      <w:proofErr w:type="spellStart"/>
      <w:r w:rsidRPr="00A2731E">
        <w:rPr>
          <w:b/>
          <w:sz w:val="28"/>
        </w:rPr>
        <w:t>ibmcloud</w:t>
      </w:r>
      <w:proofErr w:type="spellEnd"/>
      <w:r w:rsidRPr="00A2731E">
        <w:rPr>
          <w:b/>
          <w:sz w:val="28"/>
        </w:rPr>
        <w:t xml:space="preserve"> </w:t>
      </w:r>
      <w:proofErr w:type="spellStart"/>
      <w:r w:rsidRPr="00A2731E">
        <w:rPr>
          <w:b/>
          <w:sz w:val="28"/>
        </w:rPr>
        <w:t>ks</w:t>
      </w:r>
      <w:proofErr w:type="spellEnd"/>
      <w:r w:rsidRPr="00A2731E">
        <w:rPr>
          <w:b/>
          <w:sz w:val="28"/>
        </w:rPr>
        <w:t xml:space="preserve"> cluster config --cluster bunfm98d0fg7i2heh3qg</w:t>
      </w:r>
      <w:r w:rsidR="00FD44B5">
        <w:rPr>
          <w:b/>
          <w:sz w:val="28"/>
        </w:rPr>
        <w:br/>
      </w:r>
      <w:r w:rsidR="00FD44B5">
        <w:rPr>
          <w:noProof/>
        </w:rPr>
        <w:drawing>
          <wp:inline distT="0" distB="0" distL="0" distR="0" wp14:anchorId="3950864E" wp14:editId="22CE2758">
            <wp:extent cx="5972810" cy="11398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7579" cy="1140735"/>
                    </a:xfrm>
                    <a:prstGeom prst="rect">
                      <a:avLst/>
                    </a:prstGeom>
                  </pic:spPr>
                </pic:pic>
              </a:graphicData>
            </a:graphic>
          </wp:inline>
        </w:drawing>
      </w:r>
    </w:p>
    <w:p w14:paraId="7684E84E" w14:textId="27F90BDF" w:rsidR="00A2731E" w:rsidRPr="00A2731E" w:rsidRDefault="00A2731E" w:rsidP="00A2731E">
      <w:pPr>
        <w:pStyle w:val="ListParagraph"/>
        <w:numPr>
          <w:ilvl w:val="0"/>
          <w:numId w:val="4"/>
        </w:numPr>
        <w:spacing w:before="188" w:line="379" w:lineRule="auto"/>
        <w:ind w:right="865"/>
        <w:jc w:val="both"/>
        <w:rPr>
          <w:bCs/>
          <w:sz w:val="28"/>
        </w:rPr>
      </w:pPr>
      <w:r w:rsidRPr="00A2731E">
        <w:rPr>
          <w:bCs/>
          <w:sz w:val="28"/>
        </w:rPr>
        <w:t>Verify that you can connect to your cluster.</w:t>
      </w:r>
    </w:p>
    <w:p w14:paraId="776E0463" w14:textId="607DD49A" w:rsidR="00D512D6" w:rsidRPr="00A2731E" w:rsidRDefault="00D512D6" w:rsidP="00A2731E">
      <w:pPr>
        <w:pStyle w:val="ListParagraph"/>
        <w:spacing w:before="188" w:line="379" w:lineRule="auto"/>
        <w:ind w:right="865"/>
        <w:jc w:val="both"/>
        <w:rPr>
          <w:b/>
          <w:sz w:val="28"/>
        </w:rPr>
      </w:pPr>
      <w:proofErr w:type="spellStart"/>
      <w:r w:rsidRPr="00A2731E">
        <w:rPr>
          <w:b/>
          <w:sz w:val="28"/>
        </w:rPr>
        <w:t>kubectl</w:t>
      </w:r>
      <w:proofErr w:type="spellEnd"/>
      <w:r w:rsidRPr="00A2731E">
        <w:rPr>
          <w:b/>
          <w:sz w:val="28"/>
        </w:rPr>
        <w:t xml:space="preserve"> config current-context</w:t>
      </w:r>
    </w:p>
    <w:p w14:paraId="6DE2D8A3" w14:textId="496ACCB5" w:rsidR="000D6D89" w:rsidRDefault="00FD44B5" w:rsidP="000D6D89">
      <w:pPr>
        <w:pStyle w:val="ListParagraph"/>
        <w:spacing w:before="188" w:line="379" w:lineRule="auto"/>
        <w:ind w:right="865"/>
        <w:jc w:val="both"/>
        <w:rPr>
          <w:bCs/>
          <w:sz w:val="28"/>
        </w:rPr>
      </w:pPr>
      <w:r>
        <w:rPr>
          <w:noProof/>
        </w:rPr>
        <w:drawing>
          <wp:inline distT="0" distB="0" distL="0" distR="0" wp14:anchorId="0713A6CE" wp14:editId="6FB725AC">
            <wp:extent cx="5972810" cy="248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7748" cy="2484267"/>
                    </a:xfrm>
                    <a:prstGeom prst="rect">
                      <a:avLst/>
                    </a:prstGeom>
                  </pic:spPr>
                </pic:pic>
              </a:graphicData>
            </a:graphic>
          </wp:inline>
        </w:drawing>
      </w:r>
    </w:p>
    <w:p w14:paraId="213C246E" w14:textId="7764E479" w:rsidR="00C314FC" w:rsidRDefault="00C314FC" w:rsidP="000D6D89">
      <w:pPr>
        <w:pStyle w:val="ListParagraph"/>
        <w:spacing w:before="188" w:line="379" w:lineRule="auto"/>
        <w:ind w:right="865"/>
        <w:jc w:val="both"/>
        <w:rPr>
          <w:bCs/>
          <w:sz w:val="28"/>
        </w:rPr>
      </w:pPr>
    </w:p>
    <w:p w14:paraId="749DF3C2" w14:textId="77777777" w:rsidR="000A39B3" w:rsidRDefault="000A39B3" w:rsidP="000D6D89">
      <w:pPr>
        <w:pStyle w:val="ListParagraph"/>
        <w:spacing w:before="188" w:line="379" w:lineRule="auto"/>
        <w:ind w:right="865"/>
        <w:jc w:val="both"/>
        <w:rPr>
          <w:bCs/>
          <w:sz w:val="28"/>
        </w:rPr>
      </w:pPr>
    </w:p>
    <w:p w14:paraId="13943D23" w14:textId="77777777" w:rsidR="000A39B3" w:rsidRDefault="00C314FC" w:rsidP="000A39B3">
      <w:pPr>
        <w:spacing w:before="188" w:line="379" w:lineRule="auto"/>
        <w:ind w:right="865"/>
        <w:rPr>
          <w:b/>
          <w:sz w:val="28"/>
        </w:rPr>
      </w:pPr>
      <w:r w:rsidRPr="000A39B3">
        <w:rPr>
          <w:bCs/>
          <w:sz w:val="28"/>
        </w:rPr>
        <w:lastRenderedPageBreak/>
        <w:t>5.</w:t>
      </w:r>
      <w:r w:rsidR="000A39B3" w:rsidRPr="000A39B3">
        <w:rPr>
          <w:bCs/>
          <w:sz w:val="28"/>
        </w:rPr>
        <w:t xml:space="preserve"> </w:t>
      </w:r>
      <w:r w:rsidR="000A39B3" w:rsidRPr="000A39B3">
        <w:rPr>
          <w:b/>
          <w:sz w:val="28"/>
        </w:rPr>
        <w:t xml:space="preserve">Training the Image Recognition model: </w:t>
      </w:r>
    </w:p>
    <w:p w14:paraId="48637B98" w14:textId="1B655C79" w:rsidR="000A39B3" w:rsidRPr="000A39B3" w:rsidRDefault="000A39B3" w:rsidP="000A39B3">
      <w:pPr>
        <w:spacing w:before="188" w:line="379" w:lineRule="auto"/>
        <w:ind w:right="865"/>
        <w:rPr>
          <w:bCs/>
          <w:sz w:val="28"/>
        </w:rPr>
      </w:pPr>
      <w:r w:rsidRPr="000A39B3">
        <w:rPr>
          <w:bCs/>
          <w:sz w:val="28"/>
        </w:rPr>
        <w:t xml:space="preserve">We use the  command </w:t>
      </w:r>
      <w:r w:rsidRPr="000A39B3">
        <w:rPr>
          <w:b/>
          <w:sz w:val="28"/>
        </w:rPr>
        <w:t>​“</w:t>
      </w:r>
      <w:proofErr w:type="spellStart"/>
      <w:r w:rsidRPr="000A39B3">
        <w:rPr>
          <w:b/>
          <w:sz w:val="28"/>
        </w:rPr>
        <w:t>kubectl</w:t>
      </w:r>
      <w:proofErr w:type="spellEnd"/>
      <w:r w:rsidRPr="000A39B3">
        <w:rPr>
          <w:b/>
          <w:sz w:val="28"/>
        </w:rPr>
        <w:t xml:space="preserve"> apply -f </w:t>
      </w:r>
      <w:proofErr w:type="spellStart"/>
      <w:r w:rsidRPr="000A39B3">
        <w:rPr>
          <w:b/>
          <w:sz w:val="28"/>
        </w:rPr>
        <w:t>job.yaml</w:t>
      </w:r>
      <w:proofErr w:type="spellEnd"/>
      <w:r w:rsidRPr="000A39B3">
        <w:rPr>
          <w:b/>
          <w:sz w:val="28"/>
        </w:rPr>
        <w:t>”</w:t>
      </w:r>
      <w:r w:rsidRPr="000A39B3">
        <w:rPr>
          <w:bCs/>
          <w:sz w:val="28"/>
        </w:rPr>
        <w:t xml:space="preserve">  to run the job</w:t>
      </w:r>
      <w:r>
        <w:rPr>
          <w:bCs/>
          <w:sz w:val="28"/>
        </w:rPr>
        <w:t xml:space="preserve"> file</w:t>
      </w:r>
      <w:r w:rsidRPr="000A39B3">
        <w:rPr>
          <w:bCs/>
          <w:sz w:val="28"/>
        </w:rPr>
        <w:t xml:space="preserve"> for training the model.</w:t>
      </w:r>
      <w:r>
        <w:rPr>
          <w:bCs/>
          <w:sz w:val="28"/>
        </w:rPr>
        <w:t xml:space="preserve"> </w:t>
      </w:r>
      <w:r w:rsidRPr="000A39B3">
        <w:rPr>
          <w:bCs/>
          <w:sz w:val="28"/>
        </w:rPr>
        <w:t xml:space="preserve"> To check the status of the job we</w:t>
      </w:r>
      <w:r>
        <w:rPr>
          <w:bCs/>
          <w:sz w:val="28"/>
        </w:rPr>
        <w:t xml:space="preserve"> can</w:t>
      </w:r>
      <w:r w:rsidRPr="000A39B3">
        <w:rPr>
          <w:bCs/>
          <w:sz w:val="28"/>
        </w:rPr>
        <w:t xml:space="preserve"> use the </w:t>
      </w:r>
      <w:r>
        <w:rPr>
          <w:bCs/>
          <w:sz w:val="28"/>
        </w:rPr>
        <w:t xml:space="preserve">following </w:t>
      </w:r>
      <w:r w:rsidRPr="000A39B3">
        <w:rPr>
          <w:bCs/>
          <w:sz w:val="28"/>
        </w:rPr>
        <w:t>command</w:t>
      </w:r>
      <w:r>
        <w:rPr>
          <w:bCs/>
          <w:sz w:val="28"/>
        </w:rPr>
        <w:t xml:space="preserve"> :</w:t>
      </w:r>
    </w:p>
    <w:p w14:paraId="744FABF2" w14:textId="24A15210" w:rsidR="000A39B3" w:rsidRPr="000A39B3" w:rsidRDefault="000A39B3" w:rsidP="000A39B3">
      <w:pPr>
        <w:spacing w:before="188" w:line="379" w:lineRule="auto"/>
        <w:ind w:right="865"/>
        <w:rPr>
          <w:bCs/>
          <w:sz w:val="28"/>
        </w:rPr>
      </w:pPr>
      <w:r w:rsidRPr="000A39B3">
        <w:rPr>
          <w:b/>
          <w:sz w:val="28"/>
        </w:rPr>
        <w:t xml:space="preserve"> ​“</w:t>
      </w:r>
      <w:proofErr w:type="spellStart"/>
      <w:r w:rsidRPr="000A39B3">
        <w:rPr>
          <w:b/>
          <w:sz w:val="28"/>
        </w:rPr>
        <w:t>kubectl</w:t>
      </w:r>
      <w:proofErr w:type="spellEnd"/>
      <w:r w:rsidRPr="000A39B3">
        <w:rPr>
          <w:b/>
          <w:sz w:val="28"/>
        </w:rPr>
        <w:t xml:space="preserve"> get jobs”</w:t>
      </w:r>
      <w:r w:rsidRPr="000A39B3">
        <w:rPr>
          <w:bCs/>
          <w:sz w:val="28"/>
        </w:rPr>
        <w:t xml:space="preserve"> </w:t>
      </w:r>
      <w:r>
        <w:rPr>
          <w:bCs/>
          <w:sz w:val="28"/>
        </w:rPr>
        <w:br/>
      </w:r>
      <w:r w:rsidRPr="000A39B3">
        <w:rPr>
          <w:bCs/>
          <w:sz w:val="28"/>
        </w:rPr>
        <w:t>What this does is it runs the model and</w:t>
      </w:r>
      <w:r>
        <w:rPr>
          <w:bCs/>
          <w:sz w:val="28"/>
        </w:rPr>
        <w:t xml:space="preserve"> </w:t>
      </w:r>
      <w:r w:rsidRPr="000A39B3">
        <w:rPr>
          <w:bCs/>
          <w:sz w:val="28"/>
        </w:rPr>
        <w:t>stores the trained model ​ in the host storage that will be</w:t>
      </w:r>
      <w:r>
        <w:rPr>
          <w:bCs/>
          <w:sz w:val="28"/>
        </w:rPr>
        <w:t xml:space="preserve"> </w:t>
      </w:r>
      <w:r w:rsidRPr="000A39B3">
        <w:rPr>
          <w:bCs/>
          <w:sz w:val="28"/>
        </w:rPr>
        <w:t>used for inference.</w:t>
      </w:r>
      <w:r w:rsidR="00067930">
        <w:rPr>
          <w:bCs/>
          <w:sz w:val="28"/>
        </w:rPr>
        <w:t xml:space="preserve"> This uses the image from my docker hub under my repository </w:t>
      </w:r>
      <w:proofErr w:type="spellStart"/>
      <w:r w:rsidR="00067930">
        <w:rPr>
          <w:bCs/>
          <w:sz w:val="28"/>
        </w:rPr>
        <w:t>avantikaaxx</w:t>
      </w:r>
      <w:proofErr w:type="spellEnd"/>
      <w:r w:rsidR="00067930">
        <w:rPr>
          <w:bCs/>
          <w:sz w:val="28"/>
        </w:rPr>
        <w:t>/</w:t>
      </w:r>
      <w:proofErr w:type="spellStart"/>
      <w:r w:rsidR="00067930">
        <w:rPr>
          <w:bCs/>
          <w:sz w:val="28"/>
        </w:rPr>
        <w:t>imagenet_train</w:t>
      </w:r>
      <w:proofErr w:type="spellEnd"/>
    </w:p>
    <w:p w14:paraId="18AF086C" w14:textId="0A7D97F1" w:rsidR="000A39B3" w:rsidRDefault="000A39B3" w:rsidP="000A39B3">
      <w:pPr>
        <w:pStyle w:val="ListParagraph"/>
        <w:spacing w:before="188" w:line="379" w:lineRule="auto"/>
        <w:ind w:left="0" w:right="865"/>
        <w:rPr>
          <w:bCs/>
          <w:sz w:val="28"/>
        </w:rPr>
      </w:pPr>
      <w:r>
        <w:rPr>
          <w:noProof/>
        </w:rPr>
        <w:drawing>
          <wp:inline distT="0" distB="0" distL="0" distR="0" wp14:anchorId="599951D6" wp14:editId="671DEB1A">
            <wp:extent cx="4587240" cy="5562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240" cy="556260"/>
                    </a:xfrm>
                    <a:prstGeom prst="rect">
                      <a:avLst/>
                    </a:prstGeom>
                  </pic:spPr>
                </pic:pic>
              </a:graphicData>
            </a:graphic>
          </wp:inline>
        </w:drawing>
      </w:r>
    </w:p>
    <w:p w14:paraId="41096791" w14:textId="64B69613" w:rsidR="00B57AC0" w:rsidRDefault="00B57AC0" w:rsidP="000A39B3">
      <w:pPr>
        <w:pStyle w:val="ListParagraph"/>
        <w:spacing w:before="188" w:line="379" w:lineRule="auto"/>
        <w:ind w:left="0" w:right="865"/>
        <w:rPr>
          <w:bCs/>
          <w:sz w:val="28"/>
        </w:rPr>
      </w:pPr>
      <w:r>
        <w:rPr>
          <w:noProof/>
        </w:rPr>
        <w:drawing>
          <wp:inline distT="0" distB="0" distL="0" distR="0" wp14:anchorId="4BA841E6" wp14:editId="2C94BA62">
            <wp:extent cx="5520690" cy="1341120"/>
            <wp:effectExtent l="19050" t="19050" r="2286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736"/>
                    <a:stretch/>
                  </pic:blipFill>
                  <pic:spPr bwMode="auto">
                    <a:xfrm>
                      <a:off x="0" y="0"/>
                      <a:ext cx="5520690" cy="1341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181C7E" w14:textId="7F0A0967" w:rsidR="00B57AC0" w:rsidRDefault="00B57AC0" w:rsidP="000A39B3">
      <w:pPr>
        <w:pStyle w:val="ListParagraph"/>
        <w:spacing w:before="188" w:line="379" w:lineRule="auto"/>
        <w:ind w:left="0" w:right="865"/>
        <w:rPr>
          <w:bCs/>
          <w:sz w:val="28"/>
        </w:rPr>
      </w:pPr>
      <w:r>
        <w:rPr>
          <w:noProof/>
        </w:rPr>
        <w:drawing>
          <wp:inline distT="0" distB="0" distL="0" distR="0" wp14:anchorId="3F17A988" wp14:editId="7A43E1BC">
            <wp:extent cx="6400800" cy="3165956"/>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4690" cy="3192611"/>
                    </a:xfrm>
                    <a:prstGeom prst="rect">
                      <a:avLst/>
                    </a:prstGeom>
                    <a:ln>
                      <a:solidFill>
                        <a:schemeClr val="tx1"/>
                      </a:solidFill>
                    </a:ln>
                  </pic:spPr>
                </pic:pic>
              </a:graphicData>
            </a:graphic>
          </wp:inline>
        </w:drawing>
      </w:r>
    </w:p>
    <w:p w14:paraId="0269C32B" w14:textId="5B00B004" w:rsidR="000A39B3" w:rsidRPr="00067930" w:rsidRDefault="000A39B3" w:rsidP="00067930">
      <w:pPr>
        <w:spacing w:before="188" w:line="379" w:lineRule="auto"/>
        <w:ind w:right="865"/>
        <w:rPr>
          <w:bCs/>
          <w:sz w:val="28"/>
        </w:rPr>
      </w:pPr>
      <w:r w:rsidRPr="00067930">
        <w:rPr>
          <w:bCs/>
          <w:sz w:val="28"/>
        </w:rPr>
        <w:lastRenderedPageBreak/>
        <w:t>6.</w:t>
      </w:r>
      <w:r w:rsidR="00FB4654">
        <w:rPr>
          <w:bCs/>
          <w:sz w:val="28"/>
        </w:rPr>
        <w:t xml:space="preserve"> </w:t>
      </w:r>
      <w:r w:rsidR="00FB4654" w:rsidRPr="00FB4654">
        <w:rPr>
          <w:b/>
          <w:sz w:val="28"/>
        </w:rPr>
        <w:t>Model Inference :</w:t>
      </w:r>
    </w:p>
    <w:p w14:paraId="7DE27221" w14:textId="4F4F1376" w:rsidR="00131FB2" w:rsidRPr="00131FB2" w:rsidRDefault="00C314FC" w:rsidP="00131FB2">
      <w:pPr>
        <w:spacing w:before="188" w:line="379" w:lineRule="auto"/>
        <w:ind w:right="865"/>
        <w:rPr>
          <w:bCs/>
          <w:sz w:val="28"/>
        </w:rPr>
      </w:pPr>
      <w:r w:rsidRPr="00067930">
        <w:rPr>
          <w:bCs/>
          <w:sz w:val="28"/>
        </w:rPr>
        <w:t xml:space="preserve"> Use command “</w:t>
      </w:r>
      <w:proofErr w:type="spellStart"/>
      <w:r w:rsidRPr="00067930">
        <w:rPr>
          <w:b/>
          <w:sz w:val="28"/>
        </w:rPr>
        <w:t>kubectl</w:t>
      </w:r>
      <w:proofErr w:type="spellEnd"/>
      <w:r w:rsidRPr="00067930">
        <w:rPr>
          <w:b/>
          <w:sz w:val="28"/>
        </w:rPr>
        <w:t xml:space="preserve"> apply -f </w:t>
      </w:r>
      <w:proofErr w:type="spellStart"/>
      <w:r w:rsidRPr="00067930">
        <w:rPr>
          <w:b/>
          <w:sz w:val="28"/>
        </w:rPr>
        <w:t>deployment_jobs.yaml</w:t>
      </w:r>
      <w:proofErr w:type="spellEnd"/>
      <w:r w:rsidRPr="00067930">
        <w:rPr>
          <w:bCs/>
          <w:sz w:val="28"/>
        </w:rPr>
        <w:t xml:space="preserve">” to create the deployment. </w:t>
      </w:r>
      <w:r w:rsidRPr="00067930">
        <w:rPr>
          <w:bCs/>
          <w:sz w:val="28"/>
        </w:rPr>
        <w:br/>
      </w:r>
      <w:r w:rsidR="00FB4654">
        <w:rPr>
          <w:noProof/>
        </w:rPr>
        <w:drawing>
          <wp:inline distT="0" distB="0" distL="0" distR="0" wp14:anchorId="2858BFFC" wp14:editId="1BF0DF72">
            <wp:extent cx="5471160" cy="403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160" cy="403860"/>
                    </a:xfrm>
                    <a:prstGeom prst="rect">
                      <a:avLst/>
                    </a:prstGeom>
                  </pic:spPr>
                </pic:pic>
              </a:graphicData>
            </a:graphic>
          </wp:inline>
        </w:drawing>
      </w:r>
      <w:r w:rsidRPr="00067930">
        <w:rPr>
          <w:bCs/>
          <w:sz w:val="28"/>
        </w:rPr>
        <w:br/>
        <w:t>Use the command “</w:t>
      </w:r>
      <w:proofErr w:type="spellStart"/>
      <w:r w:rsidRPr="00067930">
        <w:rPr>
          <w:b/>
          <w:sz w:val="28"/>
        </w:rPr>
        <w:t>kubectl</w:t>
      </w:r>
      <w:proofErr w:type="spellEnd"/>
      <w:r w:rsidRPr="00067930">
        <w:rPr>
          <w:b/>
          <w:sz w:val="28"/>
        </w:rPr>
        <w:t xml:space="preserve"> get deployments</w:t>
      </w:r>
      <w:r w:rsidRPr="00067930">
        <w:rPr>
          <w:bCs/>
          <w:sz w:val="28"/>
        </w:rPr>
        <w:t>” to check the status of the deployment.</w:t>
      </w:r>
      <w:r w:rsidRPr="00067930">
        <w:rPr>
          <w:bCs/>
          <w:sz w:val="28"/>
        </w:rPr>
        <w:br/>
      </w:r>
      <w:r w:rsidR="00FB4654">
        <w:rPr>
          <w:noProof/>
        </w:rPr>
        <w:drawing>
          <wp:inline distT="0" distB="0" distL="0" distR="0" wp14:anchorId="7327A529" wp14:editId="07993A2C">
            <wp:extent cx="5410200" cy="45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457200"/>
                    </a:xfrm>
                    <a:prstGeom prst="rect">
                      <a:avLst/>
                    </a:prstGeom>
                  </pic:spPr>
                </pic:pic>
              </a:graphicData>
            </a:graphic>
          </wp:inline>
        </w:drawing>
      </w:r>
      <w:r w:rsidRPr="00067930">
        <w:rPr>
          <w:bCs/>
          <w:sz w:val="28"/>
        </w:rPr>
        <w:br/>
        <w:t>This will make use of the trained model to deploy the application on IBM cloud using Kubernetes artifacts and will  use the image from docker hub under my repository.</w:t>
      </w:r>
      <w:r w:rsidR="00131FB2">
        <w:rPr>
          <w:bCs/>
          <w:sz w:val="28"/>
        </w:rPr>
        <w:br/>
        <w:t>We u</w:t>
      </w:r>
      <w:r w:rsidR="00131FB2" w:rsidRPr="00131FB2">
        <w:rPr>
          <w:bCs/>
          <w:sz w:val="28"/>
        </w:rPr>
        <w:t xml:space="preserve">se the </w:t>
      </w:r>
      <w:r w:rsidR="00131FB2">
        <w:rPr>
          <w:bCs/>
          <w:sz w:val="28"/>
        </w:rPr>
        <w:t>following</w:t>
      </w:r>
      <w:r w:rsidR="00131FB2" w:rsidRPr="00131FB2">
        <w:rPr>
          <w:bCs/>
          <w:sz w:val="28"/>
        </w:rPr>
        <w:t xml:space="preserve"> command for Kubernetes services configuration</w:t>
      </w:r>
      <w:r w:rsidR="00131FB2" w:rsidRPr="00131FB2">
        <w:rPr>
          <w:bCs/>
          <w:sz w:val="28"/>
        </w:rPr>
        <w:br/>
      </w:r>
      <w:proofErr w:type="spellStart"/>
      <w:r w:rsidR="00131FB2" w:rsidRPr="00131FB2">
        <w:rPr>
          <w:b/>
          <w:sz w:val="28"/>
        </w:rPr>
        <w:t>kubectl</w:t>
      </w:r>
      <w:proofErr w:type="spellEnd"/>
      <w:r w:rsidR="00131FB2" w:rsidRPr="00131FB2">
        <w:rPr>
          <w:b/>
          <w:sz w:val="28"/>
        </w:rPr>
        <w:t xml:space="preserve"> apply -f </w:t>
      </w:r>
      <w:proofErr w:type="spellStart"/>
      <w:r w:rsidR="00131FB2" w:rsidRPr="00131FB2">
        <w:rPr>
          <w:b/>
          <w:sz w:val="28"/>
        </w:rPr>
        <w:t>service.yaml</w:t>
      </w:r>
      <w:proofErr w:type="spellEnd"/>
      <w:r w:rsidR="00131FB2" w:rsidRPr="00131FB2">
        <w:rPr>
          <w:bCs/>
          <w:sz w:val="28"/>
        </w:rPr>
        <w:br/>
      </w:r>
      <w:r w:rsidR="00131FB2">
        <w:rPr>
          <w:bCs/>
          <w:sz w:val="28"/>
        </w:rPr>
        <w:t>and the be</w:t>
      </w:r>
      <w:r w:rsidR="00131FB2" w:rsidRPr="00131FB2">
        <w:rPr>
          <w:bCs/>
          <w:sz w:val="28"/>
        </w:rPr>
        <w:t xml:space="preserve">low command to verify the status of the services </w:t>
      </w:r>
      <w:r w:rsidR="00131FB2" w:rsidRPr="00131FB2">
        <w:rPr>
          <w:bCs/>
          <w:sz w:val="28"/>
        </w:rPr>
        <w:br/>
      </w:r>
      <w:proofErr w:type="spellStart"/>
      <w:r w:rsidR="00131FB2" w:rsidRPr="00C13C51">
        <w:rPr>
          <w:b/>
          <w:sz w:val="28"/>
        </w:rPr>
        <w:t>kubectl</w:t>
      </w:r>
      <w:proofErr w:type="spellEnd"/>
      <w:r w:rsidR="00131FB2" w:rsidRPr="00C13C51">
        <w:rPr>
          <w:b/>
          <w:sz w:val="28"/>
        </w:rPr>
        <w:t xml:space="preserve"> get services</w:t>
      </w:r>
    </w:p>
    <w:p w14:paraId="1CB6190E" w14:textId="2141D46A" w:rsidR="00C314FC" w:rsidRDefault="00C314FC" w:rsidP="00527B5D">
      <w:pPr>
        <w:spacing w:before="188" w:line="379" w:lineRule="auto"/>
        <w:ind w:right="865"/>
        <w:rPr>
          <w:bCs/>
          <w:sz w:val="28"/>
        </w:rPr>
      </w:pPr>
      <w:r w:rsidRPr="00067930">
        <w:rPr>
          <w:bCs/>
          <w:sz w:val="28"/>
        </w:rPr>
        <w:br/>
      </w:r>
      <w:r w:rsidR="00FB4654">
        <w:rPr>
          <w:bCs/>
          <w:sz w:val="28"/>
        </w:rPr>
        <w:t>7</w:t>
      </w:r>
      <w:r>
        <w:rPr>
          <w:bCs/>
          <w:sz w:val="28"/>
        </w:rPr>
        <w:t xml:space="preserve">. </w:t>
      </w:r>
      <w:r w:rsidRPr="005C5D27">
        <w:rPr>
          <w:bCs/>
          <w:sz w:val="28"/>
        </w:rPr>
        <w:t>Use the command “</w:t>
      </w:r>
      <w:proofErr w:type="spellStart"/>
      <w:r w:rsidRPr="00E95657">
        <w:rPr>
          <w:b/>
          <w:sz w:val="28"/>
        </w:rPr>
        <w:t>kubectl</w:t>
      </w:r>
      <w:proofErr w:type="spellEnd"/>
      <w:r w:rsidRPr="00E95657">
        <w:rPr>
          <w:b/>
          <w:sz w:val="28"/>
        </w:rPr>
        <w:t xml:space="preserve"> get pods</w:t>
      </w:r>
      <w:r w:rsidRPr="005C5D27">
        <w:rPr>
          <w:bCs/>
          <w:sz w:val="28"/>
        </w:rPr>
        <w:t>” to check the pod status. Now that the application has been deployed on the cloud, we can access it from the local machine.</w:t>
      </w:r>
      <w:r>
        <w:rPr>
          <w:bCs/>
          <w:sz w:val="28"/>
        </w:rPr>
        <w:br/>
      </w:r>
      <w:r w:rsidR="00527B5D">
        <w:rPr>
          <w:noProof/>
        </w:rPr>
        <w:drawing>
          <wp:inline distT="0" distB="0" distL="0" distR="0" wp14:anchorId="1AC03DB9" wp14:editId="232940E8">
            <wp:extent cx="5113020" cy="891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3020" cy="891540"/>
                    </a:xfrm>
                    <a:prstGeom prst="rect">
                      <a:avLst/>
                    </a:prstGeom>
                  </pic:spPr>
                </pic:pic>
              </a:graphicData>
            </a:graphic>
          </wp:inline>
        </w:drawing>
      </w:r>
    </w:p>
    <w:p w14:paraId="2B2E3573" w14:textId="77777777" w:rsidR="00527B5D" w:rsidRDefault="00527B5D" w:rsidP="00527B5D">
      <w:pPr>
        <w:spacing w:before="188" w:line="379" w:lineRule="auto"/>
        <w:ind w:right="865"/>
        <w:rPr>
          <w:bCs/>
          <w:sz w:val="28"/>
        </w:rPr>
      </w:pPr>
    </w:p>
    <w:p w14:paraId="546E423F" w14:textId="33E79ECD" w:rsidR="00C314FC" w:rsidRPr="00527B5D" w:rsidRDefault="00527B5D" w:rsidP="00F868CA">
      <w:pPr>
        <w:spacing w:before="188" w:line="379" w:lineRule="auto"/>
        <w:ind w:right="865"/>
        <w:jc w:val="both"/>
        <w:rPr>
          <w:bCs/>
          <w:sz w:val="28"/>
        </w:rPr>
      </w:pPr>
      <w:r>
        <w:rPr>
          <w:bCs/>
          <w:sz w:val="28"/>
        </w:rPr>
        <w:lastRenderedPageBreak/>
        <w:t xml:space="preserve">8. </w:t>
      </w:r>
      <w:r w:rsidR="00C314FC" w:rsidRPr="00527B5D">
        <w:rPr>
          <w:bCs/>
          <w:sz w:val="28"/>
        </w:rPr>
        <w:t xml:space="preserve"> Try finding out the external IP</w:t>
      </w:r>
      <w:r w:rsidR="003D18E3" w:rsidRPr="00527B5D">
        <w:rPr>
          <w:bCs/>
          <w:sz w:val="28"/>
        </w:rPr>
        <w:t>/public IP</w:t>
      </w:r>
      <w:r w:rsidR="00C314FC" w:rsidRPr="00527B5D">
        <w:rPr>
          <w:bCs/>
          <w:sz w:val="28"/>
        </w:rPr>
        <w:t xml:space="preserve"> and node port to access the application</w:t>
      </w:r>
      <w:r w:rsidR="003D18E3" w:rsidRPr="00527B5D">
        <w:rPr>
          <w:bCs/>
          <w:sz w:val="28"/>
        </w:rPr>
        <w:t>/service</w:t>
      </w:r>
      <w:r w:rsidR="00C314FC" w:rsidRPr="00527B5D">
        <w:rPr>
          <w:bCs/>
          <w:sz w:val="28"/>
        </w:rPr>
        <w:t xml:space="preserve"> from the local machine. There are 2 ways one can find out their external IP by logging into the </w:t>
      </w:r>
      <w:r w:rsidR="00AA1CE6" w:rsidRPr="00527B5D">
        <w:rPr>
          <w:bCs/>
          <w:sz w:val="28"/>
        </w:rPr>
        <w:t>Kubernetes</w:t>
      </w:r>
      <w:r w:rsidR="00C314FC" w:rsidRPr="00527B5D">
        <w:rPr>
          <w:bCs/>
          <w:sz w:val="28"/>
        </w:rPr>
        <w:t xml:space="preserve"> dashboard or using the following command :“</w:t>
      </w:r>
      <w:proofErr w:type="spellStart"/>
      <w:r w:rsidR="00C314FC" w:rsidRPr="00527B5D">
        <w:rPr>
          <w:bCs/>
          <w:sz w:val="28"/>
        </w:rPr>
        <w:t>kubectl</w:t>
      </w:r>
      <w:proofErr w:type="spellEnd"/>
      <w:r w:rsidR="00C314FC" w:rsidRPr="00527B5D">
        <w:rPr>
          <w:bCs/>
          <w:sz w:val="28"/>
        </w:rPr>
        <w:t xml:space="preserve"> get nodes-o </w:t>
      </w:r>
      <w:proofErr w:type="spellStart"/>
      <w:r w:rsidR="00C314FC" w:rsidRPr="00527B5D">
        <w:rPr>
          <w:bCs/>
          <w:sz w:val="28"/>
        </w:rPr>
        <w:t>yaml</w:t>
      </w:r>
      <w:proofErr w:type="spellEnd"/>
      <w:r w:rsidR="00C314FC" w:rsidRPr="00527B5D">
        <w:rPr>
          <w:bCs/>
          <w:sz w:val="28"/>
        </w:rPr>
        <w:t xml:space="preserve"> | grep External IP -C 1“</w:t>
      </w:r>
      <w:r w:rsidR="003D18E3" w:rsidRPr="00527B5D">
        <w:rPr>
          <w:bCs/>
          <w:sz w:val="28"/>
        </w:rPr>
        <w:t xml:space="preserve"> </w:t>
      </w:r>
      <w:r w:rsidR="00C314FC" w:rsidRPr="00527B5D">
        <w:rPr>
          <w:bCs/>
          <w:sz w:val="28"/>
        </w:rPr>
        <w:t xml:space="preserve"> this command gets the external IP from the node , the other way is to login to the dashboard and get into the </w:t>
      </w:r>
      <w:r w:rsidR="003D18E3" w:rsidRPr="00527B5D">
        <w:rPr>
          <w:bCs/>
          <w:sz w:val="28"/>
        </w:rPr>
        <w:t xml:space="preserve">worker </w:t>
      </w:r>
      <w:r w:rsidR="00C314FC" w:rsidRPr="00527B5D">
        <w:rPr>
          <w:bCs/>
          <w:sz w:val="28"/>
        </w:rPr>
        <w:t xml:space="preserve">nodes as shown below to find out the external-IP. Get the </w:t>
      </w:r>
      <w:proofErr w:type="spellStart"/>
      <w:r w:rsidR="00C314FC" w:rsidRPr="00527B5D">
        <w:rPr>
          <w:bCs/>
          <w:sz w:val="28"/>
        </w:rPr>
        <w:t>nodePort</w:t>
      </w:r>
      <w:proofErr w:type="spellEnd"/>
      <w:r w:rsidR="00C314FC" w:rsidRPr="00527B5D">
        <w:rPr>
          <w:bCs/>
          <w:sz w:val="28"/>
        </w:rPr>
        <w:t xml:space="preserve"> from “</w:t>
      </w:r>
      <w:proofErr w:type="spellStart"/>
      <w:r w:rsidR="00C314FC" w:rsidRPr="00527B5D">
        <w:rPr>
          <w:bCs/>
          <w:sz w:val="28"/>
        </w:rPr>
        <w:t>kubectl</w:t>
      </w:r>
      <w:proofErr w:type="spellEnd"/>
      <w:r w:rsidR="00C314FC" w:rsidRPr="00527B5D">
        <w:rPr>
          <w:bCs/>
          <w:sz w:val="28"/>
        </w:rPr>
        <w:t xml:space="preserve"> get services” now use the external-IP and the </w:t>
      </w:r>
      <w:proofErr w:type="spellStart"/>
      <w:r w:rsidR="00C314FC" w:rsidRPr="00527B5D">
        <w:rPr>
          <w:bCs/>
          <w:sz w:val="28"/>
        </w:rPr>
        <w:t>nodePort</w:t>
      </w:r>
      <w:proofErr w:type="spellEnd"/>
      <w:r w:rsidR="00C314FC" w:rsidRPr="00527B5D">
        <w:rPr>
          <w:bCs/>
          <w:sz w:val="28"/>
        </w:rPr>
        <w:t xml:space="preserve"> to access the application from the web browser.</w:t>
      </w:r>
      <w:r w:rsidR="003D18E3" w:rsidRPr="00527B5D">
        <w:rPr>
          <w:bCs/>
          <w:sz w:val="28"/>
        </w:rPr>
        <w:t xml:space="preserve"> We found the </w:t>
      </w:r>
      <w:r w:rsidR="004E74BE" w:rsidRPr="00527B5D">
        <w:rPr>
          <w:bCs/>
          <w:sz w:val="28"/>
        </w:rPr>
        <w:t>public</w:t>
      </w:r>
      <w:r w:rsidR="003D18E3" w:rsidRPr="00527B5D">
        <w:rPr>
          <w:bCs/>
          <w:sz w:val="28"/>
        </w:rPr>
        <w:t xml:space="preserve"> IP to be 169.57.85.82</w:t>
      </w:r>
    </w:p>
    <w:p w14:paraId="70392ECE" w14:textId="1BE6C744" w:rsidR="003D18E3" w:rsidRDefault="003D18E3" w:rsidP="00527B5D">
      <w:pPr>
        <w:pStyle w:val="ListParagraph"/>
        <w:spacing w:before="188" w:line="379" w:lineRule="auto"/>
        <w:ind w:left="0" w:right="865"/>
        <w:rPr>
          <w:bCs/>
          <w:sz w:val="28"/>
        </w:rPr>
      </w:pPr>
      <w:r>
        <w:rPr>
          <w:noProof/>
        </w:rPr>
        <w:drawing>
          <wp:inline distT="0" distB="0" distL="0" distR="0" wp14:anchorId="7F772DD4" wp14:editId="1A260BB7">
            <wp:extent cx="6151419" cy="1275080"/>
            <wp:effectExtent l="19050" t="19050" r="2095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7468" cy="1276334"/>
                    </a:xfrm>
                    <a:prstGeom prst="rect">
                      <a:avLst/>
                    </a:prstGeom>
                    <a:ln>
                      <a:solidFill>
                        <a:schemeClr val="accent1"/>
                      </a:solidFill>
                    </a:ln>
                  </pic:spPr>
                </pic:pic>
              </a:graphicData>
            </a:graphic>
          </wp:inline>
        </w:drawing>
      </w:r>
    </w:p>
    <w:p w14:paraId="696DDD11" w14:textId="09499C4C" w:rsidR="00C314FC" w:rsidRPr="005C5D27" w:rsidRDefault="00527B5D" w:rsidP="00527B5D">
      <w:pPr>
        <w:pStyle w:val="ListParagraph"/>
        <w:spacing w:before="188" w:line="379" w:lineRule="auto"/>
        <w:ind w:left="0" w:right="865"/>
        <w:rPr>
          <w:bCs/>
          <w:sz w:val="28"/>
        </w:rPr>
      </w:pPr>
      <w:r>
        <w:rPr>
          <w:noProof/>
        </w:rPr>
        <w:drawing>
          <wp:inline distT="0" distB="0" distL="0" distR="0" wp14:anchorId="67FDC8ED" wp14:editId="64E0614F">
            <wp:extent cx="6400800" cy="669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669290"/>
                    </a:xfrm>
                    <a:prstGeom prst="rect">
                      <a:avLst/>
                    </a:prstGeom>
                  </pic:spPr>
                </pic:pic>
              </a:graphicData>
            </a:graphic>
          </wp:inline>
        </w:drawing>
      </w:r>
    </w:p>
    <w:p w14:paraId="16A404F2" w14:textId="43C40599" w:rsidR="003D18E3" w:rsidRPr="00527B5D" w:rsidRDefault="003D18E3" w:rsidP="00527B5D">
      <w:pPr>
        <w:spacing w:before="188" w:line="379" w:lineRule="auto"/>
        <w:ind w:right="865"/>
        <w:rPr>
          <w:bCs/>
          <w:sz w:val="28"/>
        </w:rPr>
      </w:pPr>
      <w:r w:rsidRPr="00527B5D">
        <w:rPr>
          <w:bCs/>
          <w:sz w:val="28"/>
        </w:rPr>
        <w:t>And the node port to be 31163.</w:t>
      </w:r>
    </w:p>
    <w:p w14:paraId="76CAAE57" w14:textId="77777777" w:rsidR="00C314FC" w:rsidRDefault="00C314FC" w:rsidP="00527B5D">
      <w:pPr>
        <w:pStyle w:val="ListParagraph"/>
        <w:spacing w:before="188" w:line="379" w:lineRule="auto"/>
        <w:ind w:left="0" w:right="865"/>
        <w:jc w:val="both"/>
        <w:rPr>
          <w:bCs/>
          <w:sz w:val="28"/>
        </w:rPr>
      </w:pPr>
      <w:r>
        <w:rPr>
          <w:bCs/>
          <w:sz w:val="28"/>
        </w:rPr>
        <w:t xml:space="preserve">8. </w:t>
      </w:r>
      <w:r w:rsidRPr="005C5D27">
        <w:rPr>
          <w:bCs/>
          <w:sz w:val="28"/>
        </w:rPr>
        <w:t xml:space="preserve">Go into your web browser and type http://external-IP:nodePort . You can now access the application that’s been deployed on the IBM cloud. </w:t>
      </w:r>
    </w:p>
    <w:p w14:paraId="5669A98C" w14:textId="77777777" w:rsidR="003D18E3" w:rsidRDefault="00C314FC" w:rsidP="00527B5D">
      <w:pPr>
        <w:pStyle w:val="ListParagraph"/>
        <w:spacing w:before="188" w:line="379" w:lineRule="auto"/>
        <w:ind w:left="0" w:right="865"/>
        <w:jc w:val="both"/>
        <w:rPr>
          <w:bCs/>
          <w:sz w:val="28"/>
        </w:rPr>
      </w:pPr>
      <w:r>
        <w:rPr>
          <w:bCs/>
          <w:sz w:val="28"/>
        </w:rPr>
        <w:t xml:space="preserve">We use the following URL to access our service :  </w:t>
      </w:r>
    </w:p>
    <w:p w14:paraId="588F46A0" w14:textId="2DE776C6" w:rsidR="00C314FC" w:rsidRDefault="000E3E12" w:rsidP="00527B5D">
      <w:pPr>
        <w:spacing w:before="188" w:line="379" w:lineRule="auto"/>
        <w:ind w:right="865"/>
        <w:jc w:val="both"/>
        <w:rPr>
          <w:rStyle w:val="Hyperlink"/>
          <w:bCs/>
          <w:sz w:val="28"/>
        </w:rPr>
      </w:pPr>
      <w:hyperlink r:id="rId23" w:history="1">
        <w:r w:rsidR="00527B5D" w:rsidRPr="00652B25">
          <w:rPr>
            <w:rStyle w:val="Hyperlink"/>
            <w:bCs/>
            <w:sz w:val="28"/>
          </w:rPr>
          <w:t>http://169.57.85.82:31163/</w:t>
        </w:r>
      </w:hyperlink>
    </w:p>
    <w:p w14:paraId="23C462B9" w14:textId="77777777" w:rsidR="00C13C51" w:rsidRPr="00527B5D" w:rsidRDefault="00C13C51" w:rsidP="00527B5D">
      <w:pPr>
        <w:spacing w:before="188" w:line="379" w:lineRule="auto"/>
        <w:ind w:right="865"/>
        <w:jc w:val="both"/>
        <w:rPr>
          <w:bCs/>
          <w:sz w:val="28"/>
        </w:rPr>
      </w:pPr>
    </w:p>
    <w:p w14:paraId="7D380D9C" w14:textId="74EC483D" w:rsidR="0093437B" w:rsidRDefault="0093437B" w:rsidP="00527B5D">
      <w:pPr>
        <w:spacing w:before="188" w:line="379" w:lineRule="auto"/>
        <w:ind w:right="865"/>
        <w:jc w:val="both"/>
        <w:rPr>
          <w:b/>
          <w:sz w:val="28"/>
        </w:rPr>
      </w:pPr>
      <w:r w:rsidRPr="0093437B">
        <w:rPr>
          <w:b/>
          <w:sz w:val="28"/>
        </w:rPr>
        <w:lastRenderedPageBreak/>
        <w:t>Test case</w:t>
      </w:r>
      <w:r w:rsidR="002D6CB7">
        <w:rPr>
          <w:b/>
          <w:sz w:val="28"/>
        </w:rPr>
        <w:t>1</w:t>
      </w:r>
      <w:r w:rsidRPr="0093437B">
        <w:rPr>
          <w:b/>
          <w:sz w:val="28"/>
        </w:rPr>
        <w:t>:</w:t>
      </w:r>
    </w:p>
    <w:p w14:paraId="051001AA" w14:textId="24D065C8" w:rsidR="0093437B" w:rsidRPr="0093437B" w:rsidRDefault="0093437B" w:rsidP="00527B5D">
      <w:pPr>
        <w:spacing w:before="188" w:line="379" w:lineRule="auto"/>
        <w:ind w:right="865"/>
        <w:jc w:val="both"/>
        <w:rPr>
          <w:b/>
          <w:sz w:val="28"/>
        </w:rPr>
      </w:pPr>
      <w:r>
        <w:rPr>
          <w:b/>
          <w:sz w:val="28"/>
        </w:rPr>
        <w:t xml:space="preserve">We upload an image and click on </w:t>
      </w:r>
      <w:r w:rsidR="00053B97">
        <w:rPr>
          <w:b/>
          <w:sz w:val="28"/>
        </w:rPr>
        <w:t>Submit</w:t>
      </w:r>
      <w:r>
        <w:rPr>
          <w:b/>
          <w:sz w:val="28"/>
        </w:rPr>
        <w:t xml:space="preserve"> </w:t>
      </w:r>
      <w:r w:rsidR="00053B97">
        <w:rPr>
          <w:b/>
          <w:sz w:val="28"/>
        </w:rPr>
        <w:t>.</w:t>
      </w:r>
      <w:r w:rsidR="00353DCF">
        <w:rPr>
          <w:b/>
          <w:sz w:val="28"/>
        </w:rPr>
        <w:t xml:space="preserve">The application takes the input image and  returns a </w:t>
      </w:r>
      <w:r w:rsidR="00C53858">
        <w:rPr>
          <w:b/>
          <w:sz w:val="28"/>
        </w:rPr>
        <w:t xml:space="preserve">prediction </w:t>
      </w:r>
      <w:r w:rsidR="00353DCF">
        <w:rPr>
          <w:b/>
          <w:sz w:val="28"/>
        </w:rPr>
        <w:t xml:space="preserve"> indicating the object identified in the image </w:t>
      </w:r>
      <w:r w:rsidR="00C53858">
        <w:rPr>
          <w:b/>
          <w:sz w:val="28"/>
        </w:rPr>
        <w:t xml:space="preserve">as well as a confidence percentage for the corresponding analysis. </w:t>
      </w:r>
    </w:p>
    <w:p w14:paraId="6A6F0DCF" w14:textId="6E4371A3" w:rsidR="0093437B" w:rsidRDefault="00BB4E5E" w:rsidP="0093437B">
      <w:pPr>
        <w:spacing w:before="188" w:line="379" w:lineRule="auto"/>
        <w:ind w:left="360" w:right="865"/>
        <w:jc w:val="both"/>
        <w:rPr>
          <w:bCs/>
          <w:sz w:val="28"/>
        </w:rPr>
      </w:pPr>
      <w:r>
        <w:rPr>
          <w:noProof/>
        </w:rPr>
        <w:drawing>
          <wp:inline distT="0" distB="0" distL="0" distR="0" wp14:anchorId="2C6B758C" wp14:editId="21992A92">
            <wp:extent cx="5093335" cy="3402330"/>
            <wp:effectExtent l="19050" t="19050" r="1206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5652" cy="3417238"/>
                    </a:xfrm>
                    <a:prstGeom prst="rect">
                      <a:avLst/>
                    </a:prstGeom>
                    <a:ln>
                      <a:solidFill>
                        <a:schemeClr val="tx1"/>
                      </a:solidFill>
                    </a:ln>
                  </pic:spPr>
                </pic:pic>
              </a:graphicData>
            </a:graphic>
          </wp:inline>
        </w:drawing>
      </w:r>
    </w:p>
    <w:p w14:paraId="4171AD05" w14:textId="39BB99B5" w:rsidR="0093437B" w:rsidRDefault="00924690" w:rsidP="0093437B">
      <w:pPr>
        <w:spacing w:before="188" w:line="379" w:lineRule="auto"/>
        <w:ind w:left="360" w:right="865"/>
        <w:jc w:val="both"/>
        <w:rPr>
          <w:bCs/>
          <w:sz w:val="28"/>
        </w:rPr>
      </w:pPr>
      <w:r>
        <w:rPr>
          <w:noProof/>
        </w:rPr>
        <w:drawing>
          <wp:inline distT="0" distB="0" distL="0" distR="0" wp14:anchorId="6D0494BC" wp14:editId="66190533">
            <wp:extent cx="4400550" cy="1946910"/>
            <wp:effectExtent l="19050" t="19050" r="1905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1946910"/>
                    </a:xfrm>
                    <a:prstGeom prst="rect">
                      <a:avLst/>
                    </a:prstGeom>
                    <a:ln>
                      <a:solidFill>
                        <a:schemeClr val="tx1"/>
                      </a:solidFill>
                    </a:ln>
                  </pic:spPr>
                </pic:pic>
              </a:graphicData>
            </a:graphic>
          </wp:inline>
        </w:drawing>
      </w:r>
    </w:p>
    <w:p w14:paraId="25F38FF7" w14:textId="2AEFBA5B" w:rsidR="00C53858" w:rsidRDefault="00C53858" w:rsidP="0093437B">
      <w:pPr>
        <w:spacing w:before="188" w:line="379" w:lineRule="auto"/>
        <w:ind w:left="360" w:right="865"/>
        <w:jc w:val="both"/>
        <w:rPr>
          <w:bCs/>
          <w:sz w:val="28"/>
        </w:rPr>
      </w:pPr>
      <w:r>
        <w:rPr>
          <w:bCs/>
          <w:sz w:val="28"/>
        </w:rPr>
        <w:t xml:space="preserve">Our model </w:t>
      </w:r>
      <w:r w:rsidR="005937EB">
        <w:rPr>
          <w:bCs/>
          <w:sz w:val="28"/>
        </w:rPr>
        <w:t xml:space="preserve">accurately </w:t>
      </w:r>
      <w:r>
        <w:rPr>
          <w:bCs/>
          <w:sz w:val="28"/>
        </w:rPr>
        <w:t xml:space="preserve">predicts the presence of toilet tissue in the input image with a confidence percentage of </w:t>
      </w:r>
      <w:r w:rsidR="00053B97">
        <w:rPr>
          <w:bCs/>
          <w:sz w:val="28"/>
        </w:rPr>
        <w:t>4</w:t>
      </w:r>
      <w:r>
        <w:rPr>
          <w:bCs/>
          <w:sz w:val="28"/>
        </w:rPr>
        <w:t>9</w:t>
      </w:r>
      <w:r w:rsidR="00053B97">
        <w:rPr>
          <w:bCs/>
          <w:sz w:val="28"/>
        </w:rPr>
        <w:t>.8</w:t>
      </w:r>
      <w:r>
        <w:rPr>
          <w:bCs/>
          <w:sz w:val="28"/>
        </w:rPr>
        <w:t>%</w:t>
      </w:r>
      <w:r w:rsidR="005937EB">
        <w:rPr>
          <w:bCs/>
          <w:sz w:val="28"/>
        </w:rPr>
        <w:t>.</w:t>
      </w:r>
    </w:p>
    <w:p w14:paraId="311669F3" w14:textId="294143E2" w:rsidR="002D6CB7" w:rsidRDefault="002D6CB7" w:rsidP="0093437B">
      <w:pPr>
        <w:spacing w:before="188" w:line="379" w:lineRule="auto"/>
        <w:ind w:left="360" w:right="865"/>
        <w:jc w:val="both"/>
        <w:rPr>
          <w:b/>
          <w:sz w:val="28"/>
        </w:rPr>
      </w:pPr>
      <w:r w:rsidRPr="002D6CB7">
        <w:rPr>
          <w:b/>
          <w:sz w:val="28"/>
        </w:rPr>
        <w:lastRenderedPageBreak/>
        <w:t xml:space="preserve">Test Case 2: </w:t>
      </w:r>
    </w:p>
    <w:p w14:paraId="47D60713" w14:textId="152C2BAE" w:rsidR="00932907" w:rsidRPr="00932907" w:rsidRDefault="00932907" w:rsidP="0093437B">
      <w:pPr>
        <w:spacing w:before="188" w:line="379" w:lineRule="auto"/>
        <w:ind w:left="360" w:right="865"/>
        <w:jc w:val="both"/>
        <w:rPr>
          <w:bCs/>
          <w:sz w:val="28"/>
        </w:rPr>
      </w:pPr>
      <w:r w:rsidRPr="00932907">
        <w:rPr>
          <w:bCs/>
          <w:sz w:val="28"/>
        </w:rPr>
        <w:t>For test</w:t>
      </w:r>
      <w:r>
        <w:rPr>
          <w:bCs/>
          <w:sz w:val="28"/>
        </w:rPr>
        <w:t xml:space="preserve"> case 2, we provide a pretzel as the input image to the application. The model begins training when the user clicks on the train button and returns  an accurate </w:t>
      </w:r>
      <w:r w:rsidR="006C0979">
        <w:rPr>
          <w:bCs/>
          <w:sz w:val="28"/>
        </w:rPr>
        <w:t>inference</w:t>
      </w:r>
      <w:r w:rsidR="004B5E8A">
        <w:rPr>
          <w:bCs/>
          <w:sz w:val="28"/>
        </w:rPr>
        <w:t>(Pretzel)</w:t>
      </w:r>
      <w:r>
        <w:rPr>
          <w:bCs/>
          <w:sz w:val="28"/>
        </w:rPr>
        <w:t xml:space="preserve"> with a much higher confidence of 99%</w:t>
      </w:r>
      <w:r w:rsidR="006C0979">
        <w:rPr>
          <w:bCs/>
          <w:sz w:val="28"/>
        </w:rPr>
        <w:t>.</w:t>
      </w:r>
      <w:r>
        <w:rPr>
          <w:bCs/>
          <w:sz w:val="28"/>
        </w:rPr>
        <w:t xml:space="preserve"> </w:t>
      </w:r>
    </w:p>
    <w:p w14:paraId="41BB76C3" w14:textId="03A45F9B" w:rsidR="00E22669" w:rsidRDefault="00774695" w:rsidP="0093437B">
      <w:pPr>
        <w:spacing w:before="188" w:line="379" w:lineRule="auto"/>
        <w:ind w:left="360" w:right="865"/>
        <w:jc w:val="both"/>
        <w:rPr>
          <w:b/>
          <w:sz w:val="28"/>
        </w:rPr>
      </w:pPr>
      <w:r>
        <w:rPr>
          <w:noProof/>
        </w:rPr>
        <w:drawing>
          <wp:inline distT="0" distB="0" distL="0" distR="0" wp14:anchorId="53F47F2B" wp14:editId="5352C812">
            <wp:extent cx="5421610" cy="3661410"/>
            <wp:effectExtent l="19050" t="19050" r="2730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3189" cy="3702997"/>
                    </a:xfrm>
                    <a:prstGeom prst="rect">
                      <a:avLst/>
                    </a:prstGeom>
                    <a:ln>
                      <a:solidFill>
                        <a:schemeClr val="tx1"/>
                      </a:solidFill>
                    </a:ln>
                  </pic:spPr>
                </pic:pic>
              </a:graphicData>
            </a:graphic>
          </wp:inline>
        </w:drawing>
      </w:r>
    </w:p>
    <w:p w14:paraId="469F5B68" w14:textId="7FD37BE1" w:rsidR="00E22669" w:rsidRDefault="00774695" w:rsidP="0093437B">
      <w:pPr>
        <w:spacing w:before="188" w:line="379" w:lineRule="auto"/>
        <w:ind w:left="360" w:right="865"/>
        <w:jc w:val="both"/>
        <w:rPr>
          <w:b/>
          <w:sz w:val="28"/>
        </w:rPr>
      </w:pPr>
      <w:r>
        <w:rPr>
          <w:noProof/>
        </w:rPr>
        <w:drawing>
          <wp:inline distT="0" distB="0" distL="0" distR="0" wp14:anchorId="6F4463DE" wp14:editId="5090E1A2">
            <wp:extent cx="4652010" cy="2362927"/>
            <wp:effectExtent l="19050" t="19050" r="15240"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1945" cy="2398449"/>
                    </a:xfrm>
                    <a:prstGeom prst="rect">
                      <a:avLst/>
                    </a:prstGeom>
                    <a:ln>
                      <a:solidFill>
                        <a:schemeClr val="tx1"/>
                      </a:solidFill>
                    </a:ln>
                  </pic:spPr>
                </pic:pic>
              </a:graphicData>
            </a:graphic>
          </wp:inline>
        </w:drawing>
      </w:r>
    </w:p>
    <w:p w14:paraId="29D03E23" w14:textId="7E96ACAC" w:rsidR="00E22669" w:rsidRPr="00487E4B" w:rsidRDefault="006F1D32" w:rsidP="00E22669">
      <w:pPr>
        <w:pStyle w:val="Heading1"/>
        <w:spacing w:before="89"/>
        <w:ind w:left="0"/>
        <w:rPr>
          <w:u w:val="single"/>
        </w:rPr>
      </w:pPr>
      <w:r w:rsidRPr="00487E4B">
        <w:rPr>
          <w:u w:val="single"/>
        </w:rPr>
        <w:lastRenderedPageBreak/>
        <w:t xml:space="preserve">Part 2: </w:t>
      </w:r>
      <w:r w:rsidR="00E22669" w:rsidRPr="00487E4B">
        <w:rPr>
          <w:u w:val="single"/>
        </w:rPr>
        <w:t>Conclusion  :</w:t>
      </w:r>
    </w:p>
    <w:p w14:paraId="5C9E6C10" w14:textId="20C62EB3" w:rsidR="00E46C4E" w:rsidRDefault="00E22669" w:rsidP="00E22669">
      <w:pPr>
        <w:spacing w:before="188" w:line="379" w:lineRule="auto"/>
        <w:ind w:right="865"/>
        <w:jc w:val="both"/>
        <w:rPr>
          <w:b/>
          <w:sz w:val="28"/>
        </w:rPr>
      </w:pPr>
      <w:r>
        <w:rPr>
          <w:b/>
          <w:sz w:val="28"/>
        </w:rPr>
        <w:t>Write a small report on your experiences: What Kubernetes controllers did you use for training and inference and why? How did you get the trained model into the inference service</w:t>
      </w:r>
      <w:r w:rsidR="00E46C4E">
        <w:rPr>
          <w:b/>
          <w:sz w:val="28"/>
        </w:rPr>
        <w:t>?</w:t>
      </w:r>
      <w:r w:rsidR="0078652A" w:rsidRPr="006D2BFD">
        <w:rPr>
          <w:bCs/>
          <w:sz w:val="28"/>
        </w:rPr>
        <w:t>(</w:t>
      </w:r>
      <w:r w:rsidR="006D2BFD">
        <w:rPr>
          <w:bCs/>
          <w:sz w:val="28"/>
        </w:rPr>
        <w:t>**M</w:t>
      </w:r>
      <w:r w:rsidR="0078652A" w:rsidRPr="006D2BFD">
        <w:rPr>
          <w:bCs/>
          <w:sz w:val="28"/>
        </w:rPr>
        <w:t>entioned under host volume)</w:t>
      </w:r>
    </w:p>
    <w:p w14:paraId="57018A6B" w14:textId="2439E8A3" w:rsidR="0055272A" w:rsidRPr="0055272A" w:rsidRDefault="0055272A" w:rsidP="00E22669">
      <w:pPr>
        <w:spacing w:before="188" w:line="379" w:lineRule="auto"/>
        <w:ind w:right="865"/>
        <w:jc w:val="both"/>
        <w:rPr>
          <w:bCs/>
          <w:sz w:val="28"/>
        </w:rPr>
      </w:pPr>
      <w:r w:rsidRPr="0055272A">
        <w:rPr>
          <w:bCs/>
          <w:sz w:val="28"/>
        </w:rPr>
        <w:t>Through the experiment I got a chance to explore</w:t>
      </w:r>
      <w:r>
        <w:rPr>
          <w:bCs/>
          <w:sz w:val="28"/>
        </w:rPr>
        <w:t xml:space="preserve"> the</w:t>
      </w:r>
      <w:r w:rsidRPr="0055272A">
        <w:rPr>
          <w:bCs/>
          <w:sz w:val="28"/>
        </w:rPr>
        <w:t xml:space="preserve"> Kubernetes</w:t>
      </w:r>
      <w:r>
        <w:rPr>
          <w:bCs/>
          <w:sz w:val="28"/>
        </w:rPr>
        <w:t xml:space="preserve"> framework</w:t>
      </w:r>
      <w:r w:rsidRPr="0055272A">
        <w:rPr>
          <w:bCs/>
          <w:sz w:val="28"/>
        </w:rPr>
        <w:t>.</w:t>
      </w:r>
      <w:r>
        <w:rPr>
          <w:bCs/>
          <w:sz w:val="28"/>
        </w:rPr>
        <w:t xml:space="preserve"> </w:t>
      </w:r>
      <w:r w:rsidRPr="0055272A">
        <w:rPr>
          <w:bCs/>
          <w:sz w:val="28"/>
        </w:rPr>
        <w:t>Kubernetes provides support for the management and</w:t>
      </w:r>
      <w:r w:rsidRPr="0055272A">
        <w:rPr>
          <w:bCs/>
          <w:sz w:val="28"/>
        </w:rPr>
        <w:br/>
        <w:t>orchestration of</w:t>
      </w:r>
      <w:r>
        <w:rPr>
          <w:bCs/>
          <w:sz w:val="28"/>
        </w:rPr>
        <w:t xml:space="preserve"> different workloads and services on the</w:t>
      </w:r>
      <w:r w:rsidRPr="0055272A">
        <w:rPr>
          <w:bCs/>
          <w:sz w:val="28"/>
        </w:rPr>
        <w:t xml:space="preserve"> containers</w:t>
      </w:r>
      <w:r>
        <w:rPr>
          <w:bCs/>
          <w:sz w:val="28"/>
        </w:rPr>
        <w:t>.</w:t>
      </w:r>
      <w:r w:rsidR="00EB4465">
        <w:rPr>
          <w:bCs/>
          <w:sz w:val="28"/>
        </w:rPr>
        <w:t xml:space="preserve"> I used my Kubernetes cluster to train a deep lea</w:t>
      </w:r>
      <w:r w:rsidR="00D650BB">
        <w:rPr>
          <w:bCs/>
          <w:sz w:val="28"/>
        </w:rPr>
        <w:t>rning model and run</w:t>
      </w:r>
      <w:r w:rsidR="003A4731">
        <w:rPr>
          <w:bCs/>
          <w:sz w:val="28"/>
        </w:rPr>
        <w:t xml:space="preserve"> an Image Recognition service on the cluster.</w:t>
      </w:r>
    </w:p>
    <w:p w14:paraId="73A86979" w14:textId="034B7569" w:rsidR="00E22669" w:rsidRPr="004A733D" w:rsidRDefault="00E22669" w:rsidP="00E22669">
      <w:pPr>
        <w:spacing w:before="188" w:line="379" w:lineRule="auto"/>
        <w:ind w:right="865"/>
        <w:jc w:val="both"/>
        <w:rPr>
          <w:bCs/>
          <w:sz w:val="28"/>
        </w:rPr>
      </w:pPr>
      <w:r w:rsidRPr="004A733D">
        <w:rPr>
          <w:bCs/>
          <w:sz w:val="28"/>
        </w:rPr>
        <w:t>The Kubernetes controllers</w:t>
      </w:r>
      <w:r w:rsidR="00D050DC">
        <w:rPr>
          <w:bCs/>
          <w:sz w:val="28"/>
        </w:rPr>
        <w:t>/</w:t>
      </w:r>
      <w:r w:rsidR="00C13C51">
        <w:rPr>
          <w:bCs/>
          <w:sz w:val="28"/>
        </w:rPr>
        <w:t>artifacts</w:t>
      </w:r>
      <w:r w:rsidRPr="004A733D">
        <w:rPr>
          <w:bCs/>
          <w:sz w:val="28"/>
        </w:rPr>
        <w:t xml:space="preserve"> that I used for training</w:t>
      </w:r>
      <w:r>
        <w:rPr>
          <w:bCs/>
          <w:sz w:val="28"/>
        </w:rPr>
        <w:t xml:space="preserve"> the DL model</w:t>
      </w:r>
      <w:r w:rsidRPr="004A733D">
        <w:rPr>
          <w:bCs/>
          <w:sz w:val="28"/>
        </w:rPr>
        <w:t xml:space="preserve"> an</w:t>
      </w:r>
      <w:r>
        <w:rPr>
          <w:bCs/>
          <w:sz w:val="28"/>
        </w:rPr>
        <w:t>d</w:t>
      </w:r>
      <w:r w:rsidRPr="004A733D">
        <w:rPr>
          <w:bCs/>
          <w:sz w:val="28"/>
        </w:rPr>
        <w:t xml:space="preserve"> </w:t>
      </w:r>
      <w:r>
        <w:rPr>
          <w:bCs/>
          <w:sz w:val="28"/>
        </w:rPr>
        <w:t xml:space="preserve">for the </w:t>
      </w:r>
      <w:r w:rsidRPr="004A733D">
        <w:rPr>
          <w:bCs/>
          <w:sz w:val="28"/>
        </w:rPr>
        <w:t>inference</w:t>
      </w:r>
      <w:r>
        <w:rPr>
          <w:bCs/>
          <w:sz w:val="28"/>
        </w:rPr>
        <w:t xml:space="preserve"> part </w:t>
      </w:r>
      <w:r w:rsidRPr="004A733D">
        <w:rPr>
          <w:bCs/>
          <w:sz w:val="28"/>
        </w:rPr>
        <w:t xml:space="preserve">are as follows: </w:t>
      </w:r>
    </w:p>
    <w:p w14:paraId="1A5E7FE5" w14:textId="4ED9AAD8" w:rsidR="00CD4693" w:rsidRPr="00CD4693" w:rsidRDefault="00CD4693" w:rsidP="00E11828">
      <w:pPr>
        <w:pStyle w:val="ListParagraph"/>
        <w:widowControl w:val="0"/>
        <w:numPr>
          <w:ilvl w:val="0"/>
          <w:numId w:val="8"/>
        </w:numPr>
        <w:tabs>
          <w:tab w:val="left" w:pos="1540"/>
        </w:tabs>
        <w:autoSpaceDE w:val="0"/>
        <w:autoSpaceDN w:val="0"/>
        <w:spacing w:before="3" w:after="0" w:line="379" w:lineRule="auto"/>
        <w:ind w:right="860"/>
        <w:jc w:val="both"/>
        <w:rPr>
          <w:b/>
          <w:bCs/>
          <w:sz w:val="28"/>
        </w:rPr>
      </w:pPr>
      <w:r w:rsidRPr="00CD4693">
        <w:rPr>
          <w:b/>
          <w:bCs/>
          <w:sz w:val="28"/>
        </w:rPr>
        <w:t>Job</w:t>
      </w:r>
      <w:r>
        <w:rPr>
          <w:b/>
          <w:bCs/>
          <w:sz w:val="28"/>
        </w:rPr>
        <w:t xml:space="preserve">: </w:t>
      </w:r>
      <w:r w:rsidRPr="00CD4693">
        <w:rPr>
          <w:sz w:val="28"/>
        </w:rPr>
        <w:t>To train my model and store the model in the host storage space.</w:t>
      </w:r>
      <w:r w:rsidR="00E11828" w:rsidRPr="00E11828">
        <w:rPr>
          <w:sz w:val="28"/>
        </w:rPr>
        <w:t xml:space="preserve"> A Job creates one or more </w:t>
      </w:r>
      <w:r w:rsidR="001858F3">
        <w:rPr>
          <w:sz w:val="28"/>
        </w:rPr>
        <w:t>p</w:t>
      </w:r>
      <w:r w:rsidR="00E11828" w:rsidRPr="00E11828">
        <w:rPr>
          <w:sz w:val="28"/>
        </w:rPr>
        <w:t>ods and ensures that a specified number of them successfully terminate. As pods successfully complete, the Job tracks the successful completions. When a specified number of successful completions is reached, the task (</w:t>
      </w:r>
      <w:proofErr w:type="spellStart"/>
      <w:r w:rsidR="00E11828" w:rsidRPr="00E11828">
        <w:rPr>
          <w:sz w:val="28"/>
        </w:rPr>
        <w:t>ie</w:t>
      </w:r>
      <w:proofErr w:type="spellEnd"/>
      <w:r w:rsidR="00E11828" w:rsidRPr="00E11828">
        <w:rPr>
          <w:sz w:val="28"/>
        </w:rPr>
        <w:t>, Job) is complete. Deleting a Job will clean up the Pods it created.</w:t>
      </w:r>
    </w:p>
    <w:p w14:paraId="0D288482" w14:textId="408B9D5F" w:rsidR="00E22669" w:rsidRPr="00A4414D" w:rsidRDefault="00E22669" w:rsidP="00E74DFF">
      <w:pPr>
        <w:pStyle w:val="ListParagraph"/>
        <w:widowControl w:val="0"/>
        <w:numPr>
          <w:ilvl w:val="0"/>
          <w:numId w:val="8"/>
        </w:numPr>
        <w:tabs>
          <w:tab w:val="left" w:pos="1540"/>
        </w:tabs>
        <w:autoSpaceDE w:val="0"/>
        <w:autoSpaceDN w:val="0"/>
        <w:spacing w:before="3" w:after="0" w:line="379" w:lineRule="auto"/>
        <w:ind w:right="860"/>
        <w:jc w:val="both"/>
        <w:rPr>
          <w:sz w:val="28"/>
        </w:rPr>
      </w:pPr>
      <w:r w:rsidRPr="00A4414D">
        <w:rPr>
          <w:b/>
          <w:sz w:val="28"/>
        </w:rPr>
        <w:t xml:space="preserve">Deployment and service : </w:t>
      </w:r>
      <w:r w:rsidRPr="00A4414D">
        <w:rPr>
          <w:sz w:val="28"/>
        </w:rPr>
        <w:t>Used to use the trained model stored in the host storage and deploy it on the cloud as an inference service.</w:t>
      </w:r>
      <w:r w:rsidR="00AF6EF9" w:rsidRPr="00AF6EF9">
        <w:t xml:space="preserve"> </w:t>
      </w:r>
      <w:r w:rsidR="00AF6EF9" w:rsidRPr="00AF6EF9">
        <w:rPr>
          <w:sz w:val="28"/>
        </w:rPr>
        <w:t>Even though pods are the basic unit of computation in Kubernetes, they aren’t usually launched on a cluster directly. Instead, they are typically managed by a “</w:t>
      </w:r>
      <w:r w:rsidR="00AF6EF9" w:rsidRPr="0064628C">
        <w:rPr>
          <w:b/>
          <w:bCs/>
          <w:sz w:val="28"/>
        </w:rPr>
        <w:t>deployment</w:t>
      </w:r>
      <w:r w:rsidR="00AF6EF9" w:rsidRPr="00AF6EF9">
        <w:rPr>
          <w:sz w:val="28"/>
        </w:rPr>
        <w:t xml:space="preserve">” which serves as one more layer of abstraction. A deployment’s primary purpose is to declare how many replicas a pod will </w:t>
      </w:r>
      <w:r w:rsidR="00AF6EF9" w:rsidRPr="00AF6EF9">
        <w:rPr>
          <w:sz w:val="28"/>
        </w:rPr>
        <w:lastRenderedPageBreak/>
        <w:t>be running and by using a deployment, one doesn’t have to manually manage the pods. When a deployment is added to the cluster, it will automatically create the requested number of pods and in case a pod dies (is rendered inactive), the deployment will re-create it automatically</w:t>
      </w:r>
      <w:r w:rsidR="007D66E8">
        <w:rPr>
          <w:sz w:val="28"/>
        </w:rPr>
        <w:t xml:space="preserve">. </w:t>
      </w:r>
      <w:r w:rsidR="007D66E8" w:rsidRPr="007D66E8">
        <w:rPr>
          <w:sz w:val="28"/>
        </w:rPr>
        <w:t>Since inference is nothing but serving a trained machine learning model to end users for use, it needs to be active at all times to be able to handle any and all requests. Hence deployment is most suitable for this case as it allows to set up multiple replicas of the application and thus will ensure that our model is up running even if one or more pods become inactive.</w:t>
      </w:r>
      <w:r w:rsidR="00D050DC">
        <w:rPr>
          <w:sz w:val="28"/>
        </w:rPr>
        <w:br/>
      </w:r>
      <w:r w:rsidR="00D050DC" w:rsidRPr="00D050DC">
        <w:rPr>
          <w:sz w:val="28"/>
        </w:rPr>
        <w:t xml:space="preserve">In Kubernetes, a </w:t>
      </w:r>
      <w:r w:rsidR="00D050DC" w:rsidRPr="0064628C">
        <w:rPr>
          <w:b/>
          <w:bCs/>
          <w:sz w:val="28"/>
        </w:rPr>
        <w:t>Service</w:t>
      </w:r>
      <w:r w:rsidR="00D050DC" w:rsidRPr="00D050DC">
        <w:rPr>
          <w:sz w:val="28"/>
        </w:rPr>
        <w:t xml:space="preserve"> is an abstraction</w:t>
      </w:r>
      <w:r w:rsidR="008F2B7E">
        <w:rPr>
          <w:sz w:val="28"/>
        </w:rPr>
        <w:t xml:space="preserve"> </w:t>
      </w:r>
      <w:r w:rsidR="008F2B7E" w:rsidRPr="008F2B7E">
        <w:rPr>
          <w:sz w:val="28"/>
        </w:rPr>
        <w:t>to expose an application running on a set of </w:t>
      </w:r>
      <w:hyperlink r:id="rId28" w:tgtFrame="_blank" w:history="1">
        <w:r w:rsidR="008F2B7E" w:rsidRPr="008F2B7E">
          <w:rPr>
            <w:sz w:val="28"/>
          </w:rPr>
          <w:t>Pods</w:t>
        </w:r>
      </w:hyperlink>
      <w:r w:rsidR="008F2B7E" w:rsidRPr="008F2B7E">
        <w:rPr>
          <w:sz w:val="28"/>
        </w:rPr>
        <w:t> as a network service.</w:t>
      </w:r>
      <w:r w:rsidR="00D050DC" w:rsidRPr="00D050DC">
        <w:rPr>
          <w:sz w:val="28"/>
        </w:rPr>
        <w:t xml:space="preserve"> </w:t>
      </w:r>
      <w:r w:rsidR="008F2B7E">
        <w:rPr>
          <w:sz w:val="28"/>
        </w:rPr>
        <w:t>It</w:t>
      </w:r>
      <w:r w:rsidR="00D050DC" w:rsidRPr="00D050DC">
        <w:rPr>
          <w:sz w:val="28"/>
        </w:rPr>
        <w:t xml:space="preserve"> defines a logical set of Pods and a policy by which to access them (sometimes this pattern is called a micro-service).</w:t>
      </w:r>
    </w:p>
    <w:p w14:paraId="66702C37" w14:textId="4194069A" w:rsidR="00E22669" w:rsidRPr="00A4414D" w:rsidRDefault="00E22669" w:rsidP="009B33E4">
      <w:pPr>
        <w:pStyle w:val="ListParagraph"/>
        <w:widowControl w:val="0"/>
        <w:numPr>
          <w:ilvl w:val="0"/>
          <w:numId w:val="8"/>
        </w:numPr>
        <w:tabs>
          <w:tab w:val="left" w:pos="1540"/>
        </w:tabs>
        <w:autoSpaceDE w:val="0"/>
        <w:autoSpaceDN w:val="0"/>
        <w:spacing w:before="4" w:after="0" w:line="379" w:lineRule="auto"/>
        <w:ind w:right="861"/>
        <w:jc w:val="both"/>
        <w:rPr>
          <w:sz w:val="28"/>
        </w:rPr>
      </w:pPr>
      <w:r w:rsidRPr="00A4414D">
        <w:rPr>
          <w:b/>
          <w:sz w:val="28"/>
        </w:rPr>
        <w:t xml:space="preserve">Pods </w:t>
      </w:r>
      <w:r w:rsidRPr="00A4414D">
        <w:rPr>
          <w:sz w:val="28"/>
        </w:rPr>
        <w:t>are automatically generated when we create jobs and deployments.</w:t>
      </w:r>
      <w:r w:rsidR="007D66E8" w:rsidRPr="007D66E8">
        <w:t xml:space="preserve"> </w:t>
      </w:r>
      <w:r w:rsidR="007D66E8" w:rsidRPr="007D66E8">
        <w:rPr>
          <w:sz w:val="28"/>
        </w:rPr>
        <w:t>For training, pods were used. Usually, the task of training a machine learning model is not repeated as often as inferencing from said model would be. Therefore, deployments would not be necessary in this case and using a pod would be enough.</w:t>
      </w:r>
    </w:p>
    <w:p w14:paraId="785D34A3" w14:textId="3E06ED5F" w:rsidR="00E22669" w:rsidRDefault="00E22669" w:rsidP="00E22669">
      <w:pPr>
        <w:pStyle w:val="ListParagraph"/>
        <w:widowControl w:val="0"/>
        <w:numPr>
          <w:ilvl w:val="0"/>
          <w:numId w:val="8"/>
        </w:numPr>
        <w:tabs>
          <w:tab w:val="left" w:pos="1540"/>
        </w:tabs>
        <w:autoSpaceDE w:val="0"/>
        <w:autoSpaceDN w:val="0"/>
        <w:spacing w:before="2" w:after="0" w:line="379" w:lineRule="auto"/>
        <w:ind w:right="862"/>
        <w:jc w:val="both"/>
        <w:rPr>
          <w:sz w:val="28"/>
        </w:rPr>
      </w:pPr>
      <w:r w:rsidRPr="00A4414D">
        <w:rPr>
          <w:b/>
          <w:sz w:val="28"/>
        </w:rPr>
        <w:t xml:space="preserve">Host storage/host volume </w:t>
      </w:r>
      <w:r w:rsidRPr="00A4414D">
        <w:rPr>
          <w:sz w:val="28"/>
        </w:rPr>
        <w:t>was used as a shared space/storage between containers for the trained model to be stored and</w:t>
      </w:r>
      <w:r w:rsidR="002E5A3B">
        <w:rPr>
          <w:sz w:val="28"/>
        </w:rPr>
        <w:t xml:space="preserve"> </w:t>
      </w:r>
      <w:r w:rsidR="003A704C">
        <w:rPr>
          <w:sz w:val="28"/>
        </w:rPr>
        <w:t>enable its use</w:t>
      </w:r>
      <w:r w:rsidRPr="00A4414D">
        <w:rPr>
          <w:sz w:val="28"/>
        </w:rPr>
        <w:t xml:space="preserve"> as an inference service. So, the trained model was saved on the shared space and the same space was shared by the inference service to make use of it and deploy it on the</w:t>
      </w:r>
      <w:r w:rsidRPr="00A4414D">
        <w:rPr>
          <w:spacing w:val="-9"/>
          <w:sz w:val="28"/>
        </w:rPr>
        <w:t xml:space="preserve"> </w:t>
      </w:r>
      <w:r w:rsidRPr="00A4414D">
        <w:rPr>
          <w:sz w:val="28"/>
        </w:rPr>
        <w:t>web.</w:t>
      </w:r>
    </w:p>
    <w:p w14:paraId="115CA82F" w14:textId="2CCBD1C9" w:rsidR="00E46C4E" w:rsidRPr="00E46C4E" w:rsidRDefault="00E46C4E" w:rsidP="00E46C4E">
      <w:pPr>
        <w:spacing w:before="188" w:line="379" w:lineRule="auto"/>
        <w:ind w:right="865"/>
        <w:jc w:val="both"/>
        <w:rPr>
          <w:b/>
          <w:sz w:val="28"/>
        </w:rPr>
      </w:pPr>
      <w:r w:rsidRPr="00E46C4E">
        <w:rPr>
          <w:b/>
          <w:sz w:val="28"/>
        </w:rPr>
        <w:lastRenderedPageBreak/>
        <w:t>What would you do differently if you are given more time?</w:t>
      </w:r>
    </w:p>
    <w:p w14:paraId="0E9CB830" w14:textId="77777777" w:rsidR="009B33E4" w:rsidRPr="009B33E4" w:rsidRDefault="00E22669" w:rsidP="009B33E4">
      <w:pPr>
        <w:pStyle w:val="ListParagraph"/>
        <w:widowControl w:val="0"/>
        <w:numPr>
          <w:ilvl w:val="0"/>
          <w:numId w:val="9"/>
        </w:numPr>
        <w:tabs>
          <w:tab w:val="left" w:pos="1540"/>
        </w:tabs>
        <w:autoSpaceDE w:val="0"/>
        <w:autoSpaceDN w:val="0"/>
        <w:spacing w:before="2" w:after="0" w:line="379" w:lineRule="auto"/>
        <w:ind w:right="862"/>
        <w:jc w:val="both"/>
        <w:rPr>
          <w:sz w:val="28"/>
        </w:rPr>
      </w:pPr>
      <w:r w:rsidRPr="009B33E4">
        <w:rPr>
          <w:sz w:val="28"/>
        </w:rPr>
        <w:t>If given more time for the execution of the assignment I would like to change from host volume storage to persistent volumes</w:t>
      </w:r>
      <w:r w:rsidR="00911963" w:rsidRPr="009B33E4">
        <w:rPr>
          <w:sz w:val="28"/>
        </w:rPr>
        <w:t>. Local storage associated with each node in a Kubernetes environment is used as a temporary cache, but any data saved locally doesn’t persist. For this reason, persistent volumes could have been used which would allow permanent data storage in Kubernetes to ensure that the trained model is stored and is accessible by the inference code at any time.</w:t>
      </w:r>
    </w:p>
    <w:p w14:paraId="221984E3" w14:textId="77777777" w:rsidR="009B33E4" w:rsidRDefault="00E22669" w:rsidP="009B33E4">
      <w:pPr>
        <w:pStyle w:val="ListParagraph"/>
        <w:widowControl w:val="0"/>
        <w:numPr>
          <w:ilvl w:val="0"/>
          <w:numId w:val="9"/>
        </w:numPr>
        <w:tabs>
          <w:tab w:val="left" w:pos="1540"/>
        </w:tabs>
        <w:autoSpaceDE w:val="0"/>
        <w:autoSpaceDN w:val="0"/>
        <w:spacing w:before="2" w:after="0" w:line="379" w:lineRule="auto"/>
        <w:ind w:right="862"/>
        <w:jc w:val="both"/>
        <w:rPr>
          <w:sz w:val="28"/>
        </w:rPr>
      </w:pPr>
      <w:r w:rsidRPr="009B33E4">
        <w:rPr>
          <w:sz w:val="28"/>
        </w:rPr>
        <w:t xml:space="preserve"> </w:t>
      </w:r>
      <w:r w:rsidR="00911963" w:rsidRPr="009B33E4">
        <w:rPr>
          <w:sz w:val="28"/>
        </w:rPr>
        <w:t>Moreover, I</w:t>
      </w:r>
      <w:r w:rsidRPr="009B33E4">
        <w:rPr>
          <w:sz w:val="28"/>
        </w:rPr>
        <w:t xml:space="preserve"> would try to achieve better accuracy with the model </w:t>
      </w:r>
      <w:r w:rsidR="00911963" w:rsidRPr="009B33E4">
        <w:rPr>
          <w:sz w:val="28"/>
        </w:rPr>
        <w:t>through</w:t>
      </w:r>
      <w:r w:rsidRPr="009B33E4">
        <w:rPr>
          <w:sz w:val="28"/>
        </w:rPr>
        <w:t xml:space="preserve"> relevant hyperparameter tuning</w:t>
      </w:r>
      <w:r w:rsidR="00867DA6" w:rsidRPr="009B33E4">
        <w:rPr>
          <w:sz w:val="28"/>
        </w:rPr>
        <w:t xml:space="preserve"> in the training phase</w:t>
      </w:r>
      <w:r w:rsidRPr="009B33E4">
        <w:rPr>
          <w:sz w:val="28"/>
        </w:rPr>
        <w:t xml:space="preserve">. </w:t>
      </w:r>
    </w:p>
    <w:p w14:paraId="34826B7C" w14:textId="77777777" w:rsidR="009B33E4" w:rsidRDefault="00E22669" w:rsidP="009B33E4">
      <w:pPr>
        <w:pStyle w:val="ListParagraph"/>
        <w:widowControl w:val="0"/>
        <w:numPr>
          <w:ilvl w:val="0"/>
          <w:numId w:val="9"/>
        </w:numPr>
        <w:tabs>
          <w:tab w:val="left" w:pos="1540"/>
        </w:tabs>
        <w:autoSpaceDE w:val="0"/>
        <w:autoSpaceDN w:val="0"/>
        <w:spacing w:before="2" w:after="0" w:line="379" w:lineRule="auto"/>
        <w:ind w:right="862"/>
        <w:jc w:val="both"/>
        <w:rPr>
          <w:sz w:val="28"/>
        </w:rPr>
      </w:pPr>
      <w:r w:rsidRPr="009B33E4">
        <w:rPr>
          <w:sz w:val="28"/>
        </w:rPr>
        <w:t>I would also try to explore namespaces</w:t>
      </w:r>
      <w:r w:rsidR="00911963" w:rsidRPr="009B33E4">
        <w:rPr>
          <w:sz w:val="28"/>
        </w:rPr>
        <w:t xml:space="preserve"> </w:t>
      </w:r>
      <w:r w:rsidRPr="009B33E4">
        <w:rPr>
          <w:sz w:val="28"/>
        </w:rPr>
        <w:t>and other Kubernetes artifacts,</w:t>
      </w:r>
      <w:r w:rsidR="00DC2AB9" w:rsidRPr="009B33E4">
        <w:rPr>
          <w:sz w:val="28"/>
        </w:rPr>
        <w:t xml:space="preserve"> to</w:t>
      </w:r>
      <w:r w:rsidRPr="009B33E4">
        <w:rPr>
          <w:sz w:val="28"/>
        </w:rPr>
        <w:t xml:space="preserve"> change number of replicas sets</w:t>
      </w:r>
      <w:r w:rsidR="00DC2AB9" w:rsidRPr="009B33E4">
        <w:rPr>
          <w:sz w:val="28"/>
        </w:rPr>
        <w:t xml:space="preserve"> for the application</w:t>
      </w:r>
      <w:r w:rsidR="009B33E4">
        <w:rPr>
          <w:sz w:val="28"/>
        </w:rPr>
        <w:t>.</w:t>
      </w:r>
    </w:p>
    <w:p w14:paraId="1EB252DF" w14:textId="34336F4D" w:rsidR="00E22669" w:rsidRPr="009B33E4" w:rsidRDefault="009B33E4" w:rsidP="009B33E4">
      <w:pPr>
        <w:pStyle w:val="ListParagraph"/>
        <w:widowControl w:val="0"/>
        <w:numPr>
          <w:ilvl w:val="0"/>
          <w:numId w:val="9"/>
        </w:numPr>
        <w:tabs>
          <w:tab w:val="left" w:pos="1540"/>
        </w:tabs>
        <w:autoSpaceDE w:val="0"/>
        <w:autoSpaceDN w:val="0"/>
        <w:spacing w:before="2" w:after="0" w:line="379" w:lineRule="auto"/>
        <w:ind w:right="862"/>
        <w:jc w:val="both"/>
        <w:rPr>
          <w:sz w:val="28"/>
        </w:rPr>
      </w:pPr>
      <w:r>
        <w:rPr>
          <w:sz w:val="28"/>
        </w:rPr>
        <w:t xml:space="preserve">I </w:t>
      </w:r>
      <w:r w:rsidR="00DC2AB9" w:rsidRPr="009B33E4">
        <w:rPr>
          <w:sz w:val="28"/>
        </w:rPr>
        <w:t xml:space="preserve">would also </w:t>
      </w:r>
      <w:r>
        <w:rPr>
          <w:sz w:val="28"/>
        </w:rPr>
        <w:t>explore</w:t>
      </w:r>
      <w:r w:rsidR="00E22669" w:rsidRPr="009B33E4">
        <w:rPr>
          <w:sz w:val="28"/>
        </w:rPr>
        <w:t xml:space="preserve"> how the load balancing works on a Kubernetes cluster. </w:t>
      </w:r>
      <w:r w:rsidR="004A135B" w:rsidRPr="009B33E4">
        <w:rPr>
          <w:sz w:val="28"/>
        </w:rPr>
        <w:t xml:space="preserve">Since IBM cloud doesn’t offer </w:t>
      </w:r>
      <w:proofErr w:type="spellStart"/>
      <w:r w:rsidR="004A135B" w:rsidRPr="009B33E4">
        <w:rPr>
          <w:sz w:val="28"/>
        </w:rPr>
        <w:t>LoadBalancer</w:t>
      </w:r>
      <w:proofErr w:type="spellEnd"/>
      <w:r w:rsidR="004A135B" w:rsidRPr="009B33E4">
        <w:rPr>
          <w:sz w:val="28"/>
        </w:rPr>
        <w:t xml:space="preserve"> type under the free plan, </w:t>
      </w:r>
      <w:proofErr w:type="spellStart"/>
      <w:r w:rsidR="004A135B" w:rsidRPr="009B33E4">
        <w:rPr>
          <w:sz w:val="28"/>
        </w:rPr>
        <w:t>NodePort</w:t>
      </w:r>
      <w:proofErr w:type="spellEnd"/>
      <w:r w:rsidR="004A135B" w:rsidRPr="009B33E4">
        <w:rPr>
          <w:sz w:val="28"/>
        </w:rPr>
        <w:t xml:space="preserve"> had to be used. But under standard or other plans, </w:t>
      </w:r>
      <w:proofErr w:type="spellStart"/>
      <w:r w:rsidR="004A135B" w:rsidRPr="009B33E4">
        <w:rPr>
          <w:sz w:val="28"/>
        </w:rPr>
        <w:t>LoadBalancer</w:t>
      </w:r>
      <w:proofErr w:type="spellEnd"/>
      <w:r w:rsidR="004A135B" w:rsidRPr="009B33E4">
        <w:rPr>
          <w:sz w:val="28"/>
        </w:rPr>
        <w:t xml:space="preserve"> can be used which allows to directly expose a service and forward all traffic on a specified port to the service regardless of protocol (HTTP, TCP, UDP, </w:t>
      </w:r>
      <w:proofErr w:type="spellStart"/>
      <w:r w:rsidR="004A135B" w:rsidRPr="009B33E4">
        <w:rPr>
          <w:sz w:val="28"/>
        </w:rPr>
        <w:t>etc</w:t>
      </w:r>
      <w:proofErr w:type="spellEnd"/>
      <w:r w:rsidR="004A135B" w:rsidRPr="009B33E4">
        <w:rPr>
          <w:sz w:val="28"/>
        </w:rPr>
        <w:t>).</w:t>
      </w:r>
    </w:p>
    <w:p w14:paraId="6E158013" w14:textId="49DF3EE1" w:rsidR="00184425" w:rsidRPr="00184425" w:rsidRDefault="00184425" w:rsidP="00184425"/>
    <w:p w14:paraId="153A36A3" w14:textId="754EC13C" w:rsidR="00184425" w:rsidRPr="00184425" w:rsidRDefault="00184425" w:rsidP="00184425">
      <w:bookmarkStart w:id="0" w:name="_GoBack"/>
      <w:bookmarkEnd w:id="0"/>
    </w:p>
    <w:p w14:paraId="69581993" w14:textId="73DA0320" w:rsidR="00184425" w:rsidRPr="00184425" w:rsidRDefault="00184425" w:rsidP="00184425"/>
    <w:p w14:paraId="0DB6E3F4" w14:textId="3C53CEE6" w:rsidR="00184425" w:rsidRPr="00184425" w:rsidRDefault="00184425" w:rsidP="00184425"/>
    <w:p w14:paraId="76351D6D" w14:textId="6EB6D090" w:rsidR="00184425" w:rsidRPr="00184425" w:rsidRDefault="00184425" w:rsidP="00184425"/>
    <w:p w14:paraId="766C08CA" w14:textId="299A1D8D" w:rsidR="00184425" w:rsidRDefault="00184425" w:rsidP="00184425">
      <w:pPr>
        <w:rPr>
          <w:bCs/>
          <w:sz w:val="28"/>
        </w:rPr>
      </w:pPr>
    </w:p>
    <w:p w14:paraId="186C80EB" w14:textId="159A70EB" w:rsidR="00184425" w:rsidRPr="00184425" w:rsidRDefault="00184425" w:rsidP="00184425">
      <w:pPr>
        <w:tabs>
          <w:tab w:val="left" w:pos="7845"/>
        </w:tabs>
      </w:pPr>
      <w:r>
        <w:tab/>
      </w:r>
    </w:p>
    <w:sectPr w:rsidR="00184425" w:rsidRPr="00184425" w:rsidSect="00074F05">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A2907" w14:textId="77777777" w:rsidR="000E3E12" w:rsidRDefault="000E3E12" w:rsidP="003D18E3">
      <w:pPr>
        <w:spacing w:after="0" w:line="240" w:lineRule="auto"/>
      </w:pPr>
      <w:r>
        <w:separator/>
      </w:r>
    </w:p>
  </w:endnote>
  <w:endnote w:type="continuationSeparator" w:id="0">
    <w:p w14:paraId="10A91719" w14:textId="77777777" w:rsidR="000E3E12" w:rsidRDefault="000E3E12" w:rsidP="003D1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Pro-Regular">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C19B0" w14:textId="77777777" w:rsidR="000E3E12" w:rsidRDefault="000E3E12" w:rsidP="003D18E3">
      <w:pPr>
        <w:spacing w:after="0" w:line="240" w:lineRule="auto"/>
      </w:pPr>
      <w:r>
        <w:separator/>
      </w:r>
    </w:p>
  </w:footnote>
  <w:footnote w:type="continuationSeparator" w:id="0">
    <w:p w14:paraId="6E71D807" w14:textId="77777777" w:rsidR="000E3E12" w:rsidRDefault="000E3E12" w:rsidP="003D1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96BAD"/>
    <w:multiLevelType w:val="hybridMultilevel"/>
    <w:tmpl w:val="AD0421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552805"/>
    <w:multiLevelType w:val="hybridMultilevel"/>
    <w:tmpl w:val="79A64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43CCB"/>
    <w:multiLevelType w:val="hybridMultilevel"/>
    <w:tmpl w:val="30909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F547D"/>
    <w:multiLevelType w:val="hybridMultilevel"/>
    <w:tmpl w:val="F80ECA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4A6D0262"/>
    <w:multiLevelType w:val="hybridMultilevel"/>
    <w:tmpl w:val="E660B1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EC1CAC"/>
    <w:multiLevelType w:val="hybridMultilevel"/>
    <w:tmpl w:val="47CE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A93B33"/>
    <w:multiLevelType w:val="hybridMultilevel"/>
    <w:tmpl w:val="21947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995C16"/>
    <w:multiLevelType w:val="hybridMultilevel"/>
    <w:tmpl w:val="093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E30C6F"/>
    <w:multiLevelType w:val="hybridMultilevel"/>
    <w:tmpl w:val="55365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3F16184"/>
    <w:multiLevelType w:val="hybridMultilevel"/>
    <w:tmpl w:val="5FE09970"/>
    <w:lvl w:ilvl="0" w:tplc="73E80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9"/>
  </w:num>
  <w:num w:numId="3">
    <w:abstractNumId w:val="8"/>
  </w:num>
  <w:num w:numId="4">
    <w:abstractNumId w:val="2"/>
  </w:num>
  <w:num w:numId="5">
    <w:abstractNumId w:val="1"/>
  </w:num>
  <w:num w:numId="6">
    <w:abstractNumId w:val="4"/>
  </w:num>
  <w:num w:numId="7">
    <w:abstractNumId w:val="7"/>
  </w:num>
  <w:num w:numId="8">
    <w:abstractNumId w:val="5"/>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F05"/>
    <w:rsid w:val="00033C79"/>
    <w:rsid w:val="00053B97"/>
    <w:rsid w:val="00066313"/>
    <w:rsid w:val="00067930"/>
    <w:rsid w:val="00074F05"/>
    <w:rsid w:val="000A39B3"/>
    <w:rsid w:val="000B3644"/>
    <w:rsid w:val="000D6D89"/>
    <w:rsid w:val="000E3E12"/>
    <w:rsid w:val="00105418"/>
    <w:rsid w:val="00131FB2"/>
    <w:rsid w:val="00151A67"/>
    <w:rsid w:val="00184425"/>
    <w:rsid w:val="001858F3"/>
    <w:rsid w:val="00186778"/>
    <w:rsid w:val="001936BE"/>
    <w:rsid w:val="001D0AF4"/>
    <w:rsid w:val="002059FA"/>
    <w:rsid w:val="0021554F"/>
    <w:rsid w:val="00231081"/>
    <w:rsid w:val="00263DFE"/>
    <w:rsid w:val="002B2B8C"/>
    <w:rsid w:val="002D281F"/>
    <w:rsid w:val="002D6CB7"/>
    <w:rsid w:val="002E5A3B"/>
    <w:rsid w:val="00353DCF"/>
    <w:rsid w:val="003A4731"/>
    <w:rsid w:val="003A704C"/>
    <w:rsid w:val="003B73CC"/>
    <w:rsid w:val="003D18E3"/>
    <w:rsid w:val="00430CDD"/>
    <w:rsid w:val="004331B1"/>
    <w:rsid w:val="00463F89"/>
    <w:rsid w:val="00487E4B"/>
    <w:rsid w:val="004A135B"/>
    <w:rsid w:val="004A5109"/>
    <w:rsid w:val="004A7B1B"/>
    <w:rsid w:val="004B5E8A"/>
    <w:rsid w:val="004B65F6"/>
    <w:rsid w:val="004E74BE"/>
    <w:rsid w:val="00500B3D"/>
    <w:rsid w:val="00527B5D"/>
    <w:rsid w:val="0055272A"/>
    <w:rsid w:val="005937EB"/>
    <w:rsid w:val="00597395"/>
    <w:rsid w:val="005B3222"/>
    <w:rsid w:val="0063443C"/>
    <w:rsid w:val="0064628C"/>
    <w:rsid w:val="00682133"/>
    <w:rsid w:val="00687B8C"/>
    <w:rsid w:val="006A58AC"/>
    <w:rsid w:val="006C0979"/>
    <w:rsid w:val="006D2BFD"/>
    <w:rsid w:val="006F1D32"/>
    <w:rsid w:val="00774695"/>
    <w:rsid w:val="00775906"/>
    <w:rsid w:val="0078652A"/>
    <w:rsid w:val="007D66E8"/>
    <w:rsid w:val="00862CA9"/>
    <w:rsid w:val="00867DA6"/>
    <w:rsid w:val="008F2B7E"/>
    <w:rsid w:val="00903EE8"/>
    <w:rsid w:val="00911963"/>
    <w:rsid w:val="009179CC"/>
    <w:rsid w:val="00924690"/>
    <w:rsid w:val="00932907"/>
    <w:rsid w:val="0093437B"/>
    <w:rsid w:val="00960793"/>
    <w:rsid w:val="009624F1"/>
    <w:rsid w:val="0097398A"/>
    <w:rsid w:val="009A1DD9"/>
    <w:rsid w:val="009B33E4"/>
    <w:rsid w:val="009B4553"/>
    <w:rsid w:val="009C25AE"/>
    <w:rsid w:val="00A2731E"/>
    <w:rsid w:val="00A47293"/>
    <w:rsid w:val="00AA1CE6"/>
    <w:rsid w:val="00AC09EE"/>
    <w:rsid w:val="00AF6EF9"/>
    <w:rsid w:val="00B004AF"/>
    <w:rsid w:val="00B11C97"/>
    <w:rsid w:val="00B57AC0"/>
    <w:rsid w:val="00B95E45"/>
    <w:rsid w:val="00BB4E5E"/>
    <w:rsid w:val="00BF1279"/>
    <w:rsid w:val="00C13C51"/>
    <w:rsid w:val="00C2039E"/>
    <w:rsid w:val="00C314FC"/>
    <w:rsid w:val="00C452ED"/>
    <w:rsid w:val="00C53858"/>
    <w:rsid w:val="00C70754"/>
    <w:rsid w:val="00C76C06"/>
    <w:rsid w:val="00CB0F18"/>
    <w:rsid w:val="00CD4693"/>
    <w:rsid w:val="00D050DC"/>
    <w:rsid w:val="00D512D6"/>
    <w:rsid w:val="00D650BB"/>
    <w:rsid w:val="00D74412"/>
    <w:rsid w:val="00DB22A7"/>
    <w:rsid w:val="00DC2AB9"/>
    <w:rsid w:val="00DF151A"/>
    <w:rsid w:val="00E11828"/>
    <w:rsid w:val="00E22669"/>
    <w:rsid w:val="00E24250"/>
    <w:rsid w:val="00E46C4E"/>
    <w:rsid w:val="00E74DFF"/>
    <w:rsid w:val="00E95657"/>
    <w:rsid w:val="00EB4465"/>
    <w:rsid w:val="00EB48F2"/>
    <w:rsid w:val="00EC08AF"/>
    <w:rsid w:val="00F41FF1"/>
    <w:rsid w:val="00F868CA"/>
    <w:rsid w:val="00FB4654"/>
    <w:rsid w:val="00FD4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C8D75"/>
  <w15:chartTrackingRefBased/>
  <w15:docId w15:val="{55094DF0-6352-40F5-B737-8B84A4612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2669"/>
    <w:pPr>
      <w:widowControl w:val="0"/>
      <w:autoSpaceDE w:val="0"/>
      <w:autoSpaceDN w:val="0"/>
      <w:spacing w:before="10" w:after="0" w:line="240" w:lineRule="auto"/>
      <w:ind w:left="820"/>
      <w:jc w:val="both"/>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4F05"/>
    <w:pPr>
      <w:spacing w:after="0" w:line="240" w:lineRule="auto"/>
    </w:pPr>
  </w:style>
  <w:style w:type="paragraph" w:styleId="ListParagraph">
    <w:name w:val="List Paragraph"/>
    <w:basedOn w:val="Normal"/>
    <w:uiPriority w:val="1"/>
    <w:qFormat/>
    <w:rsid w:val="00074F05"/>
    <w:pPr>
      <w:ind w:left="720"/>
      <w:contextualSpacing/>
    </w:pPr>
  </w:style>
  <w:style w:type="paragraph" w:styleId="HTMLPreformatted">
    <w:name w:val="HTML Preformatted"/>
    <w:basedOn w:val="Normal"/>
    <w:link w:val="HTMLPreformattedChar"/>
    <w:uiPriority w:val="99"/>
    <w:semiHidden/>
    <w:unhideWhenUsed/>
    <w:rsid w:val="00D51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12D6"/>
    <w:rPr>
      <w:rFonts w:ascii="Courier New" w:eastAsia="Times New Roman" w:hAnsi="Courier New" w:cs="Courier New"/>
      <w:sz w:val="20"/>
      <w:szCs w:val="20"/>
    </w:rPr>
  </w:style>
  <w:style w:type="character" w:styleId="Hyperlink">
    <w:name w:val="Hyperlink"/>
    <w:basedOn w:val="DefaultParagraphFont"/>
    <w:uiPriority w:val="99"/>
    <w:unhideWhenUsed/>
    <w:rsid w:val="00C314FC"/>
    <w:rPr>
      <w:color w:val="0000FF"/>
      <w:u w:val="single"/>
    </w:rPr>
  </w:style>
  <w:style w:type="character" w:customStyle="1" w:styleId="Heading1Char">
    <w:name w:val="Heading 1 Char"/>
    <w:basedOn w:val="DefaultParagraphFont"/>
    <w:link w:val="Heading1"/>
    <w:uiPriority w:val="9"/>
    <w:rsid w:val="00E22669"/>
    <w:rPr>
      <w:rFonts w:ascii="Arial" w:eastAsia="Arial" w:hAnsi="Arial" w:cs="Arial"/>
      <w:b/>
      <w:bCs/>
      <w:sz w:val="28"/>
      <w:szCs w:val="28"/>
    </w:rPr>
  </w:style>
  <w:style w:type="character" w:styleId="UnresolvedMention">
    <w:name w:val="Unresolved Mention"/>
    <w:basedOn w:val="DefaultParagraphFont"/>
    <w:uiPriority w:val="99"/>
    <w:semiHidden/>
    <w:unhideWhenUsed/>
    <w:rsid w:val="003D18E3"/>
    <w:rPr>
      <w:color w:val="605E5C"/>
      <w:shd w:val="clear" w:color="auto" w:fill="E1DFDD"/>
    </w:rPr>
  </w:style>
  <w:style w:type="paragraph" w:styleId="Header">
    <w:name w:val="header"/>
    <w:basedOn w:val="Normal"/>
    <w:link w:val="HeaderChar"/>
    <w:uiPriority w:val="99"/>
    <w:unhideWhenUsed/>
    <w:rsid w:val="003D18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8E3"/>
  </w:style>
  <w:style w:type="paragraph" w:styleId="Footer">
    <w:name w:val="footer"/>
    <w:basedOn w:val="Normal"/>
    <w:link w:val="FooterChar"/>
    <w:uiPriority w:val="99"/>
    <w:unhideWhenUsed/>
    <w:rsid w:val="003D18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8E3"/>
  </w:style>
  <w:style w:type="character" w:customStyle="1" w:styleId="fontstyle01">
    <w:name w:val="fontstyle01"/>
    <w:basedOn w:val="DefaultParagraphFont"/>
    <w:rsid w:val="0055272A"/>
    <w:rPr>
      <w:rFonts w:ascii="MinionPro-Regular" w:hAnsi="MinionPro-Regular" w:hint="default"/>
      <w:b w:val="0"/>
      <w:bCs w:val="0"/>
      <w:i w:val="0"/>
      <w:iCs w:val="0"/>
      <w:color w:val="000000"/>
      <w:sz w:val="22"/>
      <w:szCs w:val="22"/>
    </w:rPr>
  </w:style>
  <w:style w:type="character" w:customStyle="1" w:styleId="fontstyle21">
    <w:name w:val="fontstyle21"/>
    <w:basedOn w:val="DefaultParagraphFont"/>
    <w:rsid w:val="00151A67"/>
    <w:rPr>
      <w:rFonts w:ascii="ArialMT" w:hAnsi="ArialMT" w:hint="default"/>
      <w:b w:val="0"/>
      <w:bCs w:val="0"/>
      <w:i w:val="0"/>
      <w:iCs w:val="0"/>
      <w:color w:val="000000"/>
      <w:sz w:val="28"/>
      <w:szCs w:val="28"/>
    </w:rPr>
  </w:style>
  <w:style w:type="character" w:customStyle="1" w:styleId="fontstyle31">
    <w:name w:val="fontstyle31"/>
    <w:basedOn w:val="DefaultParagraphFont"/>
    <w:rsid w:val="000A39B3"/>
    <w:rPr>
      <w:rFonts w:ascii="Arial-BoldMT" w:hAnsi="Arial-BoldMT" w:hint="default"/>
      <w:b/>
      <w:bCs/>
      <w:i w:val="0"/>
      <w:iCs w:val="0"/>
      <w:color w:val="000000"/>
      <w:sz w:val="24"/>
      <w:szCs w:val="24"/>
    </w:rPr>
  </w:style>
  <w:style w:type="character" w:styleId="FollowedHyperlink">
    <w:name w:val="FollowedHyperlink"/>
    <w:basedOn w:val="DefaultParagraphFont"/>
    <w:uiPriority w:val="99"/>
    <w:semiHidden/>
    <w:unhideWhenUsed/>
    <w:rsid w:val="00527B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217042">
      <w:bodyDiv w:val="1"/>
      <w:marLeft w:val="0"/>
      <w:marRight w:val="0"/>
      <w:marTop w:val="0"/>
      <w:marBottom w:val="0"/>
      <w:divBdr>
        <w:top w:val="none" w:sz="0" w:space="0" w:color="auto"/>
        <w:left w:val="none" w:sz="0" w:space="0" w:color="auto"/>
        <w:bottom w:val="none" w:sz="0" w:space="0" w:color="auto"/>
        <w:right w:val="none" w:sz="0" w:space="0" w:color="auto"/>
      </w:divBdr>
    </w:div>
    <w:div w:id="1212032476">
      <w:bodyDiv w:val="1"/>
      <w:marLeft w:val="0"/>
      <w:marRight w:val="0"/>
      <w:marTop w:val="0"/>
      <w:marBottom w:val="0"/>
      <w:divBdr>
        <w:top w:val="none" w:sz="0" w:space="0" w:color="auto"/>
        <w:left w:val="none" w:sz="0" w:space="0" w:color="auto"/>
        <w:bottom w:val="none" w:sz="0" w:space="0" w:color="auto"/>
        <w:right w:val="none" w:sz="0" w:space="0" w:color="auto"/>
      </w:divBdr>
    </w:div>
    <w:div w:id="1220751001">
      <w:bodyDiv w:val="1"/>
      <w:marLeft w:val="0"/>
      <w:marRight w:val="0"/>
      <w:marTop w:val="0"/>
      <w:marBottom w:val="0"/>
      <w:divBdr>
        <w:top w:val="none" w:sz="0" w:space="0" w:color="auto"/>
        <w:left w:val="none" w:sz="0" w:space="0" w:color="auto"/>
        <w:bottom w:val="none" w:sz="0" w:space="0" w:color="auto"/>
        <w:right w:val="none" w:sz="0" w:space="0" w:color="auto"/>
      </w:divBdr>
    </w:div>
    <w:div w:id="1388989840">
      <w:bodyDiv w:val="1"/>
      <w:marLeft w:val="0"/>
      <w:marRight w:val="0"/>
      <w:marTop w:val="0"/>
      <w:marBottom w:val="0"/>
      <w:divBdr>
        <w:top w:val="none" w:sz="0" w:space="0" w:color="auto"/>
        <w:left w:val="none" w:sz="0" w:space="0" w:color="auto"/>
        <w:bottom w:val="none" w:sz="0" w:space="0" w:color="auto"/>
        <w:right w:val="none" w:sz="0" w:space="0" w:color="auto"/>
      </w:divBdr>
    </w:div>
    <w:div w:id="151912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169.57.85.82:31163/" TargetMode="External"/><Relationship Id="rId28" Type="http://schemas.openxmlformats.org/officeDocument/2006/relationships/hyperlink" Target="https://kubernetes.io/docs/concepts/workloads/pod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1391</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Avantika Singh</dc:creator>
  <cp:keywords/>
  <dc:description/>
  <cp:lastModifiedBy>Avantika Singh</cp:lastModifiedBy>
  <cp:revision>16</cp:revision>
  <cp:lastPrinted>2020-11-16T23:03:00Z</cp:lastPrinted>
  <dcterms:created xsi:type="dcterms:W3CDTF">2020-11-16T23:03:00Z</dcterms:created>
  <dcterms:modified xsi:type="dcterms:W3CDTF">2020-11-16T23:12:00Z</dcterms:modified>
</cp:coreProperties>
</file>