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8A6D" w14:textId="77777777" w:rsidR="007B4113" w:rsidRDefault="00882780">
      <w:pPr>
        <w:rPr>
          <w:rFonts w:ascii="Arial Black" w:hAnsi="Arial Black"/>
          <w:b/>
          <w:bCs/>
          <w:sz w:val="48"/>
          <w:szCs w:val="48"/>
          <w:u w:val="single"/>
        </w:rPr>
      </w:pPr>
      <w:r w:rsidRPr="00882780">
        <w:rPr>
          <w:rFonts w:ascii="Arial Black" w:hAnsi="Arial Black"/>
          <w:b/>
          <w:bCs/>
          <w:sz w:val="48"/>
          <w:szCs w:val="48"/>
          <w:u w:val="single"/>
        </w:rPr>
        <w:t>INDIA SUICIDE RATE ANALYSIS</w:t>
      </w:r>
    </w:p>
    <w:p w14:paraId="2A02643F" w14:textId="77777777" w:rsidR="00882780" w:rsidRPr="00882780" w:rsidRDefault="00882780">
      <w:pPr>
        <w:rPr>
          <w:rFonts w:ascii="Arial Black" w:hAnsi="Arial Black"/>
          <w:b/>
          <w:bCs/>
          <w:sz w:val="48"/>
          <w:szCs w:val="48"/>
        </w:rPr>
      </w:pPr>
      <w:r w:rsidRPr="00882780">
        <w:rPr>
          <w:rFonts w:ascii="Arial Black" w:hAnsi="Arial Black"/>
          <w:b/>
          <w:bCs/>
          <w:sz w:val="48"/>
          <w:szCs w:val="48"/>
        </w:rPr>
        <w:t xml:space="preserve">               (2001-2012) </w:t>
      </w:r>
    </w:p>
    <w:p w14:paraId="38CC870D" w14:textId="77777777" w:rsidR="00882780" w:rsidRDefault="00882780">
      <w:pPr>
        <w:rPr>
          <w:rFonts w:ascii="Arial" w:hAnsi="Arial" w:cs="Arial"/>
          <w:b/>
          <w:bCs/>
          <w:sz w:val="40"/>
          <w:szCs w:val="40"/>
          <w:u w:val="single"/>
        </w:rPr>
      </w:pPr>
      <w:r>
        <w:rPr>
          <w:rFonts w:ascii="Arial" w:hAnsi="Arial" w:cs="Arial"/>
          <w:b/>
          <w:bCs/>
          <w:sz w:val="40"/>
          <w:szCs w:val="40"/>
          <w:u w:val="single"/>
        </w:rPr>
        <w:t xml:space="preserve">1.INTRODUTION: </w:t>
      </w:r>
    </w:p>
    <w:p w14:paraId="1965C01D" w14:textId="77777777" w:rsidR="00882780" w:rsidRPr="006D0450" w:rsidRDefault="00DC0136">
      <w:pPr>
        <w:rPr>
          <w:rFonts w:ascii="Cambria" w:hAnsi="Cambria" w:cs="Arial"/>
          <w:color w:val="202122"/>
          <w:sz w:val="28"/>
          <w:szCs w:val="28"/>
          <w:shd w:val="clear" w:color="auto" w:fill="FFFFFF"/>
        </w:rPr>
      </w:pPr>
      <w:r>
        <w:rPr>
          <w:rFonts w:ascii="Cambria" w:hAnsi="Cambria" w:cs="Arial"/>
          <w:sz w:val="28"/>
          <w:szCs w:val="28"/>
        </w:rPr>
        <w:t xml:space="preserve">Suicide is the most alarming topic in India. About 800,000 people die of suicide every year in India. </w:t>
      </w:r>
      <w:r w:rsidRPr="00DC0136">
        <w:rPr>
          <w:rFonts w:ascii="Cambria" w:hAnsi="Cambria" w:cs="Arial"/>
          <w:color w:val="202122"/>
          <w:sz w:val="28"/>
          <w:szCs w:val="28"/>
          <w:shd w:val="clear" w:color="auto" w:fill="FFFFFF"/>
        </w:rPr>
        <w:t>According to The World Health Organization, in India, suicide is an emerging and serious public health issue.</w:t>
      </w:r>
      <w:r w:rsidRPr="00882780">
        <w:rPr>
          <w:rFonts w:ascii="Cambria" w:hAnsi="Cambria" w:cs="Arial"/>
          <w:sz w:val="28"/>
          <w:szCs w:val="28"/>
        </w:rPr>
        <w:t xml:space="preserve"> </w:t>
      </w:r>
      <w:r w:rsidRPr="006D0450">
        <w:rPr>
          <w:rFonts w:ascii="Cambria" w:hAnsi="Cambria" w:cs="Arial"/>
          <w:color w:val="202122"/>
          <w:sz w:val="28"/>
          <w:szCs w:val="28"/>
          <w:shd w:val="clear" w:color="auto" w:fill="FFFFFF"/>
        </w:rPr>
        <w:t>India's contribution to global suicide deaths increased from 25.3% in 1990 to 36.6% in 2016 among women, and from 18.7% to 24.3% among men.</w:t>
      </w:r>
    </w:p>
    <w:p w14:paraId="6F87C976" w14:textId="77777777" w:rsidR="00882780" w:rsidRP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According to the most recent World Health Organization (WHO) data that was available as of 2011, the rates of suicide range from 0.7/100,000 in the Maldives to 63.3/100,000 in Belarus. India ranks 43</w:t>
      </w:r>
      <w:r w:rsidRPr="006D0450">
        <w:rPr>
          <w:rFonts w:ascii="Cambria" w:hAnsi="Cambria"/>
          <w:color w:val="212121"/>
          <w:sz w:val="28"/>
          <w:szCs w:val="28"/>
          <w:shd w:val="clear" w:color="auto" w:fill="FFFFFF"/>
          <w:vertAlign w:val="superscript"/>
        </w:rPr>
        <w:t>rd</w:t>
      </w:r>
      <w:r w:rsidRPr="006D0450">
        <w:rPr>
          <w:rFonts w:ascii="Cambria" w:hAnsi="Cambria"/>
          <w:color w:val="212121"/>
          <w:sz w:val="28"/>
          <w:szCs w:val="28"/>
          <w:shd w:val="clear" w:color="auto" w:fill="FFFFFF"/>
        </w:rPr>
        <w:t xml:space="preserve"> in descending order of rates of suicide with a rate of 10.6/100,000 reported in 2009 (WHO suicide rates).  The rates of suicide have greatly increased among youth, and youth are now the group at highest risk in one-third of the developed and developing countries. The emerging phenomenon of “cyber-suicide” in the internet era is a further cause for </w:t>
      </w:r>
      <w:r w:rsidR="00896A4D" w:rsidRPr="006D0450">
        <w:rPr>
          <w:rFonts w:ascii="Cambria" w:hAnsi="Cambria"/>
          <w:color w:val="212121"/>
          <w:sz w:val="28"/>
          <w:szCs w:val="28"/>
          <w:shd w:val="clear" w:color="auto" w:fill="FFFFFF"/>
        </w:rPr>
        <w:t xml:space="preserve">concern; </w:t>
      </w:r>
      <w:r w:rsidR="00896A4D">
        <w:rPr>
          <w:rFonts w:ascii="Cambria" w:hAnsi="Cambria"/>
          <w:color w:val="212121"/>
          <w:sz w:val="28"/>
          <w:szCs w:val="28"/>
          <w:shd w:val="clear" w:color="auto" w:fill="FFFFFF"/>
        </w:rPr>
        <w:t>also,</w:t>
      </w:r>
      <w:r w:rsidRPr="006D0450">
        <w:rPr>
          <w:rFonts w:ascii="Cambria" w:hAnsi="Cambria"/>
          <w:color w:val="212121"/>
          <w:sz w:val="28"/>
          <w:szCs w:val="28"/>
          <w:shd w:val="clear" w:color="auto" w:fill="FFFFFF"/>
        </w:rPr>
        <w:t xml:space="preserve"> because the use of new methods of suicide are associated with epidemic increases in overall suicide rates.</w:t>
      </w:r>
    </w:p>
    <w:p w14:paraId="4748A529" w14:textId="77777777" w:rsidR="006D0450" w:rsidRDefault="006D0450">
      <w:pPr>
        <w:rPr>
          <w:rFonts w:ascii="Cambria" w:hAnsi="Cambria"/>
          <w:color w:val="212121"/>
          <w:sz w:val="28"/>
          <w:szCs w:val="28"/>
          <w:shd w:val="clear" w:color="auto" w:fill="FFFFFF"/>
        </w:rPr>
      </w:pPr>
      <w:r w:rsidRPr="006D0450">
        <w:rPr>
          <w:rFonts w:ascii="Cambria" w:hAnsi="Cambria"/>
          <w:color w:val="212121"/>
          <w:sz w:val="28"/>
          <w:szCs w:val="28"/>
          <w:shd w:val="clear" w:color="auto" w:fill="FFFFFF"/>
        </w:rPr>
        <w:t>Suicide is nevertheless a private and personal act and a wide disparity exists in the rates of suicide across different countries. A greater understanding of region-specific factors related to suicide would enable prevention strategies to be more culturally sensitive. This focus is also highlighted in the September 10, 2012 World Suicide Prevention Day theme “Suicide Prevention across the Globe: Strengthening Protective Factors and Instilling Hope”.</w:t>
      </w:r>
    </w:p>
    <w:p w14:paraId="48F4E1F2" w14:textId="77777777" w:rsidR="006D0450" w:rsidRDefault="006D0450">
      <w:pPr>
        <w:rPr>
          <w:rFonts w:ascii="Cambria" w:hAnsi="Cambria"/>
          <w:color w:val="212121"/>
          <w:sz w:val="28"/>
          <w:szCs w:val="28"/>
          <w:shd w:val="clear" w:color="auto" w:fill="FFFFFF"/>
        </w:rPr>
      </w:pPr>
    </w:p>
    <w:p w14:paraId="758CE8C3" w14:textId="77777777" w:rsidR="006D0450" w:rsidRDefault="006D0450">
      <w:pPr>
        <w:rPr>
          <w:rFonts w:ascii="Arial" w:hAnsi="Arial" w:cs="Arial"/>
          <w:b/>
          <w:bCs/>
          <w:color w:val="212121"/>
          <w:sz w:val="40"/>
          <w:szCs w:val="40"/>
          <w:u w:val="single"/>
          <w:shd w:val="clear" w:color="auto" w:fill="FFFFFF"/>
        </w:rPr>
      </w:pPr>
      <w:r w:rsidRPr="006D0450">
        <w:rPr>
          <w:rFonts w:ascii="Arial" w:hAnsi="Arial" w:cs="Arial"/>
          <w:b/>
          <w:bCs/>
          <w:color w:val="212121"/>
          <w:sz w:val="40"/>
          <w:szCs w:val="40"/>
          <w:u w:val="single"/>
          <w:shd w:val="clear" w:color="auto" w:fill="FFFFFF"/>
        </w:rPr>
        <w:t>2.METHOD AND MATERIAL:</w:t>
      </w:r>
    </w:p>
    <w:p w14:paraId="39CA779A" w14:textId="77777777" w:rsidR="006D0450" w:rsidRDefault="006D0450">
      <w:pPr>
        <w:rPr>
          <w:rFonts w:ascii="Cambria" w:hAnsi="Cambria" w:cs="Arial"/>
          <w:color w:val="212121"/>
          <w:sz w:val="28"/>
          <w:szCs w:val="28"/>
          <w:shd w:val="clear" w:color="auto" w:fill="FFFFFF"/>
        </w:rPr>
      </w:pPr>
      <w:r>
        <w:rPr>
          <w:rFonts w:ascii="Cambria" w:hAnsi="Cambria" w:cs="Arial"/>
          <w:color w:val="212121"/>
          <w:sz w:val="28"/>
          <w:szCs w:val="28"/>
          <w:shd w:val="clear" w:color="auto" w:fill="FFFFFF"/>
        </w:rPr>
        <w:t>In this project we are going to learn about the various causes that are responsible for suicide</w:t>
      </w:r>
      <w:r w:rsidR="006A78A3">
        <w:rPr>
          <w:rFonts w:ascii="Cambria" w:hAnsi="Cambria" w:cs="Arial"/>
          <w:color w:val="212121"/>
          <w:sz w:val="28"/>
          <w:szCs w:val="28"/>
          <w:shd w:val="clear" w:color="auto" w:fill="FFFFFF"/>
        </w:rPr>
        <w:t>. We will study these causes from year 2001 to year 2012. we will study these causes of suicide on all aspects and observe all the trends and the we will give a final conclusion.</w:t>
      </w:r>
    </w:p>
    <w:p w14:paraId="275B250A" w14:textId="77777777" w:rsidR="006A78A3" w:rsidRPr="006A78A3" w:rsidRDefault="006A78A3">
      <w:pPr>
        <w:rPr>
          <w:rFonts w:ascii="Cambria" w:hAnsi="Cambria"/>
          <w:sz w:val="28"/>
          <w:szCs w:val="28"/>
          <w:u w:val="single"/>
        </w:rPr>
      </w:pPr>
      <w:r w:rsidRPr="006A78A3">
        <w:rPr>
          <w:rFonts w:ascii="Cambria" w:hAnsi="Cambria"/>
          <w:sz w:val="28"/>
          <w:szCs w:val="28"/>
          <w:u w:val="single"/>
        </w:rPr>
        <w:lastRenderedPageBreak/>
        <w:t>Different steps that we are going to follow in order to accomplish are goal are: -</w:t>
      </w:r>
    </w:p>
    <w:p w14:paraId="6EA8BF28" w14:textId="77777777" w:rsidR="006A78A3" w:rsidRPr="006A78A3" w:rsidRDefault="006A78A3">
      <w:pPr>
        <w:rPr>
          <w:rFonts w:ascii="Cambria" w:hAnsi="Cambria"/>
          <w:sz w:val="28"/>
          <w:szCs w:val="28"/>
        </w:rPr>
      </w:pPr>
      <w:r w:rsidRPr="006A78A3">
        <w:rPr>
          <w:sz w:val="28"/>
          <w:szCs w:val="28"/>
        </w:rPr>
        <w:t>•</w:t>
      </w:r>
      <w:r>
        <w:t xml:space="preserve"> </w:t>
      </w:r>
      <w:r w:rsidRPr="006A78A3">
        <w:rPr>
          <w:rFonts w:ascii="Cambria" w:hAnsi="Cambria"/>
          <w:sz w:val="28"/>
          <w:szCs w:val="28"/>
        </w:rPr>
        <w:t>Data acquisition</w:t>
      </w:r>
    </w:p>
    <w:p w14:paraId="5ABA4928" w14:textId="77777777" w:rsidR="006A78A3" w:rsidRPr="006A78A3" w:rsidRDefault="006A78A3">
      <w:pPr>
        <w:rPr>
          <w:rFonts w:ascii="Cambria" w:hAnsi="Cambria"/>
          <w:sz w:val="28"/>
          <w:szCs w:val="28"/>
        </w:rPr>
      </w:pPr>
      <w:r w:rsidRPr="006A78A3">
        <w:rPr>
          <w:rFonts w:ascii="Cambria" w:hAnsi="Cambria"/>
          <w:sz w:val="28"/>
          <w:szCs w:val="28"/>
        </w:rPr>
        <w:t xml:space="preserve">• Data pre-processing </w:t>
      </w:r>
    </w:p>
    <w:p w14:paraId="37956577" w14:textId="77777777" w:rsidR="006A78A3" w:rsidRPr="006A78A3" w:rsidRDefault="006A78A3">
      <w:pPr>
        <w:rPr>
          <w:rFonts w:ascii="Cambria" w:hAnsi="Cambria"/>
          <w:sz w:val="28"/>
          <w:szCs w:val="28"/>
        </w:rPr>
      </w:pPr>
      <w:r w:rsidRPr="006A78A3">
        <w:rPr>
          <w:rFonts w:ascii="Cambria" w:hAnsi="Cambria"/>
          <w:sz w:val="28"/>
          <w:szCs w:val="28"/>
        </w:rPr>
        <w:t xml:space="preserve">• Data analysis </w:t>
      </w:r>
    </w:p>
    <w:p w14:paraId="79624937" w14:textId="77777777" w:rsidR="006A78A3" w:rsidRPr="006A78A3" w:rsidRDefault="006A78A3">
      <w:pPr>
        <w:rPr>
          <w:rFonts w:ascii="Cambria" w:hAnsi="Cambria"/>
          <w:sz w:val="28"/>
          <w:szCs w:val="28"/>
        </w:rPr>
      </w:pPr>
      <w:r w:rsidRPr="006A78A3">
        <w:rPr>
          <w:rFonts w:ascii="Cambria" w:hAnsi="Cambria"/>
          <w:sz w:val="28"/>
          <w:szCs w:val="28"/>
        </w:rPr>
        <w:t xml:space="preserve">• Data Visualisation </w:t>
      </w:r>
    </w:p>
    <w:p w14:paraId="4A9FABA8" w14:textId="77777777" w:rsidR="006D0450" w:rsidRPr="006A78A3" w:rsidRDefault="006A78A3">
      <w:pPr>
        <w:rPr>
          <w:rFonts w:ascii="Cambria" w:hAnsi="Cambria"/>
          <w:sz w:val="28"/>
          <w:szCs w:val="28"/>
        </w:rPr>
      </w:pPr>
      <w:r w:rsidRPr="006A78A3">
        <w:rPr>
          <w:rFonts w:ascii="Cambria" w:hAnsi="Cambria"/>
          <w:sz w:val="28"/>
          <w:szCs w:val="28"/>
        </w:rPr>
        <w:t xml:space="preserve">• Conclusion </w:t>
      </w:r>
    </w:p>
    <w:p w14:paraId="6A891C6D" w14:textId="77777777" w:rsidR="006A78A3" w:rsidRPr="006A78A3" w:rsidRDefault="006A78A3">
      <w:pPr>
        <w:rPr>
          <w:rFonts w:ascii="Cambria" w:hAnsi="Cambria"/>
          <w:sz w:val="28"/>
          <w:szCs w:val="28"/>
        </w:rPr>
      </w:pPr>
      <w:r w:rsidRPr="006A78A3">
        <w:rPr>
          <w:rFonts w:ascii="Cambria" w:hAnsi="Cambria"/>
          <w:sz w:val="28"/>
          <w:szCs w:val="28"/>
        </w:rPr>
        <w:t>Each phase will have some tasks and deliverables.</w:t>
      </w:r>
    </w:p>
    <w:p w14:paraId="29147DFB" w14:textId="77777777" w:rsidR="006A78A3" w:rsidRPr="006A78A3" w:rsidRDefault="006A78A3">
      <w:pPr>
        <w:rPr>
          <w:rFonts w:ascii="Cambria" w:hAnsi="Cambria"/>
          <w:sz w:val="28"/>
          <w:szCs w:val="28"/>
        </w:rPr>
      </w:pPr>
      <w:r w:rsidRPr="006A78A3">
        <w:rPr>
          <w:rFonts w:ascii="Cambria" w:hAnsi="Cambria"/>
          <w:sz w:val="28"/>
          <w:szCs w:val="28"/>
        </w:rPr>
        <w:t xml:space="preserve"> In order to achieve all this, we are going to use various tools and libraries, and these are –</w:t>
      </w:r>
    </w:p>
    <w:p w14:paraId="1231CDB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i/>
          <w:iCs/>
          <w:sz w:val="28"/>
          <w:szCs w:val="28"/>
          <w:u w:val="single"/>
        </w:rPr>
        <w:t>Language:</w:t>
      </w:r>
      <w:r w:rsidRPr="006A78A3">
        <w:rPr>
          <w:rFonts w:ascii="Cambria" w:hAnsi="Cambria"/>
          <w:sz w:val="28"/>
          <w:szCs w:val="28"/>
        </w:rPr>
        <w:t xml:space="preserve"> </w:t>
      </w:r>
    </w:p>
    <w:p w14:paraId="1BAEB769" w14:textId="77777777" w:rsidR="006A78A3" w:rsidRPr="006A78A3" w:rsidRDefault="006A78A3">
      <w:pPr>
        <w:rPr>
          <w:rFonts w:ascii="Cambria" w:hAnsi="Cambria"/>
          <w:sz w:val="28"/>
          <w:szCs w:val="28"/>
        </w:rPr>
      </w:pPr>
      <w:r w:rsidRPr="006A78A3">
        <w:rPr>
          <w:rFonts w:ascii="Cambria" w:hAnsi="Cambria"/>
          <w:b/>
          <w:bCs/>
          <w:sz w:val="28"/>
          <w:szCs w:val="28"/>
        </w:rPr>
        <w:t>PYTHON</w:t>
      </w:r>
      <w:r w:rsidRPr="006A78A3">
        <w:rPr>
          <w:rFonts w:ascii="Cambria" w:hAnsi="Cambria"/>
          <w:sz w:val="28"/>
          <w:szCs w:val="28"/>
        </w:rPr>
        <w:t xml:space="preserve"> - Python is a High-level-purpose programming language. It’s design philosophy emphasises code readability with the use of significant indentation. We are going to use python extensively for our project.</w:t>
      </w:r>
    </w:p>
    <w:p w14:paraId="18BEF244" w14:textId="77777777" w:rsidR="006A78A3" w:rsidRPr="006A78A3" w:rsidRDefault="006A78A3">
      <w:pPr>
        <w:rPr>
          <w:rFonts w:ascii="Cambria" w:hAnsi="Cambria"/>
          <w:i/>
          <w:iCs/>
          <w:sz w:val="28"/>
          <w:szCs w:val="28"/>
        </w:rPr>
      </w:pPr>
      <w:r w:rsidRPr="006A78A3">
        <w:rPr>
          <w:rFonts w:ascii="Cambria" w:hAnsi="Cambria"/>
          <w:sz w:val="28"/>
          <w:szCs w:val="28"/>
        </w:rPr>
        <w:t xml:space="preserve">• </w:t>
      </w:r>
      <w:r w:rsidRPr="006A78A3">
        <w:rPr>
          <w:rFonts w:ascii="Cambria" w:hAnsi="Cambria"/>
          <w:i/>
          <w:iCs/>
          <w:sz w:val="28"/>
          <w:szCs w:val="28"/>
          <w:u w:val="single"/>
        </w:rPr>
        <w:t>Tools:</w:t>
      </w:r>
    </w:p>
    <w:p w14:paraId="7060DA3D" w14:textId="77777777" w:rsidR="006A78A3" w:rsidRPr="006A78A3" w:rsidRDefault="006A78A3">
      <w:pPr>
        <w:rPr>
          <w:rFonts w:ascii="Cambria" w:hAnsi="Cambria"/>
          <w:sz w:val="28"/>
          <w:szCs w:val="28"/>
        </w:rPr>
      </w:pPr>
      <w:r w:rsidRPr="006A78A3">
        <w:rPr>
          <w:rFonts w:ascii="Cambria" w:hAnsi="Cambria"/>
          <w:b/>
          <w:bCs/>
          <w:sz w:val="28"/>
          <w:szCs w:val="28"/>
        </w:rPr>
        <w:t xml:space="preserve"> JUPYTER NOTEBOOK</w:t>
      </w:r>
      <w:r w:rsidRPr="006A78A3">
        <w:rPr>
          <w:rFonts w:ascii="Cambria" w:hAnsi="Cambria"/>
          <w:sz w:val="28"/>
          <w:szCs w:val="28"/>
        </w:rPr>
        <w:t xml:space="preserve"> - </w:t>
      </w:r>
      <w:proofErr w:type="spellStart"/>
      <w:r w:rsidRPr="006A78A3">
        <w:rPr>
          <w:rFonts w:ascii="Cambria" w:hAnsi="Cambria"/>
          <w:sz w:val="28"/>
          <w:szCs w:val="28"/>
        </w:rPr>
        <w:t>Jupyter</w:t>
      </w:r>
      <w:proofErr w:type="spellEnd"/>
      <w:r w:rsidRPr="006A78A3">
        <w:rPr>
          <w:rFonts w:ascii="Cambria" w:hAnsi="Cambria"/>
          <w:sz w:val="28"/>
          <w:szCs w:val="28"/>
        </w:rPr>
        <w:t xml:space="preserve"> notebook is an </w:t>
      </w:r>
      <w:proofErr w:type="gramStart"/>
      <w:r w:rsidRPr="006A78A3">
        <w:rPr>
          <w:rFonts w:ascii="Cambria" w:hAnsi="Cambria"/>
          <w:sz w:val="28"/>
          <w:szCs w:val="28"/>
        </w:rPr>
        <w:t>open source</w:t>
      </w:r>
      <w:proofErr w:type="gramEnd"/>
      <w:r w:rsidRPr="006A78A3">
        <w:rPr>
          <w:rFonts w:ascii="Cambria" w:hAnsi="Cambria"/>
          <w:sz w:val="28"/>
          <w:szCs w:val="28"/>
        </w:rPr>
        <w:t xml:space="preserve"> IDE and web based interactive computing platform. The notebook combines live code, narrative text and visualisations. It </w:t>
      </w:r>
      <w:proofErr w:type="gramStart"/>
      <w:r w:rsidRPr="006A78A3">
        <w:rPr>
          <w:rFonts w:ascii="Cambria" w:hAnsi="Cambria"/>
          <w:sz w:val="28"/>
          <w:szCs w:val="28"/>
        </w:rPr>
        <w:t>support</w:t>
      </w:r>
      <w:proofErr w:type="gramEnd"/>
      <w:r w:rsidRPr="006A78A3">
        <w:rPr>
          <w:rFonts w:ascii="Cambria" w:hAnsi="Cambria"/>
          <w:sz w:val="28"/>
          <w:szCs w:val="28"/>
        </w:rPr>
        <w:t xml:space="preserve"> various languages that are popular in data science like python, Julia, Scala, R etc.</w:t>
      </w:r>
    </w:p>
    <w:p w14:paraId="4EA15790" w14:textId="77777777" w:rsidR="006A78A3" w:rsidRPr="006A78A3" w:rsidRDefault="006A78A3">
      <w:pPr>
        <w:rPr>
          <w:rFonts w:ascii="Cambria" w:hAnsi="Cambria"/>
          <w:sz w:val="28"/>
          <w:szCs w:val="28"/>
        </w:rPr>
      </w:pPr>
      <w:r w:rsidRPr="006A78A3">
        <w:rPr>
          <w:rFonts w:ascii="Cambria" w:hAnsi="Cambria"/>
          <w:b/>
          <w:bCs/>
          <w:sz w:val="28"/>
          <w:szCs w:val="28"/>
        </w:rPr>
        <w:t xml:space="preserve"> MICROSOFT EXCEL</w:t>
      </w:r>
      <w:r w:rsidRPr="006A78A3">
        <w:rPr>
          <w:rFonts w:ascii="Cambria" w:hAnsi="Cambria"/>
          <w:sz w:val="28"/>
          <w:szCs w:val="28"/>
        </w:rPr>
        <w:t xml:space="preserve"> - Microsoft Excel is spreadsheet tool that features calculations or computation capabilities, graphing tools, pivot tables etc. </w:t>
      </w:r>
    </w:p>
    <w:p w14:paraId="1EA8FD77" w14:textId="77777777" w:rsidR="006A78A3" w:rsidRPr="006A78A3" w:rsidRDefault="006A78A3">
      <w:pPr>
        <w:rPr>
          <w:rFonts w:ascii="Cambria" w:hAnsi="Cambria"/>
          <w:i/>
          <w:iCs/>
          <w:sz w:val="28"/>
          <w:szCs w:val="28"/>
          <w:u w:val="single"/>
        </w:rPr>
      </w:pPr>
      <w:r w:rsidRPr="006A78A3">
        <w:rPr>
          <w:rFonts w:ascii="Cambria" w:hAnsi="Cambria"/>
          <w:sz w:val="28"/>
          <w:szCs w:val="28"/>
        </w:rPr>
        <w:t xml:space="preserve">• </w:t>
      </w:r>
      <w:r w:rsidRPr="006A78A3">
        <w:rPr>
          <w:rFonts w:ascii="Cambria" w:hAnsi="Cambria"/>
          <w:i/>
          <w:iCs/>
          <w:sz w:val="28"/>
          <w:szCs w:val="28"/>
          <w:u w:val="single"/>
        </w:rPr>
        <w:t xml:space="preserve">Libraries: </w:t>
      </w:r>
    </w:p>
    <w:p w14:paraId="54108304" w14:textId="77777777" w:rsidR="006A78A3" w:rsidRPr="006A78A3" w:rsidRDefault="006A78A3">
      <w:pPr>
        <w:rPr>
          <w:rFonts w:ascii="Cambria" w:hAnsi="Cambria"/>
          <w:sz w:val="28"/>
          <w:szCs w:val="28"/>
        </w:rPr>
      </w:pPr>
      <w:r w:rsidRPr="006A78A3">
        <w:rPr>
          <w:rFonts w:ascii="Cambria" w:hAnsi="Cambria"/>
          <w:b/>
          <w:bCs/>
          <w:sz w:val="28"/>
          <w:szCs w:val="28"/>
        </w:rPr>
        <w:t xml:space="preserve">NUMPY </w:t>
      </w:r>
      <w:r w:rsidRPr="006A78A3">
        <w:rPr>
          <w:rFonts w:ascii="Cambria" w:hAnsi="Cambria"/>
          <w:sz w:val="28"/>
          <w:szCs w:val="28"/>
        </w:rPr>
        <w:t>- It is a python library used for scientific computation in python and work with arrays. It also has functions for working with linear algebra and matrices.</w:t>
      </w:r>
    </w:p>
    <w:p w14:paraId="187F008E" w14:textId="77777777" w:rsidR="006A78A3" w:rsidRPr="006A78A3" w:rsidRDefault="006A78A3">
      <w:pPr>
        <w:rPr>
          <w:rFonts w:ascii="Cambria" w:hAnsi="Cambria"/>
          <w:sz w:val="28"/>
          <w:szCs w:val="28"/>
        </w:rPr>
      </w:pPr>
      <w:r w:rsidRPr="006A78A3">
        <w:rPr>
          <w:rFonts w:ascii="Cambria" w:hAnsi="Cambria"/>
          <w:sz w:val="28"/>
          <w:szCs w:val="28"/>
        </w:rPr>
        <w:t xml:space="preserve"> </w:t>
      </w:r>
      <w:r w:rsidRPr="006A78A3">
        <w:rPr>
          <w:rFonts w:ascii="Cambria" w:hAnsi="Cambria"/>
          <w:b/>
          <w:bCs/>
          <w:sz w:val="28"/>
          <w:szCs w:val="28"/>
        </w:rPr>
        <w:t>PANDAS</w:t>
      </w:r>
      <w:r w:rsidRPr="006A78A3">
        <w:rPr>
          <w:rFonts w:ascii="Cambria" w:hAnsi="Cambria"/>
          <w:sz w:val="28"/>
          <w:szCs w:val="28"/>
        </w:rPr>
        <w:t xml:space="preserve"> - It is written for python </w:t>
      </w:r>
      <w:r w:rsidR="00E7636B" w:rsidRPr="006A78A3">
        <w:rPr>
          <w:rFonts w:ascii="Cambria" w:hAnsi="Cambria"/>
          <w:sz w:val="28"/>
          <w:szCs w:val="28"/>
        </w:rPr>
        <w:t>from</w:t>
      </w:r>
      <w:r w:rsidRPr="006A78A3">
        <w:rPr>
          <w:rFonts w:ascii="Cambria" w:hAnsi="Cambria"/>
          <w:sz w:val="28"/>
          <w:szCs w:val="28"/>
        </w:rPr>
        <w:t xml:space="preserve"> data manipulation and analysis, it offers data structures and operations for manipulating numerical tables and time series.</w:t>
      </w:r>
    </w:p>
    <w:p w14:paraId="5B4501BB" w14:textId="77777777" w:rsidR="006A78A3" w:rsidRDefault="006A78A3">
      <w:pPr>
        <w:rPr>
          <w:rFonts w:ascii="Cambria" w:hAnsi="Cambria"/>
          <w:sz w:val="28"/>
          <w:szCs w:val="28"/>
        </w:rPr>
      </w:pPr>
      <w:r w:rsidRPr="006A78A3">
        <w:rPr>
          <w:rFonts w:ascii="Cambria" w:hAnsi="Cambria"/>
          <w:b/>
          <w:bCs/>
          <w:sz w:val="28"/>
          <w:szCs w:val="28"/>
        </w:rPr>
        <w:t>MATPLOTLIB</w:t>
      </w:r>
      <w:r w:rsidRPr="006A78A3">
        <w:rPr>
          <w:rFonts w:ascii="Cambria" w:hAnsi="Cambria"/>
          <w:sz w:val="28"/>
          <w:szCs w:val="28"/>
        </w:rPr>
        <w:t xml:space="preserve"> - It is plotting library for the python and its numerical extension Numpy. It provides an </w:t>
      </w:r>
      <w:r w:rsidR="00E7636B" w:rsidRPr="006A78A3">
        <w:rPr>
          <w:rFonts w:ascii="Cambria" w:hAnsi="Cambria"/>
          <w:sz w:val="28"/>
          <w:szCs w:val="28"/>
        </w:rPr>
        <w:t>object-oriented</w:t>
      </w:r>
      <w:r w:rsidRPr="006A78A3">
        <w:rPr>
          <w:rFonts w:ascii="Cambria" w:hAnsi="Cambria"/>
          <w:sz w:val="28"/>
          <w:szCs w:val="28"/>
        </w:rPr>
        <w:t xml:space="preserve"> API for embedding plots and visualise data</w:t>
      </w:r>
      <w:r w:rsidR="00E7636B">
        <w:rPr>
          <w:rFonts w:ascii="Cambria" w:hAnsi="Cambria"/>
          <w:sz w:val="28"/>
          <w:szCs w:val="28"/>
        </w:rPr>
        <w:t>.</w:t>
      </w:r>
    </w:p>
    <w:p w14:paraId="01603AFA" w14:textId="77777777" w:rsidR="00FE62C8" w:rsidRDefault="00E7636B">
      <w:pPr>
        <w:rPr>
          <w:rFonts w:ascii="Cambria" w:hAnsi="Cambria"/>
          <w:sz w:val="28"/>
          <w:szCs w:val="28"/>
        </w:rPr>
      </w:pPr>
      <w:r w:rsidRPr="00E7636B">
        <w:rPr>
          <w:rFonts w:ascii="Cambria" w:hAnsi="Cambria"/>
          <w:b/>
          <w:bCs/>
          <w:sz w:val="28"/>
          <w:szCs w:val="28"/>
        </w:rPr>
        <w:lastRenderedPageBreak/>
        <w:t>SEABRON</w:t>
      </w:r>
      <w:r>
        <w:rPr>
          <w:rFonts w:ascii="Cambria" w:hAnsi="Cambria"/>
          <w:b/>
          <w:bCs/>
          <w:sz w:val="28"/>
          <w:szCs w:val="28"/>
        </w:rPr>
        <w:t>-</w:t>
      </w:r>
      <w:r w:rsidR="00B35026">
        <w:rPr>
          <w:rFonts w:ascii="Cambria" w:hAnsi="Cambria"/>
          <w:b/>
          <w:bCs/>
          <w:sz w:val="28"/>
          <w:szCs w:val="28"/>
        </w:rPr>
        <w:t xml:space="preserve"> </w:t>
      </w:r>
      <w:r w:rsidR="00B35026">
        <w:rPr>
          <w:rFonts w:ascii="Cambria" w:hAnsi="Cambria"/>
          <w:sz w:val="28"/>
          <w:szCs w:val="28"/>
        </w:rPr>
        <w:t>Seaborn is a library for making statistical graphics in python</w:t>
      </w:r>
      <w:r w:rsidR="00FE62C8">
        <w:rPr>
          <w:rFonts w:ascii="Cambria" w:hAnsi="Cambria"/>
          <w:sz w:val="28"/>
          <w:szCs w:val="28"/>
        </w:rPr>
        <w:t xml:space="preserve">. It builds on top of matplotlib and integrates closely on with </w:t>
      </w:r>
      <w:proofErr w:type="gramStart"/>
      <w:r w:rsidR="00FE62C8">
        <w:rPr>
          <w:rFonts w:ascii="Cambria" w:hAnsi="Cambria"/>
          <w:sz w:val="28"/>
          <w:szCs w:val="28"/>
        </w:rPr>
        <w:t>pandas</w:t>
      </w:r>
      <w:proofErr w:type="gramEnd"/>
      <w:r w:rsidR="00FE62C8">
        <w:rPr>
          <w:rFonts w:ascii="Cambria" w:hAnsi="Cambria"/>
          <w:sz w:val="28"/>
          <w:szCs w:val="28"/>
        </w:rPr>
        <w:t xml:space="preserve"> data structures. Seaborn helps you explore and understand your data.</w:t>
      </w:r>
    </w:p>
    <w:p w14:paraId="63C34CB4" w14:textId="77777777" w:rsidR="00FE62C8" w:rsidRDefault="00FE62C8">
      <w:pPr>
        <w:rPr>
          <w:rFonts w:ascii="Cambria" w:hAnsi="Cambria"/>
          <w:sz w:val="28"/>
          <w:szCs w:val="28"/>
        </w:rPr>
      </w:pPr>
    </w:p>
    <w:p w14:paraId="566284F5" w14:textId="77777777" w:rsidR="00FE62C8" w:rsidRDefault="00FE62C8">
      <w:pPr>
        <w:rPr>
          <w:rFonts w:ascii="Arial" w:hAnsi="Arial" w:cs="Arial"/>
          <w:b/>
          <w:bCs/>
          <w:sz w:val="40"/>
          <w:szCs w:val="40"/>
          <w:u w:val="single"/>
        </w:rPr>
      </w:pPr>
      <w:r w:rsidRPr="00FE62C8">
        <w:rPr>
          <w:rFonts w:ascii="Arial" w:hAnsi="Arial" w:cs="Arial"/>
          <w:b/>
          <w:bCs/>
          <w:sz w:val="40"/>
          <w:szCs w:val="40"/>
          <w:u w:val="single"/>
        </w:rPr>
        <w:t>3. ALGORITHM:</w:t>
      </w:r>
    </w:p>
    <w:p w14:paraId="1C93A211" w14:textId="77777777" w:rsidR="00FE62C8" w:rsidRPr="005F7AAB" w:rsidRDefault="00FE62C8">
      <w:pPr>
        <w:rPr>
          <w:rFonts w:ascii="Cambria" w:hAnsi="Cambria"/>
          <w:sz w:val="28"/>
          <w:szCs w:val="28"/>
        </w:rPr>
      </w:pPr>
      <w:r w:rsidRPr="005F7AAB">
        <w:rPr>
          <w:rFonts w:ascii="Cambria" w:hAnsi="Cambria"/>
          <w:sz w:val="28"/>
          <w:szCs w:val="28"/>
        </w:rPr>
        <w:t>1. Importing the essential packages.</w:t>
      </w:r>
    </w:p>
    <w:p w14:paraId="66BD31B4" w14:textId="77777777" w:rsidR="00FE62C8" w:rsidRPr="005F7AAB" w:rsidRDefault="00FE62C8">
      <w:pPr>
        <w:rPr>
          <w:rFonts w:ascii="Cambria" w:hAnsi="Cambria"/>
          <w:sz w:val="28"/>
          <w:szCs w:val="28"/>
        </w:rPr>
      </w:pPr>
      <w:r w:rsidRPr="005F7AAB">
        <w:rPr>
          <w:rFonts w:ascii="Cambria" w:hAnsi="Cambria"/>
          <w:sz w:val="28"/>
          <w:szCs w:val="28"/>
        </w:rPr>
        <w:t xml:space="preserve"> 2. Reading the data into their designated variables.</w:t>
      </w:r>
    </w:p>
    <w:p w14:paraId="0328A3D5" w14:textId="77777777" w:rsidR="00FE62C8" w:rsidRPr="005F7AAB" w:rsidRDefault="00FE62C8">
      <w:pPr>
        <w:rPr>
          <w:rFonts w:ascii="Cambria" w:hAnsi="Cambria"/>
          <w:sz w:val="28"/>
          <w:szCs w:val="28"/>
        </w:rPr>
      </w:pPr>
      <w:r w:rsidRPr="005F7AAB">
        <w:rPr>
          <w:rFonts w:ascii="Cambria" w:hAnsi="Cambria"/>
          <w:sz w:val="28"/>
          <w:szCs w:val="28"/>
        </w:rPr>
        <w:t xml:space="preserve"> 3. Getting insights of data using pandas.</w:t>
      </w:r>
    </w:p>
    <w:p w14:paraId="4921C2E6" w14:textId="77777777" w:rsidR="00FE62C8" w:rsidRPr="005F7AAB" w:rsidRDefault="00FE62C8">
      <w:pPr>
        <w:rPr>
          <w:rFonts w:ascii="Cambria" w:hAnsi="Cambria"/>
          <w:sz w:val="28"/>
          <w:szCs w:val="28"/>
        </w:rPr>
      </w:pPr>
      <w:r w:rsidRPr="005F7AAB">
        <w:rPr>
          <w:rFonts w:ascii="Cambria" w:hAnsi="Cambria"/>
          <w:sz w:val="28"/>
          <w:szCs w:val="28"/>
        </w:rPr>
        <w:t xml:space="preserve"> 4. Comparing and plotting total number of suicides from year 2001-12 using line graph.</w:t>
      </w:r>
    </w:p>
    <w:p w14:paraId="2F3EC4F4" w14:textId="77777777" w:rsidR="00FE62C8" w:rsidRPr="005F7AAB" w:rsidRDefault="00FE62C8">
      <w:pPr>
        <w:rPr>
          <w:rFonts w:ascii="Cambria" w:hAnsi="Cambria"/>
          <w:sz w:val="28"/>
          <w:szCs w:val="28"/>
        </w:rPr>
      </w:pPr>
      <w:r w:rsidRPr="005F7AAB">
        <w:rPr>
          <w:rFonts w:ascii="Cambria" w:hAnsi="Cambria"/>
          <w:sz w:val="28"/>
          <w:szCs w:val="28"/>
        </w:rPr>
        <w:t xml:space="preserve"> 5. Comparing and plotting total number of suicides in all states using </w:t>
      </w:r>
      <w:r w:rsidR="005F7AAB" w:rsidRPr="005F7AAB">
        <w:rPr>
          <w:rFonts w:ascii="Cambria" w:hAnsi="Cambria"/>
          <w:sz w:val="28"/>
          <w:szCs w:val="28"/>
        </w:rPr>
        <w:t>bar plot</w:t>
      </w:r>
      <w:r w:rsidRPr="005F7AAB">
        <w:rPr>
          <w:rFonts w:ascii="Cambria" w:hAnsi="Cambria"/>
          <w:sz w:val="28"/>
          <w:szCs w:val="28"/>
        </w:rPr>
        <w:t xml:space="preserve">. </w:t>
      </w:r>
    </w:p>
    <w:p w14:paraId="1616957E" w14:textId="77777777" w:rsidR="005F7AAB" w:rsidRPr="005F7AAB" w:rsidRDefault="00FE62C8" w:rsidP="005F7AAB">
      <w:pPr>
        <w:rPr>
          <w:rFonts w:ascii="Cambria" w:hAnsi="Cambria"/>
          <w:sz w:val="28"/>
          <w:szCs w:val="28"/>
        </w:rPr>
      </w:pPr>
      <w:r w:rsidRPr="005F7AAB">
        <w:rPr>
          <w:rFonts w:ascii="Cambria" w:hAnsi="Cambria"/>
          <w:sz w:val="28"/>
          <w:szCs w:val="28"/>
        </w:rPr>
        <w:t xml:space="preserve">6. Plotting </w:t>
      </w:r>
      <w:r w:rsidR="005F7AAB" w:rsidRPr="005F7AAB">
        <w:rPr>
          <w:rFonts w:ascii="Cambria" w:hAnsi="Cambria"/>
          <w:sz w:val="28"/>
          <w:szCs w:val="28"/>
        </w:rPr>
        <w:t>various</w:t>
      </w:r>
      <w:r w:rsidRPr="005F7AAB">
        <w:rPr>
          <w:rFonts w:ascii="Cambria" w:hAnsi="Cambria"/>
          <w:sz w:val="28"/>
          <w:szCs w:val="28"/>
        </w:rPr>
        <w:t xml:space="preserve"> graphs of 2001 to 2012 </w:t>
      </w:r>
      <w:r w:rsidR="005F7AAB" w:rsidRPr="005F7AAB">
        <w:rPr>
          <w:rFonts w:ascii="Cambria" w:hAnsi="Cambria"/>
          <w:sz w:val="28"/>
          <w:szCs w:val="28"/>
        </w:rPr>
        <w:t xml:space="preserve">on various parameters from which people committed        suicide. </w:t>
      </w:r>
    </w:p>
    <w:p w14:paraId="7B71B5DF" w14:textId="77777777" w:rsidR="005F7AAB" w:rsidRPr="005F7AAB" w:rsidRDefault="005F7AAB" w:rsidP="005F7AAB">
      <w:pPr>
        <w:rPr>
          <w:rFonts w:ascii="Cambria" w:hAnsi="Cambria" w:cs="Arial"/>
          <w:b/>
          <w:bCs/>
          <w:sz w:val="28"/>
          <w:szCs w:val="28"/>
          <w:u w:val="single"/>
        </w:rPr>
      </w:pPr>
      <w:r w:rsidRPr="005F7AAB">
        <w:rPr>
          <w:rFonts w:ascii="Cambria" w:hAnsi="Cambria"/>
          <w:sz w:val="28"/>
          <w:szCs w:val="28"/>
        </w:rPr>
        <w:t>7. Concluding result and observations.</w:t>
      </w:r>
    </w:p>
    <w:p w14:paraId="545B2791" w14:textId="77777777" w:rsidR="00FE62C8" w:rsidRDefault="00FE62C8">
      <w:pPr>
        <w:rPr>
          <w:rFonts w:ascii="Cambria" w:hAnsi="Cambria"/>
          <w:sz w:val="28"/>
          <w:szCs w:val="28"/>
        </w:rPr>
      </w:pPr>
    </w:p>
    <w:p w14:paraId="4809D3BF" w14:textId="77777777" w:rsidR="005F7AAB" w:rsidRPr="00896A4D" w:rsidRDefault="005F7AAB">
      <w:pPr>
        <w:rPr>
          <w:rFonts w:ascii="Arial" w:hAnsi="Arial" w:cs="Arial"/>
          <w:b/>
          <w:bCs/>
          <w:sz w:val="40"/>
          <w:szCs w:val="40"/>
          <w:u w:val="single"/>
        </w:rPr>
      </w:pPr>
      <w:r w:rsidRPr="00896A4D">
        <w:rPr>
          <w:rFonts w:ascii="Arial" w:hAnsi="Arial" w:cs="Arial"/>
          <w:b/>
          <w:bCs/>
          <w:sz w:val="40"/>
          <w:szCs w:val="40"/>
          <w:u w:val="single"/>
        </w:rPr>
        <w:t xml:space="preserve">4. PROPOSED </w:t>
      </w:r>
      <w:r w:rsidR="00896A4D" w:rsidRPr="00896A4D">
        <w:rPr>
          <w:rFonts w:ascii="Arial" w:hAnsi="Arial" w:cs="Arial"/>
          <w:b/>
          <w:bCs/>
          <w:sz w:val="40"/>
          <w:szCs w:val="40"/>
          <w:u w:val="single"/>
        </w:rPr>
        <w:t>SYSTEM:</w:t>
      </w:r>
    </w:p>
    <w:p w14:paraId="3C0D19B5" w14:textId="77777777" w:rsidR="005F7AAB" w:rsidRPr="00896A4D" w:rsidRDefault="005F7AAB">
      <w:pPr>
        <w:rPr>
          <w:rFonts w:ascii="Cambria" w:hAnsi="Cambria"/>
          <w:sz w:val="28"/>
          <w:szCs w:val="28"/>
        </w:rPr>
      </w:pPr>
      <w:r w:rsidRPr="00896A4D">
        <w:rPr>
          <w:rFonts w:ascii="Cambria" w:hAnsi="Cambria"/>
          <w:sz w:val="28"/>
          <w:szCs w:val="28"/>
        </w:rPr>
        <w:t xml:space="preserve"> We proposed that we will build a data visualisation project with Python and </w:t>
      </w:r>
      <w:r w:rsidR="00896A4D" w:rsidRPr="00896A4D">
        <w:rPr>
          <w:rFonts w:ascii="Cambria" w:hAnsi="Cambria"/>
          <w:sz w:val="28"/>
          <w:szCs w:val="28"/>
        </w:rPr>
        <w:t>its</w:t>
      </w:r>
      <w:r w:rsidRPr="00896A4D">
        <w:rPr>
          <w:rFonts w:ascii="Cambria" w:hAnsi="Cambria"/>
          <w:sz w:val="28"/>
          <w:szCs w:val="28"/>
        </w:rPr>
        <w:t xml:space="preserve"> libraries. Analyse various parameters like –</w:t>
      </w:r>
    </w:p>
    <w:p w14:paraId="5DA00DFE" w14:textId="77777777" w:rsidR="005F7AAB" w:rsidRPr="00896A4D" w:rsidRDefault="005F7AAB">
      <w:pPr>
        <w:rPr>
          <w:rFonts w:ascii="Cambria" w:hAnsi="Cambria"/>
          <w:sz w:val="28"/>
          <w:szCs w:val="28"/>
        </w:rPr>
      </w:pPr>
      <w:r w:rsidRPr="00896A4D">
        <w:rPr>
          <w:rFonts w:ascii="Cambria" w:hAnsi="Cambria"/>
          <w:sz w:val="28"/>
          <w:szCs w:val="28"/>
        </w:rPr>
        <w:t xml:space="preserve"> a. </w:t>
      </w:r>
      <w:r w:rsidR="00053D3A" w:rsidRPr="00896A4D">
        <w:rPr>
          <w:rFonts w:ascii="Cambria" w:hAnsi="Cambria"/>
          <w:sz w:val="28"/>
          <w:szCs w:val="28"/>
        </w:rPr>
        <w:t>Total number of suicide from year 2001 - 2012</w:t>
      </w:r>
      <w:r w:rsidRPr="00896A4D">
        <w:rPr>
          <w:rFonts w:ascii="Cambria" w:hAnsi="Cambria"/>
          <w:sz w:val="28"/>
          <w:szCs w:val="28"/>
        </w:rPr>
        <w:t>.</w:t>
      </w:r>
    </w:p>
    <w:p w14:paraId="6045AFEC" w14:textId="77777777" w:rsidR="00053D3A" w:rsidRPr="00896A4D" w:rsidRDefault="005F7AAB">
      <w:pPr>
        <w:rPr>
          <w:rFonts w:ascii="Cambria" w:hAnsi="Cambria"/>
          <w:sz w:val="28"/>
          <w:szCs w:val="28"/>
        </w:rPr>
      </w:pPr>
      <w:r w:rsidRPr="00896A4D">
        <w:rPr>
          <w:rFonts w:ascii="Cambria" w:hAnsi="Cambria"/>
          <w:sz w:val="28"/>
          <w:szCs w:val="28"/>
        </w:rPr>
        <w:t xml:space="preserve"> b</w:t>
      </w:r>
      <w:r w:rsidR="00053D3A" w:rsidRPr="00896A4D">
        <w:rPr>
          <w:rFonts w:ascii="Cambria" w:hAnsi="Cambria"/>
          <w:sz w:val="28"/>
          <w:szCs w:val="28"/>
        </w:rPr>
        <w:t xml:space="preserve">. Top 10 states with maximum number of </w:t>
      </w:r>
      <w:r w:rsidR="00896A4D" w:rsidRPr="00896A4D">
        <w:rPr>
          <w:rFonts w:ascii="Cambria" w:hAnsi="Cambria"/>
          <w:sz w:val="28"/>
          <w:szCs w:val="28"/>
        </w:rPr>
        <w:t>suicides.</w:t>
      </w:r>
    </w:p>
    <w:p w14:paraId="6C7AEB17" w14:textId="77777777" w:rsidR="00053D3A" w:rsidRPr="00896A4D" w:rsidRDefault="005F7AAB">
      <w:pPr>
        <w:rPr>
          <w:rFonts w:ascii="Cambria" w:hAnsi="Cambria"/>
          <w:sz w:val="28"/>
          <w:szCs w:val="28"/>
        </w:rPr>
      </w:pPr>
      <w:r w:rsidRPr="00896A4D">
        <w:rPr>
          <w:rFonts w:ascii="Cambria" w:hAnsi="Cambria"/>
          <w:sz w:val="28"/>
          <w:szCs w:val="28"/>
        </w:rPr>
        <w:t xml:space="preserve"> c. </w:t>
      </w:r>
      <w:r w:rsidR="00053D3A" w:rsidRPr="00896A4D">
        <w:rPr>
          <w:rFonts w:ascii="Cambria" w:hAnsi="Cambria"/>
          <w:sz w:val="28"/>
          <w:szCs w:val="28"/>
        </w:rPr>
        <w:t xml:space="preserve">Rates at which suicide rates are fluctuating over </w:t>
      </w:r>
      <w:r w:rsidR="00896A4D" w:rsidRPr="00896A4D">
        <w:rPr>
          <w:rFonts w:ascii="Cambria" w:hAnsi="Cambria"/>
          <w:sz w:val="28"/>
          <w:szCs w:val="28"/>
        </w:rPr>
        <w:t>years.</w:t>
      </w:r>
      <w:r w:rsidR="00053D3A" w:rsidRPr="00896A4D">
        <w:rPr>
          <w:rFonts w:ascii="Cambria" w:hAnsi="Cambria"/>
          <w:sz w:val="28"/>
          <w:szCs w:val="28"/>
        </w:rPr>
        <w:t xml:space="preserve"> </w:t>
      </w:r>
    </w:p>
    <w:p w14:paraId="4299C2F2" w14:textId="77777777" w:rsidR="00053D3A" w:rsidRPr="00896A4D" w:rsidRDefault="005F7AAB">
      <w:pPr>
        <w:rPr>
          <w:rFonts w:ascii="Cambria" w:hAnsi="Cambria"/>
          <w:sz w:val="28"/>
          <w:szCs w:val="28"/>
        </w:rPr>
      </w:pPr>
      <w:r w:rsidRPr="00896A4D">
        <w:rPr>
          <w:rFonts w:ascii="Cambria" w:hAnsi="Cambria"/>
          <w:sz w:val="28"/>
          <w:szCs w:val="28"/>
        </w:rPr>
        <w:t xml:space="preserve">d. </w:t>
      </w:r>
      <w:r w:rsidR="00053D3A" w:rsidRPr="00896A4D">
        <w:rPr>
          <w:rFonts w:ascii="Cambria" w:hAnsi="Cambria"/>
          <w:sz w:val="28"/>
          <w:szCs w:val="28"/>
        </w:rPr>
        <w:t>Gender wise suicide rates analysis on basis of-</w:t>
      </w:r>
    </w:p>
    <w:p w14:paraId="1FD8A5D8" w14:textId="77777777" w:rsidR="006A78A3" w:rsidRPr="00896A4D" w:rsidRDefault="00053D3A">
      <w:pPr>
        <w:rPr>
          <w:rFonts w:ascii="Cambria" w:hAnsi="Cambria"/>
          <w:sz w:val="28"/>
          <w:szCs w:val="28"/>
        </w:rPr>
      </w:pPr>
      <w:r w:rsidRPr="00896A4D">
        <w:rPr>
          <w:rFonts w:ascii="Cambria" w:hAnsi="Cambria"/>
          <w:sz w:val="28"/>
          <w:szCs w:val="28"/>
        </w:rPr>
        <w:t xml:space="preserve">      i&gt; causes of suicide</w:t>
      </w:r>
    </w:p>
    <w:p w14:paraId="555F0079" w14:textId="77777777" w:rsidR="00053D3A" w:rsidRPr="00896A4D" w:rsidRDefault="00053D3A">
      <w:pPr>
        <w:rPr>
          <w:rFonts w:ascii="Cambria" w:hAnsi="Cambria"/>
          <w:sz w:val="28"/>
          <w:szCs w:val="28"/>
        </w:rPr>
      </w:pPr>
      <w:r w:rsidRPr="00896A4D">
        <w:rPr>
          <w:rFonts w:ascii="Cambria" w:hAnsi="Cambria"/>
          <w:sz w:val="28"/>
          <w:szCs w:val="28"/>
        </w:rPr>
        <w:t xml:space="preserve">      ii&gt; Education status of people who attempted suicide</w:t>
      </w:r>
    </w:p>
    <w:p w14:paraId="38A1F3DB" w14:textId="77777777" w:rsidR="00053D3A" w:rsidRPr="00896A4D" w:rsidRDefault="00053D3A">
      <w:pPr>
        <w:rPr>
          <w:rFonts w:ascii="Cambria" w:hAnsi="Cambria"/>
          <w:sz w:val="28"/>
          <w:szCs w:val="28"/>
        </w:rPr>
      </w:pPr>
      <w:r w:rsidRPr="00896A4D">
        <w:rPr>
          <w:rFonts w:ascii="Cambria" w:hAnsi="Cambria"/>
          <w:sz w:val="28"/>
          <w:szCs w:val="28"/>
        </w:rPr>
        <w:t xml:space="preserve">      iii&gt;profession of people who attempted suicide </w:t>
      </w:r>
    </w:p>
    <w:p w14:paraId="3814E07E" w14:textId="77777777" w:rsidR="00053D3A" w:rsidRPr="00896A4D" w:rsidRDefault="00053D3A">
      <w:pPr>
        <w:rPr>
          <w:rFonts w:ascii="Cambria" w:hAnsi="Cambria"/>
          <w:sz w:val="28"/>
          <w:szCs w:val="28"/>
        </w:rPr>
      </w:pPr>
      <w:r w:rsidRPr="00896A4D">
        <w:rPr>
          <w:rFonts w:ascii="Cambria" w:hAnsi="Cambria"/>
          <w:sz w:val="28"/>
          <w:szCs w:val="28"/>
        </w:rPr>
        <w:t xml:space="preserve">      iv&gt; means adopted by people who attempted suicide</w:t>
      </w:r>
    </w:p>
    <w:p w14:paraId="13F503A3" w14:textId="77777777" w:rsidR="00896A4D" w:rsidRDefault="00053D3A">
      <w:pPr>
        <w:rPr>
          <w:rFonts w:ascii="Cambria" w:hAnsi="Cambria"/>
          <w:sz w:val="28"/>
          <w:szCs w:val="28"/>
        </w:rPr>
      </w:pPr>
      <w:r w:rsidRPr="00896A4D">
        <w:rPr>
          <w:rFonts w:ascii="Cambria" w:hAnsi="Cambria"/>
          <w:sz w:val="28"/>
          <w:szCs w:val="28"/>
        </w:rPr>
        <w:t xml:space="preserve">      </w:t>
      </w:r>
      <w:r w:rsidR="00896A4D" w:rsidRPr="00896A4D">
        <w:rPr>
          <w:rFonts w:ascii="Cambria" w:hAnsi="Cambria"/>
          <w:sz w:val="28"/>
          <w:szCs w:val="28"/>
        </w:rPr>
        <w:t>v&gt; social status of people who attempted suicide</w:t>
      </w:r>
    </w:p>
    <w:p w14:paraId="39995118" w14:textId="77777777" w:rsidR="00896A4D" w:rsidRPr="00896A4D" w:rsidRDefault="00896A4D">
      <w:pPr>
        <w:rPr>
          <w:rFonts w:ascii="Arial" w:hAnsi="Arial" w:cs="Arial"/>
          <w:b/>
          <w:bCs/>
          <w:sz w:val="40"/>
          <w:szCs w:val="40"/>
          <w:u w:val="single"/>
        </w:rPr>
      </w:pPr>
      <w:r w:rsidRPr="00896A4D">
        <w:rPr>
          <w:rFonts w:ascii="Arial" w:hAnsi="Arial" w:cs="Arial"/>
          <w:b/>
          <w:bCs/>
          <w:sz w:val="40"/>
          <w:szCs w:val="40"/>
          <w:u w:val="single"/>
        </w:rPr>
        <w:lastRenderedPageBreak/>
        <w:t>5. RESULT:</w:t>
      </w:r>
    </w:p>
    <w:p w14:paraId="49C8C722" w14:textId="77777777" w:rsidR="00896A4D" w:rsidRPr="008F4027" w:rsidRDefault="00896A4D">
      <w:pPr>
        <w:rPr>
          <w:rFonts w:ascii="Cambria" w:hAnsi="Cambria"/>
          <w:sz w:val="28"/>
          <w:szCs w:val="28"/>
        </w:rPr>
      </w:pPr>
      <w:r>
        <w:t xml:space="preserve"> </w:t>
      </w:r>
      <w:r w:rsidRPr="008F4027">
        <w:rPr>
          <w:rFonts w:ascii="Cambria" w:hAnsi="Cambria"/>
          <w:sz w:val="28"/>
          <w:szCs w:val="28"/>
        </w:rPr>
        <w:t xml:space="preserve">At the end of all </w:t>
      </w:r>
      <w:r w:rsidR="008F4027" w:rsidRPr="008F4027">
        <w:rPr>
          <w:rFonts w:ascii="Cambria" w:hAnsi="Cambria"/>
          <w:sz w:val="28"/>
          <w:szCs w:val="28"/>
        </w:rPr>
        <w:t>procedure,</w:t>
      </w:r>
      <w:r w:rsidRPr="008F4027">
        <w:rPr>
          <w:rFonts w:ascii="Cambria" w:hAnsi="Cambria"/>
          <w:sz w:val="28"/>
          <w:szCs w:val="28"/>
        </w:rPr>
        <w:t xml:space="preserve"> we get to see different graphs using unbelievable insights.</w:t>
      </w:r>
    </w:p>
    <w:p w14:paraId="368C2CC8" w14:textId="77777777" w:rsidR="00896A4D" w:rsidRDefault="00896A4D">
      <w:pPr>
        <w:rPr>
          <w:rFonts w:ascii="Cambria" w:hAnsi="Cambria"/>
          <w:sz w:val="28"/>
          <w:szCs w:val="28"/>
        </w:rPr>
      </w:pPr>
      <w:r w:rsidRPr="008F4027">
        <w:rPr>
          <w:rFonts w:ascii="Cambria" w:hAnsi="Cambria"/>
          <w:sz w:val="28"/>
          <w:szCs w:val="28"/>
        </w:rPr>
        <w:t xml:space="preserve"> We have plotted different graphs as mentioned below:</w:t>
      </w:r>
    </w:p>
    <w:p w14:paraId="3A9ECECC" w14:textId="1C016014" w:rsidR="008F4027" w:rsidRPr="008F4027" w:rsidRDefault="008F4027" w:rsidP="008F4027">
      <w:pPr>
        <w:pStyle w:val="ListParagraph"/>
        <w:numPr>
          <w:ilvl w:val="0"/>
          <w:numId w:val="2"/>
        </w:numPr>
        <w:rPr>
          <w:rFonts w:ascii="Cambria" w:hAnsi="Cambria"/>
          <w:sz w:val="28"/>
          <w:szCs w:val="28"/>
          <w:u w:val="single" w:color="000000" w:themeColor="text1"/>
        </w:rPr>
      </w:pPr>
      <w:r w:rsidRPr="008F4027">
        <w:rPr>
          <w:rFonts w:ascii="Cambria" w:hAnsi="Cambria"/>
          <w:sz w:val="28"/>
          <w:szCs w:val="28"/>
          <w:u w:val="single" w:color="000000" w:themeColor="text1"/>
        </w:rPr>
        <w:t>Total number of suicides from year 2001 – 2012.</w:t>
      </w:r>
    </w:p>
    <w:p w14:paraId="502E51B5" w14:textId="247B8FF4" w:rsidR="008F4027" w:rsidRDefault="008F4027" w:rsidP="008F4027">
      <w:pPr>
        <w:pStyle w:val="ListParagraph"/>
        <w:rPr>
          <w:rFonts w:ascii="Cambria" w:hAnsi="Cambria"/>
          <w:sz w:val="28"/>
          <w:szCs w:val="28"/>
          <w:u w:val="single" w:color="000000" w:themeColor="text1"/>
        </w:rPr>
      </w:pPr>
      <w:r>
        <w:rPr>
          <w:rFonts w:ascii="Cambria" w:hAnsi="Cambria"/>
          <w:noProof/>
          <w:sz w:val="28"/>
          <w:szCs w:val="28"/>
          <w:u w:val="single" w:color="000000" w:themeColor="text1"/>
        </w:rPr>
        <w:drawing>
          <wp:inline distT="0" distB="0" distL="0" distR="0" wp14:anchorId="334E50E5" wp14:editId="2715A7CC">
            <wp:extent cx="4663366" cy="2575560"/>
            <wp:effectExtent l="0" t="0" r="4445" b="0"/>
            <wp:docPr id="119010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00537" name="Picture 1190100537"/>
                    <pic:cNvPicPr/>
                  </pic:nvPicPr>
                  <pic:blipFill>
                    <a:blip r:embed="rId7">
                      <a:extLst>
                        <a:ext uri="{28A0092B-C50C-407E-A947-70E740481C1C}">
                          <a14:useLocalDpi xmlns:a14="http://schemas.microsoft.com/office/drawing/2010/main" val="0"/>
                        </a:ext>
                      </a:extLst>
                    </a:blip>
                    <a:stretch>
                      <a:fillRect/>
                    </a:stretch>
                  </pic:blipFill>
                  <pic:spPr>
                    <a:xfrm>
                      <a:off x="0" y="0"/>
                      <a:ext cx="4704527" cy="2598293"/>
                    </a:xfrm>
                    <a:prstGeom prst="rect">
                      <a:avLst/>
                    </a:prstGeom>
                  </pic:spPr>
                </pic:pic>
              </a:graphicData>
            </a:graphic>
          </wp:inline>
        </w:drawing>
      </w:r>
    </w:p>
    <w:p w14:paraId="3074E1D7" w14:textId="7D59D58C" w:rsidR="008F4027" w:rsidRPr="008F4027" w:rsidRDefault="008F4027" w:rsidP="008F4027">
      <w:pPr>
        <w:pStyle w:val="ListParagraph"/>
        <w:numPr>
          <w:ilvl w:val="0"/>
          <w:numId w:val="2"/>
        </w:numPr>
        <w:rPr>
          <w:rFonts w:ascii="Cambria" w:hAnsi="Cambria"/>
          <w:sz w:val="28"/>
          <w:szCs w:val="28"/>
          <w:u w:val="single" w:color="000000" w:themeColor="text1"/>
        </w:rPr>
      </w:pPr>
      <w:r w:rsidRPr="008F4027">
        <w:rPr>
          <w:rFonts w:ascii="Cambria" w:hAnsi="Cambria"/>
          <w:sz w:val="28"/>
          <w:szCs w:val="28"/>
          <w:u w:val="single" w:color="000000" w:themeColor="text1"/>
        </w:rPr>
        <w:t>Total number of suicides across all states.</w:t>
      </w:r>
    </w:p>
    <w:p w14:paraId="6727CFC0" w14:textId="2E1846B2" w:rsidR="008F4027" w:rsidRPr="008F4027" w:rsidRDefault="000E2B39" w:rsidP="008F4027">
      <w:pPr>
        <w:ind w:left="360"/>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745CF03B" wp14:editId="449140DB">
            <wp:extent cx="5289528" cy="2369820"/>
            <wp:effectExtent l="0" t="0" r="6985" b="0"/>
            <wp:docPr id="126825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5719" name=""/>
                    <pic:cNvPicPr/>
                  </pic:nvPicPr>
                  <pic:blipFill>
                    <a:blip r:embed="rId8"/>
                    <a:stretch>
                      <a:fillRect/>
                    </a:stretch>
                  </pic:blipFill>
                  <pic:spPr>
                    <a:xfrm>
                      <a:off x="0" y="0"/>
                      <a:ext cx="5307392" cy="2377823"/>
                    </a:xfrm>
                    <a:prstGeom prst="rect">
                      <a:avLst/>
                    </a:prstGeom>
                  </pic:spPr>
                </pic:pic>
              </a:graphicData>
            </a:graphic>
          </wp:inline>
        </w:drawing>
      </w:r>
    </w:p>
    <w:p w14:paraId="1722A534" w14:textId="36CA3C18" w:rsidR="000E2B39" w:rsidRDefault="000E2B39" w:rsidP="008F4027">
      <w:pPr>
        <w:rPr>
          <w:rFonts w:ascii="Cambria" w:hAnsi="Cambria"/>
          <w:noProof/>
          <w:sz w:val="28"/>
          <w:szCs w:val="28"/>
          <w:u w:val="single" w:color="000000" w:themeColor="text1"/>
        </w:rPr>
      </w:pPr>
      <w:r>
        <w:rPr>
          <w:rFonts w:ascii="Cambria" w:hAnsi="Cambria"/>
          <w:sz w:val="28"/>
          <w:szCs w:val="28"/>
          <w:u w:val="single" w:color="000000" w:themeColor="text1"/>
        </w:rPr>
        <w:t>c)Gender which tends to commit more suicide.</w:t>
      </w:r>
    </w:p>
    <w:p w14:paraId="769E76D2" w14:textId="722CC63F"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lastRenderedPageBreak/>
        <w:drawing>
          <wp:inline distT="0" distB="0" distL="0" distR="0" wp14:anchorId="3ABE5460" wp14:editId="1089E3B6">
            <wp:extent cx="5731510" cy="2653030"/>
            <wp:effectExtent l="0" t="0" r="2540" b="0"/>
            <wp:docPr id="86123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31164" name=""/>
                    <pic:cNvPicPr/>
                  </pic:nvPicPr>
                  <pic:blipFill>
                    <a:blip r:embed="rId9"/>
                    <a:stretch>
                      <a:fillRect/>
                    </a:stretch>
                  </pic:blipFill>
                  <pic:spPr>
                    <a:xfrm>
                      <a:off x="0" y="0"/>
                      <a:ext cx="5731510" cy="2653030"/>
                    </a:xfrm>
                    <a:prstGeom prst="rect">
                      <a:avLst/>
                    </a:prstGeom>
                  </pic:spPr>
                </pic:pic>
              </a:graphicData>
            </a:graphic>
          </wp:inline>
        </w:drawing>
      </w:r>
    </w:p>
    <w:p w14:paraId="3B43C8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d)Rate at which suicide cases are fluctuating over years.</w:t>
      </w:r>
    </w:p>
    <w:p w14:paraId="2EE15E2A"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drawing>
          <wp:inline distT="0" distB="0" distL="0" distR="0" wp14:anchorId="0BD190E7" wp14:editId="7ADA2815">
            <wp:extent cx="5731510" cy="2929255"/>
            <wp:effectExtent l="0" t="0" r="2540" b="4445"/>
            <wp:docPr id="61578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2948" name=""/>
                    <pic:cNvPicPr/>
                  </pic:nvPicPr>
                  <pic:blipFill>
                    <a:blip r:embed="rId10"/>
                    <a:stretch>
                      <a:fillRect/>
                    </a:stretch>
                  </pic:blipFill>
                  <pic:spPr>
                    <a:xfrm>
                      <a:off x="0" y="0"/>
                      <a:ext cx="5731510" cy="2929255"/>
                    </a:xfrm>
                    <a:prstGeom prst="rect">
                      <a:avLst/>
                    </a:prstGeom>
                  </pic:spPr>
                </pic:pic>
              </a:graphicData>
            </a:graphic>
          </wp:inline>
        </w:drawing>
      </w:r>
    </w:p>
    <w:p w14:paraId="7C2B6186"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e) Causes of suicide.</w:t>
      </w:r>
    </w:p>
    <w:p w14:paraId="7539E29F" w14:textId="77777777" w:rsidR="000E2B39" w:rsidRDefault="000E2B39" w:rsidP="008F4027">
      <w:pPr>
        <w:rPr>
          <w:rFonts w:ascii="Cambria" w:hAnsi="Cambria"/>
          <w:sz w:val="28"/>
          <w:szCs w:val="28"/>
          <w:u w:val="single" w:color="000000" w:themeColor="text1"/>
        </w:rPr>
      </w:pPr>
      <w:r w:rsidRPr="000E2B39">
        <w:rPr>
          <w:rFonts w:ascii="Cambria" w:hAnsi="Cambria"/>
          <w:noProof/>
          <w:sz w:val="28"/>
          <w:szCs w:val="28"/>
          <w:u w:val="single" w:color="000000" w:themeColor="text1"/>
        </w:rPr>
        <w:lastRenderedPageBreak/>
        <w:drawing>
          <wp:inline distT="0" distB="0" distL="0" distR="0" wp14:anchorId="2B8B9A68" wp14:editId="241D96C9">
            <wp:extent cx="5731510" cy="2643505"/>
            <wp:effectExtent l="0" t="0" r="2540" b="4445"/>
            <wp:docPr id="12935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38378" name=""/>
                    <pic:cNvPicPr/>
                  </pic:nvPicPr>
                  <pic:blipFill>
                    <a:blip r:embed="rId11"/>
                    <a:stretch>
                      <a:fillRect/>
                    </a:stretch>
                  </pic:blipFill>
                  <pic:spPr>
                    <a:xfrm>
                      <a:off x="0" y="0"/>
                      <a:ext cx="5731510" cy="2643505"/>
                    </a:xfrm>
                    <a:prstGeom prst="rect">
                      <a:avLst/>
                    </a:prstGeom>
                  </pic:spPr>
                </pic:pic>
              </a:graphicData>
            </a:graphic>
          </wp:inline>
        </w:drawing>
      </w:r>
    </w:p>
    <w:p w14:paraId="7A05C0BC" w14:textId="7777777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f) Education status of people who attempted suicide.</w:t>
      </w:r>
    </w:p>
    <w:p w14:paraId="129F9B57" w14:textId="77777777" w:rsidR="00F53E4C" w:rsidRDefault="00F53E4C" w:rsidP="008F4027">
      <w:pPr>
        <w:rPr>
          <w:rFonts w:ascii="Cambria" w:hAnsi="Cambria"/>
          <w:sz w:val="28"/>
          <w:szCs w:val="28"/>
          <w:u w:val="single" w:color="000000" w:themeColor="text1"/>
        </w:rPr>
      </w:pPr>
      <w:r w:rsidRPr="00F53E4C">
        <w:rPr>
          <w:rFonts w:ascii="Cambria" w:hAnsi="Cambria"/>
          <w:noProof/>
          <w:sz w:val="28"/>
          <w:szCs w:val="28"/>
          <w:u w:val="single" w:color="000000" w:themeColor="text1"/>
        </w:rPr>
        <w:drawing>
          <wp:inline distT="0" distB="0" distL="0" distR="0" wp14:anchorId="5C96AEDA" wp14:editId="564A9016">
            <wp:extent cx="5731510" cy="3475355"/>
            <wp:effectExtent l="0" t="0" r="2540" b="0"/>
            <wp:docPr id="12967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30093" name=""/>
                    <pic:cNvPicPr/>
                  </pic:nvPicPr>
                  <pic:blipFill>
                    <a:blip r:embed="rId12"/>
                    <a:stretch>
                      <a:fillRect/>
                    </a:stretch>
                  </pic:blipFill>
                  <pic:spPr>
                    <a:xfrm>
                      <a:off x="0" y="0"/>
                      <a:ext cx="5731510" cy="3475355"/>
                    </a:xfrm>
                    <a:prstGeom prst="rect">
                      <a:avLst/>
                    </a:prstGeom>
                  </pic:spPr>
                </pic:pic>
              </a:graphicData>
            </a:graphic>
          </wp:inline>
        </w:drawing>
      </w:r>
    </w:p>
    <w:p w14:paraId="7E45B3F5" w14:textId="216D5978" w:rsidR="00F53E4C"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g) profession of people who attempted suicide.</w:t>
      </w:r>
    </w:p>
    <w:p w14:paraId="111CDF7E" w14:textId="150A5B9A"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lastRenderedPageBreak/>
        <w:drawing>
          <wp:inline distT="0" distB="0" distL="0" distR="0" wp14:anchorId="4968D8AB" wp14:editId="278A0DF1">
            <wp:extent cx="5731510" cy="3395345"/>
            <wp:effectExtent l="0" t="0" r="2540" b="0"/>
            <wp:docPr id="159395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9538" name=""/>
                    <pic:cNvPicPr/>
                  </pic:nvPicPr>
                  <pic:blipFill>
                    <a:blip r:embed="rId13"/>
                    <a:stretch>
                      <a:fillRect/>
                    </a:stretch>
                  </pic:blipFill>
                  <pic:spPr>
                    <a:xfrm>
                      <a:off x="0" y="0"/>
                      <a:ext cx="5731510" cy="3395345"/>
                    </a:xfrm>
                    <a:prstGeom prst="rect">
                      <a:avLst/>
                    </a:prstGeom>
                  </pic:spPr>
                </pic:pic>
              </a:graphicData>
            </a:graphic>
          </wp:inline>
        </w:drawing>
      </w:r>
    </w:p>
    <w:p w14:paraId="67D23D6D" w14:textId="7886612A"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h) Means adopted by people for suicide.</w:t>
      </w:r>
    </w:p>
    <w:p w14:paraId="02651F95" w14:textId="3EEE3638"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drawing>
          <wp:inline distT="0" distB="0" distL="0" distR="0" wp14:anchorId="5AE79DA8" wp14:editId="3CE599FA">
            <wp:extent cx="5731510" cy="3404235"/>
            <wp:effectExtent l="0" t="0" r="2540" b="5715"/>
            <wp:docPr id="204129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6911" name=""/>
                    <pic:cNvPicPr/>
                  </pic:nvPicPr>
                  <pic:blipFill>
                    <a:blip r:embed="rId14"/>
                    <a:stretch>
                      <a:fillRect/>
                    </a:stretch>
                  </pic:blipFill>
                  <pic:spPr>
                    <a:xfrm>
                      <a:off x="0" y="0"/>
                      <a:ext cx="5731510" cy="3404235"/>
                    </a:xfrm>
                    <a:prstGeom prst="rect">
                      <a:avLst/>
                    </a:prstGeom>
                  </pic:spPr>
                </pic:pic>
              </a:graphicData>
            </a:graphic>
          </wp:inline>
        </w:drawing>
      </w:r>
    </w:p>
    <w:p w14:paraId="6E5C0C7E" w14:textId="7BED6780" w:rsidR="006A2C25" w:rsidRDefault="006A2C25" w:rsidP="008F4027">
      <w:pPr>
        <w:rPr>
          <w:rFonts w:ascii="Cambria" w:hAnsi="Cambria"/>
          <w:sz w:val="28"/>
          <w:szCs w:val="28"/>
          <w:u w:val="single" w:color="000000" w:themeColor="text1"/>
        </w:rPr>
      </w:pPr>
      <w:r>
        <w:rPr>
          <w:rFonts w:ascii="Cambria" w:hAnsi="Cambria"/>
          <w:sz w:val="28"/>
          <w:szCs w:val="28"/>
          <w:u w:val="single" w:color="000000" w:themeColor="text1"/>
        </w:rPr>
        <w:t>I)Social status of people who attempted suicide.</w:t>
      </w:r>
    </w:p>
    <w:p w14:paraId="29AFCE09" w14:textId="0DC15231" w:rsidR="006A2C25" w:rsidRDefault="006A2C25" w:rsidP="008F4027">
      <w:pPr>
        <w:rPr>
          <w:rFonts w:ascii="Cambria" w:hAnsi="Cambria"/>
          <w:sz w:val="28"/>
          <w:szCs w:val="28"/>
          <w:u w:val="single" w:color="000000" w:themeColor="text1"/>
        </w:rPr>
      </w:pPr>
      <w:r w:rsidRPr="006A2C25">
        <w:rPr>
          <w:rFonts w:ascii="Cambria" w:hAnsi="Cambria"/>
          <w:noProof/>
          <w:sz w:val="28"/>
          <w:szCs w:val="28"/>
          <w:u w:val="single" w:color="000000" w:themeColor="text1"/>
        </w:rPr>
        <w:lastRenderedPageBreak/>
        <w:drawing>
          <wp:inline distT="0" distB="0" distL="0" distR="0" wp14:anchorId="4C7AE5FC" wp14:editId="36E799F3">
            <wp:extent cx="5731510" cy="2534285"/>
            <wp:effectExtent l="0" t="0" r="2540" b="0"/>
            <wp:docPr id="127083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32811" name=""/>
                    <pic:cNvPicPr/>
                  </pic:nvPicPr>
                  <pic:blipFill>
                    <a:blip r:embed="rId15"/>
                    <a:stretch>
                      <a:fillRect/>
                    </a:stretch>
                  </pic:blipFill>
                  <pic:spPr>
                    <a:xfrm>
                      <a:off x="0" y="0"/>
                      <a:ext cx="5731510" cy="2534285"/>
                    </a:xfrm>
                    <a:prstGeom prst="rect">
                      <a:avLst/>
                    </a:prstGeom>
                  </pic:spPr>
                </pic:pic>
              </a:graphicData>
            </a:graphic>
          </wp:inline>
        </w:drawing>
      </w:r>
    </w:p>
    <w:p w14:paraId="0A11EEA0" w14:textId="72B6792E" w:rsidR="006A2C25" w:rsidRPr="006A2C25" w:rsidRDefault="006A2C25" w:rsidP="008F4027">
      <w:pPr>
        <w:rPr>
          <w:rFonts w:ascii="Arial" w:hAnsi="Arial" w:cs="Arial"/>
          <w:b/>
          <w:bCs/>
          <w:sz w:val="40"/>
          <w:szCs w:val="40"/>
          <w:u w:val="single" w:color="000000" w:themeColor="text1"/>
        </w:rPr>
      </w:pPr>
      <w:r w:rsidRPr="006A2C25">
        <w:rPr>
          <w:rFonts w:ascii="Arial" w:hAnsi="Arial" w:cs="Arial"/>
          <w:b/>
          <w:bCs/>
          <w:sz w:val="40"/>
          <w:szCs w:val="40"/>
          <w:u w:val="single"/>
        </w:rPr>
        <w:t>6. CONCLUSION:</w:t>
      </w:r>
    </w:p>
    <w:p w14:paraId="7D8683E0" w14:textId="15929689" w:rsidR="001561AE" w:rsidRDefault="001561AE" w:rsidP="008F4027">
      <w:pPr>
        <w:rPr>
          <w:rFonts w:ascii="Cambria" w:hAnsi="Cambria"/>
          <w:sz w:val="28"/>
          <w:szCs w:val="28"/>
        </w:rPr>
      </w:pPr>
      <w:r w:rsidRPr="001561AE">
        <w:rPr>
          <w:rFonts w:ascii="Cambria" w:hAnsi="Cambria"/>
          <w:sz w:val="28"/>
          <w:szCs w:val="28"/>
        </w:rPr>
        <w:t xml:space="preserve">At the end of this </w:t>
      </w:r>
      <w:r w:rsidR="001C4599">
        <w:rPr>
          <w:rFonts w:ascii="Cambria" w:hAnsi="Cambria"/>
          <w:sz w:val="28"/>
          <w:szCs w:val="28"/>
        </w:rPr>
        <w:t>India suicide rate analysis</w:t>
      </w:r>
      <w:r w:rsidRPr="001561AE">
        <w:rPr>
          <w:rFonts w:ascii="Cambria" w:hAnsi="Cambria"/>
          <w:sz w:val="28"/>
          <w:szCs w:val="28"/>
        </w:rPr>
        <w:t xml:space="preserve"> with python project, we studied how to create data visualisations. We used different libraries of python like pandas, numpy, matplotlib and seaborn that helped us in data manipulation and filtering of dataset of different years. </w:t>
      </w:r>
    </w:p>
    <w:p w14:paraId="0DEB951F" w14:textId="66204D4B" w:rsidR="001561AE" w:rsidRPr="001561AE" w:rsidRDefault="001561AE" w:rsidP="008F4027">
      <w:pPr>
        <w:rPr>
          <w:rFonts w:ascii="Cambria" w:hAnsi="Cambria"/>
          <w:sz w:val="28"/>
          <w:szCs w:val="28"/>
        </w:rPr>
      </w:pPr>
      <w:r>
        <w:rPr>
          <w:rFonts w:ascii="Cambria" w:hAnsi="Cambria"/>
          <w:sz w:val="28"/>
          <w:szCs w:val="28"/>
        </w:rPr>
        <w:t>With this conclude that how suicide is affecting our society which includes both youth and elder ones and what are the measures that we can take to minimise suicides.</w:t>
      </w:r>
    </w:p>
    <w:p w14:paraId="38CEF561" w14:textId="77777777" w:rsidR="006A2C25" w:rsidRDefault="006A2C25" w:rsidP="008F4027">
      <w:pPr>
        <w:rPr>
          <w:rFonts w:ascii="Cambria" w:hAnsi="Cambria"/>
          <w:sz w:val="28"/>
          <w:szCs w:val="28"/>
          <w:u w:val="single" w:color="000000" w:themeColor="text1"/>
        </w:rPr>
      </w:pPr>
    </w:p>
    <w:p w14:paraId="515BE6A7" w14:textId="77777777" w:rsidR="006A2C25" w:rsidRDefault="006A2C25" w:rsidP="008F4027">
      <w:pPr>
        <w:rPr>
          <w:rFonts w:ascii="Cambria" w:hAnsi="Cambria"/>
          <w:sz w:val="28"/>
          <w:szCs w:val="28"/>
          <w:u w:val="single" w:color="000000" w:themeColor="text1"/>
        </w:rPr>
      </w:pPr>
    </w:p>
    <w:p w14:paraId="7F49A540" w14:textId="3CA355B4" w:rsidR="00F53E4C" w:rsidRDefault="00F53E4C" w:rsidP="008F4027">
      <w:pPr>
        <w:rPr>
          <w:rFonts w:ascii="Cambria" w:hAnsi="Cambria"/>
          <w:sz w:val="28"/>
          <w:szCs w:val="28"/>
          <w:u w:val="single" w:color="000000" w:themeColor="text1"/>
        </w:rPr>
      </w:pPr>
    </w:p>
    <w:p w14:paraId="1008AB68" w14:textId="36B7D2B7" w:rsidR="000E2B39" w:rsidRDefault="000E2B39" w:rsidP="008F4027">
      <w:pPr>
        <w:rPr>
          <w:rFonts w:ascii="Cambria" w:hAnsi="Cambria"/>
          <w:sz w:val="28"/>
          <w:szCs w:val="28"/>
          <w:u w:val="single" w:color="000000" w:themeColor="text1"/>
        </w:rPr>
      </w:pPr>
      <w:r>
        <w:rPr>
          <w:rFonts w:ascii="Cambria" w:hAnsi="Cambria"/>
          <w:sz w:val="28"/>
          <w:szCs w:val="28"/>
          <w:u w:val="single" w:color="000000" w:themeColor="text1"/>
        </w:rPr>
        <w:t xml:space="preserve"> </w:t>
      </w:r>
    </w:p>
    <w:p w14:paraId="1A06585E" w14:textId="77777777" w:rsidR="008F4027" w:rsidRPr="008F4027" w:rsidRDefault="008F4027" w:rsidP="008F4027">
      <w:pPr>
        <w:rPr>
          <w:rFonts w:ascii="Cambria" w:hAnsi="Cambria"/>
          <w:sz w:val="28"/>
          <w:szCs w:val="28"/>
          <w:u w:val="single" w:color="000000" w:themeColor="text1"/>
        </w:rPr>
      </w:pPr>
    </w:p>
    <w:p w14:paraId="18408BB1" w14:textId="77777777" w:rsidR="008F4027" w:rsidRDefault="008F4027" w:rsidP="008F4027">
      <w:pPr>
        <w:rPr>
          <w:rFonts w:ascii="Cambria" w:hAnsi="Cambria"/>
          <w:sz w:val="28"/>
          <w:szCs w:val="28"/>
          <w:u w:val="single" w:color="000000" w:themeColor="text1"/>
        </w:rPr>
      </w:pPr>
    </w:p>
    <w:p w14:paraId="79702F4A" w14:textId="77777777" w:rsidR="008F4027" w:rsidRPr="008F4027" w:rsidRDefault="008F4027" w:rsidP="008F4027">
      <w:pPr>
        <w:rPr>
          <w:rFonts w:ascii="Cambria" w:hAnsi="Cambria"/>
          <w:sz w:val="28"/>
          <w:szCs w:val="28"/>
          <w:u w:val="single" w:color="000000" w:themeColor="text1"/>
        </w:rPr>
      </w:pPr>
    </w:p>
    <w:p w14:paraId="5FD31926" w14:textId="77777777" w:rsidR="00896A4D" w:rsidRPr="00896A4D" w:rsidRDefault="00896A4D">
      <w:pPr>
        <w:rPr>
          <w:rFonts w:ascii="Cambria" w:hAnsi="Cambria"/>
          <w:sz w:val="28"/>
          <w:szCs w:val="28"/>
        </w:rPr>
      </w:pPr>
    </w:p>
    <w:p w14:paraId="4078BCF8" w14:textId="77777777" w:rsidR="00882780" w:rsidRPr="00882780" w:rsidRDefault="00882780">
      <w:pPr>
        <w:rPr>
          <w:rFonts w:ascii="Cambria" w:hAnsi="Cambria" w:cstheme="minorHAnsi"/>
          <w:sz w:val="28"/>
          <w:szCs w:val="28"/>
          <w:u w:val="single" w:color="000000" w:themeColor="text1"/>
        </w:rPr>
      </w:pPr>
    </w:p>
    <w:sectPr w:rsidR="00882780" w:rsidRPr="008827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629A" w14:textId="77777777" w:rsidR="003E28CB" w:rsidRDefault="003E28CB" w:rsidP="00E7636B">
      <w:pPr>
        <w:spacing w:after="0" w:line="240" w:lineRule="auto"/>
      </w:pPr>
      <w:r>
        <w:separator/>
      </w:r>
    </w:p>
  </w:endnote>
  <w:endnote w:type="continuationSeparator" w:id="0">
    <w:p w14:paraId="1B773CEE" w14:textId="77777777" w:rsidR="003E28CB" w:rsidRDefault="003E28CB" w:rsidP="00E7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6ECC" w14:textId="77777777" w:rsidR="003E28CB" w:rsidRDefault="003E28CB" w:rsidP="00E7636B">
      <w:pPr>
        <w:spacing w:after="0" w:line="240" w:lineRule="auto"/>
      </w:pPr>
      <w:r>
        <w:separator/>
      </w:r>
    </w:p>
  </w:footnote>
  <w:footnote w:type="continuationSeparator" w:id="0">
    <w:p w14:paraId="51B61FCD" w14:textId="77777777" w:rsidR="003E28CB" w:rsidRDefault="003E28CB" w:rsidP="00E76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C1C"/>
    <w:multiLevelType w:val="hybridMultilevel"/>
    <w:tmpl w:val="516C0708"/>
    <w:lvl w:ilvl="0" w:tplc="40090017">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657D1"/>
    <w:multiLevelType w:val="hybridMultilevel"/>
    <w:tmpl w:val="FF10A23C"/>
    <w:lvl w:ilvl="0" w:tplc="3E66410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595747">
    <w:abstractNumId w:val="1"/>
  </w:num>
  <w:num w:numId="2" w16cid:durableId="11347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0"/>
    <w:rsid w:val="00053D3A"/>
    <w:rsid w:val="000E2B39"/>
    <w:rsid w:val="001561AE"/>
    <w:rsid w:val="001856D0"/>
    <w:rsid w:val="001C4599"/>
    <w:rsid w:val="003E28CB"/>
    <w:rsid w:val="004E1FBB"/>
    <w:rsid w:val="005F7AAB"/>
    <w:rsid w:val="006A2C25"/>
    <w:rsid w:val="006A78A3"/>
    <w:rsid w:val="006D0450"/>
    <w:rsid w:val="007B4113"/>
    <w:rsid w:val="00882780"/>
    <w:rsid w:val="00896A4D"/>
    <w:rsid w:val="008F4027"/>
    <w:rsid w:val="00977579"/>
    <w:rsid w:val="00AD0CA7"/>
    <w:rsid w:val="00B35026"/>
    <w:rsid w:val="00D77C81"/>
    <w:rsid w:val="00DC0136"/>
    <w:rsid w:val="00E7636B"/>
    <w:rsid w:val="00F53E4C"/>
    <w:rsid w:val="00FE62C8"/>
    <w:rsid w:val="00FF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5E16"/>
  <w15:chartTrackingRefBased/>
  <w15:docId w15:val="{BB69936B-0A70-459F-B69F-902AA64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136"/>
    <w:rPr>
      <w:color w:val="0000FF"/>
      <w:u w:val="single"/>
    </w:rPr>
  </w:style>
  <w:style w:type="paragraph" w:styleId="Header">
    <w:name w:val="header"/>
    <w:basedOn w:val="Normal"/>
    <w:link w:val="HeaderChar"/>
    <w:uiPriority w:val="99"/>
    <w:unhideWhenUsed/>
    <w:rsid w:val="00E76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36B"/>
  </w:style>
  <w:style w:type="paragraph" w:styleId="Footer">
    <w:name w:val="footer"/>
    <w:basedOn w:val="Normal"/>
    <w:link w:val="FooterChar"/>
    <w:uiPriority w:val="99"/>
    <w:unhideWhenUsed/>
    <w:rsid w:val="00E76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36B"/>
  </w:style>
  <w:style w:type="paragraph" w:styleId="ListParagraph">
    <w:name w:val="List Paragraph"/>
    <w:basedOn w:val="Normal"/>
    <w:uiPriority w:val="34"/>
    <w:qFormat/>
    <w:rsid w:val="008F4027"/>
    <w:pPr>
      <w:ind w:left="720"/>
      <w:contextualSpacing/>
    </w:pPr>
  </w:style>
  <w:style w:type="character" w:styleId="CommentReference">
    <w:name w:val="annotation reference"/>
    <w:basedOn w:val="DefaultParagraphFont"/>
    <w:uiPriority w:val="99"/>
    <w:semiHidden/>
    <w:unhideWhenUsed/>
    <w:rsid w:val="008F4027"/>
    <w:rPr>
      <w:sz w:val="16"/>
      <w:szCs w:val="16"/>
    </w:rPr>
  </w:style>
  <w:style w:type="paragraph" w:styleId="CommentText">
    <w:name w:val="annotation text"/>
    <w:basedOn w:val="Normal"/>
    <w:link w:val="CommentTextChar"/>
    <w:uiPriority w:val="99"/>
    <w:semiHidden/>
    <w:unhideWhenUsed/>
    <w:rsid w:val="008F4027"/>
    <w:pPr>
      <w:spacing w:line="240" w:lineRule="auto"/>
    </w:pPr>
    <w:rPr>
      <w:sz w:val="20"/>
      <w:szCs w:val="20"/>
    </w:rPr>
  </w:style>
  <w:style w:type="character" w:customStyle="1" w:styleId="CommentTextChar">
    <w:name w:val="Comment Text Char"/>
    <w:basedOn w:val="DefaultParagraphFont"/>
    <w:link w:val="CommentText"/>
    <w:uiPriority w:val="99"/>
    <w:semiHidden/>
    <w:rsid w:val="008F4027"/>
    <w:rPr>
      <w:sz w:val="20"/>
      <w:szCs w:val="20"/>
    </w:rPr>
  </w:style>
  <w:style w:type="paragraph" w:styleId="CommentSubject">
    <w:name w:val="annotation subject"/>
    <w:basedOn w:val="CommentText"/>
    <w:next w:val="CommentText"/>
    <w:link w:val="CommentSubjectChar"/>
    <w:uiPriority w:val="99"/>
    <w:semiHidden/>
    <w:unhideWhenUsed/>
    <w:rsid w:val="008F4027"/>
    <w:rPr>
      <w:b/>
      <w:bCs/>
    </w:rPr>
  </w:style>
  <w:style w:type="character" w:customStyle="1" w:styleId="CommentSubjectChar">
    <w:name w:val="Comment Subject Char"/>
    <w:basedOn w:val="CommentTextChar"/>
    <w:link w:val="CommentSubject"/>
    <w:uiPriority w:val="99"/>
    <w:semiHidden/>
    <w:rsid w:val="008F40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dc:creator>
  <cp:keywords/>
  <dc:description/>
  <cp:lastModifiedBy>Avantika</cp:lastModifiedBy>
  <cp:revision>2</cp:revision>
  <dcterms:created xsi:type="dcterms:W3CDTF">2023-08-23T13:20:00Z</dcterms:created>
  <dcterms:modified xsi:type="dcterms:W3CDTF">2023-08-23T13:20:00Z</dcterms:modified>
</cp:coreProperties>
</file>