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</w:t>
      </w:r>
      <w:r>
        <w:rPr>
          <w:rFonts w:hint="eastAsia"/>
          <w:sz w:val="24"/>
          <w:szCs w:val="24"/>
          <w:lang w:val="en-US" w:eastAsia="zh-CN"/>
        </w:rPr>
        <w:t>设D是由x+y=1及两坐标轴围成的区域，则二重积分</w:t>
      </w:r>
      <w:r>
        <w:rPr>
          <w:rFonts w:hint="eastAsia" w:ascii="微软雅黑" w:hAnsi="微软雅黑" w:eastAsia="微软雅黑" w:cs="微软雅黑"/>
          <w:position w:val="-30"/>
          <w:lang w:val="en-US" w:eastAsia="zh-CN"/>
        </w:rPr>
        <w:object>
          <v:shape id="_x0000_i1025" o:spt="75" type="#_x0000_t75" style="height:29pt;width:6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可以表示为定积分</w:t>
      </w:r>
      <w:r>
        <w:rPr>
          <w:rFonts w:hint="eastAsia" w:ascii="微软雅黑" w:hAnsi="微软雅黑" w:eastAsia="微软雅黑" w:cs="微软雅黑"/>
          <w:position w:val="-30"/>
          <w:lang w:val="en-US" w:eastAsia="zh-CN"/>
        </w:rPr>
        <w:object>
          <v:shape id="_x0000_i1027" o:spt="75" type="#_x0000_t75" style="height:29pt;width:6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</w:t>
      </w:r>
      <w:r>
        <w:rPr>
          <w:rFonts w:hint="eastAsia" w:ascii="微软雅黑" w:hAnsi="微软雅黑" w:eastAsia="微软雅黑" w:cs="微软雅黑"/>
          <w:position w:val="-18"/>
          <w:lang w:val="en-US" w:eastAsia="zh-CN"/>
        </w:rPr>
        <w:object>
          <v:shape id="_x0000_i1028" o:spt="75" type="#_x0000_t75" style="height:26pt;width:47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="微软雅黑" w:hAnsi="微软雅黑" w:eastAsia="微软雅黑" w:cs="微软雅黑"/>
          <w:lang w:val="en-US" w:eastAsia="zh-CN"/>
        </w:rPr>
        <w:t>g(x)=</w:t>
      </w:r>
      <w:r>
        <w:rPr>
          <w:rFonts w:hint="eastAsia"/>
          <w:lang w:val="en-US" w:eastAsia="zh-CN"/>
        </w:rPr>
        <w:t>__________。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答案：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(1-x)f(x)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考查直角坐标系下二重积分的计算。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position w:val="-30"/>
          <w:lang w:val="en-US" w:eastAsia="zh-CN"/>
        </w:rPr>
        <w:object>
          <v:shape id="_x0000_i1029" o:spt="75" type="#_x0000_t75" style="height:29pt;width:6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position w:val="-18"/>
          <w:lang w:val="en-US" w:eastAsia="zh-CN"/>
        </w:rPr>
        <w:object>
          <v:shape id="_x0000_i1030" o:spt="75" type="#_x0000_t75" style="height:26pt;width:7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position w:val="-18"/>
          <w:lang w:val="en-US" w:eastAsia="zh-CN"/>
        </w:rPr>
        <w:object>
          <v:shape id="_x0000_i1031" o:spt="75" type="#_x0000_t75" style="height:26pt;width:77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⟹  g(x) = (1-x)f(x)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</w:t>
      </w:r>
      <w:r>
        <w:rPr>
          <w:rFonts w:hint="eastAsia" w:asciiTheme="minorEastAsia" w:hAnsiTheme="minorEastAsia" w:cstheme="minorEastAsia"/>
          <w:position w:val="-50"/>
          <w:sz w:val="24"/>
          <w:szCs w:val="24"/>
          <w:lang w:val="en-US" w:eastAsia="zh-CN"/>
        </w:rPr>
        <w:object>
          <v:shape id="_x0000_i1032" o:spt="75" type="#_x0000_t75" style="height:44pt;width:89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= ______________。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答案：(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2-1)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/3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考察二重积分交换积分次序进行计算。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原式 = </w:t>
      </w:r>
      <w:r>
        <w:rPr>
          <w:rFonts w:hint="eastAsia" w:asciiTheme="minorEastAsia" w:hAnsiTheme="minorEastAsia" w:cstheme="minorEastAsia"/>
          <w:position w:val="-50"/>
          <w:sz w:val="24"/>
          <w:szCs w:val="24"/>
          <w:lang w:val="en-US" w:eastAsia="zh-CN"/>
        </w:rPr>
        <w:object>
          <v:shape id="_x0000_i1034" o:spt="75" type="#_x0000_t75" style="height:44pt;width:98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1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= 1/2</w:t>
      </w:r>
      <w:r>
        <w:rPr>
          <w:rFonts w:hint="eastAsia" w:asciiTheme="minorEastAsia" w:hAnsiTheme="minorEastAsia" w:cstheme="minorEastAsia"/>
          <w:position w:val="-50"/>
          <w:sz w:val="24"/>
          <w:szCs w:val="24"/>
          <w:lang w:val="en-US" w:eastAsia="zh-CN"/>
        </w:rPr>
        <w:object>
          <v:shape id="_x0000_i1035" o:spt="75" type="#_x0000_t75" style="height:52pt;width:63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5" DrawAspect="Content" ObjectID="_1468075733" r:id="rId1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= 1/6</w:t>
      </w:r>
      <w:r>
        <w:rPr>
          <w:rFonts w:hint="eastAsia" w:asciiTheme="minorEastAsia" w:hAnsiTheme="minorEastAsia" w:cstheme="minorEastAsia"/>
          <w:position w:val="-50"/>
          <w:sz w:val="24"/>
          <w:szCs w:val="24"/>
          <w:lang w:val="en-US" w:eastAsia="zh-CN"/>
        </w:rPr>
        <w:object>
          <v:shape id="_x0000_i1036" o:spt="75" type="#_x0000_t75" style="height:52pt;width:59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2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= 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2-1)/3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CBFCFE"/>
    <w:multiLevelType w:val="singleLevel"/>
    <w:tmpl w:val="EBCBFCFE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B2426"/>
    <w:rsid w:val="210F180A"/>
    <w:rsid w:val="41DE2506"/>
    <w:rsid w:val="457B1433"/>
    <w:rsid w:val="5A846266"/>
    <w:rsid w:val="5C86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146</Characters>
  <Lines>0</Lines>
  <Paragraphs>0</Paragraphs>
  <TotalTime>31</TotalTime>
  <ScaleCrop>false</ScaleCrop>
  <LinksUpToDate>false</LinksUpToDate>
  <CharactersWithSpaces>165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2022-03-25T08:07:52Z</dcterms:created>
  <dc:creator>DELL</dc:creator>
  <cp:lastModifiedBy>le sheng</cp:lastModifiedBy>
  <dcterms:modified xsi:type="dcterms:W3CDTF">2022-03-25T08:50:55Z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E945903C8307409FAD673ED62CC2E64E</vt:lpwstr>
  </property>
</Properties>
</file>