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ED" w:rsidRDefault="00362167" w:rsidP="0035394E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实验三</w:t>
      </w:r>
      <w:bookmarkStart w:id="0" w:name="_GoBack"/>
      <w:bookmarkEnd w:id="0"/>
      <w:r w:rsidR="00E900E9">
        <w:rPr>
          <w:rFonts w:ascii="黑体" w:eastAsia="黑体" w:hAnsi="黑体" w:hint="eastAsia"/>
          <w:sz w:val="28"/>
          <w:szCs w:val="28"/>
        </w:rPr>
        <w:t>、</w:t>
      </w:r>
      <w:r w:rsidR="00E900E9" w:rsidRPr="005C4177">
        <w:rPr>
          <w:rFonts w:ascii="仿宋" w:eastAsia="仿宋" w:hAnsi="仿宋" w:hint="eastAsia"/>
          <w:sz w:val="24"/>
          <w:szCs w:val="24"/>
        </w:rPr>
        <w:t>利用归结原理实现定理证明和问题求解</w:t>
      </w:r>
    </w:p>
    <w:p w:rsidR="005C4177" w:rsidRDefault="00E900E9" w:rsidP="0035394E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实验要求：</w:t>
      </w:r>
    </w:p>
    <w:p w:rsidR="00E900E9" w:rsidRPr="002D2952" w:rsidRDefault="00E900E9" w:rsidP="002D2952">
      <w:pPr>
        <w:pStyle w:val="a7"/>
        <w:numPr>
          <w:ilvl w:val="0"/>
          <w:numId w:val="4"/>
        </w:numPr>
        <w:spacing w:line="480" w:lineRule="auto"/>
        <w:ind w:firstLineChars="0"/>
        <w:rPr>
          <w:rFonts w:ascii="仿宋" w:eastAsia="仿宋" w:hAnsi="仿宋"/>
          <w:sz w:val="24"/>
          <w:szCs w:val="24"/>
        </w:rPr>
      </w:pPr>
      <w:r w:rsidRPr="002D2952">
        <w:rPr>
          <w:rFonts w:ascii="仿宋" w:eastAsia="仿宋" w:hAnsi="仿宋" w:hint="eastAsia"/>
          <w:sz w:val="24"/>
          <w:szCs w:val="24"/>
        </w:rPr>
        <w:t>将谓词公式化为相应的</w:t>
      </w:r>
      <w:r w:rsidR="002D2952" w:rsidRPr="002D2952">
        <w:rPr>
          <w:rFonts w:ascii="仿宋" w:eastAsia="仿宋" w:hAnsi="仿宋" w:hint="eastAsia"/>
          <w:sz w:val="24"/>
          <w:szCs w:val="24"/>
        </w:rPr>
        <w:t>子句集。</w:t>
      </w:r>
    </w:p>
    <w:p w:rsidR="002D2952" w:rsidRPr="002D2952" w:rsidRDefault="002D2952" w:rsidP="002D2952">
      <w:pPr>
        <w:pStyle w:val="a7"/>
        <w:spacing w:line="480" w:lineRule="auto"/>
        <w:ind w:left="48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将习题3.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、3</w:t>
      </w:r>
      <w:r>
        <w:rPr>
          <w:rFonts w:ascii="仿宋" w:eastAsia="仿宋" w:hAnsi="仿宋"/>
          <w:sz w:val="24"/>
          <w:szCs w:val="24"/>
        </w:rPr>
        <w:t>.3</w:t>
      </w:r>
      <w:r>
        <w:rPr>
          <w:rFonts w:ascii="仿宋" w:eastAsia="仿宋" w:hAnsi="仿宋" w:hint="eastAsia"/>
          <w:sz w:val="24"/>
          <w:szCs w:val="24"/>
        </w:rPr>
        <w:t>、3</w:t>
      </w:r>
      <w:r>
        <w:rPr>
          <w:rFonts w:ascii="仿宋" w:eastAsia="仿宋" w:hAnsi="仿宋"/>
          <w:sz w:val="24"/>
          <w:szCs w:val="24"/>
        </w:rPr>
        <w:t>.4</w:t>
      </w:r>
      <w:r>
        <w:rPr>
          <w:rFonts w:ascii="仿宋" w:eastAsia="仿宋" w:hAnsi="仿宋" w:hint="eastAsia"/>
          <w:sz w:val="24"/>
          <w:szCs w:val="24"/>
        </w:rPr>
        <w:t>、3</w:t>
      </w:r>
      <w:r>
        <w:rPr>
          <w:rFonts w:ascii="仿宋" w:eastAsia="仿宋" w:hAnsi="仿宋"/>
          <w:sz w:val="24"/>
          <w:szCs w:val="24"/>
        </w:rPr>
        <w:t>.6</w:t>
      </w:r>
      <w:r>
        <w:rPr>
          <w:rFonts w:ascii="仿宋" w:eastAsia="仿宋" w:hAnsi="仿宋" w:hint="eastAsia"/>
          <w:sz w:val="24"/>
          <w:szCs w:val="24"/>
        </w:rPr>
        <w:t>化为子句。</w:t>
      </w:r>
    </w:p>
    <w:p w:rsidR="005C4177" w:rsidRDefault="005C4177" w:rsidP="005C4177">
      <w:pPr>
        <w:spacing w:line="480" w:lineRule="auto"/>
        <w:rPr>
          <w:rFonts w:ascii="仿宋" w:eastAsia="仿宋" w:hAnsi="仿宋"/>
          <w:sz w:val="24"/>
          <w:szCs w:val="24"/>
        </w:rPr>
      </w:pPr>
      <w:r w:rsidRPr="005C4177">
        <w:rPr>
          <w:rFonts w:ascii="仿宋" w:eastAsia="仿宋" w:hAnsi="仿宋" w:hint="eastAsia"/>
          <w:sz w:val="24"/>
          <w:szCs w:val="24"/>
        </w:rPr>
        <w:t>二、利用子句集进行定理的证明。</w:t>
      </w:r>
    </w:p>
    <w:p w:rsidR="005C4177" w:rsidRPr="005C4177" w:rsidRDefault="005C4177" w:rsidP="002D2952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(</w:t>
      </w:r>
      <w:r>
        <w:rPr>
          <w:rFonts w:ascii="仿宋" w:eastAsia="仿宋" w:hAnsi="仿宋"/>
          <w:sz w:val="24"/>
          <w:szCs w:val="24"/>
        </w:rPr>
        <w:t xml:space="preserve">1) </w:t>
      </w:r>
      <w:r w:rsidRPr="005C4177">
        <w:rPr>
          <w:rFonts w:ascii="仿宋" w:eastAsia="仿宋" w:hAnsi="仿宋" w:hint="eastAsia"/>
          <w:sz w:val="24"/>
          <w:szCs w:val="24"/>
        </w:rPr>
        <w:t>要求输出归结步骤，如有替换的，写出具体的替换。</w:t>
      </w:r>
    </w:p>
    <w:p w:rsidR="005C4177" w:rsidRDefault="005C4177" w:rsidP="002D2952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(2) </w:t>
      </w:r>
      <w:r>
        <w:rPr>
          <w:rFonts w:ascii="仿宋" w:eastAsia="仿宋" w:hAnsi="仿宋" w:hint="eastAsia"/>
          <w:sz w:val="24"/>
          <w:szCs w:val="24"/>
        </w:rPr>
        <w:t>实验验证：在习题3</w:t>
      </w:r>
      <w:r>
        <w:rPr>
          <w:rFonts w:ascii="仿宋" w:eastAsia="仿宋" w:hAnsi="仿宋"/>
          <w:sz w:val="24"/>
          <w:szCs w:val="24"/>
        </w:rPr>
        <w:t>.6</w:t>
      </w:r>
      <w:r>
        <w:rPr>
          <w:rFonts w:ascii="仿宋" w:eastAsia="仿宋" w:hAnsi="仿宋" w:hint="eastAsia"/>
          <w:sz w:val="24"/>
          <w:szCs w:val="24"/>
        </w:rPr>
        <w:t>已化为子句的基础上，用该程序来进行证</w:t>
      </w:r>
      <w:r w:rsidR="008A6EEA">
        <w:rPr>
          <w:rFonts w:ascii="仿宋" w:eastAsia="仿宋" w:hAnsi="仿宋" w:hint="eastAsia"/>
          <w:sz w:val="24"/>
          <w:szCs w:val="24"/>
        </w:rPr>
        <w:t>明。</w:t>
      </w:r>
    </w:p>
    <w:p w:rsidR="005C4177" w:rsidRDefault="008A6EEA" w:rsidP="005C4177">
      <w:pPr>
        <w:spacing w:line="48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三、将习题3</w:t>
      </w:r>
      <w:r>
        <w:rPr>
          <w:rFonts w:ascii="仿宋" w:eastAsia="仿宋" w:hAnsi="仿宋"/>
          <w:sz w:val="24"/>
          <w:szCs w:val="24"/>
        </w:rPr>
        <w:t>.7</w:t>
      </w:r>
      <w:r>
        <w:rPr>
          <w:rFonts w:ascii="仿宋" w:eastAsia="仿宋" w:hAnsi="仿宋" w:hint="eastAsia"/>
          <w:sz w:val="24"/>
          <w:szCs w:val="24"/>
        </w:rPr>
        <w:t>、3.</w:t>
      </w:r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、3</w:t>
      </w:r>
      <w:r>
        <w:rPr>
          <w:rFonts w:ascii="仿宋" w:eastAsia="仿宋" w:hAnsi="仿宋"/>
          <w:sz w:val="24"/>
          <w:szCs w:val="24"/>
        </w:rPr>
        <w:t>.9</w:t>
      </w:r>
      <w:r>
        <w:rPr>
          <w:rFonts w:ascii="仿宋" w:eastAsia="仿宋" w:hAnsi="仿宋" w:hint="eastAsia"/>
          <w:sz w:val="24"/>
          <w:szCs w:val="24"/>
        </w:rPr>
        <w:t>的公式形式作为输入，利用一、二两步将公式化为子句集，并进行证明。</w:t>
      </w:r>
    </w:p>
    <w:p w:rsidR="008A6EEA" w:rsidRPr="005C4177" w:rsidRDefault="008A6EEA" w:rsidP="008A6EEA">
      <w:pPr>
        <w:spacing w:line="48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四、将习题3</w:t>
      </w:r>
      <w:r w:rsidR="002D2952">
        <w:rPr>
          <w:rFonts w:ascii="仿宋" w:eastAsia="仿宋" w:hAnsi="仿宋"/>
          <w:sz w:val="24"/>
          <w:szCs w:val="24"/>
        </w:rPr>
        <w:t>.10</w:t>
      </w:r>
      <w:r>
        <w:rPr>
          <w:rFonts w:ascii="仿宋" w:eastAsia="仿宋" w:hAnsi="仿宋" w:hint="eastAsia"/>
          <w:sz w:val="24"/>
          <w:szCs w:val="24"/>
        </w:rPr>
        <w:t>、3.</w:t>
      </w:r>
      <w:r w:rsidR="002D2952">
        <w:rPr>
          <w:rFonts w:ascii="仿宋" w:eastAsia="仿宋" w:hAnsi="仿宋"/>
          <w:sz w:val="24"/>
          <w:szCs w:val="24"/>
        </w:rPr>
        <w:t>11</w:t>
      </w:r>
      <w:r>
        <w:rPr>
          <w:rFonts w:ascii="仿宋" w:eastAsia="仿宋" w:hAnsi="仿宋" w:hint="eastAsia"/>
          <w:sz w:val="24"/>
          <w:szCs w:val="24"/>
        </w:rPr>
        <w:t>、3</w:t>
      </w:r>
      <w:r w:rsidR="002D2952">
        <w:rPr>
          <w:rFonts w:ascii="仿宋" w:eastAsia="仿宋" w:hAnsi="仿宋"/>
          <w:sz w:val="24"/>
          <w:szCs w:val="24"/>
        </w:rPr>
        <w:t>.12</w:t>
      </w:r>
      <w:r>
        <w:rPr>
          <w:rFonts w:ascii="仿宋" w:eastAsia="仿宋" w:hAnsi="仿宋" w:hint="eastAsia"/>
          <w:sz w:val="24"/>
          <w:szCs w:val="24"/>
        </w:rPr>
        <w:t>的公式形式作为输入，利用一、二两步将公式化为子句集，并进行</w:t>
      </w:r>
      <w:r w:rsidR="002D2952">
        <w:rPr>
          <w:rFonts w:ascii="仿宋" w:eastAsia="仿宋" w:hAnsi="仿宋" w:hint="eastAsia"/>
          <w:sz w:val="24"/>
          <w:szCs w:val="24"/>
        </w:rPr>
        <w:t>问题求解</w:t>
      </w:r>
      <w:r>
        <w:rPr>
          <w:rFonts w:ascii="仿宋" w:eastAsia="仿宋" w:hAnsi="仿宋" w:hint="eastAsia"/>
          <w:sz w:val="24"/>
          <w:szCs w:val="24"/>
        </w:rPr>
        <w:t>。</w:t>
      </w:r>
    </w:p>
    <w:sectPr w:rsidR="008A6EEA" w:rsidRPr="005C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FE9" w:rsidRDefault="00232FE9"/>
  </w:endnote>
  <w:endnote w:type="continuationSeparator" w:id="0">
    <w:p w:rsidR="00232FE9" w:rsidRDefault="00232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FE9" w:rsidRDefault="00232FE9"/>
  </w:footnote>
  <w:footnote w:type="continuationSeparator" w:id="0">
    <w:p w:rsidR="00232FE9" w:rsidRDefault="00232F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F47"/>
    <w:multiLevelType w:val="hybridMultilevel"/>
    <w:tmpl w:val="2DE633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EBE6BD1"/>
    <w:multiLevelType w:val="hybridMultilevel"/>
    <w:tmpl w:val="F710EC8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4B1414CB"/>
    <w:multiLevelType w:val="hybridMultilevel"/>
    <w:tmpl w:val="D8A81C74"/>
    <w:lvl w:ilvl="0" w:tplc="BDA60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425201"/>
    <w:multiLevelType w:val="hybridMultilevel"/>
    <w:tmpl w:val="A368802A"/>
    <w:lvl w:ilvl="0" w:tplc="2E26D9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CBE"/>
    <w:rsid w:val="001019C8"/>
    <w:rsid w:val="00114727"/>
    <w:rsid w:val="001905F7"/>
    <w:rsid w:val="00231C75"/>
    <w:rsid w:val="00232FE9"/>
    <w:rsid w:val="002A03DD"/>
    <w:rsid w:val="002D2952"/>
    <w:rsid w:val="002D5959"/>
    <w:rsid w:val="00345EF6"/>
    <w:rsid w:val="0035394E"/>
    <w:rsid w:val="00362167"/>
    <w:rsid w:val="003A0A6F"/>
    <w:rsid w:val="00424108"/>
    <w:rsid w:val="00507E49"/>
    <w:rsid w:val="005C4177"/>
    <w:rsid w:val="0065455D"/>
    <w:rsid w:val="007F34F2"/>
    <w:rsid w:val="00863EDA"/>
    <w:rsid w:val="008A6EEA"/>
    <w:rsid w:val="008B1544"/>
    <w:rsid w:val="00967DCC"/>
    <w:rsid w:val="00981ED1"/>
    <w:rsid w:val="00997BED"/>
    <w:rsid w:val="00A91AC4"/>
    <w:rsid w:val="00B014E0"/>
    <w:rsid w:val="00B212BB"/>
    <w:rsid w:val="00B70AE5"/>
    <w:rsid w:val="00C825FF"/>
    <w:rsid w:val="00C848D4"/>
    <w:rsid w:val="00D034E0"/>
    <w:rsid w:val="00D71BFF"/>
    <w:rsid w:val="00D87E80"/>
    <w:rsid w:val="00DF5CBE"/>
    <w:rsid w:val="00E900E9"/>
    <w:rsid w:val="00ED6342"/>
    <w:rsid w:val="00EF4B2A"/>
    <w:rsid w:val="00F5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CB260"/>
  <w15:chartTrackingRefBased/>
  <w15:docId w15:val="{17D0F751-675B-4840-9F4E-9DFFC168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0E9"/>
    <w:rPr>
      <w:sz w:val="18"/>
      <w:szCs w:val="18"/>
    </w:rPr>
  </w:style>
  <w:style w:type="paragraph" w:styleId="a7">
    <w:name w:val="List Paragraph"/>
    <w:basedOn w:val="a"/>
    <w:uiPriority w:val="34"/>
    <w:qFormat/>
    <w:rsid w:val="005C41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68E61-C994-48F9-80E1-9B35CCBA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>P R C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 liu</cp:lastModifiedBy>
  <cp:revision>2</cp:revision>
  <dcterms:created xsi:type="dcterms:W3CDTF">2023-10-09T02:07:00Z</dcterms:created>
  <dcterms:modified xsi:type="dcterms:W3CDTF">2023-10-09T02:07:00Z</dcterms:modified>
</cp:coreProperties>
</file>