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2"/>
          <w:szCs w:val="32"/>
        </w:rPr>
      </w:pPr>
      <w:bookmarkStart w:id="0" w:name="OLE_LINK1"/>
      <w:bookmarkStart w:id="1" w:name="OLE_LINK2"/>
      <w:r>
        <w:rPr>
          <w:rFonts w:hint="eastAsia" w:ascii="宋体" w:hAnsi="宋体"/>
          <w:b/>
          <w:bCs/>
          <w:sz w:val="32"/>
          <w:szCs w:val="32"/>
        </w:rPr>
        <w:t>苏州大学</w:t>
      </w:r>
      <w:r>
        <w:rPr>
          <w:rFonts w:hint="eastAsia" w:ascii="宋体" w:hAnsi="宋体"/>
          <w:b/>
          <w:bCs/>
          <w:sz w:val="32"/>
          <w:szCs w:val="32"/>
          <w:u w:val="single"/>
        </w:rPr>
        <w:t xml:space="preserve"> 操作系统原理 </w:t>
      </w:r>
      <w:r>
        <w:rPr>
          <w:rFonts w:hint="eastAsia" w:ascii="宋体" w:hAnsi="宋体"/>
          <w:b/>
          <w:bCs/>
          <w:sz w:val="32"/>
          <w:szCs w:val="32"/>
        </w:rPr>
        <w:t>课程试卷</w:t>
      </w:r>
      <w:r>
        <w:rPr>
          <w:rFonts w:ascii="宋体" w:hAnsi="宋体"/>
          <w:sz w:val="32"/>
          <w:szCs w:val="32"/>
        </w:rPr>
        <w:tab/>
      </w:r>
      <w:r>
        <w:rPr>
          <w:rFonts w:ascii="宋体" w:hAnsi="宋体"/>
          <w:sz w:val="32"/>
          <w:szCs w:val="32"/>
        </w:rPr>
        <w:t xml:space="preserve"> </w:t>
      </w:r>
      <w:r>
        <w:rPr>
          <w:rFonts w:hint="eastAsia" w:ascii="宋体" w:hAnsi="宋体"/>
          <w:sz w:val="32"/>
          <w:szCs w:val="32"/>
        </w:rPr>
        <w:t>（</w:t>
      </w:r>
      <w:r>
        <w:rPr>
          <w:rFonts w:ascii="宋体" w:hAnsi="宋体"/>
          <w:sz w:val="32"/>
          <w:szCs w:val="32"/>
        </w:rPr>
        <w:t xml:space="preserve"> </w:t>
      </w:r>
      <w:r>
        <w:rPr>
          <w:rFonts w:hint="eastAsia" w:ascii="宋体" w:hAnsi="宋体"/>
          <w:sz w:val="32"/>
          <w:szCs w:val="32"/>
        </w:rPr>
        <w:t xml:space="preserve">A </w:t>
      </w:r>
      <w:r>
        <w:rPr>
          <w:rFonts w:ascii="宋体" w:hAnsi="宋体"/>
          <w:sz w:val="32"/>
          <w:szCs w:val="32"/>
        </w:rPr>
        <w:t>）卷</w:t>
      </w:r>
      <w:bookmarkEnd w:id="0"/>
      <w:bookmarkEnd w:id="1"/>
      <w:r>
        <w:rPr>
          <w:rFonts w:ascii="宋体" w:hAnsi="宋体"/>
          <w:sz w:val="32"/>
          <w:szCs w:val="32"/>
        </w:rPr>
        <w:t xml:space="preserve"> 共 6页</w:t>
      </w:r>
    </w:p>
    <w:p>
      <w:pPr>
        <w:rPr>
          <w:rFonts w:ascii="宋体" w:hAnsi="宋体"/>
          <w:sz w:val="24"/>
        </w:rPr>
      </w:pP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考试形式</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开卷 </w:t>
      </w:r>
      <w:r>
        <w:rPr>
          <w:rFonts w:ascii="宋体" w:hAnsi="宋体"/>
          <w:sz w:val="24"/>
          <w:u w:val="single"/>
        </w:rPr>
        <w:t xml:space="preserve"> </w:t>
      </w:r>
      <w:r>
        <w:rPr>
          <w:rFonts w:hint="eastAsia" w:ascii="宋体" w:hAnsi="宋体"/>
          <w:sz w:val="24"/>
        </w:rPr>
        <w:t>20</w:t>
      </w:r>
      <w:r>
        <w:rPr>
          <w:rFonts w:ascii="宋体" w:hAnsi="宋体"/>
          <w:sz w:val="24"/>
        </w:rPr>
        <w:t>22</w:t>
      </w:r>
      <w:r>
        <w:rPr>
          <w:rFonts w:hint="eastAsia" w:ascii="宋体" w:hAnsi="宋体"/>
          <w:sz w:val="24"/>
        </w:rPr>
        <w:t xml:space="preserve"> 年12 月</w:t>
      </w:r>
    </w:p>
    <w:p>
      <w:pPr>
        <w:ind w:left="420" w:firstLine="420"/>
        <w:rPr>
          <w:rFonts w:ascii="宋体" w:hAnsi="宋体"/>
          <w:sz w:val="28"/>
          <w:szCs w:val="28"/>
        </w:rPr>
      </w:pPr>
    </w:p>
    <w:p>
      <w:pPr>
        <w:ind w:left="840" w:firstLine="420"/>
        <w:rPr>
          <w:rFonts w:ascii="宋体" w:hAnsi="宋体"/>
          <w:sz w:val="28"/>
          <w:u w:val="single"/>
        </w:rPr>
      </w:pPr>
      <w:r>
        <w:rPr>
          <w:rFonts w:hint="eastAsia" w:ascii="宋体" w:hAnsi="宋体"/>
          <w:sz w:val="28"/>
        </w:rPr>
        <w:t>院系</w:t>
      </w:r>
      <w:r>
        <w:rPr>
          <w:rFonts w:ascii="宋体" w:hAnsi="宋体"/>
          <w:sz w:val="28"/>
          <w:u w:val="single"/>
        </w:rPr>
        <w:t xml:space="preserve">   </w:t>
      </w:r>
      <w:r>
        <w:rPr>
          <w:rFonts w:hint="eastAsia" w:ascii="宋体" w:hAnsi="宋体"/>
          <w:sz w:val="28"/>
          <w:u w:val="single"/>
        </w:rPr>
        <w:t xml:space="preserve">计算机  </w:t>
      </w:r>
      <w:r>
        <w:rPr>
          <w:rFonts w:ascii="宋体" w:hAnsi="宋体"/>
          <w:sz w:val="28"/>
          <w:u w:val="single"/>
        </w:rPr>
        <w:t xml:space="preserve"> </w:t>
      </w:r>
      <w:r>
        <w:rPr>
          <w:rFonts w:hint="eastAsia" w:ascii="宋体" w:hAnsi="宋体"/>
          <w:sz w:val="28"/>
        </w:rPr>
        <w:t>年级</w:t>
      </w:r>
      <w:r>
        <w:rPr>
          <w:rFonts w:ascii="宋体" w:hAnsi="宋体"/>
          <w:sz w:val="28"/>
          <w:u w:val="single"/>
        </w:rPr>
        <w:t xml:space="preserve">   20</w:t>
      </w:r>
      <w:r>
        <w:rPr>
          <w:rFonts w:hint="eastAsia" w:ascii="宋体" w:hAnsi="宋体"/>
          <w:sz w:val="28"/>
          <w:u w:val="single"/>
        </w:rPr>
        <w:t>20级</w:t>
      </w:r>
      <w:r>
        <w:rPr>
          <w:rFonts w:ascii="宋体" w:hAnsi="宋体"/>
          <w:sz w:val="28"/>
          <w:u w:val="single"/>
        </w:rPr>
        <w:t xml:space="preserve">  </w:t>
      </w:r>
      <w:r>
        <w:rPr>
          <w:rFonts w:hint="eastAsia" w:ascii="宋体" w:hAnsi="宋体"/>
          <w:sz w:val="28"/>
        </w:rPr>
        <w:t>专业</w:t>
      </w:r>
      <w:r>
        <w:rPr>
          <w:rFonts w:ascii="宋体" w:hAnsi="宋体"/>
          <w:sz w:val="28"/>
          <w:u w:val="single"/>
        </w:rPr>
        <w:t xml:space="preserve">  </w:t>
      </w:r>
      <w:r>
        <w:rPr>
          <w:rFonts w:hint="eastAsia" w:ascii="宋体" w:hAnsi="宋体"/>
          <w:sz w:val="28"/>
          <w:u w:val="single"/>
        </w:rPr>
        <w:t xml:space="preserve">软件工程 </w:t>
      </w:r>
      <w:r>
        <w:rPr>
          <w:rFonts w:ascii="宋体" w:hAnsi="宋体"/>
          <w:sz w:val="28"/>
          <w:u w:val="single"/>
        </w:rPr>
        <w:t xml:space="preserve"> </w:t>
      </w:r>
    </w:p>
    <w:p>
      <w:pPr>
        <w:ind w:left="840" w:firstLine="420"/>
        <w:rPr>
          <w:rFonts w:ascii="宋体" w:hAnsi="宋体"/>
          <w:sz w:val="28"/>
          <w:szCs w:val="28"/>
          <w:u w:val="single"/>
        </w:rPr>
      </w:pPr>
      <w:r>
        <w:rPr>
          <w:rFonts w:hint="eastAsia" w:ascii="宋体" w:hAnsi="宋体"/>
          <w:sz w:val="28"/>
          <w:szCs w:val="28"/>
        </w:rPr>
        <w:t>学号</w:t>
      </w:r>
      <w:r>
        <w:rPr>
          <w:rFonts w:ascii="宋体" w:hAnsi="宋体"/>
          <w:sz w:val="28"/>
          <w:szCs w:val="28"/>
          <w:u w:val="single"/>
        </w:rPr>
        <w:t xml:space="preserve">            </w:t>
      </w:r>
      <w:r>
        <w:rPr>
          <w:rFonts w:hint="eastAsia" w:ascii="宋体" w:hAnsi="宋体"/>
          <w:sz w:val="28"/>
          <w:szCs w:val="28"/>
        </w:rPr>
        <w:t>姓名</w:t>
      </w:r>
      <w:r>
        <w:rPr>
          <w:rFonts w:ascii="宋体" w:hAnsi="宋体"/>
          <w:sz w:val="28"/>
          <w:szCs w:val="28"/>
          <w:u w:val="single"/>
        </w:rPr>
        <w:t xml:space="preserve">            </w:t>
      </w:r>
      <w:r>
        <w:rPr>
          <w:rFonts w:hint="eastAsia" w:ascii="宋体" w:hAnsi="宋体"/>
          <w:sz w:val="28"/>
          <w:szCs w:val="28"/>
        </w:rPr>
        <w:t>成绩</w:t>
      </w:r>
      <w:r>
        <w:rPr>
          <w:rFonts w:ascii="宋体" w:hAnsi="宋体"/>
          <w:sz w:val="28"/>
          <w:szCs w:val="28"/>
          <w:u w:val="single"/>
        </w:rPr>
        <w:t xml:space="preserve">           </w:t>
      </w:r>
    </w:p>
    <w:p>
      <w:pPr>
        <w:ind w:left="840" w:firstLine="420"/>
        <w:rPr>
          <w:rFonts w:ascii="宋体" w:hAnsi="宋体"/>
          <w:sz w:val="28"/>
          <w:szCs w:val="28"/>
          <w:u w:val="single"/>
        </w:rPr>
      </w:pPr>
    </w:p>
    <w:p>
      <w:pPr>
        <w:pStyle w:val="9"/>
        <w:numPr>
          <w:ilvl w:val="0"/>
          <w:numId w:val="1"/>
        </w:numPr>
        <w:tabs>
          <w:tab w:val="left" w:pos="567"/>
        </w:tabs>
        <w:ind w:left="0" w:firstLine="0" w:firstLineChars="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分）现代操作系统中，常采用一些虚拟技术来提高系统效率，如以牺牲时间效率来换取空间效率，或以牺牲空间效率来换取时间效率。请举出一个系统中的例子来说明常用的空间换取时间的技术并说明其工作原理。</w:t>
      </w: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default" w:ascii="宋体" w:hAnsi="宋体" w:eastAsia="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缓存技术。缓存是保存数据副本的高速内存区域，CPU访问数据时先查找数据是否在缓存中，如果数据在缓存中泽可以快速获取数据而不必访问内存或磁盘。</w:t>
      </w: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spacing w:line="360" w:lineRule="auto"/>
        <w:rPr>
          <w:rFonts w:ascii="宋体" w:hAnsi="宋体"/>
          <w:color w:val="000000" w:themeColor="text1"/>
          <w:sz w:val="24"/>
          <w14:textFill>
            <w14:solidFill>
              <w14:schemeClr w14:val="tx1"/>
            </w14:solidFill>
          </w14:textFill>
        </w:rPr>
      </w:pPr>
    </w:p>
    <w:p>
      <w:pPr>
        <w:pStyle w:val="9"/>
        <w:numPr>
          <w:ilvl w:val="0"/>
          <w:numId w:val="1"/>
        </w:numPr>
        <w:tabs>
          <w:tab w:val="left" w:pos="567"/>
        </w:tabs>
        <w:ind w:left="0" w:firstLine="0" w:firstLineChars="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（4分）简述计算机系统中引入缓冲的目的。</w:t>
      </w: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处理数据流的生产者与消费者之间的速度不匹配</w:t>
      </w:r>
    </w:p>
    <w:p>
      <w:pPr>
        <w:tabs>
          <w:tab w:val="left" w:pos="567"/>
        </w:tabs>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协调传输大小不一致的设备</w:t>
      </w:r>
    </w:p>
    <w:p>
      <w:pPr>
        <w:tabs>
          <w:tab w:val="left" w:pos="567"/>
        </w:tabs>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支持应用程序I/O的复制语义</w:t>
      </w: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hint="eastAsia" w:ascii="宋体" w:hAnsi="宋体"/>
          <w:color w:val="000000" w:themeColor="text1"/>
          <w:sz w:val="24"/>
          <w14:textFill>
            <w14:solidFill>
              <w14:schemeClr w14:val="tx1"/>
            </w14:solidFill>
          </w14:textFill>
        </w:rPr>
      </w:pPr>
    </w:p>
    <w:p>
      <w:pPr>
        <w:tabs>
          <w:tab w:val="left" w:pos="567"/>
        </w:tabs>
        <w:rPr>
          <w:rFonts w:ascii="宋体" w:hAnsi="宋体"/>
          <w:color w:val="000000" w:themeColor="text1"/>
          <w:sz w:val="24"/>
          <w14:textFill>
            <w14:solidFill>
              <w14:schemeClr w14:val="tx1"/>
            </w14:solidFill>
          </w14:textFill>
        </w:rPr>
      </w:pPr>
    </w:p>
    <w:p>
      <w:pPr>
        <w:tabs>
          <w:tab w:val="left" w:pos="567"/>
        </w:tabs>
        <w:rPr>
          <w:rFonts w:ascii="宋体" w:hAnsi="宋体"/>
          <w:color w:val="000000" w:themeColor="text1"/>
          <w:sz w:val="24"/>
          <w14:textFill>
            <w14:solidFill>
              <w14:schemeClr w14:val="tx1"/>
            </w14:solidFill>
          </w14:textFill>
        </w:rPr>
      </w:pPr>
    </w:p>
    <w:p>
      <w:pPr>
        <w:tabs>
          <w:tab w:val="left" w:pos="567"/>
        </w:tabs>
        <w:rPr>
          <w:rFonts w:ascii="宋体" w:hAnsi="宋体"/>
          <w:color w:val="000000" w:themeColor="text1"/>
          <w:sz w:val="24"/>
          <w14:textFill>
            <w14:solidFill>
              <w14:schemeClr w14:val="tx1"/>
            </w14:solidFill>
          </w14:textFill>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pStyle w:val="9"/>
        <w:numPr>
          <w:ilvl w:val="0"/>
          <w:numId w:val="1"/>
        </w:numPr>
        <w:tabs>
          <w:tab w:val="left" w:pos="567"/>
        </w:tabs>
        <w:ind w:left="0" w:firstLine="0" w:firstLineChars="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（10分）在</w:t>
      </w:r>
      <w:r>
        <w:rPr>
          <w:rFonts w:ascii="宋体" w:hAnsi="宋体"/>
          <w:color w:val="000000" w:themeColor="text1"/>
          <w:sz w:val="24"/>
          <w14:textFill>
            <w14:solidFill>
              <w14:schemeClr w14:val="tx1"/>
            </w14:solidFill>
          </w14:textFill>
        </w:rPr>
        <w:t>Unix</w:t>
      </w:r>
      <w:r>
        <w:rPr>
          <w:rFonts w:hint="eastAsia" w:ascii="宋体" w:hAnsi="宋体"/>
          <w:color w:val="000000" w:themeColor="text1"/>
          <w:sz w:val="24"/>
          <w14:textFill>
            <w14:solidFill>
              <w14:schemeClr w14:val="tx1"/>
            </w14:solidFill>
          </w14:textFill>
        </w:rPr>
        <w:t>的</w:t>
      </w:r>
      <w:r>
        <w:rPr>
          <w:rFonts w:ascii="宋体" w:hAnsi="宋体"/>
          <w:color w:val="000000" w:themeColor="text1"/>
          <w:sz w:val="24"/>
          <w14:textFill>
            <w14:solidFill>
              <w14:schemeClr w14:val="tx1"/>
            </w14:solidFill>
          </w14:textFill>
        </w:rPr>
        <w:t>文件系统中引入</w:t>
      </w:r>
      <w:r>
        <w:rPr>
          <w:rFonts w:hint="eastAsia" w:ascii="宋体" w:hAnsi="宋体"/>
          <w:color w:val="000000" w:themeColor="text1"/>
          <w:sz w:val="24"/>
          <w14:textFill>
            <w14:solidFill>
              <w14:schemeClr w14:val="tx1"/>
            </w14:solidFill>
          </w14:textFill>
        </w:rPr>
        <w:t>i结点（iNode）</w:t>
      </w:r>
      <w:r>
        <w:rPr>
          <w:rFonts w:ascii="宋体" w:hAnsi="宋体"/>
          <w:color w:val="000000" w:themeColor="text1"/>
          <w:sz w:val="24"/>
          <w14:textFill>
            <w14:solidFill>
              <w14:schemeClr w14:val="tx1"/>
            </w14:solidFill>
          </w14:textFill>
        </w:rPr>
        <w:t>的目的是什么？请</w:t>
      </w:r>
      <w:r>
        <w:rPr>
          <w:rFonts w:hint="eastAsia" w:ascii="宋体" w:hAnsi="宋体"/>
          <w:color w:val="000000" w:themeColor="text1"/>
          <w:sz w:val="24"/>
          <w14:textFill>
            <w14:solidFill>
              <w14:schemeClr w14:val="tx1"/>
            </w14:solidFill>
          </w14:textFill>
        </w:rPr>
        <w:t>举例</w:t>
      </w:r>
      <w:r>
        <w:rPr>
          <w:rFonts w:ascii="宋体" w:hAnsi="宋体"/>
          <w:color w:val="000000" w:themeColor="text1"/>
          <w:sz w:val="24"/>
          <w14:textFill>
            <w14:solidFill>
              <w14:schemeClr w14:val="tx1"/>
            </w14:solidFill>
          </w14:textFill>
        </w:rPr>
        <w:t>说明引入</w:t>
      </w:r>
      <w:r>
        <w:rPr>
          <w:rFonts w:hint="eastAsia" w:ascii="宋体" w:hAnsi="宋体"/>
          <w:color w:val="000000" w:themeColor="text1"/>
          <w:sz w:val="24"/>
          <w14:textFill>
            <w14:solidFill>
              <w14:schemeClr w14:val="tx1"/>
            </w14:solidFill>
          </w14:textFill>
        </w:rPr>
        <w:t>i结点的好处</w:t>
      </w:r>
      <w:r>
        <w:rPr>
          <w:rFonts w:ascii="宋体" w:hAnsi="宋体"/>
          <w:color w:val="000000" w:themeColor="text1"/>
          <w:sz w:val="24"/>
          <w14:textFill>
            <w14:solidFill>
              <w14:schemeClr w14:val="tx1"/>
            </w14:solidFill>
          </w14:textFill>
        </w:rPr>
        <w:t>。</w:t>
      </w:r>
    </w:p>
    <w:p>
      <w:pPr>
        <w:pStyle w:val="9"/>
        <w:numPr>
          <w:ilvl w:val="0"/>
          <w:numId w:val="0"/>
        </w:numPr>
        <w:tabs>
          <w:tab w:val="left" w:pos="567"/>
        </w:tabs>
        <w:ind w:leftChars="0"/>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目的是提升文件访问速度。</w:t>
      </w:r>
    </w:p>
    <w:p>
      <w:pPr>
        <w:pStyle w:val="9"/>
        <w:numPr>
          <w:ilvl w:val="0"/>
          <w:numId w:val="0"/>
        </w:numPr>
        <w:tabs>
          <w:tab w:val="left" w:pos="567"/>
        </w:tabs>
        <w:ind w:leftChars="0"/>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i结点存储了文件的关键信息，可以高效地访问和管理文件的元数据，文件系统可通过i结点访问文件，而不用搜索整个文件系统。</w:t>
      </w:r>
      <w:bookmarkStart w:id="2" w:name="_GoBack"/>
      <w:bookmarkEnd w:id="2"/>
    </w:p>
    <w:p>
      <w:pPr>
        <w:pStyle w:val="9"/>
        <w:tabs>
          <w:tab w:val="left" w:pos="567"/>
        </w:tabs>
        <w:ind w:firstLine="0" w:firstLineChars="0"/>
        <w:rPr>
          <w:rFonts w:hint="eastAsia" w:ascii="宋体" w:hAnsi="宋体"/>
          <w:color w:val="000000" w:themeColor="text1"/>
          <w:sz w:val="24"/>
          <w14:textFill>
            <w14:solidFill>
              <w14:schemeClr w14:val="tx1"/>
            </w14:solidFill>
          </w14:textFill>
        </w:rPr>
      </w:pPr>
    </w:p>
    <w:p>
      <w:pPr>
        <w:pStyle w:val="9"/>
        <w:tabs>
          <w:tab w:val="left" w:pos="567"/>
        </w:tabs>
        <w:ind w:firstLine="0" w:firstLineChars="0"/>
        <w:rPr>
          <w:rFonts w:hint="eastAsia" w:ascii="宋体" w:hAnsi="宋体"/>
          <w:color w:val="000000" w:themeColor="text1"/>
          <w:sz w:val="24"/>
          <w14:textFill>
            <w14:solidFill>
              <w14:schemeClr w14:val="tx1"/>
            </w14:solidFill>
          </w14:textFill>
        </w:rPr>
      </w:pPr>
    </w:p>
    <w:p>
      <w:pPr>
        <w:pStyle w:val="9"/>
        <w:tabs>
          <w:tab w:val="left" w:pos="567"/>
        </w:tabs>
        <w:ind w:firstLine="0" w:firstLineChars="0"/>
        <w:rPr>
          <w:rFonts w:hint="eastAsia" w:ascii="宋体" w:hAnsi="宋体"/>
          <w:color w:val="000000" w:themeColor="text1"/>
          <w:sz w:val="24"/>
          <w14:textFill>
            <w14:solidFill>
              <w14:schemeClr w14:val="tx1"/>
            </w14:solidFill>
          </w14:textFill>
        </w:rPr>
      </w:pPr>
    </w:p>
    <w:p>
      <w:pPr>
        <w:pStyle w:val="9"/>
        <w:tabs>
          <w:tab w:val="left" w:pos="567"/>
        </w:tabs>
        <w:ind w:firstLine="0" w:firstLineChars="0"/>
        <w:rPr>
          <w:rFonts w:hint="eastAsia" w:ascii="宋体" w:hAnsi="宋体"/>
          <w:color w:val="000000" w:themeColor="text1"/>
          <w:sz w:val="24"/>
          <w14:textFill>
            <w14:solidFill>
              <w14:schemeClr w14:val="tx1"/>
            </w14:solidFill>
          </w14:textFill>
        </w:rPr>
      </w:pPr>
    </w:p>
    <w:p>
      <w:pPr>
        <w:pStyle w:val="9"/>
        <w:tabs>
          <w:tab w:val="left" w:pos="567"/>
        </w:tabs>
        <w:ind w:firstLine="0" w:firstLineChars="0"/>
        <w:rPr>
          <w:rFonts w:hint="eastAsia" w:ascii="宋体" w:hAnsi="宋体"/>
          <w:color w:val="000000" w:themeColor="text1"/>
          <w:sz w:val="24"/>
          <w14:textFill>
            <w14:solidFill>
              <w14:schemeClr w14:val="tx1"/>
            </w14:solidFill>
          </w14:textFill>
        </w:rPr>
      </w:pPr>
    </w:p>
    <w:p>
      <w:pPr>
        <w:tabs>
          <w:tab w:val="left" w:pos="319"/>
          <w:tab w:val="left" w:pos="2780"/>
          <w:tab w:val="left" w:pos="5019"/>
          <w:tab w:val="left" w:pos="5460"/>
        </w:tabs>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pStyle w:val="9"/>
        <w:tabs>
          <w:tab w:val="left" w:pos="567"/>
        </w:tabs>
        <w:ind w:firstLine="0" w:firstLineChars="0"/>
        <w:rPr>
          <w:rFonts w:ascii="宋体" w:hAnsi="宋体"/>
          <w:color w:val="000000" w:themeColor="text1"/>
          <w:sz w:val="24"/>
          <w14:textFill>
            <w14:solidFill>
              <w14:schemeClr w14:val="tx1"/>
            </w14:solidFill>
          </w14:textFill>
        </w:rPr>
      </w:pPr>
    </w:p>
    <w:p>
      <w:pPr>
        <w:pStyle w:val="9"/>
        <w:numPr>
          <w:ilvl w:val="0"/>
          <w:numId w:val="1"/>
        </w:numPr>
        <w:tabs>
          <w:tab w:val="left" w:pos="567"/>
        </w:tabs>
        <w:ind w:left="0"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分）</w:t>
      </w:r>
      <w:r>
        <w:rPr>
          <w:rFonts w:ascii="宋体" w:hAnsi="宋体"/>
          <w:color w:val="000000" w:themeColor="text1"/>
          <w:sz w:val="24"/>
          <w14:textFill>
            <w14:solidFill>
              <w14:schemeClr w14:val="tx1"/>
            </w14:solidFill>
          </w14:textFill>
        </w:rPr>
        <w:t>考虑一个系统在某一时刻的状态：</w:t>
      </w:r>
    </w:p>
    <w:p>
      <w:pPr>
        <w:ind w:firstLine="2268" w:firstLineChars="945"/>
        <w:rPr>
          <w:sz w:val="24"/>
        </w:rPr>
      </w:pPr>
      <w:r>
        <w:rPr>
          <w:sz w:val="24"/>
        </w:rPr>
        <w:t>Allocation                 Max                Available</w:t>
      </w:r>
    </w:p>
    <w:p>
      <w:pPr>
        <w:rPr>
          <w:sz w:val="24"/>
        </w:rPr>
      </w:pPr>
      <w:r>
        <w:rPr>
          <w:sz w:val="24"/>
        </w:rPr>
        <w:t>                          A B C D                 A B C D              A B C D</w:t>
      </w:r>
    </w:p>
    <w:p>
      <w:pPr>
        <w:rPr>
          <w:sz w:val="24"/>
        </w:rPr>
      </w:pPr>
      <w:r>
        <w:rPr>
          <w:sz w:val="24"/>
        </w:rPr>
        <w:t>               P0        0 0 1 2                    0 0 1 2                    1 5 2 0</w:t>
      </w:r>
    </w:p>
    <w:p>
      <w:pPr>
        <w:rPr>
          <w:sz w:val="24"/>
        </w:rPr>
      </w:pPr>
      <w:r>
        <w:rPr>
          <w:sz w:val="24"/>
        </w:rPr>
        <w:t>               P1        1 0 0 0                    1 7 5 0</w:t>
      </w:r>
    </w:p>
    <w:p>
      <w:pPr>
        <w:rPr>
          <w:sz w:val="24"/>
        </w:rPr>
      </w:pPr>
      <w:r>
        <w:rPr>
          <w:sz w:val="24"/>
        </w:rPr>
        <w:t>               P2        1 3 5 4                    2 3 5 6</w:t>
      </w:r>
    </w:p>
    <w:p>
      <w:pPr>
        <w:rPr>
          <w:sz w:val="24"/>
        </w:rPr>
      </w:pPr>
      <w:r>
        <w:rPr>
          <w:sz w:val="24"/>
        </w:rPr>
        <w:t>               P3        0 6 3 2                    0 6 5 2</w:t>
      </w:r>
    </w:p>
    <w:p>
      <w:pPr>
        <w:rPr>
          <w:sz w:val="24"/>
        </w:rPr>
      </w:pPr>
      <w:r>
        <w:rPr>
          <w:sz w:val="24"/>
        </w:rPr>
        <w:t>               P4        0 0 1 4                    0 6 5 6</w:t>
      </w:r>
    </w:p>
    <w:p>
      <w:pPr>
        <w:spacing w:line="288" w:lineRule="auto"/>
        <w:ind w:firstLine="480" w:firstLineChars="200"/>
        <w:rPr>
          <w:sz w:val="24"/>
        </w:rPr>
      </w:pPr>
      <w:r>
        <w:rPr>
          <w:sz w:val="24"/>
        </w:rPr>
        <w:t>使用银行家算法回答下列问题：</w:t>
      </w:r>
    </w:p>
    <w:p>
      <w:pPr>
        <w:spacing w:line="288" w:lineRule="auto"/>
        <w:ind w:firstLine="480" w:firstLineChars="200"/>
        <w:rPr>
          <w:sz w:val="24"/>
        </w:rPr>
      </w:pPr>
      <w:r>
        <w:rPr>
          <w:sz w:val="24"/>
        </w:rPr>
        <w:t>（1）Need矩阵的内容是怎样的？</w:t>
      </w:r>
    </w:p>
    <w:p>
      <w:pPr>
        <w:spacing w:line="288" w:lineRule="auto"/>
        <w:ind w:firstLine="480" w:firstLineChars="200"/>
        <w:rPr>
          <w:sz w:val="24"/>
        </w:rPr>
      </w:pPr>
      <w:r>
        <w:rPr>
          <w:sz w:val="24"/>
        </w:rPr>
        <w:t>（2）系统是否处于安全状态？</w:t>
      </w:r>
    </w:p>
    <w:p>
      <w:pPr>
        <w:spacing w:line="288" w:lineRule="auto"/>
        <w:ind w:firstLine="480" w:firstLineChars="200"/>
        <w:rPr>
          <w:sz w:val="24"/>
        </w:rPr>
      </w:pPr>
      <w:r>
        <w:rPr>
          <w:sz w:val="24"/>
        </w:rPr>
        <w:t>（3）如果从进程P1发来一个请求（0, 4, 2, 0），这个请求能否立刻被满足？</w:t>
      </w:r>
    </w:p>
    <w:p>
      <w:pPr>
        <w:rPr>
          <w:rFonts w:hint="eastAsia"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hint="eastAsia" w:ascii="宋体" w:hAnsi="宋体"/>
          <w:sz w:val="24"/>
          <w:lang w:val="en-US" w:eastAsia="zh-CN"/>
        </w:rPr>
        <w:t>Need=Max-Allocation</w:t>
      </w:r>
    </w:p>
    <w:p>
      <w:pPr>
        <w:rPr>
          <w:rFonts w:hint="eastAsia" w:ascii="宋体" w:hAnsi="宋体"/>
          <w:sz w:val="24"/>
          <w:lang w:val="en-US" w:eastAsia="zh-CN"/>
        </w:rPr>
      </w:pPr>
      <w:r>
        <w:rPr>
          <w:rFonts w:hint="eastAsia" w:ascii="宋体" w:hAnsi="宋体"/>
          <w:sz w:val="24"/>
          <w:lang w:val="en-US" w:eastAsia="zh-CN"/>
        </w:rPr>
        <w:t>0000</w:t>
      </w:r>
    </w:p>
    <w:p>
      <w:pPr>
        <w:rPr>
          <w:rFonts w:hint="eastAsia" w:ascii="宋体" w:hAnsi="宋体"/>
          <w:sz w:val="24"/>
          <w:lang w:val="en-US" w:eastAsia="zh-CN"/>
        </w:rPr>
      </w:pPr>
      <w:r>
        <w:rPr>
          <w:rFonts w:hint="eastAsia" w:ascii="宋体" w:hAnsi="宋体"/>
          <w:sz w:val="24"/>
          <w:lang w:val="en-US" w:eastAsia="zh-CN"/>
        </w:rPr>
        <w:t>0750</w:t>
      </w:r>
    </w:p>
    <w:p>
      <w:pPr>
        <w:rPr>
          <w:rFonts w:hint="eastAsia" w:ascii="宋体" w:hAnsi="宋体"/>
          <w:sz w:val="24"/>
          <w:lang w:val="en-US" w:eastAsia="zh-CN"/>
        </w:rPr>
      </w:pPr>
      <w:r>
        <w:rPr>
          <w:rFonts w:hint="eastAsia" w:ascii="宋体" w:hAnsi="宋体"/>
          <w:sz w:val="24"/>
          <w:lang w:val="en-US" w:eastAsia="zh-CN"/>
        </w:rPr>
        <w:t>1002</w:t>
      </w:r>
    </w:p>
    <w:p>
      <w:pPr>
        <w:rPr>
          <w:rFonts w:hint="eastAsia" w:ascii="宋体" w:hAnsi="宋体"/>
          <w:sz w:val="24"/>
          <w:lang w:val="en-US" w:eastAsia="zh-CN"/>
        </w:rPr>
      </w:pPr>
      <w:r>
        <w:rPr>
          <w:rFonts w:hint="eastAsia" w:ascii="宋体" w:hAnsi="宋体"/>
          <w:sz w:val="24"/>
          <w:lang w:val="en-US" w:eastAsia="zh-CN"/>
        </w:rPr>
        <w:t>0020</w:t>
      </w:r>
    </w:p>
    <w:p>
      <w:pPr>
        <w:rPr>
          <w:rFonts w:hint="eastAsia" w:ascii="宋体" w:hAnsi="宋体"/>
          <w:sz w:val="24"/>
          <w:lang w:val="en-US" w:eastAsia="zh-CN"/>
        </w:rPr>
      </w:pPr>
      <w:r>
        <w:rPr>
          <w:rFonts w:hint="eastAsia" w:ascii="宋体" w:hAnsi="宋体"/>
          <w:sz w:val="24"/>
          <w:lang w:val="en-US" w:eastAsia="zh-CN"/>
        </w:rPr>
        <w:t>0642</w:t>
      </w:r>
    </w:p>
    <w:p>
      <w:pPr>
        <w:numPr>
          <w:ilvl w:val="0"/>
          <w:numId w:val="2"/>
        </w:numPr>
        <w:rPr>
          <w:rFonts w:hint="eastAsia" w:ascii="宋体" w:hAnsi="宋体"/>
          <w:sz w:val="24"/>
          <w:lang w:val="en-US" w:eastAsia="zh-CN"/>
        </w:rPr>
      </w:pPr>
      <w:r>
        <w:rPr>
          <w:rFonts w:hint="eastAsia" w:ascii="宋体" w:hAnsi="宋体"/>
          <w:sz w:val="24"/>
          <w:lang w:val="en-US" w:eastAsia="zh-CN"/>
        </w:rPr>
        <w:t>处于安全状态，可找到序列&lt;P0,P3,P2,P5,P1&gt;满足安全要求。</w:t>
      </w:r>
    </w:p>
    <w:p>
      <w:pPr>
        <w:rPr>
          <w:rFonts w:hint="default" w:ascii="宋体" w:hAnsi="宋体" w:eastAsia="宋体"/>
          <w:sz w:val="24"/>
          <w:lang w:val="en-US" w:eastAsia="zh-CN"/>
        </w:rPr>
      </w:pPr>
      <w:r>
        <w:rPr>
          <w:rFonts w:hint="eastAsia" w:ascii="宋体" w:hAnsi="宋体"/>
          <w:sz w:val="24"/>
          <w:lang w:val="en-US" w:eastAsia="zh-CN"/>
        </w:rPr>
        <w:t>（3）可以，因为请求的资源不超过剩余需求，有足够的资源分配，满足后可找到序列&lt;P0,P2,P3,P1,P5&gt;满足安全要求。</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pStyle w:val="9"/>
        <w:numPr>
          <w:ilvl w:val="0"/>
          <w:numId w:val="1"/>
        </w:numPr>
        <w:ind w:left="482" w:hanging="482" w:firstLineChars="0"/>
        <w:rPr>
          <w:rFonts w:ascii="宋体" w:hAnsi="宋体" w:cs="宋体"/>
          <w:kern w:val="0"/>
          <w:sz w:val="24"/>
        </w:rPr>
      </w:pPr>
      <w:r>
        <w:rPr>
          <w:rFonts w:hint="eastAsia"/>
          <w:bCs/>
          <w:sz w:val="24"/>
        </w:rPr>
        <w:t>（</w:t>
      </w:r>
      <w:r>
        <w:rPr>
          <w:bCs/>
          <w:sz w:val="24"/>
        </w:rPr>
        <w:t>1</w:t>
      </w:r>
      <w:r>
        <w:rPr>
          <w:rFonts w:hint="eastAsia"/>
          <w:bCs/>
          <w:sz w:val="24"/>
        </w:rPr>
        <w:t>5分）</w:t>
      </w:r>
      <w:r>
        <w:rPr>
          <w:rFonts w:hint="eastAsia" w:ascii="宋体" w:hAnsi="宋体"/>
          <w:sz w:val="24"/>
        </w:rPr>
        <w:t>假设某请求分页系统采用一级页表，T</w:t>
      </w:r>
      <w:r>
        <w:rPr>
          <w:rFonts w:ascii="宋体" w:hAnsi="宋体"/>
          <w:sz w:val="24"/>
        </w:rPr>
        <w:t>LB</w:t>
      </w:r>
      <w:r>
        <w:rPr>
          <w:rFonts w:hint="eastAsia" w:ascii="宋体" w:hAnsi="宋体"/>
          <w:sz w:val="24"/>
        </w:rPr>
        <w:t>命中率为9</w:t>
      </w:r>
      <w:r>
        <w:rPr>
          <w:rFonts w:ascii="宋体" w:hAnsi="宋体"/>
          <w:sz w:val="24"/>
        </w:rPr>
        <w:t>8</w:t>
      </w:r>
      <w:r>
        <w:rPr>
          <w:rFonts w:hint="eastAsia" w:ascii="宋体" w:hAnsi="宋体"/>
          <w:sz w:val="24"/>
        </w:rPr>
        <w:t>%，T</w:t>
      </w:r>
      <w:r>
        <w:rPr>
          <w:rFonts w:ascii="宋体" w:hAnsi="宋体"/>
          <w:sz w:val="24"/>
        </w:rPr>
        <w:t>LB</w:t>
      </w:r>
      <w:r>
        <w:rPr>
          <w:rFonts w:hint="eastAsia" w:ascii="宋体" w:hAnsi="宋体"/>
          <w:sz w:val="24"/>
        </w:rPr>
        <w:t>访问时间为1</w:t>
      </w:r>
      <w:r>
        <w:rPr>
          <w:rFonts w:ascii="宋体" w:hAnsi="宋体"/>
          <w:sz w:val="24"/>
        </w:rPr>
        <w:t>0ns</w:t>
      </w:r>
      <w:r>
        <w:rPr>
          <w:rFonts w:hint="eastAsia" w:ascii="宋体" w:hAnsi="宋体"/>
          <w:sz w:val="24"/>
        </w:rPr>
        <w:t>，内存访问时间是1</w:t>
      </w:r>
      <w:r>
        <w:rPr>
          <w:rFonts w:ascii="宋体" w:hAnsi="宋体"/>
          <w:sz w:val="24"/>
        </w:rPr>
        <w:t>00ns</w:t>
      </w:r>
      <w:r>
        <w:rPr>
          <w:rFonts w:hint="eastAsia" w:ascii="宋体" w:hAnsi="宋体"/>
          <w:sz w:val="24"/>
        </w:rPr>
        <w:t>，假设缺页率为</w:t>
      </w:r>
      <w:r>
        <w:rPr>
          <w:rFonts w:ascii="宋体" w:hAnsi="宋体"/>
          <w:sz w:val="24"/>
        </w:rPr>
        <w:t>10</w:t>
      </w:r>
      <w:r>
        <w:rPr>
          <w:rFonts w:hint="eastAsia" w:ascii="宋体" w:hAnsi="宋体"/>
          <w:sz w:val="24"/>
        </w:rPr>
        <w:t>%，平均页面置换时间是2</w:t>
      </w:r>
      <w:r>
        <w:rPr>
          <w:rFonts w:ascii="宋体" w:hAnsi="宋体"/>
          <w:sz w:val="24"/>
        </w:rPr>
        <w:t>00</w:t>
      </w:r>
      <w:r>
        <w:rPr>
          <w:rFonts w:hint="eastAsia" w:ascii="宋体" w:hAnsi="宋体"/>
          <w:sz w:val="24"/>
        </w:rPr>
        <w:t>ns，并假设当T</w:t>
      </w:r>
      <w:r>
        <w:rPr>
          <w:rFonts w:ascii="宋体" w:hAnsi="宋体"/>
          <w:sz w:val="24"/>
        </w:rPr>
        <w:t>LB</w:t>
      </w:r>
      <w:r>
        <w:rPr>
          <w:rFonts w:hint="eastAsia" w:ascii="宋体" w:hAnsi="宋体"/>
          <w:sz w:val="24"/>
        </w:rPr>
        <w:t>访问失败时才开始访问内存，求：</w:t>
      </w:r>
    </w:p>
    <w:p>
      <w:pPr>
        <w:pStyle w:val="9"/>
        <w:numPr>
          <w:ilvl w:val="0"/>
          <w:numId w:val="3"/>
        </w:numPr>
        <w:tabs>
          <w:tab w:val="left" w:pos="567"/>
        </w:tabs>
        <w:spacing w:line="288" w:lineRule="auto"/>
        <w:ind w:firstLineChars="0"/>
        <w:rPr>
          <w:rFonts w:ascii="宋体" w:hAnsi="宋体"/>
          <w:sz w:val="24"/>
        </w:rPr>
      </w:pPr>
      <w:r>
        <w:rPr>
          <w:rFonts w:hint="eastAsia" w:ascii="宋体" w:hAnsi="宋体"/>
          <w:sz w:val="24"/>
        </w:rPr>
        <w:t>T</w:t>
      </w:r>
      <w:r>
        <w:rPr>
          <w:rFonts w:ascii="宋体" w:hAnsi="宋体"/>
          <w:sz w:val="24"/>
        </w:rPr>
        <w:t>LB</w:t>
      </w:r>
      <w:r>
        <w:rPr>
          <w:rFonts w:hint="eastAsia" w:ascii="宋体" w:hAnsi="宋体"/>
          <w:sz w:val="24"/>
        </w:rPr>
        <w:t>命中时的有效访问时间是多少？</w:t>
      </w:r>
    </w:p>
    <w:p>
      <w:pPr>
        <w:pStyle w:val="9"/>
        <w:numPr>
          <w:ilvl w:val="0"/>
          <w:numId w:val="3"/>
        </w:numPr>
        <w:tabs>
          <w:tab w:val="left" w:pos="567"/>
        </w:tabs>
        <w:spacing w:line="288" w:lineRule="auto"/>
        <w:ind w:firstLineChars="0"/>
        <w:rPr>
          <w:rFonts w:ascii="宋体" w:hAnsi="宋体" w:cs="宋体"/>
          <w:kern w:val="0"/>
          <w:sz w:val="24"/>
        </w:rPr>
      </w:pPr>
      <w:r>
        <w:rPr>
          <w:rFonts w:ascii="宋体" w:hAnsi="宋体"/>
          <w:sz w:val="24"/>
        </w:rPr>
        <w:t>TLB</w:t>
      </w:r>
      <w:r>
        <w:rPr>
          <w:rFonts w:hint="eastAsia" w:ascii="宋体" w:hAnsi="宋体"/>
          <w:sz w:val="24"/>
        </w:rPr>
        <w:t>不命中的有效访问时间是多少？</w:t>
      </w:r>
    </w:p>
    <w:p>
      <w:pPr>
        <w:pStyle w:val="9"/>
        <w:numPr>
          <w:ilvl w:val="0"/>
          <w:numId w:val="3"/>
        </w:numPr>
        <w:tabs>
          <w:tab w:val="left" w:pos="567"/>
        </w:tabs>
        <w:spacing w:line="288" w:lineRule="auto"/>
        <w:ind w:firstLineChars="0"/>
        <w:rPr>
          <w:rFonts w:ascii="宋体" w:hAnsi="宋体" w:cs="宋体"/>
          <w:kern w:val="0"/>
          <w:sz w:val="24"/>
        </w:rPr>
      </w:pPr>
      <w:r>
        <w:rPr>
          <w:rFonts w:hint="eastAsia" w:ascii="宋体" w:hAnsi="宋体"/>
          <w:sz w:val="24"/>
        </w:rPr>
        <w:t>产生缺页中断，并进行页面置换后的有效访问时间是多少？</w:t>
      </w:r>
    </w:p>
    <w:p>
      <w:pPr>
        <w:spacing w:line="360" w:lineRule="auto"/>
        <w:rPr>
          <w:rFonts w:hint="default"/>
          <w:bCs/>
          <w:sz w:val="24"/>
          <w:lang w:val="en-US" w:eastAsia="zh-CN"/>
        </w:rPr>
      </w:pPr>
      <w:r>
        <w:rPr>
          <w:rFonts w:hint="eastAsia"/>
          <w:bCs/>
          <w:sz w:val="24"/>
          <w:lang w:val="en-US" w:eastAsia="zh-CN"/>
        </w:rPr>
        <w:t>（1）10+100=110ns</w:t>
      </w:r>
    </w:p>
    <w:p>
      <w:pPr>
        <w:spacing w:line="360" w:lineRule="auto"/>
        <w:rPr>
          <w:rFonts w:hint="default"/>
          <w:bCs/>
          <w:sz w:val="24"/>
          <w:lang w:val="en-US" w:eastAsia="zh-CN"/>
        </w:rPr>
      </w:pPr>
      <w:r>
        <w:rPr>
          <w:rFonts w:hint="eastAsia"/>
          <w:bCs/>
          <w:sz w:val="24"/>
          <w:lang w:val="en-US" w:eastAsia="zh-CN"/>
        </w:rPr>
        <w:t>（2）98%*(10+100)+2%*(10+100+100)=112ns</w:t>
      </w:r>
    </w:p>
    <w:p>
      <w:pPr>
        <w:spacing w:line="360" w:lineRule="auto"/>
        <w:rPr>
          <w:rFonts w:hint="eastAsia"/>
          <w:bCs/>
          <w:sz w:val="24"/>
        </w:rPr>
      </w:pPr>
      <w:r>
        <w:rPr>
          <w:rFonts w:hint="eastAsia"/>
          <w:bCs/>
          <w:sz w:val="24"/>
          <w:lang w:val="en-US" w:eastAsia="zh-CN"/>
        </w:rPr>
        <w:t>（3）98%*(10+100)+1.8%*(10+100+100)+0.2%*(10+100+200+100)=112.4ns</w:t>
      </w:r>
    </w:p>
    <w:p>
      <w:pPr>
        <w:spacing w:line="360" w:lineRule="auto"/>
        <w:rPr>
          <w:rFonts w:hint="eastAsia"/>
          <w:bCs/>
          <w:sz w:val="24"/>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spacing w:line="360" w:lineRule="auto"/>
        <w:rPr>
          <w:bCs/>
          <w:sz w:val="24"/>
        </w:rPr>
      </w:pPr>
    </w:p>
    <w:p>
      <w:pPr>
        <w:pStyle w:val="9"/>
        <w:numPr>
          <w:ilvl w:val="0"/>
          <w:numId w:val="1"/>
        </w:numPr>
        <w:tabs>
          <w:tab w:val="left" w:pos="567"/>
        </w:tabs>
        <w:ind w:left="0"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（15分）一个程序P的用户空间为16KB，存储管理采用请求分页方式，每个页面大小为2KB，存在以下的页表：</w:t>
      </w:r>
    </w:p>
    <w:tbl>
      <w:tblPr>
        <w:tblStyle w:val="6"/>
        <w:tblW w:w="0" w:type="auto"/>
        <w:tblInd w:w="2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页框号</w:t>
            </w:r>
          </w:p>
        </w:tc>
        <w:tc>
          <w:tcPr>
            <w:tcW w:w="1427" w:type="dxa"/>
          </w:tcPr>
          <w:p>
            <w:pPr>
              <w:spacing w:line="360" w:lineRule="auto"/>
              <w:rPr>
                <w:rFonts w:ascii="宋体" w:hAnsi="宋体"/>
                <w:b/>
                <w:sz w:val="24"/>
              </w:rPr>
            </w:pPr>
            <w:r>
              <w:rPr>
                <w:rFonts w:hint="eastAsia" w:ascii="宋体" w:hAnsi="宋体"/>
                <w:b/>
                <w:sz w:val="24"/>
              </w:rPr>
              <w:t>有效位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12</w:t>
            </w:r>
          </w:p>
        </w:tc>
        <w:tc>
          <w:tcPr>
            <w:tcW w:w="1427" w:type="dxa"/>
          </w:tcPr>
          <w:p>
            <w:pPr>
              <w:spacing w:line="360" w:lineRule="auto"/>
              <w:rPr>
                <w:rFonts w:ascii="宋体" w:hAnsi="宋体"/>
                <w:b/>
                <w:sz w:val="24"/>
              </w:rPr>
            </w:pPr>
            <w:r>
              <w:rPr>
                <w:rFonts w:hint="eastAsia" w:ascii="宋体" w:hAnsi="宋体"/>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3</w:t>
            </w:r>
          </w:p>
        </w:tc>
        <w:tc>
          <w:tcPr>
            <w:tcW w:w="1427" w:type="dxa"/>
          </w:tcPr>
          <w:p>
            <w:pPr>
              <w:spacing w:line="360" w:lineRule="auto"/>
              <w:rPr>
                <w:rFonts w:ascii="宋体" w:hAnsi="宋体"/>
                <w:b/>
                <w:sz w:val="24"/>
              </w:rPr>
            </w:pPr>
            <w:r>
              <w:rPr>
                <w:rFonts w:hint="eastAsia" w:ascii="宋体" w:hAnsi="宋体"/>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0</w:t>
            </w:r>
          </w:p>
        </w:tc>
        <w:tc>
          <w:tcPr>
            <w:tcW w:w="1427" w:type="dxa"/>
          </w:tcPr>
          <w:p>
            <w:pPr>
              <w:spacing w:line="360" w:lineRule="auto"/>
              <w:rPr>
                <w:rFonts w:ascii="宋体" w:hAnsi="宋体"/>
                <w:b/>
                <w:sz w:val="24"/>
              </w:rPr>
            </w:pPr>
            <w:r>
              <w:rPr>
                <w:rFonts w:hint="eastAsia" w:ascii="宋体" w:hAnsi="宋体"/>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0</w:t>
            </w:r>
          </w:p>
        </w:tc>
        <w:tc>
          <w:tcPr>
            <w:tcW w:w="1427" w:type="dxa"/>
          </w:tcPr>
          <w:p>
            <w:pPr>
              <w:spacing w:line="360" w:lineRule="auto"/>
              <w:rPr>
                <w:rFonts w:ascii="宋体" w:hAnsi="宋体"/>
                <w:b/>
                <w:sz w:val="24"/>
              </w:rPr>
            </w:pPr>
            <w:r>
              <w:rPr>
                <w:rFonts w:hint="eastAsia" w:ascii="宋体" w:hAnsi="宋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2</w:t>
            </w:r>
          </w:p>
        </w:tc>
        <w:tc>
          <w:tcPr>
            <w:tcW w:w="1427" w:type="dxa"/>
          </w:tcPr>
          <w:p>
            <w:pPr>
              <w:spacing w:line="360" w:lineRule="auto"/>
              <w:rPr>
                <w:rFonts w:ascii="宋体" w:hAnsi="宋体"/>
                <w:b/>
                <w:sz w:val="24"/>
              </w:rPr>
            </w:pPr>
            <w:r>
              <w:rPr>
                <w:rFonts w:hint="eastAsia" w:ascii="宋体" w:hAnsi="宋体"/>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15</w:t>
            </w:r>
          </w:p>
        </w:tc>
        <w:tc>
          <w:tcPr>
            <w:tcW w:w="1427" w:type="dxa"/>
          </w:tcPr>
          <w:p>
            <w:pPr>
              <w:spacing w:line="360" w:lineRule="auto"/>
              <w:rPr>
                <w:rFonts w:ascii="宋体" w:hAnsi="宋体"/>
                <w:b/>
                <w:sz w:val="24"/>
              </w:rPr>
            </w:pPr>
            <w:r>
              <w:rPr>
                <w:rFonts w:hint="eastAsia" w:ascii="宋体" w:hAnsi="宋体"/>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0</w:t>
            </w:r>
          </w:p>
        </w:tc>
        <w:tc>
          <w:tcPr>
            <w:tcW w:w="1427" w:type="dxa"/>
          </w:tcPr>
          <w:p>
            <w:pPr>
              <w:spacing w:line="360" w:lineRule="auto"/>
              <w:rPr>
                <w:rFonts w:ascii="宋体" w:hAnsi="宋体"/>
                <w:b/>
                <w:sz w:val="24"/>
              </w:rPr>
            </w:pPr>
            <w:r>
              <w:rPr>
                <w:rFonts w:hint="eastAsia" w:ascii="宋体" w:hAnsi="宋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spacing w:line="360" w:lineRule="auto"/>
              <w:rPr>
                <w:rFonts w:ascii="宋体" w:hAnsi="宋体"/>
                <w:b/>
                <w:sz w:val="24"/>
              </w:rPr>
            </w:pPr>
            <w:r>
              <w:rPr>
                <w:rFonts w:hint="eastAsia" w:ascii="宋体" w:hAnsi="宋体"/>
                <w:b/>
                <w:sz w:val="24"/>
              </w:rPr>
              <w:t>8</w:t>
            </w:r>
          </w:p>
        </w:tc>
        <w:tc>
          <w:tcPr>
            <w:tcW w:w="1427" w:type="dxa"/>
          </w:tcPr>
          <w:p>
            <w:pPr>
              <w:spacing w:line="360" w:lineRule="auto"/>
              <w:rPr>
                <w:rFonts w:ascii="宋体" w:hAnsi="宋体"/>
                <w:b/>
                <w:sz w:val="24"/>
              </w:rPr>
            </w:pPr>
            <w:r>
              <w:rPr>
                <w:rFonts w:hint="eastAsia" w:ascii="宋体" w:hAnsi="宋体"/>
                <w:b/>
                <w:sz w:val="24"/>
              </w:rPr>
              <w:t>1</w:t>
            </w:r>
          </w:p>
        </w:tc>
      </w:tr>
    </w:tbl>
    <w:p>
      <w:pPr>
        <w:pStyle w:val="9"/>
        <w:ind w:left="420" w:firstLine="0" w:firstLineChars="0"/>
        <w:rPr>
          <w:rFonts w:ascii="宋体" w:hAnsi="宋体"/>
          <w:sz w:val="24"/>
        </w:rPr>
      </w:pPr>
      <w:r>
        <w:rPr>
          <w:rFonts w:hint="eastAsia" w:ascii="宋体" w:hAnsi="宋体"/>
          <w:sz w:val="24"/>
        </w:rPr>
        <w:t>其中，有效位为1表示页面在内存；为0表示页面不在内存。</w:t>
      </w:r>
    </w:p>
    <w:p>
      <w:pPr>
        <w:pStyle w:val="9"/>
        <w:ind w:left="420" w:firstLine="0" w:firstLineChars="0"/>
        <w:rPr>
          <w:rFonts w:ascii="宋体" w:hAnsi="宋体"/>
          <w:sz w:val="24"/>
        </w:rPr>
      </w:pPr>
      <w:r>
        <w:rPr>
          <w:rFonts w:hint="eastAsia" w:ascii="宋体" w:hAnsi="宋体"/>
          <w:sz w:val="24"/>
        </w:rPr>
        <w:t>请将逻辑地址0x050C，0x1302，0x1</w:t>
      </w:r>
      <w:r>
        <w:rPr>
          <w:rFonts w:ascii="宋体" w:hAnsi="宋体"/>
          <w:sz w:val="24"/>
        </w:rPr>
        <w:t>F</w:t>
      </w:r>
      <w:r>
        <w:rPr>
          <w:rFonts w:hint="eastAsia" w:ascii="宋体" w:hAnsi="宋体"/>
          <w:sz w:val="24"/>
        </w:rPr>
        <w:t>71，0x2</w:t>
      </w:r>
      <w:r>
        <w:rPr>
          <w:rFonts w:ascii="宋体" w:hAnsi="宋体"/>
          <w:sz w:val="24"/>
        </w:rPr>
        <w:t>C</w:t>
      </w:r>
      <w:r>
        <w:rPr>
          <w:rFonts w:hint="eastAsia" w:ascii="宋体" w:hAnsi="宋体"/>
          <w:sz w:val="24"/>
        </w:rPr>
        <w:t>57，0x4400转换为物理地址。</w:t>
      </w:r>
    </w:p>
    <w:p>
      <w:pPr>
        <w:spacing w:line="360" w:lineRule="auto"/>
        <w:rPr>
          <w:rFonts w:hint="default" w:ascii="宋体" w:hAnsi="宋体" w:eastAsia="宋体"/>
          <w:sz w:val="24"/>
          <w:lang w:val="en-US" w:eastAsia="zh-CN"/>
        </w:rPr>
      </w:pPr>
      <w:r>
        <w:rPr>
          <w:rFonts w:hint="eastAsia" w:ascii="宋体" w:hAnsi="宋体"/>
          <w:sz w:val="24"/>
          <w:lang w:val="en-US" w:eastAsia="zh-CN"/>
        </w:rPr>
        <w:t>页偏移11位，则页号5位。</w:t>
      </w:r>
    </w:p>
    <w:p>
      <w:pPr>
        <w:spacing w:line="360" w:lineRule="auto"/>
        <w:rPr>
          <w:rFonts w:hint="eastAsia" w:ascii="宋体" w:hAnsi="宋体"/>
          <w:sz w:val="24"/>
          <w:lang w:val="en-US" w:eastAsia="zh-CN"/>
        </w:rPr>
      </w:pPr>
      <w:r>
        <w:rPr>
          <w:rFonts w:hint="eastAsia" w:ascii="宋体" w:hAnsi="宋体"/>
          <w:sz w:val="24"/>
          <w:lang w:val="en-US" w:eastAsia="zh-CN"/>
        </w:rPr>
        <w:t>0x050C-&gt;0x650C</w:t>
      </w:r>
    </w:p>
    <w:p>
      <w:pPr>
        <w:spacing w:line="360" w:lineRule="auto"/>
        <w:rPr>
          <w:rFonts w:hint="eastAsia" w:ascii="宋体" w:hAnsi="宋体"/>
          <w:sz w:val="24"/>
          <w:lang w:val="en-US" w:eastAsia="zh-CN"/>
        </w:rPr>
      </w:pPr>
      <w:r>
        <w:rPr>
          <w:rFonts w:hint="eastAsia" w:ascii="宋体" w:hAnsi="宋体"/>
          <w:sz w:val="24"/>
          <w:lang w:val="en-US" w:eastAsia="zh-CN"/>
        </w:rPr>
        <w:t>0x1302-&gt;0x0302</w:t>
      </w:r>
    </w:p>
    <w:p>
      <w:pPr>
        <w:spacing w:line="360" w:lineRule="auto"/>
        <w:rPr>
          <w:rFonts w:hint="eastAsia" w:ascii="宋体" w:hAnsi="宋体"/>
          <w:sz w:val="24"/>
          <w:lang w:val="en-US" w:eastAsia="zh-CN"/>
        </w:rPr>
      </w:pPr>
      <w:r>
        <w:rPr>
          <w:rFonts w:hint="eastAsia" w:ascii="宋体" w:hAnsi="宋体"/>
          <w:sz w:val="24"/>
          <w:lang w:val="en-US" w:eastAsia="zh-CN"/>
        </w:rPr>
        <w:t>0x1F71不在内存</w:t>
      </w:r>
    </w:p>
    <w:p>
      <w:pPr>
        <w:spacing w:line="360" w:lineRule="auto"/>
        <w:rPr>
          <w:rFonts w:hint="eastAsia" w:ascii="宋体" w:hAnsi="宋体"/>
          <w:sz w:val="24"/>
          <w:lang w:val="en-US" w:eastAsia="zh-CN"/>
        </w:rPr>
      </w:pPr>
      <w:r>
        <w:rPr>
          <w:rFonts w:hint="eastAsia" w:ascii="宋体" w:hAnsi="宋体"/>
          <w:sz w:val="24"/>
          <w:lang w:val="en-US" w:eastAsia="zh-CN"/>
        </w:rPr>
        <w:t>0x2C57-&gt;0x7C57</w:t>
      </w:r>
    </w:p>
    <w:p>
      <w:pPr>
        <w:spacing w:line="360" w:lineRule="auto"/>
        <w:rPr>
          <w:rFonts w:ascii="宋体" w:hAnsi="宋体"/>
          <w:szCs w:val="21"/>
        </w:rPr>
      </w:pPr>
      <w:r>
        <w:rPr>
          <w:rFonts w:hint="eastAsia" w:ascii="宋体" w:hAnsi="宋体"/>
          <w:sz w:val="24"/>
          <w:lang w:val="en-US" w:eastAsia="zh-CN"/>
        </w:rPr>
        <w:t>0x4400超出页表范围</w:t>
      </w: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spacing w:line="360" w:lineRule="auto"/>
        <w:rPr>
          <w:rFonts w:ascii="宋体" w:hAnsi="宋体"/>
          <w:sz w:val="24"/>
        </w:rPr>
      </w:pPr>
    </w:p>
    <w:p>
      <w:pPr>
        <w:pStyle w:val="9"/>
        <w:numPr>
          <w:ilvl w:val="0"/>
          <w:numId w:val="1"/>
        </w:numPr>
        <w:tabs>
          <w:tab w:val="left" w:pos="567"/>
        </w:tabs>
        <w:ind w:left="0"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分）一个文件有10个磁盘块，假设该文件的文件控制块在内存（如果文件采用索引分配，索引表不在内存）。在下列情况下，请计算在连续分配，隐式链接分配，单级索引分配这三种分配方式下，下列操作分别需要多少次磁盘I/O操作？（每读入或写出一个磁盘块均需要一次磁盘I/O操作，另外，假设在连续分配方式下，目前的状况是该文件尾部有空闲磁盘块，头部无空闲磁盘块。）</w:t>
      </w:r>
    </w:p>
    <w:p>
      <w:pPr>
        <w:pStyle w:val="9"/>
        <w:tabs>
          <w:tab w:val="left" w:pos="567"/>
        </w:tabs>
        <w:ind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（1）在文件开始处删除一个磁盘块；</w:t>
      </w:r>
    </w:p>
    <w:p>
      <w:pPr>
        <w:pStyle w:val="9"/>
        <w:tabs>
          <w:tab w:val="left" w:pos="567"/>
        </w:tabs>
        <w:ind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（2）在文件结尾处添加一个磁盘块并写入内容；</w:t>
      </w:r>
    </w:p>
    <w:p>
      <w:pPr>
        <w:pStyle w:val="9"/>
        <w:spacing w:line="360" w:lineRule="auto"/>
        <w:ind w:firstLine="0" w:firstLineChars="0"/>
        <w:rPr>
          <w:rFonts w:hint="default" w:eastAsia="宋体"/>
          <w:sz w:val="24"/>
          <w:lang w:val="en-US" w:eastAsia="zh-CN"/>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lang w:val="en-US" w:eastAsia="zh-CN"/>
        </w:rPr>
        <w:t>连续0次（直接修改FCB的起始号和长度），链接1次（读第二块块号），索引2次（读入写出索引表）</w:t>
      </w:r>
    </w:p>
    <w:p>
      <w:pPr>
        <w:pStyle w:val="9"/>
        <w:spacing w:line="360" w:lineRule="auto"/>
        <w:ind w:firstLine="0" w:firstLineChars="0"/>
        <w:rPr>
          <w:rFonts w:hint="default" w:eastAsia="宋体"/>
          <w:sz w:val="24"/>
          <w:lang w:val="en-US" w:eastAsia="zh-CN"/>
        </w:rPr>
      </w:pPr>
      <w:r>
        <w:rPr>
          <w:rFonts w:hint="eastAsia"/>
          <w:sz w:val="24"/>
          <w:lang w:val="en-US" w:eastAsia="zh-CN"/>
        </w:rPr>
        <w:t>（2）连续1次（写入1块），链接12次（写入1块，读10块，写出第10块），索引3次（写出磁盘块，读入写出索引表）</w:t>
      </w:r>
    </w:p>
    <w:p>
      <w:pPr>
        <w:pStyle w:val="9"/>
        <w:spacing w:line="360" w:lineRule="auto"/>
        <w:ind w:firstLine="0" w:firstLineChars="0"/>
        <w:rPr>
          <w:rFonts w:hint="eastAsia"/>
          <w:sz w:val="24"/>
        </w:rPr>
      </w:pPr>
    </w:p>
    <w:p>
      <w:pPr>
        <w:pStyle w:val="9"/>
        <w:spacing w:line="360" w:lineRule="auto"/>
        <w:ind w:firstLine="0" w:firstLineChars="0"/>
        <w:rPr>
          <w:rFonts w:hint="eastAsia"/>
          <w:sz w:val="24"/>
        </w:rPr>
      </w:pPr>
    </w:p>
    <w:p>
      <w:pPr>
        <w:pStyle w:val="9"/>
        <w:spacing w:line="360" w:lineRule="auto"/>
        <w:ind w:firstLine="0" w:firstLineChars="0"/>
        <w:rPr>
          <w:rFonts w:hint="eastAsia"/>
          <w:sz w:val="24"/>
        </w:rPr>
      </w:pPr>
    </w:p>
    <w:p>
      <w:pPr>
        <w:pStyle w:val="9"/>
        <w:spacing w:line="360" w:lineRule="auto"/>
        <w:ind w:firstLine="0" w:firstLineChars="0"/>
        <w:rPr>
          <w:rFonts w:hint="eastAsia"/>
          <w:sz w:val="24"/>
        </w:rPr>
      </w:pPr>
    </w:p>
    <w:p>
      <w:pPr>
        <w:pStyle w:val="9"/>
        <w:spacing w:line="360" w:lineRule="auto"/>
        <w:ind w:firstLine="0" w:firstLineChars="0"/>
        <w:rPr>
          <w:rFonts w:hint="eastAsia"/>
          <w:sz w:val="24"/>
        </w:rPr>
      </w:pPr>
    </w:p>
    <w:p>
      <w:pPr>
        <w:pStyle w:val="9"/>
        <w:spacing w:line="360" w:lineRule="auto"/>
        <w:ind w:firstLine="0" w:firstLineChars="0"/>
        <w:rPr>
          <w:rFonts w:hint="eastAsia"/>
          <w:sz w:val="24"/>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pStyle w:val="9"/>
        <w:numPr>
          <w:ilvl w:val="0"/>
          <w:numId w:val="1"/>
        </w:numPr>
        <w:tabs>
          <w:tab w:val="left" w:pos="567"/>
        </w:tabs>
        <w:ind w:left="0"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（10分）</w:t>
      </w:r>
      <w:r>
        <w:rPr>
          <w:rFonts w:ascii="宋体" w:hAnsi="宋体"/>
          <w:color w:val="000000" w:themeColor="text1"/>
          <w:sz w:val="24"/>
          <w14:textFill>
            <w14:solidFill>
              <w14:schemeClr w14:val="tx1"/>
            </w14:solidFill>
          </w14:textFill>
        </w:rPr>
        <w:t>有一个虚拟存储系统，每个进程在内存占有3页数据区，刚开始时数据区为空</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有以下访页序列：</w:t>
      </w:r>
    </w:p>
    <w:p>
      <w:pPr>
        <w:spacing w:line="288" w:lineRule="auto"/>
        <w:jc w:val="center"/>
        <w:rPr>
          <w:rFonts w:ascii="宋体" w:hAnsi="宋体"/>
          <w:sz w:val="24"/>
        </w:rPr>
      </w:pPr>
      <w:r>
        <w:rPr>
          <w:rFonts w:ascii="宋体" w:hAnsi="宋体"/>
          <w:sz w:val="24"/>
        </w:rPr>
        <w:t>4</w:t>
      </w:r>
      <w:r>
        <w:rPr>
          <w:rFonts w:hint="eastAsia" w:ascii="宋体" w:hAnsi="宋体"/>
          <w:sz w:val="24"/>
        </w:rPr>
        <w:t>、</w:t>
      </w:r>
      <w:r>
        <w:rPr>
          <w:rFonts w:ascii="宋体" w:hAnsi="宋体"/>
          <w:sz w:val="24"/>
        </w:rPr>
        <w:t>3</w:t>
      </w:r>
      <w:r>
        <w:rPr>
          <w:rFonts w:hint="eastAsia" w:ascii="宋体" w:hAnsi="宋体"/>
          <w:sz w:val="24"/>
        </w:rPr>
        <w:t>、2、1、4、3、2、1、2、1、5、2、1</w:t>
      </w:r>
    </w:p>
    <w:p>
      <w:pPr>
        <w:spacing w:line="288" w:lineRule="auto"/>
        <w:rPr>
          <w:rFonts w:ascii="宋体" w:hAnsi="宋体"/>
          <w:sz w:val="24"/>
        </w:rPr>
      </w:pPr>
      <w:r>
        <w:rPr>
          <w:rFonts w:ascii="宋体" w:hAnsi="宋体"/>
          <w:sz w:val="24"/>
        </w:rPr>
        <w:t>试给出下列情形下发生的缺页次数，并说明什么时候发生（即访问哪一页时发生）：</w:t>
      </w:r>
    </w:p>
    <w:p>
      <w:pPr>
        <w:spacing w:line="288" w:lineRule="auto"/>
        <w:rPr>
          <w:rFonts w:ascii="宋体" w:hAnsi="宋体"/>
          <w:sz w:val="24"/>
        </w:rPr>
      </w:pPr>
      <w:r>
        <w:rPr>
          <w:rFonts w:hint="eastAsia" w:ascii="宋体" w:hAnsi="宋体"/>
          <w:sz w:val="24"/>
        </w:rPr>
        <w:t>（1）</w:t>
      </w:r>
      <w:r>
        <w:rPr>
          <w:rFonts w:ascii="宋体" w:hAnsi="宋体"/>
          <w:sz w:val="24"/>
        </w:rPr>
        <w:t>系统采用先进后出算法（</w:t>
      </w:r>
      <w:r>
        <w:rPr>
          <w:rFonts w:hint="eastAsia" w:ascii="宋体" w:hAnsi="宋体"/>
          <w:sz w:val="24"/>
        </w:rPr>
        <w:t>和FIFO相反，</w:t>
      </w:r>
      <w:r>
        <w:rPr>
          <w:rFonts w:ascii="宋体" w:hAnsi="宋体"/>
          <w:sz w:val="24"/>
        </w:rPr>
        <w:t>既当需要淘汰页面时，淘汰最后调入的页面）。</w:t>
      </w:r>
    </w:p>
    <w:p>
      <w:pPr>
        <w:spacing w:line="288" w:lineRule="auto"/>
        <w:rPr>
          <w:rFonts w:ascii="宋体" w:hAnsi="宋体"/>
          <w:sz w:val="24"/>
        </w:rPr>
      </w:pPr>
      <w:r>
        <w:rPr>
          <w:rFonts w:hint="eastAsia" w:ascii="宋体" w:hAnsi="宋体"/>
          <w:sz w:val="24"/>
        </w:rPr>
        <w:t>（2）</w:t>
      </w:r>
      <w:r>
        <w:rPr>
          <w:rFonts w:ascii="宋体" w:hAnsi="宋体"/>
          <w:sz w:val="24"/>
        </w:rPr>
        <w:t>系统采用最近最</w:t>
      </w:r>
      <w:r>
        <w:rPr>
          <w:rFonts w:hint="eastAsia" w:ascii="宋体" w:hAnsi="宋体"/>
          <w:sz w:val="24"/>
        </w:rPr>
        <w:t>少</w:t>
      </w:r>
      <w:r>
        <w:rPr>
          <w:rFonts w:ascii="宋体" w:hAnsi="宋体"/>
          <w:sz w:val="24"/>
        </w:rPr>
        <w:t>使用</w:t>
      </w:r>
      <w:r>
        <w:rPr>
          <w:rFonts w:hint="eastAsia" w:ascii="宋体" w:hAnsi="宋体"/>
          <w:sz w:val="24"/>
        </w:rPr>
        <w:t>置换</w:t>
      </w:r>
      <w:r>
        <w:rPr>
          <w:rFonts w:ascii="宋体" w:hAnsi="宋体"/>
          <w:sz w:val="24"/>
        </w:rPr>
        <w:t>算法。（</w:t>
      </w:r>
      <w:r>
        <w:rPr>
          <w:rFonts w:hint="eastAsia" w:ascii="宋体" w:hAnsi="宋体"/>
          <w:sz w:val="24"/>
        </w:rPr>
        <w:t>即LRU算法</w:t>
      </w:r>
      <w:r>
        <w:rPr>
          <w:rFonts w:ascii="宋体" w:hAnsi="宋体"/>
          <w:sz w:val="24"/>
        </w:rPr>
        <w:t>）</w:t>
      </w:r>
    </w:p>
    <w:p>
      <w:pPr>
        <w:widowControl/>
        <w:jc w:val="left"/>
        <w:rPr>
          <w:rFonts w:hint="default"/>
          <w:sz w:val="24"/>
          <w:lang w:val="en-US" w:eastAsia="zh-CN"/>
        </w:rPr>
      </w:pPr>
      <w:r>
        <w:rPr>
          <w:rFonts w:hint="eastAsia"/>
          <w:sz w:val="24"/>
          <w:lang w:val="en-US" w:eastAsia="zh-CN"/>
        </w:rPr>
        <w:t>（1）11次，4、3、2、1、2、1、2、1、5、2、1</w:t>
      </w:r>
    </w:p>
    <w:p>
      <w:pPr>
        <w:widowControl/>
        <w:jc w:val="left"/>
        <w:rPr>
          <w:rFonts w:hint="default"/>
          <w:sz w:val="24"/>
          <w:lang w:val="en-US" w:eastAsia="zh-CN"/>
        </w:rPr>
      </w:pPr>
      <w:r>
        <w:rPr>
          <w:rFonts w:hint="eastAsia"/>
          <w:sz w:val="24"/>
          <w:lang w:val="en-US" w:eastAsia="zh-CN"/>
        </w:rPr>
        <w:t>（2）9次，4、3、2、1、4、3、2、1、5</w:t>
      </w:r>
    </w:p>
    <w:p>
      <w:pPr>
        <w:widowControl/>
        <w:jc w:val="left"/>
        <w:rPr>
          <w:rFonts w:hint="eastAsia"/>
          <w:sz w:val="24"/>
        </w:rPr>
      </w:pPr>
    </w:p>
    <w:p>
      <w:pPr>
        <w:widowControl/>
        <w:jc w:val="left"/>
        <w:rPr>
          <w:rFonts w:hint="eastAsia"/>
          <w:sz w:val="24"/>
        </w:rPr>
      </w:pPr>
    </w:p>
    <w:p>
      <w:pPr>
        <w:widowControl/>
        <w:jc w:val="left"/>
        <w:rPr>
          <w:rFonts w:hint="eastAsia"/>
          <w:sz w:val="24"/>
        </w:rPr>
      </w:pPr>
    </w:p>
    <w:p>
      <w:pPr>
        <w:tabs>
          <w:tab w:val="left" w:pos="319"/>
          <w:tab w:val="left" w:pos="2780"/>
          <w:tab w:val="left" w:pos="5019"/>
          <w:tab w:val="left" w:pos="5460"/>
        </w:tabs>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widowControl/>
        <w:jc w:val="left"/>
        <w:rPr>
          <w:sz w:val="24"/>
        </w:rPr>
      </w:pPr>
    </w:p>
    <w:p>
      <w:pPr>
        <w:pStyle w:val="9"/>
        <w:numPr>
          <w:ilvl w:val="0"/>
          <w:numId w:val="1"/>
        </w:numPr>
        <w:tabs>
          <w:tab w:val="left" w:pos="567"/>
        </w:tabs>
        <w:ind w:left="0"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20</w:t>
      </w:r>
      <w:r>
        <w:rPr>
          <w:rFonts w:hint="eastAsia" w:ascii="宋体" w:hAnsi="宋体"/>
          <w:color w:val="000000" w:themeColor="text1"/>
          <w:sz w:val="24"/>
          <w14:textFill>
            <w14:solidFill>
              <w14:schemeClr w14:val="tx1"/>
            </w14:solidFill>
          </w14:textFill>
        </w:rPr>
        <w:t>分)有四个进程S</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、S</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、R</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和R</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，其中S</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、S</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向缓冲区B</w:t>
      </w:r>
      <w:r>
        <w:rPr>
          <w:rFonts w:ascii="宋体" w:hAnsi="宋体"/>
          <w:color w:val="000000" w:themeColor="text1"/>
          <w:sz w:val="24"/>
          <w14:textFill>
            <w14:solidFill>
              <w14:schemeClr w14:val="tx1"/>
            </w14:solidFill>
          </w14:textFill>
        </w:rPr>
        <w:t>UFF</w:t>
      </w:r>
      <w:r>
        <w:rPr>
          <w:rFonts w:hint="eastAsia" w:ascii="宋体" w:hAnsi="宋体"/>
          <w:color w:val="000000" w:themeColor="text1"/>
          <w:sz w:val="24"/>
          <w14:textFill>
            <w14:solidFill>
              <w14:schemeClr w14:val="tx1"/>
            </w14:solidFill>
          </w14:textFill>
        </w:rPr>
        <w:t>发送消息，R</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和R</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从缓冲区B</w:t>
      </w:r>
      <w:r>
        <w:rPr>
          <w:rFonts w:ascii="宋体" w:hAnsi="宋体"/>
          <w:color w:val="000000" w:themeColor="text1"/>
          <w:sz w:val="24"/>
          <w14:textFill>
            <w14:solidFill>
              <w14:schemeClr w14:val="tx1"/>
            </w14:solidFill>
          </w14:textFill>
        </w:rPr>
        <w:t>UFF</w:t>
      </w:r>
      <w:r>
        <w:rPr>
          <w:rFonts w:hint="eastAsia" w:ascii="宋体" w:hAnsi="宋体"/>
          <w:color w:val="000000" w:themeColor="text1"/>
          <w:sz w:val="24"/>
          <w14:textFill>
            <w14:solidFill>
              <w14:schemeClr w14:val="tx1"/>
            </w14:solidFill>
          </w14:textFill>
        </w:rPr>
        <w:t>接收消息。发送和接收规则如下：</w:t>
      </w:r>
    </w:p>
    <w:p>
      <w:pPr>
        <w:tabs>
          <w:tab w:val="left" w:pos="540"/>
        </w:tabs>
        <w:ind w:left="420"/>
        <w:rPr>
          <w:rFonts w:asciiTheme="minorEastAsia" w:hAnsiTheme="minorEastAsia" w:eastAsiaTheme="minorEastAsia"/>
          <w:sz w:val="24"/>
        </w:rPr>
      </w:pPr>
      <w:r>
        <w:rPr>
          <w:rFonts w:hint="eastAsia" w:asciiTheme="minorEastAsia" w:hAnsiTheme="minorEastAsia" w:eastAsiaTheme="minorEastAsia"/>
          <w:sz w:val="24"/>
        </w:rPr>
        <w:t>（1）R1只取S1存放在缓冲区中的消息；</w:t>
      </w:r>
    </w:p>
    <w:p>
      <w:pPr>
        <w:tabs>
          <w:tab w:val="left" w:pos="426"/>
        </w:tabs>
        <w:ind w:left="420"/>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（2）R2只取S2存放在缓冲区中的消息；</w:t>
      </w:r>
    </w:p>
    <w:p>
      <w:pPr>
        <w:tabs>
          <w:tab w:val="left" w:pos="426"/>
        </w:tabs>
        <w:ind w:left="426"/>
        <w:rPr>
          <w:rFonts w:asciiTheme="minorEastAsia" w:hAnsiTheme="minorEastAsia" w:eastAsiaTheme="minorEastAsia"/>
          <w:sz w:val="24"/>
        </w:rPr>
      </w:pPr>
      <w:r>
        <w:rPr>
          <w:rFonts w:hint="eastAsia" w:asciiTheme="minorEastAsia" w:hAnsiTheme="minorEastAsia" w:eastAsiaTheme="minorEastAsia"/>
          <w:sz w:val="24"/>
        </w:rPr>
        <w:t>（3）缓冲区BUFF任何时候只能存放2个消息；</w:t>
      </w:r>
    </w:p>
    <w:p>
      <w:pPr>
        <w:tabs>
          <w:tab w:val="left" w:pos="426"/>
        </w:tabs>
        <w:ind w:left="424" w:leftChars="202"/>
        <w:rPr>
          <w:rFonts w:asciiTheme="minorEastAsia" w:hAnsiTheme="minorEastAsia" w:eastAsiaTheme="minorEastAsia"/>
          <w:sz w:val="24"/>
        </w:rPr>
      </w:pPr>
      <w:r>
        <w:rPr>
          <w:rFonts w:hint="eastAsia" w:asciiTheme="minorEastAsia" w:hAnsiTheme="minorEastAsia" w:eastAsiaTheme="minorEastAsia"/>
          <w:sz w:val="24"/>
        </w:rPr>
        <w:t>（4）缓冲区BUFF不能同时存放2个S1的消息或2个S2的消息。</w:t>
      </w:r>
    </w:p>
    <w:p>
      <w:pPr>
        <w:tabs>
          <w:tab w:val="left" w:pos="540"/>
        </w:tabs>
        <w:rPr>
          <w:rFonts w:hint="eastAsia" w:asciiTheme="minorEastAsia" w:hAnsiTheme="minorEastAsia" w:eastAsiaTheme="minorEastAsia"/>
          <w:sz w:val="24"/>
        </w:rPr>
      </w:pPr>
      <w:r>
        <w:rPr>
          <w:rFonts w:hint="eastAsia" w:asciiTheme="minorEastAsia" w:hAnsiTheme="minorEastAsia" w:eastAsiaTheme="minorEastAsia"/>
          <w:sz w:val="24"/>
        </w:rPr>
        <w:t>请用信号量机制来实现这4个进程间的同步，并说明所使用信号量的含义。</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同步empty1=1,empty2=1,full1=0,full2=0</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互斥mutex=1</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R1:</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P(full1)</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P(mutex)</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取消息</w:t>
      </w:r>
    </w:p>
    <w:p>
      <w:pPr>
        <w:tabs>
          <w:tab w:val="left" w:pos="540"/>
        </w:tabs>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V(mutex)</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V(empty1)</w:t>
      </w:r>
    </w:p>
    <w:p>
      <w:pPr>
        <w:tabs>
          <w:tab w:val="left" w:pos="540"/>
        </w:tabs>
        <w:rPr>
          <w:rFonts w:hint="eastAsia" w:asciiTheme="minorEastAsia" w:hAnsiTheme="minorEastAsia" w:eastAsiaTheme="minorEastAsia"/>
          <w:sz w:val="24"/>
          <w:lang w:val="en-US" w:eastAsia="zh-CN"/>
        </w:rPr>
      </w:pP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S1:</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P(empty1)</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P(mutex)</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发消息</w:t>
      </w:r>
    </w:p>
    <w:p>
      <w:pPr>
        <w:tabs>
          <w:tab w:val="left" w:pos="540"/>
        </w:tabs>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V(mutex)</w:t>
      </w:r>
    </w:p>
    <w:p>
      <w:pPr>
        <w:tabs>
          <w:tab w:val="left" w:pos="540"/>
        </w:tabs>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V(full1)</w:t>
      </w:r>
    </w:p>
    <w:p>
      <w:pPr>
        <w:tabs>
          <w:tab w:val="left" w:pos="540"/>
        </w:tabs>
        <w:rPr>
          <w:rFonts w:hint="default" w:asciiTheme="minorEastAsia" w:hAnsiTheme="minorEastAsia" w:eastAsiaTheme="minorEastAsia"/>
          <w:sz w:val="24"/>
          <w:lang w:val="en-US" w:eastAsia="zh-CN"/>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540"/>
        </w:tabs>
        <w:rPr>
          <w:rFonts w:hint="eastAsia" w:asciiTheme="minorEastAsia" w:hAnsiTheme="minorEastAsia" w:eastAsiaTheme="minorEastAsia"/>
          <w:sz w:val="24"/>
        </w:rPr>
      </w:pPr>
    </w:p>
    <w:p>
      <w:pPr>
        <w:tabs>
          <w:tab w:val="left" w:pos="319"/>
          <w:tab w:val="left" w:pos="2780"/>
          <w:tab w:val="left" w:pos="5019"/>
          <w:tab w:val="left" w:pos="5460"/>
        </w:tabs>
        <w:ind w:left="315" w:hanging="315" w:hangingChars="150"/>
        <w:rPr>
          <w:rFonts w:ascii="宋体" w:hAnsi="宋体"/>
          <w:szCs w:val="21"/>
        </w:rPr>
      </w:pPr>
    </w:p>
    <w:tbl>
      <w:tblPr>
        <w:tblStyle w:val="6"/>
        <w:tblW w:w="0" w:type="auto"/>
        <w:tblInd w:w="7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41"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r>
              <w:rPr>
                <w:rFonts w:hint="eastAsia" w:ascii="宋体" w:hAnsi="宋体"/>
                <w:szCs w:val="21"/>
              </w:rPr>
              <w:t>得 分</w:t>
            </w:r>
          </w:p>
        </w:tc>
        <w:tc>
          <w:tcPr>
            <w:tcW w:w="642"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宋体"/>
                <w:szCs w:val="21"/>
              </w:rPr>
            </w:pPr>
          </w:p>
        </w:tc>
      </w:tr>
    </w:tbl>
    <w:p>
      <w:pPr>
        <w:tabs>
          <w:tab w:val="left" w:pos="540"/>
        </w:tabs>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8126212"/>
      <w:docPartObj>
        <w:docPartGallery w:val="autotext"/>
      </w:docPartObj>
    </w:sdtPr>
    <w:sdtContent>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E6CF1"/>
    <w:multiLevelType w:val="multilevel"/>
    <w:tmpl w:val="0BDE6CF1"/>
    <w:lvl w:ilvl="0" w:tentative="0">
      <w:start w:val="1"/>
      <w:numFmt w:val="japaneseCounting"/>
      <w:lvlText w:val="%1、"/>
      <w:lvlJc w:val="left"/>
      <w:pPr>
        <w:ind w:left="480" w:hanging="48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6C3F82"/>
    <w:multiLevelType w:val="multilevel"/>
    <w:tmpl w:val="0C6C3F82"/>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76216533"/>
    <w:multiLevelType w:val="singleLevel"/>
    <w:tmpl w:val="76216533"/>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xNDY0MTUxZDU0MzNhMDY2NTdkNTcyYzc1YThlMTcifQ=="/>
  </w:docVars>
  <w:rsids>
    <w:rsidRoot w:val="008B6DD2"/>
    <w:rsid w:val="00000FD6"/>
    <w:rsid w:val="0000198E"/>
    <w:rsid w:val="0000236F"/>
    <w:rsid w:val="00002D2D"/>
    <w:rsid w:val="00003C82"/>
    <w:rsid w:val="00003F84"/>
    <w:rsid w:val="00005E4B"/>
    <w:rsid w:val="00006C22"/>
    <w:rsid w:val="0000745E"/>
    <w:rsid w:val="000108D6"/>
    <w:rsid w:val="000140BE"/>
    <w:rsid w:val="000154E2"/>
    <w:rsid w:val="00015C5C"/>
    <w:rsid w:val="00016609"/>
    <w:rsid w:val="000211BB"/>
    <w:rsid w:val="000213B9"/>
    <w:rsid w:val="00022140"/>
    <w:rsid w:val="00023E08"/>
    <w:rsid w:val="00024309"/>
    <w:rsid w:val="00026172"/>
    <w:rsid w:val="0002625D"/>
    <w:rsid w:val="000262BA"/>
    <w:rsid w:val="00026AB3"/>
    <w:rsid w:val="00027255"/>
    <w:rsid w:val="000275A5"/>
    <w:rsid w:val="00030422"/>
    <w:rsid w:val="00033396"/>
    <w:rsid w:val="00034125"/>
    <w:rsid w:val="0003469D"/>
    <w:rsid w:val="000378D0"/>
    <w:rsid w:val="00040879"/>
    <w:rsid w:val="00040CBD"/>
    <w:rsid w:val="000418BB"/>
    <w:rsid w:val="00041D07"/>
    <w:rsid w:val="000451FE"/>
    <w:rsid w:val="000458CD"/>
    <w:rsid w:val="00045DD1"/>
    <w:rsid w:val="000471DA"/>
    <w:rsid w:val="00047B93"/>
    <w:rsid w:val="00047E82"/>
    <w:rsid w:val="00050DB5"/>
    <w:rsid w:val="0005132B"/>
    <w:rsid w:val="00051D95"/>
    <w:rsid w:val="0005210D"/>
    <w:rsid w:val="00052F83"/>
    <w:rsid w:val="000539A4"/>
    <w:rsid w:val="0005422E"/>
    <w:rsid w:val="000552FA"/>
    <w:rsid w:val="000555E7"/>
    <w:rsid w:val="000607D5"/>
    <w:rsid w:val="00064B34"/>
    <w:rsid w:val="00065FA1"/>
    <w:rsid w:val="00066F76"/>
    <w:rsid w:val="000679A7"/>
    <w:rsid w:val="00070D0D"/>
    <w:rsid w:val="00071944"/>
    <w:rsid w:val="00072B7C"/>
    <w:rsid w:val="00073A97"/>
    <w:rsid w:val="0007483C"/>
    <w:rsid w:val="00075A18"/>
    <w:rsid w:val="00075EEC"/>
    <w:rsid w:val="00080679"/>
    <w:rsid w:val="0008092B"/>
    <w:rsid w:val="00080C8C"/>
    <w:rsid w:val="000826F1"/>
    <w:rsid w:val="000843B1"/>
    <w:rsid w:val="00085009"/>
    <w:rsid w:val="0008534D"/>
    <w:rsid w:val="0008693E"/>
    <w:rsid w:val="00087B23"/>
    <w:rsid w:val="00090C87"/>
    <w:rsid w:val="00090CCD"/>
    <w:rsid w:val="000911E0"/>
    <w:rsid w:val="00091278"/>
    <w:rsid w:val="00091A17"/>
    <w:rsid w:val="000935D2"/>
    <w:rsid w:val="00094F50"/>
    <w:rsid w:val="00097D43"/>
    <w:rsid w:val="000A243A"/>
    <w:rsid w:val="000A2FD2"/>
    <w:rsid w:val="000A4FA5"/>
    <w:rsid w:val="000A5D8C"/>
    <w:rsid w:val="000B0195"/>
    <w:rsid w:val="000B1779"/>
    <w:rsid w:val="000B2AE2"/>
    <w:rsid w:val="000B3E33"/>
    <w:rsid w:val="000B4B63"/>
    <w:rsid w:val="000B5D5D"/>
    <w:rsid w:val="000B61AD"/>
    <w:rsid w:val="000C1E75"/>
    <w:rsid w:val="000C4B34"/>
    <w:rsid w:val="000D0E08"/>
    <w:rsid w:val="000D1553"/>
    <w:rsid w:val="000D1F40"/>
    <w:rsid w:val="000D2433"/>
    <w:rsid w:val="000D2BD1"/>
    <w:rsid w:val="000D5BCD"/>
    <w:rsid w:val="000D6046"/>
    <w:rsid w:val="000D6827"/>
    <w:rsid w:val="000E28F0"/>
    <w:rsid w:val="000E6209"/>
    <w:rsid w:val="000E7665"/>
    <w:rsid w:val="000E7922"/>
    <w:rsid w:val="000E79E4"/>
    <w:rsid w:val="000F206B"/>
    <w:rsid w:val="000F220A"/>
    <w:rsid w:val="000F25EA"/>
    <w:rsid w:val="000F272B"/>
    <w:rsid w:val="000F2A32"/>
    <w:rsid w:val="00100410"/>
    <w:rsid w:val="00100591"/>
    <w:rsid w:val="00103A78"/>
    <w:rsid w:val="001051ED"/>
    <w:rsid w:val="00105AD9"/>
    <w:rsid w:val="00106713"/>
    <w:rsid w:val="001077BE"/>
    <w:rsid w:val="00111CE2"/>
    <w:rsid w:val="00111DA8"/>
    <w:rsid w:val="00112731"/>
    <w:rsid w:val="00112B0A"/>
    <w:rsid w:val="00114431"/>
    <w:rsid w:val="001147E0"/>
    <w:rsid w:val="00115773"/>
    <w:rsid w:val="00115F33"/>
    <w:rsid w:val="001164AC"/>
    <w:rsid w:val="00117620"/>
    <w:rsid w:val="00117C1F"/>
    <w:rsid w:val="0012023A"/>
    <w:rsid w:val="00120566"/>
    <w:rsid w:val="0012077C"/>
    <w:rsid w:val="0012124F"/>
    <w:rsid w:val="00121F40"/>
    <w:rsid w:val="001224A0"/>
    <w:rsid w:val="00123CCE"/>
    <w:rsid w:val="001273AF"/>
    <w:rsid w:val="00127D42"/>
    <w:rsid w:val="001302C9"/>
    <w:rsid w:val="00130532"/>
    <w:rsid w:val="00131F3F"/>
    <w:rsid w:val="00132F6B"/>
    <w:rsid w:val="001339A9"/>
    <w:rsid w:val="001340F1"/>
    <w:rsid w:val="00134148"/>
    <w:rsid w:val="00134261"/>
    <w:rsid w:val="0013606D"/>
    <w:rsid w:val="00137D9B"/>
    <w:rsid w:val="00143B06"/>
    <w:rsid w:val="0014447E"/>
    <w:rsid w:val="0014484F"/>
    <w:rsid w:val="0015088D"/>
    <w:rsid w:val="00151847"/>
    <w:rsid w:val="00153510"/>
    <w:rsid w:val="00155809"/>
    <w:rsid w:val="0015745D"/>
    <w:rsid w:val="001574AB"/>
    <w:rsid w:val="00160BA5"/>
    <w:rsid w:val="0016153F"/>
    <w:rsid w:val="00161D8F"/>
    <w:rsid w:val="0016317F"/>
    <w:rsid w:val="001637CD"/>
    <w:rsid w:val="001639E7"/>
    <w:rsid w:val="00165A12"/>
    <w:rsid w:val="001663B7"/>
    <w:rsid w:val="00166A01"/>
    <w:rsid w:val="00167BF9"/>
    <w:rsid w:val="001704AA"/>
    <w:rsid w:val="00171E5E"/>
    <w:rsid w:val="001731AD"/>
    <w:rsid w:val="00175269"/>
    <w:rsid w:val="0017582B"/>
    <w:rsid w:val="00175A6B"/>
    <w:rsid w:val="00177D46"/>
    <w:rsid w:val="00177E22"/>
    <w:rsid w:val="00180967"/>
    <w:rsid w:val="001810C5"/>
    <w:rsid w:val="00181480"/>
    <w:rsid w:val="00181993"/>
    <w:rsid w:val="001835D0"/>
    <w:rsid w:val="001878D8"/>
    <w:rsid w:val="001927EC"/>
    <w:rsid w:val="001934A2"/>
    <w:rsid w:val="001951CE"/>
    <w:rsid w:val="001955B7"/>
    <w:rsid w:val="0019585B"/>
    <w:rsid w:val="001A1674"/>
    <w:rsid w:val="001A5170"/>
    <w:rsid w:val="001A52A4"/>
    <w:rsid w:val="001A7135"/>
    <w:rsid w:val="001A7AED"/>
    <w:rsid w:val="001B103B"/>
    <w:rsid w:val="001B135B"/>
    <w:rsid w:val="001B2445"/>
    <w:rsid w:val="001B2492"/>
    <w:rsid w:val="001B45CF"/>
    <w:rsid w:val="001B46FC"/>
    <w:rsid w:val="001B638B"/>
    <w:rsid w:val="001B6992"/>
    <w:rsid w:val="001B6C9D"/>
    <w:rsid w:val="001B6CF7"/>
    <w:rsid w:val="001B7B1F"/>
    <w:rsid w:val="001C08B0"/>
    <w:rsid w:val="001C2196"/>
    <w:rsid w:val="001C3570"/>
    <w:rsid w:val="001C41F0"/>
    <w:rsid w:val="001C5C2C"/>
    <w:rsid w:val="001C7435"/>
    <w:rsid w:val="001D1821"/>
    <w:rsid w:val="001D3FA1"/>
    <w:rsid w:val="001D6873"/>
    <w:rsid w:val="001E0253"/>
    <w:rsid w:val="001E08F2"/>
    <w:rsid w:val="001E12F4"/>
    <w:rsid w:val="001E1932"/>
    <w:rsid w:val="001E3886"/>
    <w:rsid w:val="001E397C"/>
    <w:rsid w:val="001E4E51"/>
    <w:rsid w:val="001F15EC"/>
    <w:rsid w:val="001F3EBB"/>
    <w:rsid w:val="001F3F68"/>
    <w:rsid w:val="001F53FF"/>
    <w:rsid w:val="00200293"/>
    <w:rsid w:val="00203EE6"/>
    <w:rsid w:val="0020422D"/>
    <w:rsid w:val="002048E2"/>
    <w:rsid w:val="00205BD7"/>
    <w:rsid w:val="00205CE1"/>
    <w:rsid w:val="00205D76"/>
    <w:rsid w:val="002065E1"/>
    <w:rsid w:val="002075A2"/>
    <w:rsid w:val="00207DF3"/>
    <w:rsid w:val="002104F9"/>
    <w:rsid w:val="00212B32"/>
    <w:rsid w:val="002236F4"/>
    <w:rsid w:val="0022538C"/>
    <w:rsid w:val="002303C8"/>
    <w:rsid w:val="00230CA2"/>
    <w:rsid w:val="0023378B"/>
    <w:rsid w:val="00234FB2"/>
    <w:rsid w:val="002351B6"/>
    <w:rsid w:val="00235D34"/>
    <w:rsid w:val="00235E36"/>
    <w:rsid w:val="00236816"/>
    <w:rsid w:val="00241209"/>
    <w:rsid w:val="00245B72"/>
    <w:rsid w:val="00245BAA"/>
    <w:rsid w:val="00246266"/>
    <w:rsid w:val="0025135C"/>
    <w:rsid w:val="00251BC2"/>
    <w:rsid w:val="00254E86"/>
    <w:rsid w:val="002564CA"/>
    <w:rsid w:val="00256721"/>
    <w:rsid w:val="00256FC4"/>
    <w:rsid w:val="0026038F"/>
    <w:rsid w:val="00262E60"/>
    <w:rsid w:val="00262F81"/>
    <w:rsid w:val="00263BB5"/>
    <w:rsid w:val="00264032"/>
    <w:rsid w:val="0026491E"/>
    <w:rsid w:val="0026519F"/>
    <w:rsid w:val="00266233"/>
    <w:rsid w:val="0027055B"/>
    <w:rsid w:val="002723A7"/>
    <w:rsid w:val="002760D4"/>
    <w:rsid w:val="00277119"/>
    <w:rsid w:val="0027758A"/>
    <w:rsid w:val="00280D41"/>
    <w:rsid w:val="00282394"/>
    <w:rsid w:val="00283E43"/>
    <w:rsid w:val="00284675"/>
    <w:rsid w:val="0029044C"/>
    <w:rsid w:val="00290971"/>
    <w:rsid w:val="00291EF8"/>
    <w:rsid w:val="002924D9"/>
    <w:rsid w:val="002938B0"/>
    <w:rsid w:val="00294768"/>
    <w:rsid w:val="00294BF5"/>
    <w:rsid w:val="00295BB2"/>
    <w:rsid w:val="002A091C"/>
    <w:rsid w:val="002A09DE"/>
    <w:rsid w:val="002A1821"/>
    <w:rsid w:val="002A422A"/>
    <w:rsid w:val="002A4B1D"/>
    <w:rsid w:val="002A4F3D"/>
    <w:rsid w:val="002A73EC"/>
    <w:rsid w:val="002B008E"/>
    <w:rsid w:val="002B1A68"/>
    <w:rsid w:val="002B2849"/>
    <w:rsid w:val="002B403C"/>
    <w:rsid w:val="002B6307"/>
    <w:rsid w:val="002B68B5"/>
    <w:rsid w:val="002B70ED"/>
    <w:rsid w:val="002B78A2"/>
    <w:rsid w:val="002C1612"/>
    <w:rsid w:val="002C4326"/>
    <w:rsid w:val="002C71D2"/>
    <w:rsid w:val="002D516B"/>
    <w:rsid w:val="002D6A3B"/>
    <w:rsid w:val="002D73EA"/>
    <w:rsid w:val="002D79FA"/>
    <w:rsid w:val="002E0A98"/>
    <w:rsid w:val="002E63C1"/>
    <w:rsid w:val="002E6891"/>
    <w:rsid w:val="002E7360"/>
    <w:rsid w:val="002F0CA0"/>
    <w:rsid w:val="002F10C0"/>
    <w:rsid w:val="002F149C"/>
    <w:rsid w:val="002F17DD"/>
    <w:rsid w:val="002F3055"/>
    <w:rsid w:val="002F366E"/>
    <w:rsid w:val="002F4564"/>
    <w:rsid w:val="002F53B0"/>
    <w:rsid w:val="002F5FCD"/>
    <w:rsid w:val="002F7AB7"/>
    <w:rsid w:val="002F7E55"/>
    <w:rsid w:val="00301070"/>
    <w:rsid w:val="00301C52"/>
    <w:rsid w:val="00302B47"/>
    <w:rsid w:val="00307E97"/>
    <w:rsid w:val="00310417"/>
    <w:rsid w:val="00310654"/>
    <w:rsid w:val="00312BE6"/>
    <w:rsid w:val="00312D2B"/>
    <w:rsid w:val="00312F36"/>
    <w:rsid w:val="00313FC2"/>
    <w:rsid w:val="0031479D"/>
    <w:rsid w:val="00315EE7"/>
    <w:rsid w:val="003200B4"/>
    <w:rsid w:val="0032047E"/>
    <w:rsid w:val="00320D26"/>
    <w:rsid w:val="00323E19"/>
    <w:rsid w:val="0032405C"/>
    <w:rsid w:val="00324DCD"/>
    <w:rsid w:val="00324EE7"/>
    <w:rsid w:val="00325099"/>
    <w:rsid w:val="00327266"/>
    <w:rsid w:val="003306AC"/>
    <w:rsid w:val="00331487"/>
    <w:rsid w:val="00331D12"/>
    <w:rsid w:val="00332C65"/>
    <w:rsid w:val="0033328B"/>
    <w:rsid w:val="00333F9B"/>
    <w:rsid w:val="00334A19"/>
    <w:rsid w:val="003360BE"/>
    <w:rsid w:val="003371C6"/>
    <w:rsid w:val="00342C5C"/>
    <w:rsid w:val="00344A3C"/>
    <w:rsid w:val="00344B0D"/>
    <w:rsid w:val="003452A4"/>
    <w:rsid w:val="00345DC7"/>
    <w:rsid w:val="00347DF7"/>
    <w:rsid w:val="00350BBF"/>
    <w:rsid w:val="003514F3"/>
    <w:rsid w:val="00351E9C"/>
    <w:rsid w:val="00352ED7"/>
    <w:rsid w:val="003536CB"/>
    <w:rsid w:val="00356BAA"/>
    <w:rsid w:val="00356E7C"/>
    <w:rsid w:val="00357B35"/>
    <w:rsid w:val="00361288"/>
    <w:rsid w:val="003618A9"/>
    <w:rsid w:val="003624CD"/>
    <w:rsid w:val="00362A9B"/>
    <w:rsid w:val="00362B4D"/>
    <w:rsid w:val="00362C1C"/>
    <w:rsid w:val="00364F1F"/>
    <w:rsid w:val="00366319"/>
    <w:rsid w:val="00371466"/>
    <w:rsid w:val="0037163D"/>
    <w:rsid w:val="00373330"/>
    <w:rsid w:val="00374EA6"/>
    <w:rsid w:val="00375487"/>
    <w:rsid w:val="003779C5"/>
    <w:rsid w:val="00377B07"/>
    <w:rsid w:val="00377F74"/>
    <w:rsid w:val="0038097E"/>
    <w:rsid w:val="00380A42"/>
    <w:rsid w:val="003819E4"/>
    <w:rsid w:val="00382B79"/>
    <w:rsid w:val="00383F9E"/>
    <w:rsid w:val="00384978"/>
    <w:rsid w:val="00386918"/>
    <w:rsid w:val="00386CA1"/>
    <w:rsid w:val="00387323"/>
    <w:rsid w:val="00390352"/>
    <w:rsid w:val="00390543"/>
    <w:rsid w:val="00390D98"/>
    <w:rsid w:val="003915BB"/>
    <w:rsid w:val="00391C76"/>
    <w:rsid w:val="0039278F"/>
    <w:rsid w:val="00392C58"/>
    <w:rsid w:val="003958CB"/>
    <w:rsid w:val="003964A3"/>
    <w:rsid w:val="003A026D"/>
    <w:rsid w:val="003A0DBB"/>
    <w:rsid w:val="003A15C1"/>
    <w:rsid w:val="003A1706"/>
    <w:rsid w:val="003A2400"/>
    <w:rsid w:val="003A27F3"/>
    <w:rsid w:val="003A4B08"/>
    <w:rsid w:val="003A570C"/>
    <w:rsid w:val="003A607C"/>
    <w:rsid w:val="003A7CE9"/>
    <w:rsid w:val="003A7CED"/>
    <w:rsid w:val="003B09DB"/>
    <w:rsid w:val="003B1222"/>
    <w:rsid w:val="003B1A7F"/>
    <w:rsid w:val="003B1EC3"/>
    <w:rsid w:val="003B31E3"/>
    <w:rsid w:val="003B3572"/>
    <w:rsid w:val="003B41D2"/>
    <w:rsid w:val="003B63C0"/>
    <w:rsid w:val="003B6CC4"/>
    <w:rsid w:val="003B703F"/>
    <w:rsid w:val="003C0F01"/>
    <w:rsid w:val="003C355E"/>
    <w:rsid w:val="003C4E5F"/>
    <w:rsid w:val="003C5F53"/>
    <w:rsid w:val="003C608C"/>
    <w:rsid w:val="003C6F50"/>
    <w:rsid w:val="003D0C50"/>
    <w:rsid w:val="003D123A"/>
    <w:rsid w:val="003D1A35"/>
    <w:rsid w:val="003D25A2"/>
    <w:rsid w:val="003D2D0A"/>
    <w:rsid w:val="003D3A76"/>
    <w:rsid w:val="003D4154"/>
    <w:rsid w:val="003D5CAE"/>
    <w:rsid w:val="003D6094"/>
    <w:rsid w:val="003D61A1"/>
    <w:rsid w:val="003D6B42"/>
    <w:rsid w:val="003D7569"/>
    <w:rsid w:val="003E04E6"/>
    <w:rsid w:val="003E078E"/>
    <w:rsid w:val="003E4225"/>
    <w:rsid w:val="003E6E91"/>
    <w:rsid w:val="003F0ECC"/>
    <w:rsid w:val="003F177A"/>
    <w:rsid w:val="003F33C3"/>
    <w:rsid w:val="003F3E6F"/>
    <w:rsid w:val="003F600E"/>
    <w:rsid w:val="003F6348"/>
    <w:rsid w:val="003F770B"/>
    <w:rsid w:val="00400ABF"/>
    <w:rsid w:val="00400B05"/>
    <w:rsid w:val="0040180F"/>
    <w:rsid w:val="004018E7"/>
    <w:rsid w:val="00402AEA"/>
    <w:rsid w:val="00403767"/>
    <w:rsid w:val="00403C55"/>
    <w:rsid w:val="00404BC8"/>
    <w:rsid w:val="00405C21"/>
    <w:rsid w:val="00405DEB"/>
    <w:rsid w:val="0040601B"/>
    <w:rsid w:val="0040666F"/>
    <w:rsid w:val="00407420"/>
    <w:rsid w:val="00407472"/>
    <w:rsid w:val="004079E5"/>
    <w:rsid w:val="004112AD"/>
    <w:rsid w:val="00413DFA"/>
    <w:rsid w:val="0041405A"/>
    <w:rsid w:val="00415199"/>
    <w:rsid w:val="00415753"/>
    <w:rsid w:val="004163EF"/>
    <w:rsid w:val="004167E0"/>
    <w:rsid w:val="00420BF2"/>
    <w:rsid w:val="00422237"/>
    <w:rsid w:val="00422613"/>
    <w:rsid w:val="00422B8E"/>
    <w:rsid w:val="00425FC5"/>
    <w:rsid w:val="0042604C"/>
    <w:rsid w:val="00426D82"/>
    <w:rsid w:val="00427FDD"/>
    <w:rsid w:val="0043008A"/>
    <w:rsid w:val="00430467"/>
    <w:rsid w:val="004312F8"/>
    <w:rsid w:val="00432988"/>
    <w:rsid w:val="00432F42"/>
    <w:rsid w:val="004365B4"/>
    <w:rsid w:val="0043763B"/>
    <w:rsid w:val="004406CF"/>
    <w:rsid w:val="004406E8"/>
    <w:rsid w:val="00440A4F"/>
    <w:rsid w:val="00440E4E"/>
    <w:rsid w:val="00441333"/>
    <w:rsid w:val="00443374"/>
    <w:rsid w:val="004435C6"/>
    <w:rsid w:val="00444CB5"/>
    <w:rsid w:val="004466AD"/>
    <w:rsid w:val="0044704A"/>
    <w:rsid w:val="00447234"/>
    <w:rsid w:val="00447E21"/>
    <w:rsid w:val="004523B7"/>
    <w:rsid w:val="00452AAC"/>
    <w:rsid w:val="00456319"/>
    <w:rsid w:val="004563AC"/>
    <w:rsid w:val="00457A98"/>
    <w:rsid w:val="004607EC"/>
    <w:rsid w:val="00460FBE"/>
    <w:rsid w:val="00461BF1"/>
    <w:rsid w:val="00463425"/>
    <w:rsid w:val="00470322"/>
    <w:rsid w:val="00473256"/>
    <w:rsid w:val="004753FF"/>
    <w:rsid w:val="0047585F"/>
    <w:rsid w:val="00475BF4"/>
    <w:rsid w:val="004764EE"/>
    <w:rsid w:val="00480E45"/>
    <w:rsid w:val="0048156A"/>
    <w:rsid w:val="0048588F"/>
    <w:rsid w:val="00486A8E"/>
    <w:rsid w:val="00490EC8"/>
    <w:rsid w:val="00492B5F"/>
    <w:rsid w:val="00493900"/>
    <w:rsid w:val="00493A4C"/>
    <w:rsid w:val="004947DB"/>
    <w:rsid w:val="00495B7D"/>
    <w:rsid w:val="004961CE"/>
    <w:rsid w:val="00496D1E"/>
    <w:rsid w:val="0049796D"/>
    <w:rsid w:val="00497D96"/>
    <w:rsid w:val="004A2A07"/>
    <w:rsid w:val="004A2FE2"/>
    <w:rsid w:val="004A3E7A"/>
    <w:rsid w:val="004A4A45"/>
    <w:rsid w:val="004A51EB"/>
    <w:rsid w:val="004B19B5"/>
    <w:rsid w:val="004B2ECB"/>
    <w:rsid w:val="004B3536"/>
    <w:rsid w:val="004B4586"/>
    <w:rsid w:val="004B79C6"/>
    <w:rsid w:val="004C0A14"/>
    <w:rsid w:val="004C10F7"/>
    <w:rsid w:val="004C168C"/>
    <w:rsid w:val="004C256A"/>
    <w:rsid w:val="004C3487"/>
    <w:rsid w:val="004C3DCB"/>
    <w:rsid w:val="004C3F20"/>
    <w:rsid w:val="004C54E8"/>
    <w:rsid w:val="004C55EB"/>
    <w:rsid w:val="004C5BDC"/>
    <w:rsid w:val="004C5CD3"/>
    <w:rsid w:val="004C5ECF"/>
    <w:rsid w:val="004C5FE1"/>
    <w:rsid w:val="004C623D"/>
    <w:rsid w:val="004D0C0E"/>
    <w:rsid w:val="004D104A"/>
    <w:rsid w:val="004D1D8F"/>
    <w:rsid w:val="004D1E62"/>
    <w:rsid w:val="004D47E0"/>
    <w:rsid w:val="004D5710"/>
    <w:rsid w:val="004D58D1"/>
    <w:rsid w:val="004D7515"/>
    <w:rsid w:val="004E2CA3"/>
    <w:rsid w:val="004E4778"/>
    <w:rsid w:val="004E5E1B"/>
    <w:rsid w:val="004F2659"/>
    <w:rsid w:val="004F2972"/>
    <w:rsid w:val="004F39E4"/>
    <w:rsid w:val="004F4E11"/>
    <w:rsid w:val="004F57DA"/>
    <w:rsid w:val="004F5864"/>
    <w:rsid w:val="004F6894"/>
    <w:rsid w:val="004F7407"/>
    <w:rsid w:val="00500D15"/>
    <w:rsid w:val="00500DB8"/>
    <w:rsid w:val="00501865"/>
    <w:rsid w:val="00501DA0"/>
    <w:rsid w:val="00503590"/>
    <w:rsid w:val="0050742A"/>
    <w:rsid w:val="00510FCF"/>
    <w:rsid w:val="00511714"/>
    <w:rsid w:val="00511E24"/>
    <w:rsid w:val="00511F13"/>
    <w:rsid w:val="00512161"/>
    <w:rsid w:val="005124FD"/>
    <w:rsid w:val="005139AF"/>
    <w:rsid w:val="005144E1"/>
    <w:rsid w:val="0051564D"/>
    <w:rsid w:val="00516F96"/>
    <w:rsid w:val="0052078D"/>
    <w:rsid w:val="005209AE"/>
    <w:rsid w:val="00523F10"/>
    <w:rsid w:val="0052437C"/>
    <w:rsid w:val="00525E0E"/>
    <w:rsid w:val="00526165"/>
    <w:rsid w:val="00526184"/>
    <w:rsid w:val="00527C9B"/>
    <w:rsid w:val="00532720"/>
    <w:rsid w:val="00533F63"/>
    <w:rsid w:val="00536FD8"/>
    <w:rsid w:val="005406FE"/>
    <w:rsid w:val="005410A4"/>
    <w:rsid w:val="0054236E"/>
    <w:rsid w:val="0054247A"/>
    <w:rsid w:val="00544FED"/>
    <w:rsid w:val="00545956"/>
    <w:rsid w:val="00546B58"/>
    <w:rsid w:val="00547041"/>
    <w:rsid w:val="00547A93"/>
    <w:rsid w:val="00547A96"/>
    <w:rsid w:val="00550583"/>
    <w:rsid w:val="00550D41"/>
    <w:rsid w:val="005525D5"/>
    <w:rsid w:val="00553519"/>
    <w:rsid w:val="00554756"/>
    <w:rsid w:val="00554BD0"/>
    <w:rsid w:val="005562DB"/>
    <w:rsid w:val="00557081"/>
    <w:rsid w:val="00557417"/>
    <w:rsid w:val="005578C1"/>
    <w:rsid w:val="00560401"/>
    <w:rsid w:val="0056160B"/>
    <w:rsid w:val="00561D42"/>
    <w:rsid w:val="00561ED5"/>
    <w:rsid w:val="00562ADA"/>
    <w:rsid w:val="00562B33"/>
    <w:rsid w:val="005638B0"/>
    <w:rsid w:val="005641F5"/>
    <w:rsid w:val="00566194"/>
    <w:rsid w:val="00573490"/>
    <w:rsid w:val="005736C9"/>
    <w:rsid w:val="00573994"/>
    <w:rsid w:val="00574FA4"/>
    <w:rsid w:val="0057670C"/>
    <w:rsid w:val="00576EAF"/>
    <w:rsid w:val="00577BA2"/>
    <w:rsid w:val="005801C7"/>
    <w:rsid w:val="0058111D"/>
    <w:rsid w:val="005812BC"/>
    <w:rsid w:val="00581350"/>
    <w:rsid w:val="005814AA"/>
    <w:rsid w:val="00584687"/>
    <w:rsid w:val="00584D70"/>
    <w:rsid w:val="005856B1"/>
    <w:rsid w:val="005874E5"/>
    <w:rsid w:val="005914D5"/>
    <w:rsid w:val="00592CB5"/>
    <w:rsid w:val="005936D1"/>
    <w:rsid w:val="00593ECB"/>
    <w:rsid w:val="00594734"/>
    <w:rsid w:val="00594E3C"/>
    <w:rsid w:val="00596D94"/>
    <w:rsid w:val="00597443"/>
    <w:rsid w:val="005A0BC0"/>
    <w:rsid w:val="005A1634"/>
    <w:rsid w:val="005A466F"/>
    <w:rsid w:val="005A4E5C"/>
    <w:rsid w:val="005A6D94"/>
    <w:rsid w:val="005A782A"/>
    <w:rsid w:val="005A7D13"/>
    <w:rsid w:val="005B575A"/>
    <w:rsid w:val="005B7470"/>
    <w:rsid w:val="005C0198"/>
    <w:rsid w:val="005C01AC"/>
    <w:rsid w:val="005C1AD1"/>
    <w:rsid w:val="005C250F"/>
    <w:rsid w:val="005D0A45"/>
    <w:rsid w:val="005D1C95"/>
    <w:rsid w:val="005D3B9E"/>
    <w:rsid w:val="005D40DB"/>
    <w:rsid w:val="005D4DF4"/>
    <w:rsid w:val="005D5FBA"/>
    <w:rsid w:val="005E04F3"/>
    <w:rsid w:val="005E1FE1"/>
    <w:rsid w:val="005E3122"/>
    <w:rsid w:val="005E3A36"/>
    <w:rsid w:val="005E4C6E"/>
    <w:rsid w:val="005E6658"/>
    <w:rsid w:val="005E6DE3"/>
    <w:rsid w:val="005E7E32"/>
    <w:rsid w:val="005F00EA"/>
    <w:rsid w:val="005F0293"/>
    <w:rsid w:val="005F1F1A"/>
    <w:rsid w:val="005F37AA"/>
    <w:rsid w:val="005F7083"/>
    <w:rsid w:val="00601259"/>
    <w:rsid w:val="00602410"/>
    <w:rsid w:val="00603B6B"/>
    <w:rsid w:val="00606C1F"/>
    <w:rsid w:val="00606F4F"/>
    <w:rsid w:val="00607F8C"/>
    <w:rsid w:val="0061173F"/>
    <w:rsid w:val="0061359E"/>
    <w:rsid w:val="00613ABC"/>
    <w:rsid w:val="00613B6F"/>
    <w:rsid w:val="006152E1"/>
    <w:rsid w:val="006205B8"/>
    <w:rsid w:val="006206B2"/>
    <w:rsid w:val="00620FE2"/>
    <w:rsid w:val="0062134E"/>
    <w:rsid w:val="006225A1"/>
    <w:rsid w:val="00622A16"/>
    <w:rsid w:val="00623688"/>
    <w:rsid w:val="00626ABD"/>
    <w:rsid w:val="00627109"/>
    <w:rsid w:val="006322BA"/>
    <w:rsid w:val="00632A89"/>
    <w:rsid w:val="00633A3A"/>
    <w:rsid w:val="0063446A"/>
    <w:rsid w:val="0063608F"/>
    <w:rsid w:val="0063610C"/>
    <w:rsid w:val="0063666E"/>
    <w:rsid w:val="00637C53"/>
    <w:rsid w:val="00640773"/>
    <w:rsid w:val="0064154B"/>
    <w:rsid w:val="00641A1E"/>
    <w:rsid w:val="00641F7E"/>
    <w:rsid w:val="006441A6"/>
    <w:rsid w:val="00645962"/>
    <w:rsid w:val="00645DDE"/>
    <w:rsid w:val="00650A79"/>
    <w:rsid w:val="0065121A"/>
    <w:rsid w:val="0065330E"/>
    <w:rsid w:val="00653419"/>
    <w:rsid w:val="006539CE"/>
    <w:rsid w:val="00655CF3"/>
    <w:rsid w:val="00656155"/>
    <w:rsid w:val="00657401"/>
    <w:rsid w:val="00662981"/>
    <w:rsid w:val="00663ADB"/>
    <w:rsid w:val="00667AB1"/>
    <w:rsid w:val="00667C9E"/>
    <w:rsid w:val="006708C9"/>
    <w:rsid w:val="0067173B"/>
    <w:rsid w:val="00671A33"/>
    <w:rsid w:val="006743E4"/>
    <w:rsid w:val="00675D18"/>
    <w:rsid w:val="00675DFF"/>
    <w:rsid w:val="006800CA"/>
    <w:rsid w:val="006815B4"/>
    <w:rsid w:val="00681B05"/>
    <w:rsid w:val="0068202F"/>
    <w:rsid w:val="00683569"/>
    <w:rsid w:val="00687DC6"/>
    <w:rsid w:val="0069033B"/>
    <w:rsid w:val="00690A30"/>
    <w:rsid w:val="00694F16"/>
    <w:rsid w:val="006951EF"/>
    <w:rsid w:val="0069544E"/>
    <w:rsid w:val="006A0A19"/>
    <w:rsid w:val="006A5AD0"/>
    <w:rsid w:val="006A5ADB"/>
    <w:rsid w:val="006A74F6"/>
    <w:rsid w:val="006B03BA"/>
    <w:rsid w:val="006B41AC"/>
    <w:rsid w:val="006B45FE"/>
    <w:rsid w:val="006B51AF"/>
    <w:rsid w:val="006B7EEC"/>
    <w:rsid w:val="006C2F35"/>
    <w:rsid w:val="006C307C"/>
    <w:rsid w:val="006C3212"/>
    <w:rsid w:val="006C4ABC"/>
    <w:rsid w:val="006C7D67"/>
    <w:rsid w:val="006D0634"/>
    <w:rsid w:val="006D08FF"/>
    <w:rsid w:val="006D1D54"/>
    <w:rsid w:val="006D2439"/>
    <w:rsid w:val="006D2BEF"/>
    <w:rsid w:val="006D65DA"/>
    <w:rsid w:val="006D7586"/>
    <w:rsid w:val="006E262D"/>
    <w:rsid w:val="006E34D4"/>
    <w:rsid w:val="006E3D99"/>
    <w:rsid w:val="006E3E05"/>
    <w:rsid w:val="006E4DB1"/>
    <w:rsid w:val="006E554E"/>
    <w:rsid w:val="006E5B2E"/>
    <w:rsid w:val="006E6CCD"/>
    <w:rsid w:val="006F0C5C"/>
    <w:rsid w:val="006F0CCB"/>
    <w:rsid w:val="006F1057"/>
    <w:rsid w:val="006F1C57"/>
    <w:rsid w:val="006F2DA6"/>
    <w:rsid w:val="006F4125"/>
    <w:rsid w:val="006F523A"/>
    <w:rsid w:val="006F5939"/>
    <w:rsid w:val="006F6AB5"/>
    <w:rsid w:val="006F7304"/>
    <w:rsid w:val="006F7D54"/>
    <w:rsid w:val="0070101C"/>
    <w:rsid w:val="0070303E"/>
    <w:rsid w:val="007045F4"/>
    <w:rsid w:val="007049E1"/>
    <w:rsid w:val="007106AC"/>
    <w:rsid w:val="00712546"/>
    <w:rsid w:val="00712B6B"/>
    <w:rsid w:val="007134C5"/>
    <w:rsid w:val="00713DC0"/>
    <w:rsid w:val="00716461"/>
    <w:rsid w:val="00720826"/>
    <w:rsid w:val="00722608"/>
    <w:rsid w:val="007228E2"/>
    <w:rsid w:val="00722C11"/>
    <w:rsid w:val="00722D95"/>
    <w:rsid w:val="007247DA"/>
    <w:rsid w:val="007272AE"/>
    <w:rsid w:val="00731567"/>
    <w:rsid w:val="00732777"/>
    <w:rsid w:val="00733C0F"/>
    <w:rsid w:val="00734965"/>
    <w:rsid w:val="00734D22"/>
    <w:rsid w:val="00735A62"/>
    <w:rsid w:val="0074029D"/>
    <w:rsid w:val="007403BD"/>
    <w:rsid w:val="0074374B"/>
    <w:rsid w:val="007437B5"/>
    <w:rsid w:val="00743CCF"/>
    <w:rsid w:val="00744B18"/>
    <w:rsid w:val="00745A97"/>
    <w:rsid w:val="00746EC6"/>
    <w:rsid w:val="00747478"/>
    <w:rsid w:val="00747D66"/>
    <w:rsid w:val="00750CFF"/>
    <w:rsid w:val="00750D1D"/>
    <w:rsid w:val="0075111B"/>
    <w:rsid w:val="00751E7B"/>
    <w:rsid w:val="00753C42"/>
    <w:rsid w:val="007540C6"/>
    <w:rsid w:val="00755461"/>
    <w:rsid w:val="007569DE"/>
    <w:rsid w:val="007572F1"/>
    <w:rsid w:val="00757E1C"/>
    <w:rsid w:val="00760005"/>
    <w:rsid w:val="00761EF5"/>
    <w:rsid w:val="0076206B"/>
    <w:rsid w:val="007624FC"/>
    <w:rsid w:val="00763E03"/>
    <w:rsid w:val="007643D0"/>
    <w:rsid w:val="007645AA"/>
    <w:rsid w:val="00764653"/>
    <w:rsid w:val="00764EBA"/>
    <w:rsid w:val="00765DA1"/>
    <w:rsid w:val="00766999"/>
    <w:rsid w:val="0076717C"/>
    <w:rsid w:val="00770B06"/>
    <w:rsid w:val="00772623"/>
    <w:rsid w:val="00772898"/>
    <w:rsid w:val="00773768"/>
    <w:rsid w:val="00775919"/>
    <w:rsid w:val="00777250"/>
    <w:rsid w:val="007808FD"/>
    <w:rsid w:val="00781273"/>
    <w:rsid w:val="00781822"/>
    <w:rsid w:val="00783573"/>
    <w:rsid w:val="00783D0C"/>
    <w:rsid w:val="00783E4F"/>
    <w:rsid w:val="00783F1C"/>
    <w:rsid w:val="007840A7"/>
    <w:rsid w:val="00784A07"/>
    <w:rsid w:val="00784D90"/>
    <w:rsid w:val="0078578E"/>
    <w:rsid w:val="007860FA"/>
    <w:rsid w:val="007864A1"/>
    <w:rsid w:val="00787DA6"/>
    <w:rsid w:val="00791224"/>
    <w:rsid w:val="00791909"/>
    <w:rsid w:val="007919CA"/>
    <w:rsid w:val="007923F5"/>
    <w:rsid w:val="00792745"/>
    <w:rsid w:val="00792E6C"/>
    <w:rsid w:val="00793BD8"/>
    <w:rsid w:val="00793D15"/>
    <w:rsid w:val="007942DA"/>
    <w:rsid w:val="00795E06"/>
    <w:rsid w:val="00797764"/>
    <w:rsid w:val="007A2E44"/>
    <w:rsid w:val="007A55C0"/>
    <w:rsid w:val="007A7C48"/>
    <w:rsid w:val="007B03A2"/>
    <w:rsid w:val="007B0FDD"/>
    <w:rsid w:val="007B187F"/>
    <w:rsid w:val="007B1B1D"/>
    <w:rsid w:val="007B4159"/>
    <w:rsid w:val="007B7108"/>
    <w:rsid w:val="007B7756"/>
    <w:rsid w:val="007B79C9"/>
    <w:rsid w:val="007C1449"/>
    <w:rsid w:val="007C2358"/>
    <w:rsid w:val="007C2B2E"/>
    <w:rsid w:val="007C3002"/>
    <w:rsid w:val="007C328A"/>
    <w:rsid w:val="007C36DE"/>
    <w:rsid w:val="007C3B50"/>
    <w:rsid w:val="007C655C"/>
    <w:rsid w:val="007C68C7"/>
    <w:rsid w:val="007D0AA7"/>
    <w:rsid w:val="007D0F09"/>
    <w:rsid w:val="007D156C"/>
    <w:rsid w:val="007D158A"/>
    <w:rsid w:val="007D2E6D"/>
    <w:rsid w:val="007D34A4"/>
    <w:rsid w:val="007D3D64"/>
    <w:rsid w:val="007D44ED"/>
    <w:rsid w:val="007D4A50"/>
    <w:rsid w:val="007D638C"/>
    <w:rsid w:val="007D6F40"/>
    <w:rsid w:val="007D77F2"/>
    <w:rsid w:val="007E006D"/>
    <w:rsid w:val="007E2C4F"/>
    <w:rsid w:val="007E3867"/>
    <w:rsid w:val="007F0114"/>
    <w:rsid w:val="007F16D9"/>
    <w:rsid w:val="007F310C"/>
    <w:rsid w:val="007F4298"/>
    <w:rsid w:val="007F7009"/>
    <w:rsid w:val="00800AB4"/>
    <w:rsid w:val="00803985"/>
    <w:rsid w:val="00803C86"/>
    <w:rsid w:val="00804B53"/>
    <w:rsid w:val="00805AD6"/>
    <w:rsid w:val="00805AF3"/>
    <w:rsid w:val="00810C12"/>
    <w:rsid w:val="00811D95"/>
    <w:rsid w:val="008125E8"/>
    <w:rsid w:val="00814D10"/>
    <w:rsid w:val="008156D9"/>
    <w:rsid w:val="00816137"/>
    <w:rsid w:val="00817CE0"/>
    <w:rsid w:val="008264FC"/>
    <w:rsid w:val="0083101F"/>
    <w:rsid w:val="00831AC1"/>
    <w:rsid w:val="008343E0"/>
    <w:rsid w:val="00835E66"/>
    <w:rsid w:val="00836C2C"/>
    <w:rsid w:val="00836E64"/>
    <w:rsid w:val="008376CC"/>
    <w:rsid w:val="00840CE5"/>
    <w:rsid w:val="00842955"/>
    <w:rsid w:val="00843A5B"/>
    <w:rsid w:val="0084401C"/>
    <w:rsid w:val="008467DA"/>
    <w:rsid w:val="00847193"/>
    <w:rsid w:val="008502A5"/>
    <w:rsid w:val="00852887"/>
    <w:rsid w:val="008536D5"/>
    <w:rsid w:val="00853738"/>
    <w:rsid w:val="0085496E"/>
    <w:rsid w:val="008559E8"/>
    <w:rsid w:val="00855C45"/>
    <w:rsid w:val="00856D05"/>
    <w:rsid w:val="008575FF"/>
    <w:rsid w:val="008606E5"/>
    <w:rsid w:val="00861F15"/>
    <w:rsid w:val="00862ECF"/>
    <w:rsid w:val="00863BA6"/>
    <w:rsid w:val="00863EEA"/>
    <w:rsid w:val="008646B6"/>
    <w:rsid w:val="00864E60"/>
    <w:rsid w:val="00866673"/>
    <w:rsid w:val="00866AF7"/>
    <w:rsid w:val="00866D39"/>
    <w:rsid w:val="00867E77"/>
    <w:rsid w:val="00871228"/>
    <w:rsid w:val="00871C34"/>
    <w:rsid w:val="008726BE"/>
    <w:rsid w:val="00872ACA"/>
    <w:rsid w:val="00872FF3"/>
    <w:rsid w:val="0087390A"/>
    <w:rsid w:val="008744F2"/>
    <w:rsid w:val="00875B47"/>
    <w:rsid w:val="00876D6B"/>
    <w:rsid w:val="008811EF"/>
    <w:rsid w:val="00881CDE"/>
    <w:rsid w:val="00881D17"/>
    <w:rsid w:val="00883565"/>
    <w:rsid w:val="00892B24"/>
    <w:rsid w:val="008936A7"/>
    <w:rsid w:val="00896273"/>
    <w:rsid w:val="008A22B8"/>
    <w:rsid w:val="008A3D82"/>
    <w:rsid w:val="008A627E"/>
    <w:rsid w:val="008A683B"/>
    <w:rsid w:val="008A696D"/>
    <w:rsid w:val="008A6A78"/>
    <w:rsid w:val="008A6D04"/>
    <w:rsid w:val="008A7DFC"/>
    <w:rsid w:val="008A7EFB"/>
    <w:rsid w:val="008B0EB7"/>
    <w:rsid w:val="008B2BCF"/>
    <w:rsid w:val="008B2C12"/>
    <w:rsid w:val="008B4B27"/>
    <w:rsid w:val="008B5037"/>
    <w:rsid w:val="008B51EF"/>
    <w:rsid w:val="008B635D"/>
    <w:rsid w:val="008B6DD2"/>
    <w:rsid w:val="008C0072"/>
    <w:rsid w:val="008C026E"/>
    <w:rsid w:val="008C14C8"/>
    <w:rsid w:val="008C329F"/>
    <w:rsid w:val="008C3604"/>
    <w:rsid w:val="008C4F0C"/>
    <w:rsid w:val="008C53C4"/>
    <w:rsid w:val="008C5D6F"/>
    <w:rsid w:val="008C5DD3"/>
    <w:rsid w:val="008C6F4E"/>
    <w:rsid w:val="008C7DD5"/>
    <w:rsid w:val="008D0991"/>
    <w:rsid w:val="008D152A"/>
    <w:rsid w:val="008D3BB5"/>
    <w:rsid w:val="008D5DEA"/>
    <w:rsid w:val="008D5F1C"/>
    <w:rsid w:val="008D6D61"/>
    <w:rsid w:val="008E081E"/>
    <w:rsid w:val="008E0D4D"/>
    <w:rsid w:val="008E466A"/>
    <w:rsid w:val="008E4965"/>
    <w:rsid w:val="008E59DD"/>
    <w:rsid w:val="008E715E"/>
    <w:rsid w:val="008E7EFE"/>
    <w:rsid w:val="008F0811"/>
    <w:rsid w:val="008F0CFF"/>
    <w:rsid w:val="008F1DF0"/>
    <w:rsid w:val="008F3395"/>
    <w:rsid w:val="008F4049"/>
    <w:rsid w:val="008F43F3"/>
    <w:rsid w:val="008F4CE0"/>
    <w:rsid w:val="008F4EC2"/>
    <w:rsid w:val="008F50C2"/>
    <w:rsid w:val="008F52AB"/>
    <w:rsid w:val="008F5C70"/>
    <w:rsid w:val="008F62D8"/>
    <w:rsid w:val="008F6978"/>
    <w:rsid w:val="008F6E12"/>
    <w:rsid w:val="00900493"/>
    <w:rsid w:val="00900526"/>
    <w:rsid w:val="00900AC7"/>
    <w:rsid w:val="00900E79"/>
    <w:rsid w:val="00901096"/>
    <w:rsid w:val="00902538"/>
    <w:rsid w:val="0090357A"/>
    <w:rsid w:val="009049B4"/>
    <w:rsid w:val="009050F9"/>
    <w:rsid w:val="009054AA"/>
    <w:rsid w:val="00905767"/>
    <w:rsid w:val="00906415"/>
    <w:rsid w:val="009068BB"/>
    <w:rsid w:val="00906B49"/>
    <w:rsid w:val="00907200"/>
    <w:rsid w:val="00911908"/>
    <w:rsid w:val="00913A80"/>
    <w:rsid w:val="00914C10"/>
    <w:rsid w:val="00915077"/>
    <w:rsid w:val="009155A4"/>
    <w:rsid w:val="009202D7"/>
    <w:rsid w:val="009204D0"/>
    <w:rsid w:val="0092140A"/>
    <w:rsid w:val="009236D6"/>
    <w:rsid w:val="00924728"/>
    <w:rsid w:val="00924C91"/>
    <w:rsid w:val="009250B2"/>
    <w:rsid w:val="00925147"/>
    <w:rsid w:val="00925F5F"/>
    <w:rsid w:val="00926184"/>
    <w:rsid w:val="009267BD"/>
    <w:rsid w:val="00933053"/>
    <w:rsid w:val="009334DD"/>
    <w:rsid w:val="009337E3"/>
    <w:rsid w:val="00933E86"/>
    <w:rsid w:val="00935A29"/>
    <w:rsid w:val="009361CD"/>
    <w:rsid w:val="00936CC1"/>
    <w:rsid w:val="00942D76"/>
    <w:rsid w:val="00944F20"/>
    <w:rsid w:val="00944FD4"/>
    <w:rsid w:val="00947F53"/>
    <w:rsid w:val="009507A7"/>
    <w:rsid w:val="0095253C"/>
    <w:rsid w:val="00952F92"/>
    <w:rsid w:val="0095424B"/>
    <w:rsid w:val="00955A23"/>
    <w:rsid w:val="00956683"/>
    <w:rsid w:val="00957731"/>
    <w:rsid w:val="00960F88"/>
    <w:rsid w:val="0096223F"/>
    <w:rsid w:val="009656ED"/>
    <w:rsid w:val="009665D2"/>
    <w:rsid w:val="00967068"/>
    <w:rsid w:val="00970419"/>
    <w:rsid w:val="009714BD"/>
    <w:rsid w:val="00975C8D"/>
    <w:rsid w:val="00975DB5"/>
    <w:rsid w:val="00975E6A"/>
    <w:rsid w:val="00977D59"/>
    <w:rsid w:val="00977E6E"/>
    <w:rsid w:val="00981557"/>
    <w:rsid w:val="0098156F"/>
    <w:rsid w:val="00981845"/>
    <w:rsid w:val="00984325"/>
    <w:rsid w:val="00984796"/>
    <w:rsid w:val="009849F1"/>
    <w:rsid w:val="009851C1"/>
    <w:rsid w:val="00985B87"/>
    <w:rsid w:val="00987D1F"/>
    <w:rsid w:val="009922C5"/>
    <w:rsid w:val="00994F33"/>
    <w:rsid w:val="00995966"/>
    <w:rsid w:val="00995B65"/>
    <w:rsid w:val="00996AF1"/>
    <w:rsid w:val="00997D2C"/>
    <w:rsid w:val="009A03F6"/>
    <w:rsid w:val="009A0F8B"/>
    <w:rsid w:val="009A10B6"/>
    <w:rsid w:val="009A1372"/>
    <w:rsid w:val="009A2BD6"/>
    <w:rsid w:val="009A2DD9"/>
    <w:rsid w:val="009A3474"/>
    <w:rsid w:val="009A3C63"/>
    <w:rsid w:val="009A4FF1"/>
    <w:rsid w:val="009A554A"/>
    <w:rsid w:val="009A555C"/>
    <w:rsid w:val="009A59E1"/>
    <w:rsid w:val="009A5C54"/>
    <w:rsid w:val="009A6781"/>
    <w:rsid w:val="009B05FA"/>
    <w:rsid w:val="009B135F"/>
    <w:rsid w:val="009B7280"/>
    <w:rsid w:val="009C04DB"/>
    <w:rsid w:val="009C0E90"/>
    <w:rsid w:val="009C0FDD"/>
    <w:rsid w:val="009C15A1"/>
    <w:rsid w:val="009C3073"/>
    <w:rsid w:val="009C3F27"/>
    <w:rsid w:val="009C4C38"/>
    <w:rsid w:val="009C7407"/>
    <w:rsid w:val="009D0639"/>
    <w:rsid w:val="009D08F9"/>
    <w:rsid w:val="009D151B"/>
    <w:rsid w:val="009D463F"/>
    <w:rsid w:val="009D700E"/>
    <w:rsid w:val="009D734A"/>
    <w:rsid w:val="009E05B5"/>
    <w:rsid w:val="009E0A51"/>
    <w:rsid w:val="009E1060"/>
    <w:rsid w:val="009E1CD8"/>
    <w:rsid w:val="009E270D"/>
    <w:rsid w:val="009E3E98"/>
    <w:rsid w:val="009E55CF"/>
    <w:rsid w:val="009E5CAC"/>
    <w:rsid w:val="009E6E83"/>
    <w:rsid w:val="009E77C4"/>
    <w:rsid w:val="009F0716"/>
    <w:rsid w:val="009F1254"/>
    <w:rsid w:val="009F2CF5"/>
    <w:rsid w:val="009F3EFC"/>
    <w:rsid w:val="009F5F11"/>
    <w:rsid w:val="009F6CC5"/>
    <w:rsid w:val="009F77AB"/>
    <w:rsid w:val="009F7EB0"/>
    <w:rsid w:val="00A02D6C"/>
    <w:rsid w:val="00A04854"/>
    <w:rsid w:val="00A05899"/>
    <w:rsid w:val="00A063DD"/>
    <w:rsid w:val="00A07748"/>
    <w:rsid w:val="00A1073D"/>
    <w:rsid w:val="00A13257"/>
    <w:rsid w:val="00A13422"/>
    <w:rsid w:val="00A14F92"/>
    <w:rsid w:val="00A16ADA"/>
    <w:rsid w:val="00A2029A"/>
    <w:rsid w:val="00A206FF"/>
    <w:rsid w:val="00A220A8"/>
    <w:rsid w:val="00A244F2"/>
    <w:rsid w:val="00A24F75"/>
    <w:rsid w:val="00A25DB6"/>
    <w:rsid w:val="00A27136"/>
    <w:rsid w:val="00A27C5E"/>
    <w:rsid w:val="00A32CBA"/>
    <w:rsid w:val="00A32EB8"/>
    <w:rsid w:val="00A33A2B"/>
    <w:rsid w:val="00A33DD1"/>
    <w:rsid w:val="00A35AF3"/>
    <w:rsid w:val="00A36C18"/>
    <w:rsid w:val="00A37491"/>
    <w:rsid w:val="00A3756B"/>
    <w:rsid w:val="00A409A5"/>
    <w:rsid w:val="00A40E94"/>
    <w:rsid w:val="00A417CF"/>
    <w:rsid w:val="00A420F8"/>
    <w:rsid w:val="00A43CC0"/>
    <w:rsid w:val="00A43DA1"/>
    <w:rsid w:val="00A44E27"/>
    <w:rsid w:val="00A456B3"/>
    <w:rsid w:val="00A458F3"/>
    <w:rsid w:val="00A45D61"/>
    <w:rsid w:val="00A47C09"/>
    <w:rsid w:val="00A50E68"/>
    <w:rsid w:val="00A53B32"/>
    <w:rsid w:val="00A54381"/>
    <w:rsid w:val="00A54A13"/>
    <w:rsid w:val="00A5607D"/>
    <w:rsid w:val="00A56407"/>
    <w:rsid w:val="00A5786D"/>
    <w:rsid w:val="00A6086B"/>
    <w:rsid w:val="00A629A3"/>
    <w:rsid w:val="00A62B70"/>
    <w:rsid w:val="00A63B9D"/>
    <w:rsid w:val="00A63F9F"/>
    <w:rsid w:val="00A64815"/>
    <w:rsid w:val="00A64F64"/>
    <w:rsid w:val="00A651AE"/>
    <w:rsid w:val="00A65213"/>
    <w:rsid w:val="00A659FD"/>
    <w:rsid w:val="00A670A2"/>
    <w:rsid w:val="00A672F9"/>
    <w:rsid w:val="00A70193"/>
    <w:rsid w:val="00A7132D"/>
    <w:rsid w:val="00A718C2"/>
    <w:rsid w:val="00A7312F"/>
    <w:rsid w:val="00A734F6"/>
    <w:rsid w:val="00A76936"/>
    <w:rsid w:val="00A772E7"/>
    <w:rsid w:val="00A77BBC"/>
    <w:rsid w:val="00A823EC"/>
    <w:rsid w:val="00A8319B"/>
    <w:rsid w:val="00A85156"/>
    <w:rsid w:val="00A857DE"/>
    <w:rsid w:val="00A866B3"/>
    <w:rsid w:val="00A879E6"/>
    <w:rsid w:val="00A9013C"/>
    <w:rsid w:val="00A9103F"/>
    <w:rsid w:val="00A91EE1"/>
    <w:rsid w:val="00A9245F"/>
    <w:rsid w:val="00A9357A"/>
    <w:rsid w:val="00A93584"/>
    <w:rsid w:val="00A936A0"/>
    <w:rsid w:val="00A977E5"/>
    <w:rsid w:val="00A978A2"/>
    <w:rsid w:val="00AA0AC8"/>
    <w:rsid w:val="00AA3C11"/>
    <w:rsid w:val="00AA3FA8"/>
    <w:rsid w:val="00AA476C"/>
    <w:rsid w:val="00AA7A92"/>
    <w:rsid w:val="00AB062B"/>
    <w:rsid w:val="00AB0662"/>
    <w:rsid w:val="00AB1894"/>
    <w:rsid w:val="00AB3CFF"/>
    <w:rsid w:val="00AB43E5"/>
    <w:rsid w:val="00AB5394"/>
    <w:rsid w:val="00AB660E"/>
    <w:rsid w:val="00AC09DC"/>
    <w:rsid w:val="00AC0BEE"/>
    <w:rsid w:val="00AC1AC8"/>
    <w:rsid w:val="00AC1FFB"/>
    <w:rsid w:val="00AC20AC"/>
    <w:rsid w:val="00AC2541"/>
    <w:rsid w:val="00AC2FA7"/>
    <w:rsid w:val="00AC34AF"/>
    <w:rsid w:val="00AC4A58"/>
    <w:rsid w:val="00AC618C"/>
    <w:rsid w:val="00AC681E"/>
    <w:rsid w:val="00AC74B4"/>
    <w:rsid w:val="00AD013A"/>
    <w:rsid w:val="00AD0768"/>
    <w:rsid w:val="00AD09D6"/>
    <w:rsid w:val="00AD1A0E"/>
    <w:rsid w:val="00AD1AD2"/>
    <w:rsid w:val="00AD3377"/>
    <w:rsid w:val="00AD433E"/>
    <w:rsid w:val="00AD43F0"/>
    <w:rsid w:val="00AD4C41"/>
    <w:rsid w:val="00AE0DE3"/>
    <w:rsid w:val="00AE0F1D"/>
    <w:rsid w:val="00AE18A1"/>
    <w:rsid w:val="00AE2036"/>
    <w:rsid w:val="00AE3194"/>
    <w:rsid w:val="00AE63BE"/>
    <w:rsid w:val="00AF0655"/>
    <w:rsid w:val="00AF12D6"/>
    <w:rsid w:val="00AF15DB"/>
    <w:rsid w:val="00AF2F69"/>
    <w:rsid w:val="00AF2FD1"/>
    <w:rsid w:val="00AF3DE7"/>
    <w:rsid w:val="00AF4458"/>
    <w:rsid w:val="00AF577B"/>
    <w:rsid w:val="00AF68DE"/>
    <w:rsid w:val="00AF7738"/>
    <w:rsid w:val="00B011B9"/>
    <w:rsid w:val="00B01B90"/>
    <w:rsid w:val="00B01BF6"/>
    <w:rsid w:val="00B034CB"/>
    <w:rsid w:val="00B0447B"/>
    <w:rsid w:val="00B06123"/>
    <w:rsid w:val="00B06D26"/>
    <w:rsid w:val="00B06ED3"/>
    <w:rsid w:val="00B078A2"/>
    <w:rsid w:val="00B10044"/>
    <w:rsid w:val="00B10B2D"/>
    <w:rsid w:val="00B11826"/>
    <w:rsid w:val="00B15151"/>
    <w:rsid w:val="00B173B2"/>
    <w:rsid w:val="00B2012F"/>
    <w:rsid w:val="00B21034"/>
    <w:rsid w:val="00B244F8"/>
    <w:rsid w:val="00B258AD"/>
    <w:rsid w:val="00B260EF"/>
    <w:rsid w:val="00B317B5"/>
    <w:rsid w:val="00B317EB"/>
    <w:rsid w:val="00B34222"/>
    <w:rsid w:val="00B34C6F"/>
    <w:rsid w:val="00B36482"/>
    <w:rsid w:val="00B36B3D"/>
    <w:rsid w:val="00B36BFD"/>
    <w:rsid w:val="00B36CBA"/>
    <w:rsid w:val="00B36D5B"/>
    <w:rsid w:val="00B40E73"/>
    <w:rsid w:val="00B42F44"/>
    <w:rsid w:val="00B47769"/>
    <w:rsid w:val="00B502F3"/>
    <w:rsid w:val="00B52A69"/>
    <w:rsid w:val="00B5335E"/>
    <w:rsid w:val="00B5385B"/>
    <w:rsid w:val="00B54347"/>
    <w:rsid w:val="00B5473F"/>
    <w:rsid w:val="00B55568"/>
    <w:rsid w:val="00B56256"/>
    <w:rsid w:val="00B60759"/>
    <w:rsid w:val="00B638A1"/>
    <w:rsid w:val="00B6560F"/>
    <w:rsid w:val="00B65754"/>
    <w:rsid w:val="00B6599B"/>
    <w:rsid w:val="00B66F30"/>
    <w:rsid w:val="00B678C2"/>
    <w:rsid w:val="00B7040D"/>
    <w:rsid w:val="00B70849"/>
    <w:rsid w:val="00B72420"/>
    <w:rsid w:val="00B76A79"/>
    <w:rsid w:val="00B76E19"/>
    <w:rsid w:val="00B77A03"/>
    <w:rsid w:val="00B80904"/>
    <w:rsid w:val="00B84741"/>
    <w:rsid w:val="00B85192"/>
    <w:rsid w:val="00B85568"/>
    <w:rsid w:val="00B85B06"/>
    <w:rsid w:val="00B85FAE"/>
    <w:rsid w:val="00B8654A"/>
    <w:rsid w:val="00B901A9"/>
    <w:rsid w:val="00B926C2"/>
    <w:rsid w:val="00B94CF5"/>
    <w:rsid w:val="00B94F49"/>
    <w:rsid w:val="00B958E0"/>
    <w:rsid w:val="00B962AE"/>
    <w:rsid w:val="00B96591"/>
    <w:rsid w:val="00B967C9"/>
    <w:rsid w:val="00B96B5D"/>
    <w:rsid w:val="00B96E3E"/>
    <w:rsid w:val="00B972FD"/>
    <w:rsid w:val="00B97E47"/>
    <w:rsid w:val="00BA0B17"/>
    <w:rsid w:val="00BA3F89"/>
    <w:rsid w:val="00BA42D9"/>
    <w:rsid w:val="00BA4AE3"/>
    <w:rsid w:val="00BA4C83"/>
    <w:rsid w:val="00BA7F24"/>
    <w:rsid w:val="00BB0FA6"/>
    <w:rsid w:val="00BB1092"/>
    <w:rsid w:val="00BB1D1A"/>
    <w:rsid w:val="00BB345D"/>
    <w:rsid w:val="00BB3698"/>
    <w:rsid w:val="00BB43E1"/>
    <w:rsid w:val="00BB490D"/>
    <w:rsid w:val="00BB4F56"/>
    <w:rsid w:val="00BC15FA"/>
    <w:rsid w:val="00BC1BB6"/>
    <w:rsid w:val="00BC2FD4"/>
    <w:rsid w:val="00BC40BA"/>
    <w:rsid w:val="00BC4EBA"/>
    <w:rsid w:val="00BC5280"/>
    <w:rsid w:val="00BC5593"/>
    <w:rsid w:val="00BC56A3"/>
    <w:rsid w:val="00BC5AA5"/>
    <w:rsid w:val="00BC60B2"/>
    <w:rsid w:val="00BC6564"/>
    <w:rsid w:val="00BC6F9A"/>
    <w:rsid w:val="00BD02D8"/>
    <w:rsid w:val="00BD0CBB"/>
    <w:rsid w:val="00BD1A63"/>
    <w:rsid w:val="00BD3684"/>
    <w:rsid w:val="00BD4B98"/>
    <w:rsid w:val="00BD4CC2"/>
    <w:rsid w:val="00BD56EA"/>
    <w:rsid w:val="00BE1450"/>
    <w:rsid w:val="00BE18F3"/>
    <w:rsid w:val="00BE1D23"/>
    <w:rsid w:val="00BE330D"/>
    <w:rsid w:val="00BE3319"/>
    <w:rsid w:val="00BE3D7A"/>
    <w:rsid w:val="00BE43A3"/>
    <w:rsid w:val="00BE6C7E"/>
    <w:rsid w:val="00BE6D35"/>
    <w:rsid w:val="00BF0692"/>
    <w:rsid w:val="00BF0D6D"/>
    <w:rsid w:val="00BF25DA"/>
    <w:rsid w:val="00BF2C65"/>
    <w:rsid w:val="00BF2D61"/>
    <w:rsid w:val="00BF2F7A"/>
    <w:rsid w:val="00BF4355"/>
    <w:rsid w:val="00BF44B5"/>
    <w:rsid w:val="00BF48E4"/>
    <w:rsid w:val="00BF6AD6"/>
    <w:rsid w:val="00C00631"/>
    <w:rsid w:val="00C01EA9"/>
    <w:rsid w:val="00C020BE"/>
    <w:rsid w:val="00C03DBF"/>
    <w:rsid w:val="00C043B1"/>
    <w:rsid w:val="00C05305"/>
    <w:rsid w:val="00C05799"/>
    <w:rsid w:val="00C07007"/>
    <w:rsid w:val="00C07C81"/>
    <w:rsid w:val="00C10C5A"/>
    <w:rsid w:val="00C11CFE"/>
    <w:rsid w:val="00C14BCB"/>
    <w:rsid w:val="00C14DF1"/>
    <w:rsid w:val="00C15F4B"/>
    <w:rsid w:val="00C173CC"/>
    <w:rsid w:val="00C175C4"/>
    <w:rsid w:val="00C17E40"/>
    <w:rsid w:val="00C17FDA"/>
    <w:rsid w:val="00C20C81"/>
    <w:rsid w:val="00C21FD9"/>
    <w:rsid w:val="00C247E2"/>
    <w:rsid w:val="00C266CF"/>
    <w:rsid w:val="00C30115"/>
    <w:rsid w:val="00C30DE4"/>
    <w:rsid w:val="00C31A62"/>
    <w:rsid w:val="00C32334"/>
    <w:rsid w:val="00C32851"/>
    <w:rsid w:val="00C34358"/>
    <w:rsid w:val="00C354ED"/>
    <w:rsid w:val="00C3574A"/>
    <w:rsid w:val="00C3611C"/>
    <w:rsid w:val="00C37C89"/>
    <w:rsid w:val="00C40A89"/>
    <w:rsid w:val="00C40FEA"/>
    <w:rsid w:val="00C416B5"/>
    <w:rsid w:val="00C424C5"/>
    <w:rsid w:val="00C44B52"/>
    <w:rsid w:val="00C453C7"/>
    <w:rsid w:val="00C502E2"/>
    <w:rsid w:val="00C532A0"/>
    <w:rsid w:val="00C53768"/>
    <w:rsid w:val="00C53FC2"/>
    <w:rsid w:val="00C56BA5"/>
    <w:rsid w:val="00C61449"/>
    <w:rsid w:val="00C61C72"/>
    <w:rsid w:val="00C6223E"/>
    <w:rsid w:val="00C62CC2"/>
    <w:rsid w:val="00C639C7"/>
    <w:rsid w:val="00C64BF1"/>
    <w:rsid w:val="00C66B63"/>
    <w:rsid w:val="00C675ED"/>
    <w:rsid w:val="00C67A50"/>
    <w:rsid w:val="00C67F8B"/>
    <w:rsid w:val="00C7050F"/>
    <w:rsid w:val="00C70524"/>
    <w:rsid w:val="00C7066F"/>
    <w:rsid w:val="00C70E23"/>
    <w:rsid w:val="00C70F1A"/>
    <w:rsid w:val="00C72D58"/>
    <w:rsid w:val="00C734C2"/>
    <w:rsid w:val="00C76028"/>
    <w:rsid w:val="00C77C3E"/>
    <w:rsid w:val="00C80E4C"/>
    <w:rsid w:val="00C828EE"/>
    <w:rsid w:val="00C8324C"/>
    <w:rsid w:val="00C83B99"/>
    <w:rsid w:val="00C83DD9"/>
    <w:rsid w:val="00C8411A"/>
    <w:rsid w:val="00C84A49"/>
    <w:rsid w:val="00C84C01"/>
    <w:rsid w:val="00C87F0F"/>
    <w:rsid w:val="00C90F69"/>
    <w:rsid w:val="00C91467"/>
    <w:rsid w:val="00C91878"/>
    <w:rsid w:val="00C9314F"/>
    <w:rsid w:val="00C93C09"/>
    <w:rsid w:val="00C94C94"/>
    <w:rsid w:val="00C97EAA"/>
    <w:rsid w:val="00CA0968"/>
    <w:rsid w:val="00CA2AEB"/>
    <w:rsid w:val="00CA5BAD"/>
    <w:rsid w:val="00CA7744"/>
    <w:rsid w:val="00CB236B"/>
    <w:rsid w:val="00CB31A0"/>
    <w:rsid w:val="00CB37AF"/>
    <w:rsid w:val="00CB4402"/>
    <w:rsid w:val="00CC069A"/>
    <w:rsid w:val="00CC1829"/>
    <w:rsid w:val="00CC1A39"/>
    <w:rsid w:val="00CC2EF5"/>
    <w:rsid w:val="00CC4993"/>
    <w:rsid w:val="00CC7879"/>
    <w:rsid w:val="00CC7C98"/>
    <w:rsid w:val="00CD02C9"/>
    <w:rsid w:val="00CD040C"/>
    <w:rsid w:val="00CD183F"/>
    <w:rsid w:val="00CD29C4"/>
    <w:rsid w:val="00CD411F"/>
    <w:rsid w:val="00CD5026"/>
    <w:rsid w:val="00CD51A9"/>
    <w:rsid w:val="00CD54E2"/>
    <w:rsid w:val="00CD64A9"/>
    <w:rsid w:val="00CD6C0B"/>
    <w:rsid w:val="00CE2498"/>
    <w:rsid w:val="00CE3D2E"/>
    <w:rsid w:val="00CE4BD2"/>
    <w:rsid w:val="00CE6114"/>
    <w:rsid w:val="00CE781E"/>
    <w:rsid w:val="00CF0275"/>
    <w:rsid w:val="00CF03E7"/>
    <w:rsid w:val="00CF10FC"/>
    <w:rsid w:val="00CF32E3"/>
    <w:rsid w:val="00CF491C"/>
    <w:rsid w:val="00CF5326"/>
    <w:rsid w:val="00CF6DBB"/>
    <w:rsid w:val="00CF7766"/>
    <w:rsid w:val="00D00ED6"/>
    <w:rsid w:val="00D013D3"/>
    <w:rsid w:val="00D02D66"/>
    <w:rsid w:val="00D03460"/>
    <w:rsid w:val="00D035CC"/>
    <w:rsid w:val="00D03B39"/>
    <w:rsid w:val="00D03B3D"/>
    <w:rsid w:val="00D03DC2"/>
    <w:rsid w:val="00D04677"/>
    <w:rsid w:val="00D05901"/>
    <w:rsid w:val="00D06CF2"/>
    <w:rsid w:val="00D116D3"/>
    <w:rsid w:val="00D11700"/>
    <w:rsid w:val="00D12924"/>
    <w:rsid w:val="00D12A30"/>
    <w:rsid w:val="00D13C9D"/>
    <w:rsid w:val="00D16767"/>
    <w:rsid w:val="00D168D5"/>
    <w:rsid w:val="00D209AE"/>
    <w:rsid w:val="00D20EFD"/>
    <w:rsid w:val="00D215CA"/>
    <w:rsid w:val="00D2201A"/>
    <w:rsid w:val="00D2206A"/>
    <w:rsid w:val="00D220F4"/>
    <w:rsid w:val="00D2225F"/>
    <w:rsid w:val="00D24D7F"/>
    <w:rsid w:val="00D260F1"/>
    <w:rsid w:val="00D31A87"/>
    <w:rsid w:val="00D33767"/>
    <w:rsid w:val="00D34A49"/>
    <w:rsid w:val="00D34BB2"/>
    <w:rsid w:val="00D353A2"/>
    <w:rsid w:val="00D359B7"/>
    <w:rsid w:val="00D35B05"/>
    <w:rsid w:val="00D407D2"/>
    <w:rsid w:val="00D45BC4"/>
    <w:rsid w:val="00D46442"/>
    <w:rsid w:val="00D50C0E"/>
    <w:rsid w:val="00D513F9"/>
    <w:rsid w:val="00D513FB"/>
    <w:rsid w:val="00D51448"/>
    <w:rsid w:val="00D519AB"/>
    <w:rsid w:val="00D523F0"/>
    <w:rsid w:val="00D52422"/>
    <w:rsid w:val="00D52CEB"/>
    <w:rsid w:val="00D53392"/>
    <w:rsid w:val="00D53ACA"/>
    <w:rsid w:val="00D54ADE"/>
    <w:rsid w:val="00D55CDB"/>
    <w:rsid w:val="00D578D0"/>
    <w:rsid w:val="00D61B62"/>
    <w:rsid w:val="00D62E00"/>
    <w:rsid w:val="00D632DA"/>
    <w:rsid w:val="00D637DD"/>
    <w:rsid w:val="00D64B04"/>
    <w:rsid w:val="00D65201"/>
    <w:rsid w:val="00D653CE"/>
    <w:rsid w:val="00D67AB1"/>
    <w:rsid w:val="00D7048D"/>
    <w:rsid w:val="00D70AE3"/>
    <w:rsid w:val="00D70EE6"/>
    <w:rsid w:val="00D71D4C"/>
    <w:rsid w:val="00D721AF"/>
    <w:rsid w:val="00D72665"/>
    <w:rsid w:val="00D73B6E"/>
    <w:rsid w:val="00D75638"/>
    <w:rsid w:val="00D802C6"/>
    <w:rsid w:val="00D8120E"/>
    <w:rsid w:val="00D8530C"/>
    <w:rsid w:val="00D863F3"/>
    <w:rsid w:val="00D86565"/>
    <w:rsid w:val="00D873C4"/>
    <w:rsid w:val="00D875F3"/>
    <w:rsid w:val="00D87667"/>
    <w:rsid w:val="00D87C75"/>
    <w:rsid w:val="00D92586"/>
    <w:rsid w:val="00D92C6F"/>
    <w:rsid w:val="00D93899"/>
    <w:rsid w:val="00D94AE2"/>
    <w:rsid w:val="00D954D2"/>
    <w:rsid w:val="00D97235"/>
    <w:rsid w:val="00D97381"/>
    <w:rsid w:val="00DA0D44"/>
    <w:rsid w:val="00DA1B4F"/>
    <w:rsid w:val="00DA3CC0"/>
    <w:rsid w:val="00DA3E63"/>
    <w:rsid w:val="00DA41F4"/>
    <w:rsid w:val="00DA4DE6"/>
    <w:rsid w:val="00DA57E1"/>
    <w:rsid w:val="00DA7F93"/>
    <w:rsid w:val="00DB3E1E"/>
    <w:rsid w:val="00DB4413"/>
    <w:rsid w:val="00DB69F7"/>
    <w:rsid w:val="00DB7388"/>
    <w:rsid w:val="00DC3BF7"/>
    <w:rsid w:val="00DC60F7"/>
    <w:rsid w:val="00DC68F8"/>
    <w:rsid w:val="00DD0663"/>
    <w:rsid w:val="00DD07FA"/>
    <w:rsid w:val="00DD0C5D"/>
    <w:rsid w:val="00DD0D2F"/>
    <w:rsid w:val="00DD1589"/>
    <w:rsid w:val="00DD1779"/>
    <w:rsid w:val="00DD2316"/>
    <w:rsid w:val="00DD3303"/>
    <w:rsid w:val="00DD39E9"/>
    <w:rsid w:val="00DD3C33"/>
    <w:rsid w:val="00DD5207"/>
    <w:rsid w:val="00DD5730"/>
    <w:rsid w:val="00DD6998"/>
    <w:rsid w:val="00DD7264"/>
    <w:rsid w:val="00DE29A3"/>
    <w:rsid w:val="00DE362B"/>
    <w:rsid w:val="00DE3AE7"/>
    <w:rsid w:val="00DE45D3"/>
    <w:rsid w:val="00DE4E94"/>
    <w:rsid w:val="00DE5E96"/>
    <w:rsid w:val="00DF27BE"/>
    <w:rsid w:val="00DF2B37"/>
    <w:rsid w:val="00DF4982"/>
    <w:rsid w:val="00DF4CE1"/>
    <w:rsid w:val="00E02388"/>
    <w:rsid w:val="00E0423F"/>
    <w:rsid w:val="00E07228"/>
    <w:rsid w:val="00E0788A"/>
    <w:rsid w:val="00E11C75"/>
    <w:rsid w:val="00E11D64"/>
    <w:rsid w:val="00E12149"/>
    <w:rsid w:val="00E168FB"/>
    <w:rsid w:val="00E171C8"/>
    <w:rsid w:val="00E17BCD"/>
    <w:rsid w:val="00E207C1"/>
    <w:rsid w:val="00E22119"/>
    <w:rsid w:val="00E26A2B"/>
    <w:rsid w:val="00E26B87"/>
    <w:rsid w:val="00E2702F"/>
    <w:rsid w:val="00E316A6"/>
    <w:rsid w:val="00E32D0F"/>
    <w:rsid w:val="00E33011"/>
    <w:rsid w:val="00E33EC9"/>
    <w:rsid w:val="00E34CFD"/>
    <w:rsid w:val="00E35863"/>
    <w:rsid w:val="00E35FCF"/>
    <w:rsid w:val="00E409CB"/>
    <w:rsid w:val="00E44283"/>
    <w:rsid w:val="00E44A4E"/>
    <w:rsid w:val="00E47821"/>
    <w:rsid w:val="00E500C2"/>
    <w:rsid w:val="00E51559"/>
    <w:rsid w:val="00E521A1"/>
    <w:rsid w:val="00E5233D"/>
    <w:rsid w:val="00E55934"/>
    <w:rsid w:val="00E561CF"/>
    <w:rsid w:val="00E5734F"/>
    <w:rsid w:val="00E57A70"/>
    <w:rsid w:val="00E57BB3"/>
    <w:rsid w:val="00E57DA0"/>
    <w:rsid w:val="00E57DA4"/>
    <w:rsid w:val="00E61F5D"/>
    <w:rsid w:val="00E64BCE"/>
    <w:rsid w:val="00E6614D"/>
    <w:rsid w:val="00E66308"/>
    <w:rsid w:val="00E66D6D"/>
    <w:rsid w:val="00E67650"/>
    <w:rsid w:val="00E7040A"/>
    <w:rsid w:val="00E70CA9"/>
    <w:rsid w:val="00E71795"/>
    <w:rsid w:val="00E717DC"/>
    <w:rsid w:val="00E71E03"/>
    <w:rsid w:val="00E73524"/>
    <w:rsid w:val="00E7523F"/>
    <w:rsid w:val="00E76CAC"/>
    <w:rsid w:val="00E771C4"/>
    <w:rsid w:val="00E7785F"/>
    <w:rsid w:val="00E77C98"/>
    <w:rsid w:val="00E808BA"/>
    <w:rsid w:val="00E82112"/>
    <w:rsid w:val="00E84044"/>
    <w:rsid w:val="00E85D7E"/>
    <w:rsid w:val="00E85FDF"/>
    <w:rsid w:val="00E87802"/>
    <w:rsid w:val="00E87EC4"/>
    <w:rsid w:val="00E927E0"/>
    <w:rsid w:val="00E92C31"/>
    <w:rsid w:val="00E93BCC"/>
    <w:rsid w:val="00E93FC0"/>
    <w:rsid w:val="00E950AC"/>
    <w:rsid w:val="00E95A95"/>
    <w:rsid w:val="00E96143"/>
    <w:rsid w:val="00E962A6"/>
    <w:rsid w:val="00EA1579"/>
    <w:rsid w:val="00EA3BF9"/>
    <w:rsid w:val="00EA42A3"/>
    <w:rsid w:val="00EA5EF0"/>
    <w:rsid w:val="00EA645A"/>
    <w:rsid w:val="00EA654A"/>
    <w:rsid w:val="00EA672C"/>
    <w:rsid w:val="00EB177B"/>
    <w:rsid w:val="00EB1AC7"/>
    <w:rsid w:val="00EB1FDE"/>
    <w:rsid w:val="00EB2EBB"/>
    <w:rsid w:val="00EB3B6D"/>
    <w:rsid w:val="00EB3C06"/>
    <w:rsid w:val="00EB62A0"/>
    <w:rsid w:val="00EB702F"/>
    <w:rsid w:val="00EB73C8"/>
    <w:rsid w:val="00EC0AFC"/>
    <w:rsid w:val="00EC1E59"/>
    <w:rsid w:val="00EC213C"/>
    <w:rsid w:val="00EC52E1"/>
    <w:rsid w:val="00EC5DB0"/>
    <w:rsid w:val="00EC5E53"/>
    <w:rsid w:val="00EC7030"/>
    <w:rsid w:val="00ED01CA"/>
    <w:rsid w:val="00ED11E7"/>
    <w:rsid w:val="00ED131C"/>
    <w:rsid w:val="00ED2DEE"/>
    <w:rsid w:val="00ED4B5C"/>
    <w:rsid w:val="00ED6764"/>
    <w:rsid w:val="00EE0605"/>
    <w:rsid w:val="00EE15D2"/>
    <w:rsid w:val="00EE4280"/>
    <w:rsid w:val="00EE5287"/>
    <w:rsid w:val="00EE5F96"/>
    <w:rsid w:val="00EE6B4A"/>
    <w:rsid w:val="00EE7CFE"/>
    <w:rsid w:val="00EF0F5B"/>
    <w:rsid w:val="00EF1304"/>
    <w:rsid w:val="00EF1C83"/>
    <w:rsid w:val="00EF2DC7"/>
    <w:rsid w:val="00EF44EC"/>
    <w:rsid w:val="00EF4D10"/>
    <w:rsid w:val="00EF50A4"/>
    <w:rsid w:val="00EF73AA"/>
    <w:rsid w:val="00F00215"/>
    <w:rsid w:val="00F00854"/>
    <w:rsid w:val="00F010B1"/>
    <w:rsid w:val="00F0335B"/>
    <w:rsid w:val="00F077A5"/>
    <w:rsid w:val="00F10416"/>
    <w:rsid w:val="00F12A79"/>
    <w:rsid w:val="00F13099"/>
    <w:rsid w:val="00F130D0"/>
    <w:rsid w:val="00F140C3"/>
    <w:rsid w:val="00F14BAF"/>
    <w:rsid w:val="00F16219"/>
    <w:rsid w:val="00F1693B"/>
    <w:rsid w:val="00F16DDC"/>
    <w:rsid w:val="00F2044D"/>
    <w:rsid w:val="00F207B5"/>
    <w:rsid w:val="00F21BD2"/>
    <w:rsid w:val="00F22A0C"/>
    <w:rsid w:val="00F22D69"/>
    <w:rsid w:val="00F239FE"/>
    <w:rsid w:val="00F23A8A"/>
    <w:rsid w:val="00F24AAE"/>
    <w:rsid w:val="00F25F94"/>
    <w:rsid w:val="00F26EE9"/>
    <w:rsid w:val="00F27897"/>
    <w:rsid w:val="00F27E9E"/>
    <w:rsid w:val="00F32355"/>
    <w:rsid w:val="00F365C6"/>
    <w:rsid w:val="00F37C6A"/>
    <w:rsid w:val="00F413FE"/>
    <w:rsid w:val="00F415FD"/>
    <w:rsid w:val="00F41A6C"/>
    <w:rsid w:val="00F42115"/>
    <w:rsid w:val="00F422EC"/>
    <w:rsid w:val="00F42D37"/>
    <w:rsid w:val="00F432E9"/>
    <w:rsid w:val="00F43486"/>
    <w:rsid w:val="00F43EA4"/>
    <w:rsid w:val="00F447DC"/>
    <w:rsid w:val="00F44B0D"/>
    <w:rsid w:val="00F506B5"/>
    <w:rsid w:val="00F52D0F"/>
    <w:rsid w:val="00F52F22"/>
    <w:rsid w:val="00F53AE9"/>
    <w:rsid w:val="00F55CE9"/>
    <w:rsid w:val="00F5655F"/>
    <w:rsid w:val="00F56B52"/>
    <w:rsid w:val="00F61C6A"/>
    <w:rsid w:val="00F6290F"/>
    <w:rsid w:val="00F6509F"/>
    <w:rsid w:val="00F6558C"/>
    <w:rsid w:val="00F659A6"/>
    <w:rsid w:val="00F65FED"/>
    <w:rsid w:val="00F66AEE"/>
    <w:rsid w:val="00F6797B"/>
    <w:rsid w:val="00F703F2"/>
    <w:rsid w:val="00F71C16"/>
    <w:rsid w:val="00F763AC"/>
    <w:rsid w:val="00F764C5"/>
    <w:rsid w:val="00F8328E"/>
    <w:rsid w:val="00F84000"/>
    <w:rsid w:val="00F8600C"/>
    <w:rsid w:val="00F8636D"/>
    <w:rsid w:val="00F87225"/>
    <w:rsid w:val="00F872BB"/>
    <w:rsid w:val="00F9160B"/>
    <w:rsid w:val="00F921C1"/>
    <w:rsid w:val="00F924D1"/>
    <w:rsid w:val="00F92860"/>
    <w:rsid w:val="00F932B9"/>
    <w:rsid w:val="00F93675"/>
    <w:rsid w:val="00F9433E"/>
    <w:rsid w:val="00F9472C"/>
    <w:rsid w:val="00F958B8"/>
    <w:rsid w:val="00F95AF4"/>
    <w:rsid w:val="00F96222"/>
    <w:rsid w:val="00F96AB9"/>
    <w:rsid w:val="00FA2E78"/>
    <w:rsid w:val="00FA471D"/>
    <w:rsid w:val="00FA4D96"/>
    <w:rsid w:val="00FA5D3F"/>
    <w:rsid w:val="00FA6195"/>
    <w:rsid w:val="00FA7684"/>
    <w:rsid w:val="00FB091C"/>
    <w:rsid w:val="00FB1259"/>
    <w:rsid w:val="00FB2448"/>
    <w:rsid w:val="00FB3DC3"/>
    <w:rsid w:val="00FB47C0"/>
    <w:rsid w:val="00FB57B7"/>
    <w:rsid w:val="00FB61E7"/>
    <w:rsid w:val="00FB69D9"/>
    <w:rsid w:val="00FC0647"/>
    <w:rsid w:val="00FC0863"/>
    <w:rsid w:val="00FC0B24"/>
    <w:rsid w:val="00FC0B44"/>
    <w:rsid w:val="00FC14C1"/>
    <w:rsid w:val="00FC431D"/>
    <w:rsid w:val="00FC4BBC"/>
    <w:rsid w:val="00FC6EED"/>
    <w:rsid w:val="00FD0BE1"/>
    <w:rsid w:val="00FD17F5"/>
    <w:rsid w:val="00FD37BA"/>
    <w:rsid w:val="00FD4AF8"/>
    <w:rsid w:val="00FD69E0"/>
    <w:rsid w:val="00FD7158"/>
    <w:rsid w:val="00FD7EBE"/>
    <w:rsid w:val="00FE1242"/>
    <w:rsid w:val="00FE62F4"/>
    <w:rsid w:val="00FE7BE6"/>
    <w:rsid w:val="00FE7D48"/>
    <w:rsid w:val="00FF14C9"/>
    <w:rsid w:val="00FF18CB"/>
    <w:rsid w:val="00FF1CC2"/>
    <w:rsid w:val="00FF3CF2"/>
    <w:rsid w:val="00FF3DC4"/>
    <w:rsid w:val="00FF3E88"/>
    <w:rsid w:val="00FF40A3"/>
    <w:rsid w:val="00FF56E6"/>
    <w:rsid w:val="00FF5ED4"/>
    <w:rsid w:val="00FF7FB8"/>
    <w:rsid w:val="080D2DB2"/>
    <w:rsid w:val="17CE07EE"/>
    <w:rsid w:val="19B47531"/>
    <w:rsid w:val="22F866E1"/>
    <w:rsid w:val="2342795C"/>
    <w:rsid w:val="23D700A4"/>
    <w:rsid w:val="284C045D"/>
    <w:rsid w:val="33DC34B5"/>
    <w:rsid w:val="341E587B"/>
    <w:rsid w:val="36753638"/>
    <w:rsid w:val="3C070A0C"/>
    <w:rsid w:val="3D490006"/>
    <w:rsid w:val="40866C82"/>
    <w:rsid w:val="42D57A4D"/>
    <w:rsid w:val="436D4129"/>
    <w:rsid w:val="45E05087"/>
    <w:rsid w:val="4B8244EA"/>
    <w:rsid w:val="4FB67AE9"/>
    <w:rsid w:val="62B80AC5"/>
    <w:rsid w:val="6E9C74ED"/>
    <w:rsid w:val="70AB3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uiPriority w:val="0"/>
    <w:rPr>
      <w:rFonts w:ascii="宋体" w:hAnsi="Courier New" w:cs="Courier New"/>
      <w:szCs w:val="21"/>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纯文本 Char"/>
    <w:basedOn w:val="8"/>
    <w:link w:val="2"/>
    <w:uiPriority w:val="0"/>
    <w:rPr>
      <w:rFonts w:ascii="宋体" w:hAnsi="Courier New" w:eastAsia="宋体" w:cs="Courier New"/>
      <w:szCs w:val="21"/>
    </w:rPr>
  </w:style>
  <w:style w:type="character" w:customStyle="1" w:styleId="11">
    <w:name w:val="页眉 Char"/>
    <w:basedOn w:val="8"/>
    <w:link w:val="4"/>
    <w:uiPriority w:val="99"/>
    <w:rPr>
      <w:rFonts w:ascii="Times New Roman" w:hAnsi="Times New Roman" w:eastAsia="宋体" w:cs="Times New Roman"/>
      <w:sz w:val="18"/>
      <w:szCs w:val="18"/>
    </w:rPr>
  </w:style>
  <w:style w:type="character" w:customStyle="1" w:styleId="12">
    <w:name w:val="页脚 Char"/>
    <w:basedOn w:val="8"/>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EF3EA-6817-447E-88AC-1F316C17CCE8}">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Words>
  <Characters>1710</Characters>
  <Lines>14</Lines>
  <Paragraphs>4</Paragraphs>
  <TotalTime>138</TotalTime>
  <ScaleCrop>false</ScaleCrop>
  <LinksUpToDate>false</LinksUpToDate>
  <CharactersWithSpaces>2005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2022-12-13T02:13:00Z</dcterms:created>
  <dc:creator>Admin-Dell</dc:creator>
  <cp:lastModifiedBy>冥色的天空</cp:lastModifiedBy>
  <dcterms:modified xsi:type="dcterms:W3CDTF">2024-01-09T13:47:59Z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15B4141B810F400FB4C5E90A38B13662_12</vt:lpwstr>
  </property>
</Properties>
</file>