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b/>
          <w:bCs/>
          <w:sz w:val="36"/>
        </w:rPr>
        <w:t>苏州大学</w:t>
      </w:r>
      <w:r>
        <w:rPr>
          <w:rFonts w:hint="eastAsia"/>
          <w:sz w:val="28"/>
          <w:szCs w:val="28"/>
          <w:u w:val="single"/>
        </w:rPr>
        <w:t>数据库原理与设计</w:t>
      </w:r>
      <w:r>
        <w:rPr>
          <w:rFonts w:hint="eastAsia" w:ascii="宋体" w:hAnsi="宋体"/>
          <w:b/>
          <w:bCs/>
          <w:sz w:val="36"/>
        </w:rPr>
        <w:t>课程试卷</w:t>
      </w:r>
      <w:r>
        <w:rPr>
          <w:rFonts w:hint="eastAsia" w:ascii="宋体" w:hAnsi="宋体"/>
          <w:sz w:val="30"/>
        </w:rPr>
        <w:t>（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A</w:t>
      </w:r>
      <w:r>
        <w:rPr>
          <w:rFonts w:ascii="宋体" w:hAnsi="宋体"/>
          <w:sz w:val="30"/>
        </w:rPr>
        <w:t xml:space="preserve"> ）卷  共 7 页</w:t>
      </w:r>
    </w:p>
    <w:p>
      <w:pPr>
        <w:rPr>
          <w:rFonts w:ascii="宋体" w:hAnsi="宋体"/>
        </w:rPr>
      </w:pP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sz w:val="28"/>
        </w:rPr>
        <w:t>考试形式</w:t>
      </w:r>
      <w:r>
        <w:rPr>
          <w:rFonts w:hint="eastAsia" w:ascii="宋体" w:hAnsi="宋体"/>
          <w:sz w:val="28"/>
          <w:u w:val="single"/>
        </w:rPr>
        <w:t xml:space="preserve"> 闭 </w:t>
      </w:r>
      <w:r>
        <w:rPr>
          <w:rFonts w:hint="eastAsia" w:ascii="宋体" w:hAnsi="宋体"/>
          <w:sz w:val="28"/>
        </w:rPr>
        <w:t>卷</w:t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>201</w:t>
      </w:r>
      <w:r>
        <w:rPr>
          <w:rFonts w:ascii="宋体" w:hAnsi="宋体"/>
          <w:sz w:val="28"/>
        </w:rPr>
        <w:t>6</w:t>
      </w:r>
      <w:r>
        <w:rPr>
          <w:rFonts w:hint="eastAsia" w:ascii="宋体" w:hAnsi="宋体"/>
          <w:sz w:val="28"/>
        </w:rPr>
        <w:t>年</w:t>
      </w:r>
      <w:r>
        <w:rPr>
          <w:rFonts w:ascii="宋体" w:hAnsi="宋体"/>
          <w:sz w:val="28"/>
        </w:rPr>
        <w:t>7</w:t>
      </w:r>
      <w:r>
        <w:rPr>
          <w:rFonts w:hint="eastAsia" w:ascii="宋体" w:hAnsi="宋体"/>
          <w:sz w:val="28"/>
        </w:rPr>
        <w:t xml:space="preserve"> 月</w:t>
      </w:r>
    </w:p>
    <w:p>
      <w:pPr>
        <w:ind w:left="420" w:firstLine="420"/>
        <w:rPr>
          <w:rFonts w:ascii="宋体" w:hAnsi="宋体"/>
          <w:sz w:val="28"/>
        </w:rPr>
      </w:pPr>
    </w:p>
    <w:p>
      <w:pPr>
        <w:ind w:left="840" w:firstLine="42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院系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  <w:u w:val="single"/>
        </w:rPr>
        <w:t>计算机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hint="eastAsia" w:ascii="宋体" w:hAnsi="宋体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           </w:t>
      </w:r>
    </w:p>
    <w:p>
      <w:pPr>
        <w:ind w:left="840" w:firstLine="42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hint="eastAsia" w:ascii="宋体" w:hAnsi="宋体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hint="eastAsia" w:ascii="宋体" w:hAnsi="宋体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     </w:t>
      </w:r>
    </w:p>
    <w:p>
      <w:pPr>
        <w:rPr>
          <w:u w:val="single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选择题（每题</w:t>
      </w:r>
      <w:r>
        <w:t>1</w:t>
      </w:r>
      <w:r>
        <w:rPr>
          <w:rFonts w:hint="eastAsia"/>
        </w:rPr>
        <w:t>分，共20分）</w:t>
      </w:r>
    </w:p>
    <w:p>
      <w:pPr>
        <w:spacing w:before="468" w:beforeLines="150"/>
      </w:pPr>
      <w:r>
        <w:rPr>
          <w:rFonts w:hint="eastAsia"/>
        </w:rPr>
        <w:t>1. DB、DBMS和DBS三者之间的关系是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C00000"/>
        </w:rPr>
      </w:pPr>
      <w:r>
        <w:rPr>
          <w:rFonts w:hint="eastAsia"/>
        </w:rPr>
        <w:t>A. DB包括DBMS和DBS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hint="eastAsia"/>
          <w:color w:val="C00000"/>
        </w:rPr>
        <w:t>DBS包括DB和DBMS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C. DBMS包括DB和DBS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不能相互包括</w:t>
      </w:r>
    </w:p>
    <w:p>
      <w:pPr>
        <w:spacing w:before="468" w:beforeLines="150"/>
      </w:pPr>
      <w:r>
        <w:rPr>
          <w:rFonts w:hint="eastAsia"/>
        </w:rPr>
        <w:t>2. 关系模型属于数据库的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A．概念模型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</w:t>
      </w:r>
      <w:r>
        <w:rPr>
          <w:rFonts w:hint="eastAsia"/>
          <w:color w:val="C00000"/>
        </w:rPr>
        <w:t>逻辑模型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C．内部模型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D．外部模型</w:t>
      </w:r>
    </w:p>
    <w:p>
      <w:pPr>
        <w:spacing w:before="468" w:beforeLines="150"/>
      </w:pPr>
      <w:r>
        <w:rPr>
          <w:rFonts w:hint="eastAsia"/>
        </w:rPr>
        <w:t>3. 在数据管理技术发展的三个阶段中，数据共享最好的是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 xml:space="preserve">A. </w:t>
      </w:r>
      <w:r>
        <w:rPr>
          <w:rFonts w:hint="eastAsia"/>
          <w:color w:val="C00000"/>
        </w:rPr>
        <w:t>数据库系统阶段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B．文件系统阶段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C. 人工管理阶段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三个阶段相同</w:t>
      </w:r>
    </w:p>
    <w:p>
      <w:pPr>
        <w:spacing w:before="468" w:beforeLines="150"/>
      </w:pPr>
      <w:r>
        <w:rPr>
          <w:rFonts w:hint="eastAsia"/>
        </w:rPr>
        <w:t>4．数据库三级模式体系结构的划分，有利于保持数据库的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 xml:space="preserve">A. </w:t>
      </w:r>
      <w:r>
        <w:rPr>
          <w:rFonts w:hint="eastAsia"/>
          <w:color w:val="C00000"/>
        </w:rPr>
        <w:t>数据独立性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数据安全性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359" w:firstLineChars="171"/>
        <w:rPr>
          <w:rFonts w:hint="eastAsia"/>
        </w:rPr>
      </w:pPr>
      <w:r>
        <w:rPr>
          <w:rFonts w:hint="eastAsia"/>
        </w:rPr>
        <w:t>C. 结构规范化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操作可行性</w:t>
      </w:r>
    </w:p>
    <w:p>
      <w:pPr>
        <w:spacing w:before="156" w:beforeLines="50" w:after="156" w:afterLines="50"/>
        <w:ind w:firstLine="359" w:firstLineChars="171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三级体系结构：面向用户和应用程序员的用户级、面向建立和维护数据库人员的概念级、</w:t>
      </w:r>
    </w:p>
    <w:p>
      <w:pPr>
        <w:spacing w:before="156" w:beforeLines="50" w:after="156" w:afterLines="50"/>
        <w:ind w:firstLine="359" w:firstLineChars="171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面向系统程序员的物理级</w:t>
      </w:r>
    </w:p>
    <w:p>
      <w:pPr>
        <w:spacing w:before="468" w:beforeLines="150"/>
      </w:pPr>
      <w:r>
        <w:rPr>
          <w:rFonts w:hint="eastAsia"/>
        </w:rPr>
        <w:t>5. 在关系数据库设计中，设计关系模式属于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A. 需求分析阶段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B．概念设计阶段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 xml:space="preserve">C. </w:t>
      </w:r>
      <w:r>
        <w:rPr>
          <w:rFonts w:hint="eastAsia"/>
          <w:color w:val="C00000"/>
        </w:rPr>
        <w:t>逻辑设计阶段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物理设计阶段</w:t>
      </w:r>
    </w:p>
    <w:p>
      <w:pPr>
        <w:spacing w:before="468" w:beforeLines="150"/>
      </w:pPr>
      <w:r>
        <w:rPr>
          <w:rFonts w:hint="eastAsia"/>
        </w:rPr>
        <w:t>6. 下列关于E-R模型的说法中，正确的是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>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A．依赖于计算机硬件和DBMS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B．独立于计算机硬件,依赖于DBMS</w:t>
      </w:r>
    </w:p>
    <w:p>
      <w:pPr>
        <w:spacing w:before="156" w:beforeLines="50" w:after="156" w:afterLines="50"/>
        <w:ind w:firstLine="359" w:firstLineChars="171"/>
        <w:rPr>
          <w:color w:val="C00000"/>
        </w:rPr>
      </w:pPr>
      <w:r>
        <w:rPr>
          <w:rFonts w:hint="eastAsia"/>
          <w:color w:val="C00000"/>
        </w:rPr>
        <w:t>C．独立于计算机硬件和DBMS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D．依赖于计算机硬件,独立于DBMS</w:t>
      </w:r>
    </w:p>
    <w:p>
      <w:pPr>
        <w:spacing w:before="468" w:beforeLines="150"/>
      </w:pPr>
      <w:r>
        <w:rPr>
          <w:rFonts w:hint="eastAsia"/>
        </w:rPr>
        <w:t xml:space="preserve">7. </w:t>
      </w:r>
      <w:r>
        <w:t>关系模型中，实现实体之间联系是通过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C00000"/>
        </w:rPr>
      </w:pPr>
      <w:r>
        <w:rPr>
          <w:rFonts w:hint="eastAsia"/>
        </w:rPr>
        <w:t xml:space="preserve">A. </w:t>
      </w:r>
      <w:r>
        <w:t>关系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t>指针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t>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w:r>
        <w:t xml:space="preserve"> </w:t>
      </w:r>
      <w:r>
        <w:rPr>
          <w:color w:val="C00000"/>
        </w:rPr>
        <w:t>公共字段</w:t>
      </w:r>
    </w:p>
    <w:p>
      <w:pPr>
        <w:spacing w:before="468" w:beforeLines="150"/>
      </w:pPr>
      <w:r>
        <w:rPr>
          <w:rFonts w:hint="eastAsia"/>
        </w:rPr>
        <w:t xml:space="preserve">8. </w:t>
      </w:r>
      <w:r>
        <w:t>有R和S表如下图所示，A是R的主键和S的外键，D是S的主键，且R与S实施了参照完整性。下列元组中可以正确插</w:t>
      </w:r>
      <w:r>
        <w:rPr>
          <w:rFonts w:hint="eastAsia"/>
        </w:rPr>
        <w:t>入S</w:t>
      </w:r>
      <w:r>
        <w:t>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pStyle w:val="3"/>
        <w:spacing w:line="400" w:lineRule="exact"/>
        <w:ind w:left="1590" w:firstLine="4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s1026" o:spid="_x0000_s1026" o:spt="202" type="#_x0000_t202" style="position:absolute;left:0pt;margin-left:149pt;margin-top:14.5pt;height:75.5pt;width:199pt;z-index:25165824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8"/>
                    <w:tblW w:w="2353" w:type="dxa"/>
                    <w:tblInd w:w="1329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84"/>
                    <w:gridCol w:w="784"/>
                    <w:gridCol w:w="78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trHeight w:val="316" w:hRule="atLeast"/>
                    </w:trPr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D</w: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E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trHeight w:val="337" w:hRule="atLeast"/>
                    </w:trPr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a3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d3</w: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21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7" w:hRule="atLeast"/>
                    </w:trPr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a3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d2</w: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44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7" w:hRule="atLeast"/>
                    </w:trPr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a7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d7</w: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>
                        <w:pPr>
                          <w:tabs>
                            <w:tab w:val="left" w:pos="3780"/>
                          </w:tabs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23</w:t>
                        </w:r>
                      </w:p>
                    </w:tc>
                  </w:tr>
                </w:tbl>
                <w:p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shape>
        </w:pict>
      </w:r>
      <w:r>
        <w:rPr>
          <w:rFonts w:hint="eastAsia" w:ascii="Times New Roman" w:hAnsi="Times New Roman"/>
        </w:rPr>
        <w:t>R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S</w:t>
      </w:r>
    </w:p>
    <w:tbl>
      <w:tblPr>
        <w:tblStyle w:val="8"/>
        <w:tblW w:w="1933" w:type="dxa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66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6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a3</w:t>
            </w:r>
          </w:p>
        </w:tc>
        <w:tc>
          <w:tcPr>
            <w:tcW w:w="66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b3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66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b2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a7</w:t>
            </w:r>
          </w:p>
        </w:tc>
        <w:tc>
          <w:tcPr>
            <w:tcW w:w="66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b2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7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c6</w:t>
            </w:r>
          </w:p>
        </w:tc>
      </w:tr>
    </w:tbl>
    <w:p>
      <w:pPr>
        <w:spacing w:before="156" w:beforeLines="50" w:after="156" w:afterLines="50"/>
        <w:ind w:firstLine="359" w:firstLineChars="171"/>
      </w:pPr>
      <w:r>
        <w:t>A</w:t>
      </w:r>
      <w:r>
        <w:rPr>
          <w:rFonts w:hint="eastAsia"/>
        </w:rPr>
        <w:t>．</w:t>
      </w:r>
      <w:r>
        <w:t>(al，d1，45)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(a2，d2，34)</w:t>
      </w:r>
    </w:p>
    <w:p>
      <w:pPr>
        <w:spacing w:before="156" w:beforeLines="50" w:after="156" w:afterLines="50"/>
        <w:ind w:firstLine="359" w:firstLineChars="171"/>
      </w:pPr>
      <w:r>
        <w:t>C</w:t>
      </w:r>
      <w:r>
        <w:rPr>
          <w:rFonts w:hint="eastAsia"/>
        </w:rPr>
        <w:t>．</w:t>
      </w:r>
      <w:r>
        <w:rPr>
          <w:color w:val="C00000"/>
        </w:rPr>
        <w:t>(a3，d5，null)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(a3，null，21)</w:t>
      </w:r>
    </w:p>
    <w:p>
      <w:pPr>
        <w:spacing w:before="468" w:beforeLines="150"/>
      </w:pPr>
      <w:r>
        <w:rPr>
          <w:rFonts w:hint="eastAsia"/>
        </w:rPr>
        <w:t xml:space="preserve">9. </w:t>
      </w:r>
      <w:r>
        <w:t>设关系R和S的元数分别是r和s，则R和S笛卡儿积的元数是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spacing w:before="156" w:beforeLines="50" w:after="156" w:afterLines="50"/>
        <w:ind w:firstLine="359" w:firstLineChars="171"/>
      </w:pPr>
      <w:r>
        <w:t>A</w:t>
      </w:r>
      <w:r>
        <w:rPr>
          <w:rFonts w:hint="eastAsia"/>
        </w:rPr>
        <w:t>．</w:t>
      </w:r>
      <w:r>
        <w:t>r</w:t>
      </w:r>
      <w:r>
        <w:rPr>
          <w:rFonts w:hint="eastAsia"/>
        </w:rPr>
        <w:t>*</w:t>
      </w:r>
      <w:r>
        <w:t>s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rPr>
          <w:color w:val="C00000"/>
        </w:rPr>
        <w:t>r+s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t>r-s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r／s</w:t>
      </w:r>
    </w:p>
    <w:p>
      <w:pPr>
        <w:spacing w:before="468" w:beforeLines="150"/>
      </w:pPr>
      <w:r>
        <w:rPr>
          <w:rFonts w:hint="eastAsia"/>
        </w:rPr>
        <w:t xml:space="preserve">10. </w:t>
      </w:r>
      <w:r>
        <w:t>为一个表创建索引是为了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>）</w:t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 xml:space="preserve">A. </w:t>
      </w:r>
      <w:r>
        <w:t>建立表的主键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hint="eastAsia"/>
          <w:color w:val="C00000"/>
        </w:rPr>
        <w:t>加快数据查询速度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359" w:firstLineChars="171"/>
      </w:pPr>
      <w:r>
        <w:rPr>
          <w:rFonts w:hint="eastAsia"/>
        </w:rPr>
        <w:t>C.</w:t>
      </w:r>
      <w:r>
        <w:t xml:space="preserve"> 对表中记录进行物理排序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t>对表中记录进行编号</w:t>
      </w:r>
    </w:p>
    <w:p>
      <w:pPr>
        <w:spacing w:before="468" w:beforeLines="150"/>
        <w:rPr>
          <w:color w:val="000000" w:themeColor="text1"/>
        </w:rPr>
      </w:pPr>
      <w:r>
        <w:rPr>
          <w:color w:val="000000" w:themeColor="text1"/>
        </w:rPr>
        <w:t>11</w:t>
      </w:r>
      <w:r>
        <w:rPr>
          <w:rFonts w:hint="eastAsia"/>
          <w:color w:val="000000" w:themeColor="text1"/>
        </w:rPr>
        <w:t>．语句</w:t>
      </w:r>
      <w:r>
        <w:rPr>
          <w:color w:val="000000" w:themeColor="text1"/>
        </w:rPr>
        <w:t xml:space="preserve">delete </w:t>
      </w:r>
      <w:r>
        <w:rPr>
          <w:rFonts w:hint="eastAsia"/>
          <w:color w:val="000000" w:themeColor="text1"/>
        </w:rPr>
        <w:t xml:space="preserve">* </w:t>
      </w:r>
      <w:r>
        <w:rPr>
          <w:color w:val="000000" w:themeColor="text1"/>
        </w:rPr>
        <w:t xml:space="preserve">from sc </w:t>
      </w:r>
      <w:r>
        <w:rPr>
          <w:rFonts w:hint="eastAsia"/>
          <w:color w:val="000000" w:themeColor="text1"/>
        </w:rPr>
        <w:t>表明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A.</w:t>
      </w:r>
      <w:r>
        <w:rPr>
          <w:rFonts w:hint="eastAsia"/>
          <w:color w:val="000000" w:themeColor="text1"/>
        </w:rPr>
        <w:t xml:space="preserve"> 删除基本表</w:t>
      </w:r>
      <w:r>
        <w:rPr>
          <w:color w:val="000000" w:themeColor="text1"/>
        </w:rPr>
        <w:t>sc</w:t>
      </w:r>
      <w:r>
        <w:rPr>
          <w:rFonts w:hint="eastAsia"/>
          <w:color w:val="000000" w:themeColor="text1"/>
        </w:rPr>
        <w:t xml:space="preserve">中的列数据      </w:t>
      </w: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 xml:space="preserve"> 删除基本表</w:t>
      </w:r>
      <w:r>
        <w:rPr>
          <w:color w:val="000000" w:themeColor="text1"/>
        </w:rPr>
        <w:t>sc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 xml:space="preserve">C. </w:t>
      </w:r>
      <w:r>
        <w:rPr>
          <w:rFonts w:hint="eastAsia"/>
          <w:color w:val="C00000"/>
        </w:rPr>
        <w:t>删除</w:t>
      </w:r>
      <w:r>
        <w:rPr>
          <w:color w:val="C00000"/>
        </w:rPr>
        <w:t>sc</w:t>
      </w:r>
      <w:r>
        <w:rPr>
          <w:rFonts w:hint="eastAsia"/>
          <w:color w:val="C00000"/>
        </w:rPr>
        <w:t>中的全部记录</w:t>
      </w:r>
      <w:r>
        <w:rPr>
          <w:rFonts w:hint="eastAsia"/>
          <w:color w:val="000000" w:themeColor="text1"/>
        </w:rPr>
        <w:t xml:space="preserve">           </w:t>
      </w:r>
      <w:r>
        <w:rPr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删除基本表</w:t>
      </w:r>
      <w:r>
        <w:rPr>
          <w:color w:val="000000" w:themeColor="text1"/>
        </w:rPr>
        <w:t>sc</w:t>
      </w:r>
      <w:r>
        <w:rPr>
          <w:rFonts w:hint="eastAsia"/>
          <w:color w:val="000000" w:themeColor="text1"/>
        </w:rPr>
        <w:t>中的部分行</w:t>
      </w:r>
    </w:p>
    <w:p>
      <w:pPr>
        <w:spacing w:before="468" w:beforeLines="150"/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hint="eastAsia"/>
          <w:color w:val="000000" w:themeColor="text1"/>
        </w:rPr>
        <w:t xml:space="preserve"> 对所有视图都可以进行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（ </w:t>
      </w:r>
      <w:r>
        <w:rPr>
          <w:rFonts w:hint="eastAsia"/>
          <w:color w:val="C00000"/>
          <w:lang w:val="en-US" w:eastAsia="zh-CN"/>
        </w:rPr>
        <w:t>A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. </w:t>
      </w:r>
      <w:r>
        <w:rPr>
          <w:color w:val="C00000"/>
        </w:rPr>
        <w:t>select</w:t>
      </w:r>
      <w:r>
        <w:rPr>
          <w:color w:val="000000" w:themeColor="text1"/>
        </w:rPr>
        <w:t xml:space="preserve">     B</w:t>
      </w:r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insert   C</w:t>
      </w:r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update    D</w:t>
      </w:r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delete</w:t>
      </w:r>
    </w:p>
    <w:p>
      <w:pPr>
        <w:spacing w:before="468" w:beforeLines="15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13. 在关系数据库的一个表定义中，限制成绩属性列的取值在0到100的范围内，这样的约束属于  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rFonts w:hint="eastAsia"/>
          <w:color w:val="000000" w:themeColor="text1"/>
        </w:rPr>
        <w:t>A.实体完整性约束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B.参照完整性约束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left="0" w:leftChars="0" w:right="0" w:rightChars="0" w:firstLine="359" w:firstLineChars="171"/>
        <w:jc w:val="both"/>
        <w:textAlignment w:val="auto"/>
        <w:outlineLvl w:val="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C.</w:t>
      </w:r>
      <w:r>
        <w:rPr>
          <w:rFonts w:hint="eastAsia"/>
          <w:color w:val="C00000"/>
        </w:rPr>
        <w:t>用户自定义完整性约束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D.用户操作约束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68" w:beforeLines="150" w:line="240" w:lineRule="auto"/>
        <w:ind w:left="0" w:leftChars="0" w:right="0" w:rightChars="0"/>
        <w:jc w:val="both"/>
        <w:textAlignment w:val="auto"/>
        <w:outlineLvl w:val="9"/>
        <w:rPr>
          <w:color w:val="000000" w:themeColor="text1"/>
        </w:rPr>
      </w:pPr>
      <w:r>
        <w:rPr>
          <w:color w:val="000000" w:themeColor="text1"/>
        </w:rPr>
        <w:t>14.</w:t>
      </w:r>
      <w:r>
        <w:rPr>
          <w:rFonts w:hint="eastAsia"/>
          <w:color w:val="000000" w:themeColor="text1"/>
        </w:rPr>
        <w:t xml:space="preserve"> 以下完整性约束中，DBMS通常会自动建立索引的是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（ </w:t>
      </w:r>
      <w:r>
        <w:rPr>
          <w:rFonts w:hint="eastAsia"/>
          <w:color w:val="C00000"/>
          <w:lang w:val="en-US" w:eastAsia="zh-CN"/>
        </w:rPr>
        <w:t>D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A．CHECK       B．NOT NULL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C．FOREIGN KEY    </w:t>
      </w:r>
      <w:r>
        <w:rPr>
          <w:rFonts w:hint="eastAsia"/>
          <w:color w:val="000000" w:themeColor="text1"/>
          <w:sz w:val="15"/>
        </w:rPr>
        <w:t xml:space="preserve"> </w:t>
      </w:r>
      <w:r>
        <w:rPr>
          <w:rFonts w:hint="eastAsia"/>
          <w:color w:val="000000" w:themeColor="text1"/>
        </w:rPr>
        <w:t xml:space="preserve">  D．</w:t>
      </w:r>
      <w:r>
        <w:rPr>
          <w:rFonts w:hint="eastAsia"/>
          <w:color w:val="C00000"/>
        </w:rPr>
        <w:t>UNIQUE</w:t>
      </w:r>
    </w:p>
    <w:p>
      <w:r>
        <w:rPr>
          <w:rFonts w:hint="eastAsia"/>
        </w:rPr>
        <w:t>15. 授权定义经过编译后存储在中。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ind w:firstLine="359" w:firstLineChars="171"/>
        <w:rPr>
          <w:rFonts w:hint="eastAsia"/>
        </w:rPr>
      </w:pPr>
      <w:r>
        <w:t xml:space="preserve">A. </w:t>
      </w:r>
      <w:r>
        <w:rPr>
          <w:rFonts w:hint="eastAsia"/>
        </w:rPr>
        <w:t xml:space="preserve">文件系统   B. </w:t>
      </w:r>
      <w:r>
        <w:rPr>
          <w:rFonts w:hint="eastAsia"/>
          <w:color w:val="C00000"/>
        </w:rPr>
        <w:t>数据字典</w:t>
      </w:r>
      <w:r>
        <w:rPr>
          <w:rFonts w:hint="eastAsia"/>
        </w:rPr>
        <w:t xml:space="preserve">    C. 数据库    D. 表</w:t>
      </w:r>
    </w:p>
    <w:p>
      <w:pPr>
        <w:ind w:firstLine="359" w:firstLineChars="171"/>
        <w:rPr>
          <w:rFonts w:hint="eastAsia"/>
        </w:rPr>
      </w:pPr>
    </w:p>
    <w:p>
      <w:r>
        <w:t>16</w:t>
      </w:r>
      <w:r>
        <w:rPr>
          <w:rFonts w:hint="eastAsia"/>
        </w:rPr>
        <w:t>．数据库恢复的基础是利用转储的冗余数据。这些转储的冗余数据包括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ind w:firstLine="420"/>
      </w:pPr>
      <w:r>
        <w:t>A</w:t>
      </w:r>
      <w:r>
        <w:rPr>
          <w:rFonts w:hint="eastAsia"/>
        </w:rPr>
        <w:t xml:space="preserve">．数据字典、应用程序、审计档案、数据库后备副本    </w:t>
      </w:r>
    </w:p>
    <w:p>
      <w:pPr>
        <w:ind w:firstLine="420"/>
      </w:pPr>
      <w:r>
        <w:t>B</w:t>
      </w:r>
      <w:r>
        <w:rPr>
          <w:rFonts w:hint="eastAsia"/>
        </w:rPr>
        <w:t>．数据字典、应用程序、日志文件、审计档案</w:t>
      </w:r>
    </w:p>
    <w:p>
      <w:pPr>
        <w:ind w:firstLine="420"/>
      </w:pPr>
      <w:r>
        <w:rPr>
          <w:color w:val="C00000"/>
        </w:rPr>
        <w:t>C</w:t>
      </w:r>
      <w:r>
        <w:rPr>
          <w:rFonts w:hint="eastAsia"/>
          <w:color w:val="C00000"/>
        </w:rPr>
        <w:t>．日志文件、数据库后备副本</w:t>
      </w:r>
      <w:r>
        <w:rPr>
          <w:rFonts w:hint="eastAsia"/>
        </w:rPr>
        <w:t xml:space="preserve">             </w:t>
      </w:r>
    </w:p>
    <w:p>
      <w:pPr>
        <w:ind w:firstLine="420"/>
      </w:pPr>
      <w:r>
        <w:t>D</w:t>
      </w:r>
      <w:r>
        <w:rPr>
          <w:rFonts w:hint="eastAsia"/>
        </w:rPr>
        <w:t xml:space="preserve">．数据字典、应用程序、数据库后备副本 </w:t>
      </w:r>
    </w:p>
    <w:p>
      <w:pPr>
        <w:ind w:firstLine="420"/>
      </w:pPr>
    </w:p>
    <w:p>
      <w:r>
        <w:rPr>
          <w:rFonts w:hint="eastAsia"/>
        </w:rPr>
        <w:t>17. 若系统在运行过程中，由于某种原因，造成系统停止运行，致使事务在执行过程中以非控制方式终止，这时内存中的信息丢失，而存储在外存上的数据未受影响，这种情况称为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0000" w:themeColor="text1"/>
        </w:rPr>
        <w:t xml:space="preserve">（ </w:t>
      </w:r>
      <w:r>
        <w:rPr>
          <w:rFonts w:hint="eastAsia"/>
          <w:color w:val="C00000"/>
          <w:lang w:val="en-US" w:eastAsia="zh-CN"/>
        </w:rPr>
        <w:t>B</w:t>
      </w:r>
      <w:r>
        <w:rPr>
          <w:rFonts w:hint="eastAsia"/>
          <w:color w:val="000000" w:themeColor="text1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</w:pPr>
      <w:r>
        <w:t>A</w:t>
      </w:r>
      <w:r>
        <w:rPr>
          <w:rFonts w:hint="eastAsia"/>
        </w:rPr>
        <w:t>．事务故障</w:t>
      </w:r>
      <w:r>
        <w:tab/>
      </w:r>
      <w:r>
        <w:tab/>
      </w:r>
      <w:r>
        <w:t>B</w:t>
      </w:r>
      <w:r>
        <w:rPr>
          <w:rFonts w:hint="eastAsia"/>
        </w:rPr>
        <w:t>．</w:t>
      </w:r>
      <w:r>
        <w:rPr>
          <w:rFonts w:hint="eastAsia"/>
          <w:color w:val="C00000"/>
        </w:rPr>
        <w:t>系统故障</w:t>
      </w:r>
      <w:r>
        <w:rPr>
          <w:color w:val="C00000"/>
        </w:rPr>
        <w:tab/>
      </w:r>
      <w:r>
        <w:tab/>
      </w:r>
      <w:r>
        <w:t>C</w:t>
      </w:r>
      <w:r>
        <w:rPr>
          <w:rFonts w:hint="eastAsia"/>
        </w:rPr>
        <w:t>．介质故障</w:t>
      </w:r>
      <w:r>
        <w:tab/>
      </w:r>
      <w:r>
        <w:tab/>
      </w:r>
      <w:r>
        <w:t>D</w:t>
      </w:r>
      <w:r>
        <w:rPr>
          <w:rFonts w:hint="eastAsia"/>
        </w:rPr>
        <w:t xml:space="preserve">．运行故障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68" w:beforeLines="150" w:line="240" w:lineRule="auto"/>
        <w:ind w:left="0" w:leftChars="0" w:right="0" w:rightChars="0"/>
        <w:jc w:val="both"/>
        <w:textAlignment w:val="auto"/>
        <w:outlineLvl w:val="9"/>
        <w:rPr>
          <w:color w:val="000000" w:themeColor="text1"/>
        </w:rPr>
      </w:pPr>
      <w:r>
        <w:rPr>
          <w:color w:val="000000" w:themeColor="text1"/>
        </w:rPr>
        <w:t>18</w:t>
      </w:r>
      <w:r>
        <w:rPr>
          <w:rFonts w:hint="eastAsia"/>
          <w:color w:val="000000" w:themeColor="text1"/>
        </w:rPr>
        <w:t>．在关系模式STJ（S，T，J）中，存在候选码(S，J)和(S，T)，函数依赖包括：(S，J)→T，(S，T)→J，T→J。则在以下范式中，STJ最高满足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  <w:color w:val="000000" w:themeColor="text1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left="0" w:leftChars="0" w:right="0" w:rightChars="0" w:firstLine="359" w:firstLineChars="171"/>
        <w:jc w:val="both"/>
        <w:textAlignment w:val="auto"/>
        <w:outlineLvl w:val="9"/>
        <w:rPr>
          <w:color w:val="000000" w:themeColor="text1"/>
        </w:rPr>
      </w:pPr>
      <w:r>
        <w:rPr>
          <w:rFonts w:hint="eastAsia"/>
          <w:color w:val="000000" w:themeColor="text1"/>
        </w:rPr>
        <w:t>A．1NF    B．2NF    C．</w:t>
      </w:r>
      <w:r>
        <w:rPr>
          <w:rFonts w:hint="eastAsia"/>
          <w:color w:val="C00000"/>
        </w:rPr>
        <w:t>3NF</w:t>
      </w:r>
      <w:r>
        <w:rPr>
          <w:rFonts w:hint="eastAsia"/>
          <w:color w:val="000000" w:themeColor="text1"/>
        </w:rPr>
        <w:t xml:space="preserve">    D．BCNF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68" w:beforeLines="150" w:line="240" w:lineRule="auto"/>
        <w:ind w:left="0" w:leftChars="0" w:right="0" w:rightChars="0"/>
        <w:jc w:val="both"/>
        <w:textAlignment w:val="auto"/>
        <w:outlineLvl w:val="9"/>
        <w:rPr>
          <w:color w:val="000000" w:themeColor="text1"/>
        </w:rPr>
      </w:pPr>
      <w:r>
        <w:rPr>
          <w:color w:val="000000" w:themeColor="text1"/>
        </w:rPr>
        <w:t>19</w:t>
      </w:r>
      <w:r>
        <w:rPr>
          <w:rFonts w:hint="eastAsia"/>
          <w:color w:val="000000" w:themeColor="text1"/>
        </w:rPr>
        <w:t>．关于“死锁”，下列说法中正确的是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（ </w:t>
      </w:r>
      <w:r>
        <w:rPr>
          <w:rFonts w:hint="eastAsia"/>
          <w:color w:val="C00000"/>
          <w:lang w:val="en-US" w:eastAsia="zh-CN"/>
        </w:rPr>
        <w:t>D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．死锁是操作系统中的问题，数据库操作中不存在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．在数据库操作中防止死锁的方法是禁止两个用户同时操作数据库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．当两个用户竞争相同资源时不会发生死锁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．</w:t>
      </w:r>
      <w:r>
        <w:rPr>
          <w:rFonts w:hint="eastAsia"/>
          <w:color w:val="C00000"/>
        </w:rPr>
        <w:t>只有出现并发操作时，才有可能出现死锁</w:t>
      </w:r>
    </w:p>
    <w:p>
      <w:pPr>
        <w:spacing w:before="468" w:beforeLines="150"/>
        <w:rPr>
          <w:color w:val="000000" w:themeColor="text1"/>
        </w:rPr>
      </w:pP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．并发操作会带来哪些数据不一致性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（ </w:t>
      </w:r>
      <w:r>
        <w:rPr>
          <w:rFonts w:hint="eastAsia"/>
          <w:color w:val="C00000"/>
          <w:lang w:val="en-US" w:eastAsia="zh-CN"/>
        </w:rPr>
        <w:t>C</w:t>
      </w:r>
      <w:r>
        <w:rPr>
          <w:rFonts w:hint="eastAsia"/>
          <w:color w:val="000000" w:themeColor="text1"/>
        </w:rPr>
        <w:t xml:space="preserve"> 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．丢失修改、不可重复读、脏读、死锁  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．不可重复读、脏读、死锁  </w:t>
      </w:r>
    </w:p>
    <w:p>
      <w:pPr>
        <w:spacing w:before="156" w:beforeLines="50" w:after="156" w:afterLines="50"/>
        <w:ind w:firstLine="359" w:firstLineChars="171"/>
      </w:pPr>
      <w:r>
        <w:t>C</w:t>
      </w:r>
      <w:r>
        <w:rPr>
          <w:rFonts w:hint="eastAsia"/>
        </w:rPr>
        <w:t>．</w:t>
      </w:r>
      <w:r>
        <w:rPr>
          <w:rFonts w:hint="eastAsia"/>
          <w:color w:val="C00000"/>
        </w:rPr>
        <w:t xml:space="preserve">丢失修改、不可重复读、脏读 </w:t>
      </w: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 xml:space="preserve">．丢失修改、脏读、死锁  </w:t>
      </w:r>
    </w:p>
    <w:p/>
    <w:p>
      <w:r>
        <w:rPr>
          <w:rFonts w:hint="eastAsia"/>
        </w:rPr>
        <w:t>二、简答题（每题5分，25分）</w:t>
      </w:r>
    </w:p>
    <w:p>
      <w:pPr>
        <w:pStyle w:val="12"/>
        <w:numPr>
          <w:ilvl w:val="0"/>
          <w:numId w:val="2"/>
        </w:numPr>
        <w:adjustRightInd w:val="0"/>
        <w:spacing w:line="312" w:lineRule="atLeast"/>
        <w:ind w:firstLineChars="0"/>
        <w:rPr>
          <w:kern w:val="0"/>
        </w:rPr>
      </w:pPr>
      <w:r>
        <w:t>什么是事务</w:t>
      </w:r>
      <w:r>
        <w:rPr>
          <w:rFonts w:hint="eastAsia"/>
        </w:rPr>
        <w:t>？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事务是一个数据库操作序列，一个不可分割的工作单位，恢复和并发控制的基本单位。在关系数据库中，一个事务可以是一条或多条</w:t>
      </w:r>
      <w:r>
        <w:rPr>
          <w:color w:val="C00000"/>
          <w:u w:val="none"/>
        </w:rPr>
        <w:t>SQL</w:t>
      </w:r>
      <w:r>
        <w:rPr>
          <w:rFonts w:hint="eastAsia"/>
          <w:color w:val="C00000"/>
          <w:u w:val="none"/>
        </w:rPr>
        <w:t>语句</w:t>
      </w:r>
      <w:r>
        <w:rPr>
          <w:color w:val="C00000"/>
          <w:u w:val="none"/>
        </w:rPr>
        <w:t>,</w:t>
      </w:r>
      <w:r>
        <w:rPr>
          <w:rFonts w:hint="eastAsia"/>
          <w:color w:val="C00000"/>
          <w:u w:val="none"/>
        </w:rPr>
        <w:t>或整个程序。</w:t>
      </w:r>
    </w:p>
    <w:p/>
    <w:p>
      <w:pPr>
        <w:pStyle w:val="12"/>
        <w:numPr>
          <w:ilvl w:val="0"/>
          <w:numId w:val="2"/>
        </w:numPr>
        <w:adjustRightInd w:val="0"/>
        <w:spacing w:line="312" w:lineRule="atLeast"/>
        <w:ind w:firstLineChars="0"/>
      </w:pPr>
      <w:r>
        <w:rPr>
          <w:rFonts w:hint="eastAsia"/>
        </w:rPr>
        <w:t>基本的封锁类型有</w:t>
      </w:r>
      <w:r>
        <w:t>哪</w:t>
      </w:r>
      <w:r>
        <w:rPr>
          <w:rFonts w:hint="eastAsia"/>
        </w:rPr>
        <w:t>几种？试叙述它们的含义。</w:t>
      </w:r>
    </w:p>
    <w:p>
      <w:pPr>
        <w:adjustRightInd w:val="0"/>
        <w:spacing w:line="312" w:lineRule="atLeast"/>
        <w:rPr>
          <w:color w:val="C00000"/>
          <w:kern w:val="0"/>
          <w:u w:val="none"/>
        </w:rPr>
      </w:pPr>
      <w:r>
        <w:rPr>
          <w:rFonts w:hint="eastAsia"/>
          <w:color w:val="C00000"/>
          <w:kern w:val="0"/>
          <w:u w:val="none"/>
        </w:rPr>
        <w:t>排它锁（</w:t>
      </w:r>
      <w:r>
        <w:rPr>
          <w:color w:val="C00000"/>
          <w:kern w:val="0"/>
          <w:u w:val="none"/>
        </w:rPr>
        <w:t>Exclusive Locks</w:t>
      </w:r>
      <w:r>
        <w:rPr>
          <w:rFonts w:hint="eastAsia"/>
          <w:color w:val="C00000"/>
          <w:kern w:val="0"/>
          <w:u w:val="none"/>
        </w:rPr>
        <w:t>，简记为</w:t>
      </w:r>
      <w:r>
        <w:rPr>
          <w:color w:val="C00000"/>
          <w:kern w:val="0"/>
          <w:u w:val="none"/>
        </w:rPr>
        <w:t>X</w:t>
      </w:r>
      <w:r>
        <w:rPr>
          <w:rFonts w:hint="eastAsia"/>
          <w:color w:val="C00000"/>
          <w:kern w:val="0"/>
          <w:u w:val="none"/>
        </w:rPr>
        <w:t>锁）</w:t>
      </w:r>
    </w:p>
    <w:p>
      <w:pPr>
        <w:adjustRightInd w:val="0"/>
        <w:spacing w:line="312" w:lineRule="atLeast"/>
        <w:rPr>
          <w:color w:val="C00000"/>
          <w:kern w:val="0"/>
          <w:u w:val="none"/>
        </w:rPr>
      </w:pPr>
      <w:r>
        <w:rPr>
          <w:rFonts w:hint="eastAsia"/>
          <w:color w:val="C00000"/>
          <w:kern w:val="0"/>
          <w:u w:val="none"/>
        </w:rPr>
        <w:t>排它锁又称为写锁，若事务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对数据对象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加上</w:t>
      </w:r>
      <w:r>
        <w:rPr>
          <w:color w:val="C00000"/>
          <w:kern w:val="0"/>
          <w:u w:val="none"/>
        </w:rPr>
        <w:t>X</w:t>
      </w:r>
      <w:r>
        <w:rPr>
          <w:rFonts w:hint="eastAsia"/>
          <w:color w:val="C00000"/>
          <w:kern w:val="0"/>
          <w:u w:val="none"/>
        </w:rPr>
        <w:t>锁，则只允许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读取和修改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，其它任何事务都不能再对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加任何类型的锁，直到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释放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上的锁。保证其他事务在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释放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上的锁之前不能再读取和修改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。</w:t>
      </w:r>
    </w:p>
    <w:p>
      <w:pPr>
        <w:adjustRightInd w:val="0"/>
        <w:spacing w:line="312" w:lineRule="atLeast"/>
        <w:rPr>
          <w:color w:val="C00000"/>
          <w:kern w:val="0"/>
          <w:u w:val="none"/>
        </w:rPr>
      </w:pPr>
      <w:r>
        <w:rPr>
          <w:rFonts w:hint="eastAsia"/>
          <w:color w:val="C00000"/>
          <w:kern w:val="0"/>
          <w:u w:val="none"/>
        </w:rPr>
        <w:t>共享锁（</w:t>
      </w:r>
      <w:r>
        <w:rPr>
          <w:color w:val="C00000"/>
          <w:kern w:val="0"/>
          <w:u w:val="none"/>
        </w:rPr>
        <w:t>Share Locks</w:t>
      </w:r>
      <w:r>
        <w:rPr>
          <w:rFonts w:hint="eastAsia"/>
          <w:color w:val="C00000"/>
          <w:kern w:val="0"/>
          <w:u w:val="none"/>
        </w:rPr>
        <w:t>，简记为</w:t>
      </w:r>
      <w:r>
        <w:rPr>
          <w:color w:val="C00000"/>
          <w:kern w:val="0"/>
          <w:u w:val="none"/>
        </w:rPr>
        <w:t>S</w:t>
      </w:r>
      <w:r>
        <w:rPr>
          <w:rFonts w:hint="eastAsia"/>
          <w:color w:val="C00000"/>
          <w:kern w:val="0"/>
          <w:u w:val="none"/>
        </w:rPr>
        <w:t>锁）</w:t>
      </w:r>
    </w:p>
    <w:p>
      <w:pPr>
        <w:adjustRightInd w:val="0"/>
        <w:spacing w:line="312" w:lineRule="atLeast"/>
        <w:rPr>
          <w:rFonts w:hint="eastAsia"/>
          <w:color w:val="C00000"/>
          <w:kern w:val="0"/>
          <w:u w:val="none"/>
        </w:rPr>
      </w:pPr>
      <w:r>
        <w:rPr>
          <w:rFonts w:hint="eastAsia"/>
          <w:color w:val="C00000"/>
          <w:kern w:val="0"/>
          <w:u w:val="none"/>
        </w:rPr>
        <w:t>共享锁又称为读锁，若事务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对数据对象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加上</w:t>
      </w:r>
      <w:r>
        <w:rPr>
          <w:color w:val="C00000"/>
          <w:kern w:val="0"/>
          <w:u w:val="none"/>
        </w:rPr>
        <w:t>S</w:t>
      </w:r>
      <w:r>
        <w:rPr>
          <w:rFonts w:hint="eastAsia"/>
          <w:color w:val="C00000"/>
          <w:kern w:val="0"/>
          <w:u w:val="none"/>
        </w:rPr>
        <w:t>锁，则其它事务只能再对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加</w:t>
      </w:r>
      <w:r>
        <w:rPr>
          <w:color w:val="C00000"/>
          <w:kern w:val="0"/>
          <w:u w:val="none"/>
        </w:rPr>
        <w:t>S</w:t>
      </w:r>
      <w:r>
        <w:rPr>
          <w:rFonts w:hint="eastAsia"/>
          <w:color w:val="C00000"/>
          <w:kern w:val="0"/>
          <w:u w:val="none"/>
        </w:rPr>
        <w:t>锁，而不能加</w:t>
      </w:r>
      <w:r>
        <w:rPr>
          <w:color w:val="C00000"/>
          <w:kern w:val="0"/>
          <w:u w:val="none"/>
        </w:rPr>
        <w:t>X</w:t>
      </w:r>
      <w:r>
        <w:rPr>
          <w:rFonts w:hint="eastAsia"/>
          <w:color w:val="C00000"/>
          <w:kern w:val="0"/>
          <w:u w:val="none"/>
        </w:rPr>
        <w:t>锁，直到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释放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上的</w:t>
      </w:r>
      <w:r>
        <w:rPr>
          <w:color w:val="C00000"/>
          <w:kern w:val="0"/>
          <w:u w:val="none"/>
        </w:rPr>
        <w:t>S</w:t>
      </w:r>
      <w:r>
        <w:rPr>
          <w:rFonts w:hint="eastAsia"/>
          <w:color w:val="C00000"/>
          <w:kern w:val="0"/>
          <w:u w:val="none"/>
        </w:rPr>
        <w:t>锁。保证其他事务可以读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，但在</w:t>
      </w:r>
      <w:r>
        <w:rPr>
          <w:color w:val="C00000"/>
          <w:kern w:val="0"/>
          <w:u w:val="none"/>
        </w:rPr>
        <w:t>T</w:t>
      </w:r>
      <w:r>
        <w:rPr>
          <w:rFonts w:hint="eastAsia"/>
          <w:color w:val="C00000"/>
          <w:kern w:val="0"/>
          <w:u w:val="none"/>
        </w:rPr>
        <w:t>释放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上的</w:t>
      </w:r>
      <w:r>
        <w:rPr>
          <w:color w:val="C00000"/>
          <w:kern w:val="0"/>
          <w:u w:val="none"/>
        </w:rPr>
        <w:t>S</w:t>
      </w:r>
      <w:r>
        <w:rPr>
          <w:rFonts w:hint="eastAsia"/>
          <w:color w:val="C00000"/>
          <w:kern w:val="0"/>
          <w:u w:val="none"/>
        </w:rPr>
        <w:t>锁之前不能对</w:t>
      </w:r>
      <w:r>
        <w:rPr>
          <w:color w:val="C00000"/>
          <w:kern w:val="0"/>
          <w:u w:val="none"/>
        </w:rPr>
        <w:t>A</w:t>
      </w:r>
      <w:r>
        <w:rPr>
          <w:rFonts w:hint="eastAsia"/>
          <w:color w:val="C00000"/>
          <w:kern w:val="0"/>
          <w:u w:val="none"/>
        </w:rPr>
        <w:t>做任何修改。</w:t>
      </w:r>
    </w:p>
    <w:p>
      <w:pPr>
        <w:adjustRightInd w:val="0"/>
        <w:spacing w:line="312" w:lineRule="atLeast"/>
        <w:rPr>
          <w:rFonts w:hint="eastAsia"/>
          <w:color w:val="C00000"/>
          <w:kern w:val="0"/>
          <w:u w:val="none"/>
        </w:rPr>
      </w:pPr>
      <w:r>
        <w:rPr>
          <w:rFonts w:ascii="Arial" w:hAnsi="Arial" w:eastAsia="宋体" w:cs="Arial"/>
          <w:b w:val="0"/>
          <w:i w:val="0"/>
          <w:caps w:val="0"/>
          <w:color w:val="6D6D6D"/>
          <w:spacing w:val="0"/>
          <w:sz w:val="21"/>
          <w:szCs w:val="21"/>
          <w:shd w:val="clear" w:fill="FFFFFF"/>
        </w:rPr>
        <w:t>锁（LOCKING）是最常用的并发控制机构。是防止其他事务访问指定的资源控制、实现并发控制的一种主要手段。锁是事务对某个数据库中的资源（如表和记 录）存取前，先向系统提出请求，封锁该资源，事务获得锁后，即取得对数据的控制权，在事务释放它的锁之前，其他事务不能更新此数据。当事务撤消后，释放被 锁定的资源。 </w:t>
      </w:r>
      <w:r>
        <w:rPr>
          <w:rFonts w:hint="default" w:ascii="Arial" w:hAnsi="Arial" w:eastAsia="宋体" w:cs="Arial"/>
          <w:b w:val="0"/>
          <w:i w:val="0"/>
          <w:caps w:val="0"/>
          <w:color w:val="6D6D6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D6D6D"/>
          <w:spacing w:val="0"/>
          <w:sz w:val="21"/>
          <w:szCs w:val="21"/>
          <w:shd w:val="clear" w:fill="FFFFFF"/>
        </w:rPr>
        <w:t>当一个用户锁住数据库中的某个对象时，其他用户就不能再访问该对象 </w:t>
      </w:r>
    </w:p>
    <w:p>
      <w:pPr>
        <w:adjustRightInd w:val="0"/>
        <w:spacing w:line="312" w:lineRule="atLeast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数据库系统设立日志文件</w:t>
      </w:r>
      <w:r>
        <w:t>有哪些好处</w:t>
      </w:r>
      <w:r>
        <w:rPr>
          <w:rFonts w:hint="eastAsia"/>
        </w:rPr>
        <w:t>？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进行事务故障恢复，进行系统故障恢复；协助后备副本进行介质故障恢复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事务</w:t>
      </w:r>
      <w:r>
        <w:rPr>
          <w:color w:val="C00000"/>
          <w:u w:val="none"/>
        </w:rPr>
        <w:t>commit</w:t>
      </w:r>
      <w:r>
        <w:rPr>
          <w:rFonts w:hint="eastAsia"/>
          <w:color w:val="C00000"/>
          <w:u w:val="none"/>
        </w:rPr>
        <w:t>后先写日志文件，后集中写数据文件，提高</w:t>
      </w:r>
      <w:r>
        <w:rPr>
          <w:color w:val="C00000"/>
          <w:u w:val="none"/>
        </w:rPr>
        <w:t>I/O</w:t>
      </w:r>
      <w:r>
        <w:rPr>
          <w:rFonts w:hint="eastAsia"/>
          <w:color w:val="C00000"/>
          <w:u w:val="none"/>
        </w:rPr>
        <w:t>效率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什么是检查点？为什么要引入检查点技术？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具有检查点的恢复技术：在日志文件中增加一类新的记录--检查点记录（checkpoint），增加一个重新开始文件，并让恢复子系统在登录日志文件期间动态地维护日志。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这样做的原因： 一、 利用日志技术进行数据库恢复时，需要检查所有日志记录。存在两个问题：一是搜索整个日志将耗费大量的时间。二是需要REDO处理很多已经将操作结果写到数据库中的操作，浪费了大量时间。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断电故障</w:t>
      </w:r>
      <w:r>
        <w:rPr>
          <w:rFonts w:hint="eastAsia"/>
        </w:rPr>
        <w:t>恢复过程中，可能要对日志做undo操作或者redo操作。</w:t>
      </w:r>
      <w:r>
        <w:t>为什么需要做这两个操作</w:t>
      </w:r>
      <w:r>
        <w:rPr>
          <w:rFonts w:hint="eastAsia"/>
        </w:rPr>
        <w:t>？</w:t>
      </w:r>
    </w:p>
    <w:p>
      <w:pPr>
        <w:pStyle w:val="12"/>
        <w:numPr>
          <w:ilvl w:val="0"/>
          <w:numId w:val="0"/>
        </w:numPr>
        <w:ind w:leftChars="0"/>
        <w:rPr>
          <w:color w:val="C00000"/>
          <w:u w:val="none"/>
        </w:rPr>
      </w:pPr>
      <w:r>
        <w:rPr>
          <w:color w:val="C00000"/>
          <w:u w:val="none"/>
        </w:rPr>
        <w:t>需要做</w:t>
      </w:r>
      <w:r>
        <w:rPr>
          <w:rFonts w:hint="eastAsia"/>
          <w:color w:val="C00000"/>
          <w:u w:val="none"/>
        </w:rPr>
        <w:t>redo</w:t>
      </w:r>
      <w:r>
        <w:rPr>
          <w:color w:val="C00000"/>
          <w:u w:val="none"/>
        </w:rPr>
        <w:t>操作</w:t>
      </w:r>
      <w:r>
        <w:rPr>
          <w:rFonts w:hint="eastAsia"/>
          <w:color w:val="C00000"/>
          <w:u w:val="none"/>
        </w:rPr>
        <w:t>因为</w:t>
      </w:r>
      <w:r>
        <w:rPr>
          <w:color w:val="C00000"/>
          <w:u w:val="none"/>
        </w:rPr>
        <w:t>事务提交了，</w:t>
      </w:r>
      <w:r>
        <w:rPr>
          <w:rFonts w:hint="eastAsia"/>
          <w:color w:val="C00000"/>
          <w:u w:val="none"/>
        </w:rPr>
        <w:t>但</w:t>
      </w:r>
      <w:r>
        <w:rPr>
          <w:color w:val="C00000"/>
          <w:u w:val="none"/>
        </w:rPr>
        <w:t>有可能还未来得及写数据文件，</w:t>
      </w:r>
      <w:r>
        <w:rPr>
          <w:rFonts w:hint="eastAsia"/>
          <w:color w:val="C00000"/>
          <w:u w:val="none"/>
        </w:rPr>
        <w:t>这些</w:t>
      </w:r>
      <w:r>
        <w:rPr>
          <w:color w:val="C00000"/>
          <w:u w:val="none"/>
        </w:rPr>
        <w:t>事务需要做</w:t>
      </w:r>
      <w:r>
        <w:rPr>
          <w:rFonts w:hint="eastAsia"/>
          <w:color w:val="C00000"/>
          <w:u w:val="none"/>
        </w:rPr>
        <w:t>redo操作。</w:t>
      </w:r>
      <w:r>
        <w:rPr>
          <w:color w:val="C00000"/>
          <w:u w:val="none"/>
        </w:rPr>
        <w:t>需要做U</w:t>
      </w:r>
      <w:r>
        <w:rPr>
          <w:rFonts w:hint="eastAsia"/>
          <w:color w:val="C00000"/>
          <w:u w:val="none"/>
        </w:rPr>
        <w:t>ndo</w:t>
      </w:r>
      <w:r>
        <w:rPr>
          <w:color w:val="C00000"/>
          <w:u w:val="none"/>
        </w:rPr>
        <w:t>操作因为事务未提交，</w:t>
      </w:r>
      <w:r>
        <w:rPr>
          <w:rFonts w:hint="eastAsia"/>
          <w:color w:val="C00000"/>
          <w:u w:val="none"/>
        </w:rPr>
        <w:t>但是</w:t>
      </w:r>
      <w:r>
        <w:rPr>
          <w:color w:val="C00000"/>
          <w:u w:val="none"/>
        </w:rPr>
        <w:t>由于缓冲区</w:t>
      </w:r>
      <w:r>
        <w:rPr>
          <w:rFonts w:hint="eastAsia"/>
          <w:color w:val="C00000"/>
          <w:u w:val="none"/>
        </w:rPr>
        <w:t>换出</w:t>
      </w:r>
      <w:r>
        <w:rPr>
          <w:color w:val="C00000"/>
          <w:u w:val="none"/>
        </w:rPr>
        <w:t>，</w:t>
      </w:r>
      <w:r>
        <w:rPr>
          <w:rFonts w:hint="eastAsia"/>
          <w:color w:val="C00000"/>
          <w:u w:val="none"/>
        </w:rPr>
        <w:t>未提交</w:t>
      </w:r>
      <w:r>
        <w:rPr>
          <w:color w:val="C00000"/>
          <w:u w:val="none"/>
        </w:rPr>
        <w:t>事务修改了数据文件，</w:t>
      </w:r>
      <w:r>
        <w:rPr>
          <w:rFonts w:hint="eastAsia"/>
          <w:color w:val="C00000"/>
          <w:u w:val="none"/>
        </w:rPr>
        <w:t>因此</w:t>
      </w:r>
      <w:r>
        <w:rPr>
          <w:color w:val="C00000"/>
          <w:u w:val="none"/>
        </w:rPr>
        <w:t>需要</w:t>
      </w:r>
      <w:r>
        <w:rPr>
          <w:rFonts w:hint="eastAsia"/>
          <w:color w:val="C00000"/>
          <w:u w:val="none"/>
        </w:rPr>
        <w:t>undo</w:t>
      </w:r>
      <w:r>
        <w:rPr>
          <w:color w:val="C00000"/>
          <w:u w:val="none"/>
        </w:rPr>
        <w:t>操作</w:t>
      </w:r>
      <w:r>
        <w:rPr>
          <w:rFonts w:hint="eastAsia"/>
          <w:color w:val="C00000"/>
          <w:u w:val="none"/>
        </w:rPr>
        <w:t>恢复</w:t>
      </w:r>
      <w:r>
        <w:rPr>
          <w:color w:val="C00000"/>
          <w:u w:val="none"/>
        </w:rPr>
        <w:t>到该事务开始状态。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三、对以下的两个事务T1， T2，请给出一个符合两阶段锁协议的并发执行调度，调度中包括封锁信息。（10分</w:t>
      </w:r>
      <w:r>
        <w:rPr>
          <w:rFonts w:hint="eastAsia" w:ascii="宋体"/>
          <w:szCs w:val="21"/>
        </w:rPr>
        <w:t>）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rFonts w:hint="eastAsia"/>
          <w:color w:val="000000" w:themeColor="text1"/>
        </w:rPr>
        <w:t>T1: Read(A), A = A-50, Write(A), Read(B), B = B + 50, Write(B)</w:t>
      </w:r>
    </w:p>
    <w:p>
      <w:pPr>
        <w:spacing w:before="156" w:beforeLines="50" w:after="156" w:afterLines="50"/>
        <w:ind w:firstLine="359" w:firstLineChars="171"/>
        <w:rPr>
          <w:color w:val="000000" w:themeColor="text1"/>
        </w:rPr>
      </w:pPr>
      <w:r>
        <w:rPr>
          <w:rFonts w:hint="eastAsia"/>
          <w:color w:val="000000" w:themeColor="text1"/>
        </w:rPr>
        <w:t>T2: Read(B), B =B * 1.05, Write(B)</w:t>
      </w:r>
    </w:p>
    <w:p>
      <w:r>
        <w:pict>
          <v:shape id="_x0000_s1029" o:spid="_x0000_s1029" o:spt="32" type="#_x0000_t32" style="position:absolute;left:0pt;margin-left:139.5pt;margin-top:9pt;height:342.9pt;width:0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rPr>
          <w:rFonts w:hint="eastAsia"/>
        </w:rPr>
        <w:t xml:space="preserve">               T1                   T2</w:t>
      </w:r>
    </w:p>
    <w:p>
      <w:r>
        <w:pict>
          <v:shape id="_x0000_s1028" o:spid="_x0000_s1028" o:spt="32" type="#_x0000_t32" style="position:absolute;left:0pt;margin-left:48pt;margin-top:1.8pt;height:0pt;width:199.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420" w:leftChars="200"/>
      </w:pPr>
      <w:r>
        <w:rPr>
          <w:rFonts w:hint="eastAsia"/>
        </w:rPr>
        <w:t>1</w:t>
      </w:r>
    </w:p>
    <w:p>
      <w:pPr>
        <w:ind w:left="420" w:leftChars="200"/>
      </w:pPr>
      <w:r>
        <w:rPr>
          <w:rFonts w:hint="eastAsia"/>
        </w:rPr>
        <w:t>2</w:t>
      </w:r>
    </w:p>
    <w:p>
      <w:pPr>
        <w:ind w:left="420" w:leftChars="200"/>
      </w:pPr>
      <w:r>
        <w:rPr>
          <w:rFonts w:hint="eastAsia"/>
        </w:rPr>
        <w:t>3</w:t>
      </w:r>
    </w:p>
    <w:p>
      <w:pPr>
        <w:ind w:left="420" w:leftChars="200"/>
      </w:pPr>
      <w:r>
        <w:rPr>
          <w:rFonts w:hint="eastAsia"/>
        </w:rPr>
        <w:t>4</w:t>
      </w:r>
    </w:p>
    <w:p>
      <w:pPr>
        <w:ind w:left="420" w:leftChars="200"/>
      </w:pPr>
      <w:r>
        <w:rPr>
          <w:rFonts w:hint="eastAsia"/>
        </w:rPr>
        <w:t>5</w:t>
      </w:r>
    </w:p>
    <w:p>
      <w:pPr>
        <w:ind w:left="420" w:leftChars="200"/>
      </w:pPr>
      <w:r>
        <w:rPr>
          <w:rFonts w:hint="eastAsia"/>
        </w:rPr>
        <w:t>6</w:t>
      </w:r>
    </w:p>
    <w:p>
      <w:pPr>
        <w:ind w:left="420" w:leftChars="200"/>
      </w:pPr>
      <w:r>
        <w:rPr>
          <w:rFonts w:hint="eastAsia"/>
        </w:rPr>
        <w:t>7</w:t>
      </w:r>
    </w:p>
    <w:p>
      <w:pPr>
        <w:ind w:left="420" w:leftChars="200"/>
      </w:pPr>
      <w:r>
        <w:rPr>
          <w:rFonts w:hint="eastAsia"/>
        </w:rPr>
        <w:t>8</w:t>
      </w:r>
    </w:p>
    <w:p>
      <w:pPr>
        <w:ind w:left="420" w:leftChars="200"/>
      </w:pPr>
      <w:r>
        <w:rPr>
          <w:rFonts w:hint="eastAsia"/>
        </w:rPr>
        <w:t>9</w:t>
      </w:r>
    </w:p>
    <w:p>
      <w:pPr>
        <w:ind w:left="420" w:leftChars="200"/>
      </w:pPr>
      <w:r>
        <w:rPr>
          <w:rFonts w:hint="eastAsia"/>
        </w:rPr>
        <w:t>10</w:t>
      </w:r>
    </w:p>
    <w:p>
      <w:pPr>
        <w:ind w:left="420" w:leftChars="200"/>
      </w:pPr>
      <w:r>
        <w:rPr>
          <w:rFonts w:hint="eastAsia"/>
        </w:rPr>
        <w:t>11</w:t>
      </w:r>
    </w:p>
    <w:p>
      <w:pPr>
        <w:ind w:left="420" w:leftChars="200"/>
      </w:pPr>
      <w:r>
        <w:rPr>
          <w:rFonts w:hint="eastAsia"/>
        </w:rPr>
        <w:t>12</w:t>
      </w:r>
    </w:p>
    <w:p>
      <w:pPr>
        <w:ind w:left="420" w:leftChars="200"/>
      </w:pPr>
      <w:r>
        <w:rPr>
          <w:rFonts w:hint="eastAsia"/>
        </w:rPr>
        <w:t>13</w:t>
      </w:r>
    </w:p>
    <w:p>
      <w:pPr>
        <w:ind w:left="420" w:leftChars="200"/>
      </w:pPr>
      <w:r>
        <w:rPr>
          <w:rFonts w:hint="eastAsia"/>
        </w:rPr>
        <w:t>14</w:t>
      </w:r>
    </w:p>
    <w:p>
      <w:pPr>
        <w:ind w:left="420" w:leftChars="200"/>
      </w:pPr>
      <w:r>
        <w:rPr>
          <w:rFonts w:hint="eastAsia"/>
        </w:rPr>
        <w:t>15</w:t>
      </w:r>
    </w:p>
    <w:p>
      <w:pPr>
        <w:ind w:left="420" w:leftChars="200"/>
      </w:pPr>
      <w:r>
        <w:rPr>
          <w:rFonts w:hint="eastAsia"/>
        </w:rPr>
        <w:t>16</w:t>
      </w:r>
    </w:p>
    <w:p>
      <w:pPr>
        <w:ind w:left="420" w:leftChars="200"/>
      </w:pPr>
      <w:r>
        <w:rPr>
          <w:rFonts w:hint="eastAsia"/>
        </w:rPr>
        <w:t>17</w:t>
      </w:r>
    </w:p>
    <w:p>
      <w:pPr>
        <w:ind w:left="420" w:leftChars="200"/>
      </w:pPr>
      <w:r>
        <w:rPr>
          <w:rFonts w:hint="eastAsia"/>
        </w:rPr>
        <w:t>18</w:t>
      </w:r>
    </w:p>
    <w:p>
      <w:pPr>
        <w:ind w:left="420" w:leftChars="200"/>
      </w:pPr>
      <w:r>
        <w:rPr>
          <w:rFonts w:hint="eastAsia"/>
        </w:rPr>
        <w:t>19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760" cy="333375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3683635"/>
            <wp:effectExtent l="0" t="0" r="9525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420" w:leftChars="200"/>
        <w:rPr>
          <w:rFonts w:hint="eastAsia"/>
        </w:rPr>
      </w:pP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调度需要满足的条件：读/写前要获得相应的封锁，T1、T2释放锁之后不再获得锁，两个事务的执行有交叉。</w:t>
      </w:r>
    </w:p>
    <w:p/>
    <w:p>
      <w:r>
        <w:rPr>
          <w:rFonts w:hint="eastAsia"/>
        </w:rPr>
        <w:t>四、SQL语言（15分） 设有如</w:t>
      </w:r>
      <w:r>
        <w:t>下</w:t>
      </w:r>
      <w:r>
        <w:rPr>
          <w:rFonts w:hint="eastAsia"/>
        </w:rPr>
        <w:t>图所示的三个表。其中各个属性的含义如下：</w:t>
      </w:r>
      <w:r>
        <w:t>A</w:t>
      </w:r>
      <w:r>
        <w:rPr>
          <w:rFonts w:hint="eastAsia"/>
        </w:rPr>
        <w:t>＃（商店代号）、</w:t>
      </w:r>
      <w:r>
        <w:t>ANAME</w:t>
      </w:r>
      <w:r>
        <w:rPr>
          <w:rFonts w:hint="eastAsia"/>
        </w:rPr>
        <w:t>（商店名）、</w:t>
      </w:r>
      <w:r>
        <w:t>WQTY</w:t>
      </w:r>
      <w:r>
        <w:rPr>
          <w:rFonts w:hint="eastAsia"/>
        </w:rPr>
        <w:t>（店员人数）、</w:t>
      </w:r>
      <w:r>
        <w:t>CITY</w:t>
      </w:r>
      <w:r>
        <w:rPr>
          <w:rFonts w:hint="eastAsia"/>
        </w:rPr>
        <w:t>（所在城市）、</w:t>
      </w:r>
      <w:r>
        <w:t>B</w:t>
      </w:r>
      <w:r>
        <w:rPr>
          <w:rFonts w:hint="eastAsia"/>
        </w:rPr>
        <w:t>＃（商品号）、</w:t>
      </w:r>
      <w:r>
        <w:t>BNAME</w:t>
      </w:r>
      <w:r>
        <w:rPr>
          <w:rFonts w:hint="eastAsia"/>
        </w:rPr>
        <w:t>（商品名称）、</w:t>
      </w:r>
      <w:r>
        <w:t>PRICE</w:t>
      </w:r>
      <w:r>
        <w:rPr>
          <w:rFonts w:hint="eastAsia"/>
        </w:rPr>
        <w:t>（价格）、</w:t>
      </w:r>
      <w:r>
        <w:t>QTY</w:t>
      </w:r>
      <w:r>
        <w:rPr>
          <w:rFonts w:hint="eastAsia"/>
        </w:rPr>
        <w:t>（库存量）。试用</w:t>
      </w:r>
      <w:r>
        <w:t>SQL</w:t>
      </w:r>
      <w:r>
        <w:rPr>
          <w:rFonts w:hint="eastAsia"/>
        </w:rPr>
        <w:t>语言写出下列查询：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）查询所有“第一百货公司”没有供应的货品号。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）查询所有供应了书包的商店名及其所在城市。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）查询“毛笔”在所有商场的总库存量。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）统计每个商品的在长沙所有商店的总库存数量。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）找出供应了所有物品的商店名。</w:t>
      </w:r>
    </w:p>
    <w:p>
      <w:r>
        <w:drawing>
          <wp:inline distT="0" distB="0" distL="0" distR="0">
            <wp:extent cx="1781175" cy="1383665"/>
            <wp:effectExtent l="0" t="0" r="9525" b="698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170" cy="139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03095" cy="1171575"/>
            <wp:effectExtent l="0" t="0" r="190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910" cy="11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43330" cy="17907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509" cy="17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adjustRightInd w:val="0"/>
        <w:spacing w:line="312" w:lineRule="atLeast"/>
        <w:ind w:firstLineChars="0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Select B# from B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Except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u w:val="none"/>
        </w:rPr>
      </w:pPr>
      <w:r>
        <w:rPr>
          <w:color w:val="C00000"/>
          <w:u w:val="none"/>
        </w:rPr>
        <w:t>S</w:t>
      </w:r>
      <w:r>
        <w:rPr>
          <w:rFonts w:hint="eastAsia"/>
          <w:color w:val="C00000"/>
          <w:u w:val="none"/>
        </w:rPr>
        <w:t xml:space="preserve">elect B# from A, AB where A.A# = AB.A# and ANAME = </w:t>
      </w:r>
      <w:r>
        <w:rPr>
          <w:color w:val="C00000"/>
          <w:u w:val="none"/>
        </w:rPr>
        <w:t>‘</w:t>
      </w:r>
      <w:r>
        <w:rPr>
          <w:rFonts w:hint="eastAsia"/>
          <w:color w:val="C00000"/>
          <w:u w:val="none"/>
        </w:rPr>
        <w:t>第一百货公司</w:t>
      </w:r>
      <w:r>
        <w:rPr>
          <w:color w:val="C00000"/>
          <w:u w:val="none"/>
        </w:rPr>
        <w:t>’</w:t>
      </w:r>
    </w:p>
    <w:p>
      <w:pPr>
        <w:pStyle w:val="12"/>
        <w:numPr>
          <w:ilvl w:val="0"/>
          <w:numId w:val="3"/>
        </w:numPr>
        <w:adjustRightInd w:val="0"/>
        <w:spacing w:line="312" w:lineRule="atLeast"/>
        <w:ind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 xml:space="preserve">Select ANAME, CITY From A, B, AB Where A.A# = AB.A# and B.B# = AB.B# and BNAME = </w:t>
      </w:r>
      <w:r>
        <w:rPr>
          <w:color w:val="C00000"/>
          <w:sz w:val="22"/>
          <w:u w:val="none"/>
        </w:rPr>
        <w:t>‘</w:t>
      </w:r>
      <w:r>
        <w:rPr>
          <w:rFonts w:hint="eastAsia"/>
          <w:color w:val="C00000"/>
          <w:sz w:val="22"/>
          <w:u w:val="none"/>
        </w:rPr>
        <w:t>书包</w:t>
      </w:r>
      <w:r>
        <w:rPr>
          <w:color w:val="C00000"/>
          <w:sz w:val="22"/>
          <w:u w:val="none"/>
        </w:rPr>
        <w:t>’</w:t>
      </w:r>
    </w:p>
    <w:p>
      <w:pPr>
        <w:pStyle w:val="12"/>
        <w:numPr>
          <w:ilvl w:val="0"/>
          <w:numId w:val="3"/>
        </w:numPr>
        <w:adjustRightInd w:val="0"/>
        <w:spacing w:line="312" w:lineRule="atLeast"/>
        <w:ind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 xml:space="preserve">Select SUM(QTY) FROM B, AB WHERE B.B# = AB.B# and BNAME = </w:t>
      </w:r>
      <w:r>
        <w:rPr>
          <w:color w:val="C00000"/>
          <w:sz w:val="22"/>
          <w:u w:val="none"/>
        </w:rPr>
        <w:t>‘</w:t>
      </w:r>
      <w:r>
        <w:rPr>
          <w:rFonts w:hint="eastAsia"/>
          <w:color w:val="C00000"/>
          <w:sz w:val="22"/>
          <w:u w:val="none"/>
        </w:rPr>
        <w:t>毛笔</w:t>
      </w:r>
      <w:r>
        <w:rPr>
          <w:color w:val="C00000"/>
          <w:sz w:val="22"/>
          <w:u w:val="none"/>
        </w:rPr>
        <w:t>’</w:t>
      </w:r>
    </w:p>
    <w:p>
      <w:pPr>
        <w:pStyle w:val="12"/>
        <w:numPr>
          <w:ilvl w:val="0"/>
          <w:numId w:val="3"/>
        </w:numPr>
        <w:adjustRightInd w:val="0"/>
        <w:spacing w:line="312" w:lineRule="atLeast"/>
        <w:ind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 xml:space="preserve">Select B#, SUM(QTY) FROM A, B Where A.A# = AB.A# and CITY = </w:t>
      </w:r>
      <w:r>
        <w:rPr>
          <w:color w:val="C00000"/>
          <w:sz w:val="22"/>
          <w:u w:val="none"/>
        </w:rPr>
        <w:t>‘</w:t>
      </w:r>
      <w:r>
        <w:rPr>
          <w:rFonts w:hint="eastAsia"/>
          <w:color w:val="C00000"/>
          <w:sz w:val="22"/>
          <w:u w:val="none"/>
        </w:rPr>
        <w:t>长沙</w:t>
      </w:r>
      <w:r>
        <w:rPr>
          <w:color w:val="C00000"/>
          <w:sz w:val="22"/>
          <w:u w:val="none"/>
        </w:rPr>
        <w:t>’</w:t>
      </w:r>
      <w:r>
        <w:rPr>
          <w:rFonts w:hint="eastAsia"/>
          <w:color w:val="C00000"/>
          <w:sz w:val="22"/>
          <w:u w:val="none"/>
        </w:rPr>
        <w:t xml:space="preserve"> Group By B#</w:t>
      </w:r>
    </w:p>
    <w:p>
      <w:pPr>
        <w:pStyle w:val="12"/>
        <w:numPr>
          <w:ilvl w:val="0"/>
          <w:numId w:val="3"/>
        </w:numPr>
        <w:adjustRightInd w:val="0"/>
        <w:spacing w:line="312" w:lineRule="atLeast"/>
        <w:ind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>Select ANAME FROM A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>WHERE NOT EXIST (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>SELECT B# FROM B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 xml:space="preserve">EXCEPT 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>SELECT B# FROM AB WHERE AB.A# = A.A#</w:t>
      </w:r>
    </w:p>
    <w:p>
      <w:pPr>
        <w:pStyle w:val="12"/>
        <w:adjustRightInd w:val="0"/>
        <w:spacing w:line="312" w:lineRule="atLeast"/>
        <w:ind w:left="360" w:firstLine="0" w:firstLineChars="0"/>
        <w:rPr>
          <w:color w:val="C00000"/>
          <w:sz w:val="22"/>
          <w:u w:val="none"/>
        </w:rPr>
      </w:pPr>
      <w:r>
        <w:rPr>
          <w:rFonts w:hint="eastAsia"/>
          <w:color w:val="C00000"/>
          <w:sz w:val="22"/>
          <w:u w:val="none"/>
        </w:rPr>
        <w:t>)</w:t>
      </w:r>
    </w:p>
    <w:p>
      <w:pPr>
        <w:adjustRightInd w:val="0"/>
        <w:spacing w:line="312" w:lineRule="atLeast"/>
        <w:rPr>
          <w:color w:val="C00000"/>
          <w:u w:val="none"/>
        </w:rPr>
      </w:pP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注意：</w:t>
      </w:r>
      <w:r>
        <w:rPr>
          <w:color w:val="C00000"/>
          <w:u w:val="none"/>
        </w:rPr>
        <w:t>SQL</w:t>
      </w:r>
      <w:r>
        <w:rPr>
          <w:rFonts w:hint="eastAsia"/>
          <w:color w:val="C00000"/>
          <w:u w:val="none"/>
        </w:rPr>
        <w:t>语句非常灵活，应该根据实际情况批改。此题每题</w:t>
      </w:r>
      <w:r>
        <w:rPr>
          <w:color w:val="C00000"/>
          <w:u w:val="none"/>
        </w:rPr>
        <w:t>3</w:t>
      </w:r>
      <w:r>
        <w:rPr>
          <w:rFonts w:hint="eastAsia"/>
          <w:color w:val="C00000"/>
          <w:u w:val="none"/>
        </w:rPr>
        <w:t>分，应该根据学生的答案判断其是否理解这个语句的写法，从而相应给分，不能照着标准答案对着给分。</w:t>
      </w:r>
    </w:p>
    <w:p>
      <w:pPr>
        <w:spacing w:line="360" w:lineRule="auto"/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五、（15分）某个工厂物资管理系统有如下信息：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仓库： 仓库号、面积、电话、地址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零件 ：零件号、名称、规格、单价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供应商：供应商号、地址、电话号码、帐号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项目：项目号、预算、开工日期</w:t>
      </w:r>
    </w:p>
    <w:p>
      <w:pPr>
        <w:ind w:left="283" w:left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其中约定：</w:t>
      </w:r>
      <w:r>
        <w:rPr>
          <w:rFonts w:ascii="Times New Roman" w:hAnsi="Times New Roman"/>
        </w:rPr>
        <w:tab/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一个仓库可以存放多种零件，一种零件可以存放在多个仓库中。用库存量来表示某种零件在某个仓库中的数量；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每个仓库属于一个供应商，每个供应商可以有多个仓库；</w:t>
      </w:r>
    </w:p>
    <w:p>
      <w:pPr>
        <w:pStyle w:val="12"/>
        <w:numPr>
          <w:ilvl w:val="0"/>
          <w:numId w:val="4"/>
        </w:numPr>
        <w:ind w:left="283" w:leftChars="135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供应商、项目和零件三者之间具有多对多的联系</w:t>
      </w:r>
    </w:p>
    <w:p>
      <w:pPr>
        <w:ind w:left="283" w:leftChars="135"/>
      </w:pPr>
      <w:r>
        <w:rPr>
          <w:rFonts w:hint="eastAsia" w:ascii="Times New Roman" w:hAnsi="Times New Roman"/>
          <w:b/>
        </w:rPr>
        <w:t>请完成：</w:t>
      </w:r>
    </w:p>
    <w:p>
      <w:pPr>
        <w:pStyle w:val="12"/>
        <w:numPr>
          <w:ilvl w:val="0"/>
          <w:numId w:val="5"/>
        </w:numPr>
        <w:ind w:left="283" w:leftChars="135" w:firstLine="0" w:firstLineChars="0"/>
      </w:pPr>
      <w:r>
        <w:rPr>
          <w:rFonts w:hint="eastAsia" w:ascii="Times New Roman" w:hAnsi="Times New Roman"/>
        </w:rPr>
        <w:t>画出该超市信息完整的E-R图；</w:t>
      </w:r>
    </w:p>
    <w:p>
      <w:pPr>
        <w:pStyle w:val="12"/>
        <w:numPr>
          <w:ilvl w:val="0"/>
          <w:numId w:val="5"/>
        </w:numPr>
        <w:ind w:left="283" w:leftChars="135" w:firstLine="0" w:firstLineChars="0"/>
      </w:pPr>
      <w:r>
        <w:rPr>
          <w:rFonts w:hint="eastAsia"/>
        </w:rPr>
        <w:t>给出数据库模式，说明主键和外键。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画出E-R图给5分。如没有画出主键，扣1分，没有画出联系的度数扣2分。画错椭圆和矩形扣2分。请灵活处理。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关系完全正确给10分，其中每个关系模型1分，标注主键、外键合计3分，不正确每个扣1分。</w:t>
      </w:r>
    </w:p>
    <w:p>
      <w:pPr>
        <w:adjustRightInd w:val="0"/>
        <w:spacing w:line="312" w:lineRule="atLeast"/>
        <w:rPr>
          <w:color w:val="C00000"/>
          <w:u w:val="none"/>
        </w:rPr>
      </w:pP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供应商（供应商号，地址，电话号码，帐号）</w:t>
      </w:r>
    </w:p>
    <w:p>
      <w:pPr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零件（零件号，名称，规格，单价）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项目（项目号，预算，开工日期）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仓库（仓库号，面积，电话，地址，供应商号） 供应商号是外键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存放（仓库号，零件号，库存量）  仓库号、零件号是外键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供应（供应商号，项目号，零件号，供应量）  供应商号、项目号、零件号是外键</w:t>
      </w:r>
    </w:p>
    <w:p>
      <w:pPr>
        <w:rPr>
          <w:color w:val="C00000"/>
          <w:u w:val="none"/>
        </w:rPr>
      </w:pPr>
    </w:p>
    <w:p>
      <w:pPr>
        <w:adjustRightInd w:val="0"/>
        <w:spacing w:line="312" w:lineRule="atLeast"/>
      </w:pPr>
      <w:r>
        <w:rPr>
          <w:rFonts w:hint="eastAsia"/>
        </w:rPr>
        <w:t>六、计算题（</w:t>
      </w:r>
      <w:r>
        <w:t>5</w:t>
      </w:r>
      <w:r>
        <w:rPr>
          <w:rFonts w:hint="eastAsia"/>
        </w:rPr>
        <w:t>分）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已知关系模式</w:t>
      </w:r>
      <w:r>
        <w:rPr>
          <w:szCs w:val="21"/>
        </w:rPr>
        <w:t>R</w:t>
      </w:r>
      <w:r>
        <w:rPr>
          <w:rFonts w:hint="eastAsia"/>
          <w:szCs w:val="21"/>
        </w:rPr>
        <w:t>的全部属性集</w:t>
      </w:r>
      <w:r>
        <w:rPr>
          <w:szCs w:val="21"/>
        </w:rPr>
        <w:t>U={A</w:t>
      </w:r>
      <w:r>
        <w:rPr>
          <w:rFonts w:hint="eastAsia"/>
          <w:szCs w:val="21"/>
        </w:rPr>
        <w:t>，C，B，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r>
        <w:rPr>
          <w:szCs w:val="21"/>
        </w:rPr>
        <w:t>E</w:t>
      </w:r>
      <w:r>
        <w:rPr>
          <w:rFonts w:hint="eastAsia"/>
          <w:szCs w:val="21"/>
        </w:rPr>
        <w:t>，</w:t>
      </w:r>
      <w:r>
        <w:rPr>
          <w:szCs w:val="21"/>
        </w:rPr>
        <w:t>G}</w:t>
      </w:r>
      <w:r>
        <w:rPr>
          <w:rFonts w:hint="eastAsia"/>
          <w:szCs w:val="21"/>
        </w:rPr>
        <w:t>及函数依赖集</w:t>
      </w:r>
      <w:r>
        <w:rPr>
          <w:szCs w:val="21"/>
        </w:rPr>
        <w:t>F={A</w:t>
      </w:r>
      <w:r>
        <w:rPr>
          <w:rFonts w:hint="eastAsia"/>
          <w:szCs w:val="21"/>
        </w:rPr>
        <w:t>C→B，B→</w:t>
      </w:r>
      <w:r>
        <w:rPr>
          <w:szCs w:val="21"/>
        </w:rPr>
        <w:t>A</w:t>
      </w:r>
      <w:r>
        <w:rPr>
          <w:rFonts w:hint="eastAsia"/>
          <w:szCs w:val="21"/>
        </w:rPr>
        <w:t>，</w:t>
      </w:r>
      <w:r>
        <w:rPr>
          <w:szCs w:val="21"/>
        </w:rPr>
        <w:t>BC</w:t>
      </w:r>
      <w:r>
        <w:rPr>
          <w:rFonts w:hint="eastAsia"/>
          <w:szCs w:val="21"/>
        </w:rPr>
        <w:t>→G，</w:t>
      </w:r>
      <w:r>
        <w:rPr>
          <w:szCs w:val="21"/>
        </w:rPr>
        <w:t>A</w:t>
      </w:r>
      <w:r>
        <w:rPr>
          <w:rFonts w:hint="eastAsia"/>
          <w:szCs w:val="21"/>
        </w:rPr>
        <w:t>BG→C，G→</w:t>
      </w:r>
      <w:r>
        <w:rPr>
          <w:szCs w:val="21"/>
        </w:rPr>
        <w:t>E</w:t>
      </w:r>
      <w:r>
        <w:rPr>
          <w:rFonts w:hint="eastAsia"/>
          <w:szCs w:val="21"/>
        </w:rPr>
        <w:t>D，C</w:t>
      </w:r>
      <w:r>
        <w:rPr>
          <w:szCs w:val="21"/>
        </w:rPr>
        <w:t>E</w:t>
      </w:r>
      <w:r>
        <w:rPr>
          <w:rFonts w:hint="eastAsia"/>
          <w:szCs w:val="21"/>
        </w:rPr>
        <w:t>→B，BD→</w:t>
      </w:r>
      <w:r>
        <w:rPr>
          <w:szCs w:val="21"/>
        </w:rPr>
        <w:t>B</w:t>
      </w:r>
      <w:r>
        <w:rPr>
          <w:rFonts w:hint="eastAsia"/>
          <w:szCs w:val="21"/>
        </w:rPr>
        <w:t>G，B</w:t>
      </w:r>
      <w:r>
        <w:rPr>
          <w:szCs w:val="21"/>
        </w:rPr>
        <w:t>E</w:t>
      </w:r>
      <w:r>
        <w:rPr>
          <w:rFonts w:hint="eastAsia"/>
          <w:szCs w:val="21"/>
        </w:rPr>
        <w:t>→</w:t>
      </w:r>
      <w:r>
        <w:rPr>
          <w:szCs w:val="21"/>
        </w:rPr>
        <w:t>A</w:t>
      </w:r>
      <w:r>
        <w:rPr>
          <w:rFonts w:hint="eastAsia"/>
          <w:szCs w:val="21"/>
        </w:rPr>
        <w:t>D</w:t>
      </w:r>
      <w:r>
        <w:rPr>
          <w:szCs w:val="21"/>
        </w:rPr>
        <w:t>}</w:t>
      </w:r>
      <w:r>
        <w:rPr>
          <w:rFonts w:hint="eastAsia"/>
          <w:szCs w:val="21"/>
        </w:rPr>
        <w:t>。</w:t>
      </w:r>
    </w:p>
    <w:p>
      <w:pPr>
        <w:rPr>
          <w:color w:val="C00000"/>
          <w:sz w:val="24"/>
          <w:u w:val="none"/>
        </w:rPr>
      </w:pPr>
      <w:r>
        <w:rPr>
          <w:rFonts w:hint="eastAsia"/>
          <w:szCs w:val="21"/>
        </w:rPr>
        <w:t>求属性集闭包（</w:t>
      </w:r>
      <w:r>
        <w:rPr>
          <w:szCs w:val="21"/>
        </w:rPr>
        <w:t>BD</w:t>
      </w:r>
      <w:r>
        <w:rPr>
          <w:rFonts w:hint="eastAsia"/>
          <w:szCs w:val="21"/>
        </w:rPr>
        <w:t>）</w:t>
      </w:r>
      <w:r>
        <w:rPr>
          <w:szCs w:val="21"/>
          <w:vertAlign w:val="superscript"/>
        </w:rPr>
        <w:t>+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 xml:space="preserve">         </w:t>
      </w:r>
      <w:r>
        <w:rPr>
          <w:rFonts w:hint="eastAsia"/>
          <w:color w:val="C00000"/>
          <w:szCs w:val="21"/>
          <w:u w:val="none"/>
          <w:lang w:val="en-US" w:eastAsia="zh-CN"/>
        </w:rPr>
        <w:t xml:space="preserve"> </w:t>
      </w:r>
      <w:r>
        <w:rPr>
          <w:color w:val="C00000"/>
          <w:sz w:val="24"/>
          <w:u w:val="none"/>
        </w:rPr>
        <w:t>BD+=ABCDEG</w:t>
      </w:r>
    </w:p>
    <w:p>
      <w:pPr>
        <w:rPr>
          <w:color w:val="C00000"/>
          <w:sz w:val="24"/>
          <w:u w:val="none"/>
        </w:rPr>
      </w:pPr>
    </w:p>
    <w:p>
      <w:pPr>
        <w:adjustRightInd w:val="0"/>
        <w:spacing w:line="312" w:lineRule="atLeast"/>
      </w:pPr>
      <w:r>
        <w:rPr>
          <w:rFonts w:hint="eastAsia"/>
        </w:rPr>
        <w:t>七、问答题（10分）</w:t>
      </w:r>
    </w:p>
    <w:p>
      <w:pPr>
        <w:adjustRightInd w:val="0"/>
        <w:spacing w:line="312" w:lineRule="atLeast"/>
      </w:pPr>
      <w:r>
        <w:rPr>
          <w:rFonts w:hint="eastAsia"/>
        </w:rPr>
        <w:t>DBMS简化了银行等系统的程序开发工作量，请谈一谈你对这句话的理解。</w:t>
      </w:r>
    </w:p>
    <w:p>
      <w:pPr>
        <w:adjustRightInd w:val="0"/>
        <w:spacing w:line="312" w:lineRule="atLeast"/>
        <w:rPr>
          <w:color w:val="C00000"/>
          <w:u w:val="none"/>
        </w:rPr>
      </w:pPr>
      <w:r>
        <w:rPr>
          <w:rFonts w:hint="eastAsia"/>
          <w:color w:val="C00000"/>
          <w:u w:val="none"/>
        </w:rPr>
        <w:t>1）从易用性（2</w:t>
      </w:r>
      <w:r>
        <w:rPr>
          <w:color w:val="C00000"/>
          <w:u w:val="none"/>
        </w:rPr>
        <w:t>’</w:t>
      </w:r>
      <w:r>
        <w:rPr>
          <w:rFonts w:hint="eastAsia"/>
          <w:color w:val="C00000"/>
          <w:u w:val="none"/>
        </w:rPr>
        <w:t>）安全性(2</w:t>
      </w:r>
      <w:r>
        <w:rPr>
          <w:color w:val="C00000"/>
          <w:u w:val="none"/>
        </w:rPr>
        <w:t>’</w:t>
      </w:r>
      <w:r>
        <w:rPr>
          <w:rFonts w:hint="eastAsia"/>
          <w:color w:val="C00000"/>
          <w:u w:val="none"/>
        </w:rPr>
        <w:t>)、并发控制(2</w:t>
      </w:r>
      <w:r>
        <w:rPr>
          <w:color w:val="C00000"/>
          <w:u w:val="none"/>
        </w:rPr>
        <w:t>’</w:t>
      </w:r>
      <w:r>
        <w:rPr>
          <w:rFonts w:hint="eastAsia"/>
          <w:color w:val="C00000"/>
          <w:u w:val="none"/>
        </w:rPr>
        <w:t>)、性能(2</w:t>
      </w:r>
      <w:r>
        <w:rPr>
          <w:color w:val="C00000"/>
          <w:u w:val="none"/>
        </w:rPr>
        <w:t>’</w:t>
      </w:r>
      <w:r>
        <w:rPr>
          <w:rFonts w:hint="eastAsia"/>
          <w:color w:val="C00000"/>
          <w:u w:val="none"/>
        </w:rPr>
        <w:t>)等角度展开讨论。视回答调理性和清晰性给2</w:t>
      </w:r>
      <w:r>
        <w:rPr>
          <w:color w:val="C00000"/>
          <w:u w:val="none"/>
        </w:rPr>
        <w:t>’</w:t>
      </w:r>
      <w:r>
        <w:rPr>
          <w:rFonts w:hint="eastAsia"/>
          <w:color w:val="C00000"/>
          <w:u w:val="none"/>
        </w:rPr>
        <w:t>综合分。</w:t>
      </w:r>
    </w:p>
    <w:p>
      <w:pPr>
        <w:adjustRightInd w:val="0"/>
        <w:spacing w:line="312" w:lineRule="atLeas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654452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D3E"/>
    <w:multiLevelType w:val="multilevel"/>
    <w:tmpl w:val="05390D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6"/>
      <w:numFmt w:val="japaneseCounting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92A6C"/>
    <w:multiLevelType w:val="multilevel"/>
    <w:tmpl w:val="0F892A6C"/>
    <w:lvl w:ilvl="0" w:tentative="0">
      <w:start w:val="1552"/>
      <w:numFmt w:val="bullet"/>
      <w:lvlText w:val="–"/>
      <w:lvlJc w:val="left"/>
      <w:pPr>
        <w:ind w:left="480" w:hanging="48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2914B25"/>
    <w:multiLevelType w:val="multilevel"/>
    <w:tmpl w:val="22914B2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B59E4"/>
    <w:multiLevelType w:val="multilevel"/>
    <w:tmpl w:val="3B4B59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D0BDD"/>
    <w:multiLevelType w:val="multilevel"/>
    <w:tmpl w:val="435D0BDD"/>
    <w:lvl w:ilvl="0" w:tentative="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5F23"/>
    <w:rsid w:val="00035A66"/>
    <w:rsid w:val="00060EED"/>
    <w:rsid w:val="00071E2C"/>
    <w:rsid w:val="00091808"/>
    <w:rsid w:val="000A2C28"/>
    <w:rsid w:val="000B549C"/>
    <w:rsid w:val="000D284E"/>
    <w:rsid w:val="000D4473"/>
    <w:rsid w:val="000E40CE"/>
    <w:rsid w:val="000F0270"/>
    <w:rsid w:val="000F71A7"/>
    <w:rsid w:val="000F74D9"/>
    <w:rsid w:val="00104DCA"/>
    <w:rsid w:val="00122456"/>
    <w:rsid w:val="00135665"/>
    <w:rsid w:val="00136133"/>
    <w:rsid w:val="00143257"/>
    <w:rsid w:val="00143E1C"/>
    <w:rsid w:val="00147193"/>
    <w:rsid w:val="00150A28"/>
    <w:rsid w:val="00160519"/>
    <w:rsid w:val="0019519D"/>
    <w:rsid w:val="001A7F01"/>
    <w:rsid w:val="001D592B"/>
    <w:rsid w:val="001E262F"/>
    <w:rsid w:val="00204D20"/>
    <w:rsid w:val="00205C27"/>
    <w:rsid w:val="00210EB0"/>
    <w:rsid w:val="0022093D"/>
    <w:rsid w:val="00227D10"/>
    <w:rsid w:val="00235502"/>
    <w:rsid w:val="00240521"/>
    <w:rsid w:val="0024361A"/>
    <w:rsid w:val="002679F0"/>
    <w:rsid w:val="00280BE3"/>
    <w:rsid w:val="00282779"/>
    <w:rsid w:val="002844F7"/>
    <w:rsid w:val="002A4CBC"/>
    <w:rsid w:val="002B31B0"/>
    <w:rsid w:val="002B615F"/>
    <w:rsid w:val="002C536E"/>
    <w:rsid w:val="002D4324"/>
    <w:rsid w:val="002F22D7"/>
    <w:rsid w:val="003148B0"/>
    <w:rsid w:val="00320F92"/>
    <w:rsid w:val="00333E24"/>
    <w:rsid w:val="00341378"/>
    <w:rsid w:val="003526E6"/>
    <w:rsid w:val="00352FFA"/>
    <w:rsid w:val="00357E17"/>
    <w:rsid w:val="00365A7C"/>
    <w:rsid w:val="00376E0B"/>
    <w:rsid w:val="003960AD"/>
    <w:rsid w:val="003978A7"/>
    <w:rsid w:val="003A721D"/>
    <w:rsid w:val="003B11B2"/>
    <w:rsid w:val="003C1B00"/>
    <w:rsid w:val="003D3C91"/>
    <w:rsid w:val="003D4542"/>
    <w:rsid w:val="003D5FE9"/>
    <w:rsid w:val="003E7AB6"/>
    <w:rsid w:val="0040160B"/>
    <w:rsid w:val="00411086"/>
    <w:rsid w:val="00420B29"/>
    <w:rsid w:val="00427485"/>
    <w:rsid w:val="004324C6"/>
    <w:rsid w:val="004333BB"/>
    <w:rsid w:val="0043598A"/>
    <w:rsid w:val="00436DE7"/>
    <w:rsid w:val="00452963"/>
    <w:rsid w:val="0046316E"/>
    <w:rsid w:val="00472119"/>
    <w:rsid w:val="004738A8"/>
    <w:rsid w:val="004804BB"/>
    <w:rsid w:val="00483032"/>
    <w:rsid w:val="00485880"/>
    <w:rsid w:val="00491958"/>
    <w:rsid w:val="00497B7D"/>
    <w:rsid w:val="004B1034"/>
    <w:rsid w:val="004C7B1E"/>
    <w:rsid w:val="004D0219"/>
    <w:rsid w:val="004D0D98"/>
    <w:rsid w:val="004D5F23"/>
    <w:rsid w:val="004D78FD"/>
    <w:rsid w:val="004E0F6E"/>
    <w:rsid w:val="004E23D9"/>
    <w:rsid w:val="004F1A5C"/>
    <w:rsid w:val="004F42AF"/>
    <w:rsid w:val="005020D8"/>
    <w:rsid w:val="0050300D"/>
    <w:rsid w:val="005425BB"/>
    <w:rsid w:val="005447CC"/>
    <w:rsid w:val="00554905"/>
    <w:rsid w:val="00564E21"/>
    <w:rsid w:val="005655F6"/>
    <w:rsid w:val="00574FA1"/>
    <w:rsid w:val="005758E9"/>
    <w:rsid w:val="0058217D"/>
    <w:rsid w:val="005A1532"/>
    <w:rsid w:val="005A2268"/>
    <w:rsid w:val="005A40F1"/>
    <w:rsid w:val="005B03CF"/>
    <w:rsid w:val="005D4855"/>
    <w:rsid w:val="005D4DF0"/>
    <w:rsid w:val="005E252A"/>
    <w:rsid w:val="005E6DEA"/>
    <w:rsid w:val="005E790F"/>
    <w:rsid w:val="005F621F"/>
    <w:rsid w:val="00604F51"/>
    <w:rsid w:val="006074A1"/>
    <w:rsid w:val="0061077E"/>
    <w:rsid w:val="00620385"/>
    <w:rsid w:val="00622FBE"/>
    <w:rsid w:val="006236CA"/>
    <w:rsid w:val="00627786"/>
    <w:rsid w:val="00632452"/>
    <w:rsid w:val="00633EED"/>
    <w:rsid w:val="00664923"/>
    <w:rsid w:val="00673B93"/>
    <w:rsid w:val="006766FF"/>
    <w:rsid w:val="00694DF6"/>
    <w:rsid w:val="006A13C9"/>
    <w:rsid w:val="006E26FB"/>
    <w:rsid w:val="006E3696"/>
    <w:rsid w:val="006F14E7"/>
    <w:rsid w:val="006F2407"/>
    <w:rsid w:val="00750A73"/>
    <w:rsid w:val="00755ADA"/>
    <w:rsid w:val="007564C1"/>
    <w:rsid w:val="00762B24"/>
    <w:rsid w:val="007658EC"/>
    <w:rsid w:val="007736EA"/>
    <w:rsid w:val="00780017"/>
    <w:rsid w:val="007920D9"/>
    <w:rsid w:val="007977DA"/>
    <w:rsid w:val="007A5D76"/>
    <w:rsid w:val="007B673A"/>
    <w:rsid w:val="007F01F8"/>
    <w:rsid w:val="007F5FE2"/>
    <w:rsid w:val="008177CA"/>
    <w:rsid w:val="00833392"/>
    <w:rsid w:val="00833D5C"/>
    <w:rsid w:val="0083536B"/>
    <w:rsid w:val="00846D3A"/>
    <w:rsid w:val="00853AEA"/>
    <w:rsid w:val="008540E5"/>
    <w:rsid w:val="008569FE"/>
    <w:rsid w:val="0087398F"/>
    <w:rsid w:val="00891EC1"/>
    <w:rsid w:val="008A488B"/>
    <w:rsid w:val="008D12E0"/>
    <w:rsid w:val="008D16A4"/>
    <w:rsid w:val="00900D55"/>
    <w:rsid w:val="00902F94"/>
    <w:rsid w:val="009077C6"/>
    <w:rsid w:val="00912A79"/>
    <w:rsid w:val="00915C22"/>
    <w:rsid w:val="00916D12"/>
    <w:rsid w:val="0092007D"/>
    <w:rsid w:val="00932E95"/>
    <w:rsid w:val="009338C7"/>
    <w:rsid w:val="00946BD9"/>
    <w:rsid w:val="0095360A"/>
    <w:rsid w:val="009674CD"/>
    <w:rsid w:val="0098640D"/>
    <w:rsid w:val="00986BB8"/>
    <w:rsid w:val="00987D63"/>
    <w:rsid w:val="00991F89"/>
    <w:rsid w:val="009944F8"/>
    <w:rsid w:val="00996E59"/>
    <w:rsid w:val="009A135A"/>
    <w:rsid w:val="009B0551"/>
    <w:rsid w:val="009C3C04"/>
    <w:rsid w:val="009D00D8"/>
    <w:rsid w:val="009D10EC"/>
    <w:rsid w:val="009D29CF"/>
    <w:rsid w:val="009E0023"/>
    <w:rsid w:val="009E7F29"/>
    <w:rsid w:val="009F197E"/>
    <w:rsid w:val="009F6795"/>
    <w:rsid w:val="00A108E5"/>
    <w:rsid w:val="00A14491"/>
    <w:rsid w:val="00A14F4D"/>
    <w:rsid w:val="00A20678"/>
    <w:rsid w:val="00A2705C"/>
    <w:rsid w:val="00A335E4"/>
    <w:rsid w:val="00A34C2D"/>
    <w:rsid w:val="00A44C7B"/>
    <w:rsid w:val="00A71F2A"/>
    <w:rsid w:val="00A84F50"/>
    <w:rsid w:val="00AA0A44"/>
    <w:rsid w:val="00AA1899"/>
    <w:rsid w:val="00AB6432"/>
    <w:rsid w:val="00AB7A85"/>
    <w:rsid w:val="00AC1EED"/>
    <w:rsid w:val="00AE368D"/>
    <w:rsid w:val="00AF0011"/>
    <w:rsid w:val="00AF3642"/>
    <w:rsid w:val="00AF6231"/>
    <w:rsid w:val="00B11B08"/>
    <w:rsid w:val="00B16B45"/>
    <w:rsid w:val="00B26F3D"/>
    <w:rsid w:val="00B2753D"/>
    <w:rsid w:val="00B378FE"/>
    <w:rsid w:val="00B43047"/>
    <w:rsid w:val="00B576C2"/>
    <w:rsid w:val="00B6571C"/>
    <w:rsid w:val="00B712EE"/>
    <w:rsid w:val="00B7740D"/>
    <w:rsid w:val="00B91FD5"/>
    <w:rsid w:val="00B94A98"/>
    <w:rsid w:val="00B9734D"/>
    <w:rsid w:val="00BA0FF8"/>
    <w:rsid w:val="00BB1D0C"/>
    <w:rsid w:val="00BF0A30"/>
    <w:rsid w:val="00BF21E9"/>
    <w:rsid w:val="00BF45D9"/>
    <w:rsid w:val="00C06606"/>
    <w:rsid w:val="00C10648"/>
    <w:rsid w:val="00C126FA"/>
    <w:rsid w:val="00C130FF"/>
    <w:rsid w:val="00C169B5"/>
    <w:rsid w:val="00C4686E"/>
    <w:rsid w:val="00C46871"/>
    <w:rsid w:val="00C5010E"/>
    <w:rsid w:val="00C53BCB"/>
    <w:rsid w:val="00C5688C"/>
    <w:rsid w:val="00C57E9C"/>
    <w:rsid w:val="00C609FA"/>
    <w:rsid w:val="00C64088"/>
    <w:rsid w:val="00C65D74"/>
    <w:rsid w:val="00C75F23"/>
    <w:rsid w:val="00C967B6"/>
    <w:rsid w:val="00C97308"/>
    <w:rsid w:val="00C979A3"/>
    <w:rsid w:val="00C97E01"/>
    <w:rsid w:val="00CA7B50"/>
    <w:rsid w:val="00CC50EF"/>
    <w:rsid w:val="00CD0C07"/>
    <w:rsid w:val="00CD3827"/>
    <w:rsid w:val="00CD50F6"/>
    <w:rsid w:val="00CD58F2"/>
    <w:rsid w:val="00CE4A38"/>
    <w:rsid w:val="00CF024F"/>
    <w:rsid w:val="00CF1F42"/>
    <w:rsid w:val="00CF46A2"/>
    <w:rsid w:val="00D001EB"/>
    <w:rsid w:val="00D10AEE"/>
    <w:rsid w:val="00D16089"/>
    <w:rsid w:val="00D204E1"/>
    <w:rsid w:val="00D3286E"/>
    <w:rsid w:val="00D41EF0"/>
    <w:rsid w:val="00D42DF1"/>
    <w:rsid w:val="00D536E2"/>
    <w:rsid w:val="00D55EB2"/>
    <w:rsid w:val="00D705AF"/>
    <w:rsid w:val="00D83792"/>
    <w:rsid w:val="00D85A76"/>
    <w:rsid w:val="00D91F01"/>
    <w:rsid w:val="00D92221"/>
    <w:rsid w:val="00D94B82"/>
    <w:rsid w:val="00DA38E9"/>
    <w:rsid w:val="00DB6851"/>
    <w:rsid w:val="00DD3470"/>
    <w:rsid w:val="00DF1936"/>
    <w:rsid w:val="00DF48E6"/>
    <w:rsid w:val="00E0492E"/>
    <w:rsid w:val="00E11636"/>
    <w:rsid w:val="00E179C3"/>
    <w:rsid w:val="00E23585"/>
    <w:rsid w:val="00E301B2"/>
    <w:rsid w:val="00E510F3"/>
    <w:rsid w:val="00E54D94"/>
    <w:rsid w:val="00E653B6"/>
    <w:rsid w:val="00E65D88"/>
    <w:rsid w:val="00E92A79"/>
    <w:rsid w:val="00E94B56"/>
    <w:rsid w:val="00E95430"/>
    <w:rsid w:val="00EA19F4"/>
    <w:rsid w:val="00EA3582"/>
    <w:rsid w:val="00ED6543"/>
    <w:rsid w:val="00F03AEC"/>
    <w:rsid w:val="00F14DB9"/>
    <w:rsid w:val="00F25318"/>
    <w:rsid w:val="00F43C57"/>
    <w:rsid w:val="00F66868"/>
    <w:rsid w:val="00F719B2"/>
    <w:rsid w:val="00F71AF4"/>
    <w:rsid w:val="00F8286D"/>
    <w:rsid w:val="00F8410F"/>
    <w:rsid w:val="00F978A3"/>
    <w:rsid w:val="00FB1A47"/>
    <w:rsid w:val="00FD1896"/>
    <w:rsid w:val="00FD6BCE"/>
    <w:rsid w:val="467C0C4C"/>
    <w:rsid w:val="535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5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字符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批注框文本字符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字符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字符"/>
    <w:basedOn w:val="7"/>
    <w:link w:val="5"/>
    <w:qFormat/>
    <w:uiPriority w:val="99"/>
    <w:rPr>
      <w:sz w:val="18"/>
      <w:szCs w:val="18"/>
    </w:rPr>
  </w:style>
  <w:style w:type="character" w:customStyle="1" w:styleId="15">
    <w:name w:val="纯文本字符"/>
    <w:basedOn w:val="7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784</Words>
  <Characters>4474</Characters>
  <Lines>37</Lines>
  <Paragraphs>10</Paragraphs>
  <ScaleCrop>false</ScaleCrop>
  <LinksUpToDate>false</LinksUpToDate>
  <CharactersWithSpaces>5248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2016-06-21T00:43:00Z</dcterms:created>
  <dc:creator>cheny</dc:creator>
  <cp:lastModifiedBy>123</cp:lastModifiedBy>
  <cp:lastPrinted>2016-06-21T00:43:00Z</cp:lastPrinted>
  <dcterms:modified xsi:type="dcterms:W3CDTF">2017-06-30T00:14:36Z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