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 xml:space="preserve">Tie </w:t>
      </w:r>
      <w:proofErr w:type="spellStart"/>
      <w:r>
        <w:rPr>
          <w:sz w:val="28"/>
          <w:szCs w:val="28"/>
        </w:rPr>
        <w:t>Lui</w:t>
      </w:r>
      <w:proofErr w:type="spellEnd"/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AdaBoost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>Date: December 5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6E3DD20D" w14:textId="64B60878" w:rsidR="00A14064" w:rsidRDefault="00A14064" w:rsidP="00994DDB">
      <w:pPr>
        <w:rPr>
          <w:sz w:val="28"/>
          <w:szCs w:val="28"/>
        </w:rPr>
      </w:pPr>
      <w:r w:rsidRPr="00A14064">
        <w:rPr>
          <w:sz w:val="28"/>
          <w:szCs w:val="28"/>
        </w:rPr>
        <w:lastRenderedPageBreak/>
        <w:t xml:space="preserve">Abstract </w:t>
      </w:r>
    </w:p>
    <w:p w14:paraId="34CA87E8" w14:textId="77777777" w:rsidR="006153A2" w:rsidRDefault="006153A2" w:rsidP="00994DDB">
      <w:pPr>
        <w:rPr>
          <w:sz w:val="28"/>
          <w:szCs w:val="28"/>
        </w:rPr>
      </w:pPr>
      <w:bookmarkStart w:id="0" w:name="_GoBack"/>
      <w:bookmarkEnd w:id="0"/>
    </w:p>
    <w:p w14:paraId="58CCA3A6" w14:textId="77777777" w:rsidR="006153A2" w:rsidRDefault="006153A2" w:rsidP="00994DDB">
      <w:pPr>
        <w:rPr>
          <w:sz w:val="28"/>
          <w:szCs w:val="28"/>
        </w:rPr>
      </w:pPr>
    </w:p>
    <w:p w14:paraId="3DAF0560" w14:textId="77777777" w:rsidR="006153A2" w:rsidRDefault="006153A2" w:rsidP="00994DDB">
      <w:pPr>
        <w:rPr>
          <w:sz w:val="28"/>
          <w:szCs w:val="28"/>
        </w:rPr>
      </w:pPr>
    </w:p>
    <w:p w14:paraId="7E6E0731" w14:textId="5E16E267" w:rsidR="006153A2" w:rsidRPr="00AF6D3D" w:rsidRDefault="006153A2" w:rsidP="00994DDB">
      <w:pPr>
        <w:rPr>
          <w:sz w:val="28"/>
          <w:szCs w:val="28"/>
          <w:u w:val="single"/>
        </w:rPr>
      </w:pPr>
      <w:r w:rsidRPr="00AF6D3D">
        <w:rPr>
          <w:sz w:val="28"/>
          <w:szCs w:val="28"/>
          <w:u w:val="single"/>
        </w:rPr>
        <w:t xml:space="preserve">Features extraction </w:t>
      </w:r>
    </w:p>
    <w:p w14:paraId="7BC82EB2" w14:textId="417DAC24" w:rsidR="00A14064" w:rsidRDefault="00156FA4" w:rsidP="00994D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</w:t>
      </w:r>
    </w:p>
    <w:p w14:paraId="7D7EDEA8" w14:textId="067AAED9" w:rsidR="000846C4" w:rsidRPr="000846C4" w:rsidRDefault="000846C4" w:rsidP="000846C4">
      <w:pPr>
        <w:jc w:val="center"/>
        <w:rPr>
          <w:sz w:val="24"/>
          <w:szCs w:val="24"/>
        </w:rPr>
      </w:pPr>
      <w:r w:rsidRPr="000846C4">
        <w:rPr>
          <w:sz w:val="24"/>
          <w:szCs w:val="24"/>
        </w:rPr>
        <w:t>Table 1 (Feature 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6FA4" w14:paraId="51BC8C98" w14:textId="77777777" w:rsidTr="00156FA4">
        <w:tc>
          <w:tcPr>
            <w:tcW w:w="4428" w:type="dxa"/>
          </w:tcPr>
          <w:p w14:paraId="716AB35D" w14:textId="587D3CCC" w:rsidR="00156FA4" w:rsidRDefault="00156FA4" w:rsidP="00156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 (</w:t>
            </w:r>
            <w:r>
              <w:rPr>
                <w:sz w:val="24"/>
                <w:szCs w:val="24"/>
              </w:rPr>
              <w:t>Horizontal</w:t>
            </w:r>
            <w:r>
              <w:rPr>
                <w:sz w:val="24"/>
                <w:szCs w:val="24"/>
              </w:rPr>
              <w:t xml:space="preserve"> Edge Detection)</w:t>
            </w:r>
          </w:p>
        </w:tc>
        <w:tc>
          <w:tcPr>
            <w:tcW w:w="4428" w:type="dxa"/>
          </w:tcPr>
          <w:p w14:paraId="256FEBFA" w14:textId="5F8B2F0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04E11303" w14:textId="77777777" w:rsidTr="00156FA4">
        <w:tc>
          <w:tcPr>
            <w:tcW w:w="4428" w:type="dxa"/>
          </w:tcPr>
          <w:p w14:paraId="496A7497" w14:textId="26CB998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 (Vertical Edge Detection)</w:t>
            </w:r>
          </w:p>
        </w:tc>
        <w:tc>
          <w:tcPr>
            <w:tcW w:w="4428" w:type="dxa"/>
          </w:tcPr>
          <w:p w14:paraId="1407A8BD" w14:textId="3F550FD9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62D73776" w14:textId="77777777" w:rsidTr="00156FA4">
        <w:tc>
          <w:tcPr>
            <w:tcW w:w="4428" w:type="dxa"/>
          </w:tcPr>
          <w:p w14:paraId="49A2FDFB" w14:textId="423EED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3 (</w:t>
            </w:r>
            <w:r>
              <w:rPr>
                <w:sz w:val="24"/>
                <w:szCs w:val="24"/>
              </w:rPr>
              <w:t>Horizontal</w:t>
            </w:r>
            <w:r>
              <w:rPr>
                <w:sz w:val="24"/>
                <w:szCs w:val="24"/>
              </w:rPr>
              <w:t xml:space="preserve"> Line Detection)</w:t>
            </w:r>
          </w:p>
        </w:tc>
        <w:tc>
          <w:tcPr>
            <w:tcW w:w="4428" w:type="dxa"/>
          </w:tcPr>
          <w:p w14:paraId="0CF66040" w14:textId="032BB6A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7DBDA3C6" w14:textId="77777777" w:rsidTr="00156FA4">
        <w:tc>
          <w:tcPr>
            <w:tcW w:w="4428" w:type="dxa"/>
          </w:tcPr>
          <w:p w14:paraId="75779D41" w14:textId="375C82EC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 (Vertical Line Detection)</w:t>
            </w:r>
          </w:p>
        </w:tc>
        <w:tc>
          <w:tcPr>
            <w:tcW w:w="4428" w:type="dxa"/>
          </w:tcPr>
          <w:p w14:paraId="08D8BC54" w14:textId="3F09FCC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4F48FEB0" w14:textId="77777777" w:rsidTr="00156FA4">
        <w:tc>
          <w:tcPr>
            <w:tcW w:w="4428" w:type="dxa"/>
          </w:tcPr>
          <w:p w14:paraId="6F40EB26" w14:textId="2045B5F8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5 (Angle edge detection)</w:t>
            </w:r>
          </w:p>
        </w:tc>
        <w:tc>
          <w:tcPr>
            <w:tcW w:w="4428" w:type="dxa"/>
          </w:tcPr>
          <w:p w14:paraId="2889F356" w14:textId="2D62A0B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</w:tr>
      <w:tr w:rsidR="00156FA4" w14:paraId="59A32969" w14:textId="77777777" w:rsidTr="00156FA4">
        <w:tc>
          <w:tcPr>
            <w:tcW w:w="4428" w:type="dxa"/>
          </w:tcPr>
          <w:p w14:paraId="3E5F749D" w14:textId="665DE1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4428" w:type="dxa"/>
          </w:tcPr>
          <w:p w14:paraId="6F097A3B" w14:textId="3AA28423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25424</w:t>
            </w:r>
          </w:p>
        </w:tc>
      </w:tr>
    </w:tbl>
    <w:p w14:paraId="63D23C36" w14:textId="77777777" w:rsidR="00156FA4" w:rsidRDefault="00156FA4" w:rsidP="00994DDB">
      <w:pPr>
        <w:rPr>
          <w:sz w:val="24"/>
          <w:szCs w:val="24"/>
        </w:rPr>
      </w:pPr>
    </w:p>
    <w:p w14:paraId="6CA66818" w14:textId="2EF77A55" w:rsidR="00156FA4" w:rsidRDefault="00156FA4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The feature size was limited by two constraints, one that area of the two black and white regions must be equal and the max size of the filter is 8 by 8. </w:t>
      </w:r>
    </w:p>
    <w:p w14:paraId="671CE7AB" w14:textId="77777777" w:rsidR="00156FA4" w:rsidRPr="00156FA4" w:rsidRDefault="00156FA4" w:rsidP="00994DDB">
      <w:pPr>
        <w:rPr>
          <w:sz w:val="24"/>
          <w:szCs w:val="24"/>
        </w:rPr>
      </w:pPr>
    </w:p>
    <w:p w14:paraId="366FD842" w14:textId="77777777" w:rsidR="00A14064" w:rsidRPr="00A14064" w:rsidRDefault="00A14064" w:rsidP="00994DDB">
      <w:pPr>
        <w:rPr>
          <w:sz w:val="24"/>
          <w:szCs w:val="24"/>
        </w:rPr>
      </w:pPr>
    </w:p>
    <w:sectPr w:rsidR="00A14064" w:rsidRPr="00A1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DB"/>
    <w:rsid w:val="00082DF2"/>
    <w:rsid w:val="000846C4"/>
    <w:rsid w:val="00156FA4"/>
    <w:rsid w:val="006153A2"/>
    <w:rsid w:val="00994DDB"/>
    <w:rsid w:val="00A14064"/>
    <w:rsid w:val="00A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53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648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7</cp:revision>
  <dcterms:created xsi:type="dcterms:W3CDTF">2019-12-03T18:54:00Z</dcterms:created>
  <dcterms:modified xsi:type="dcterms:W3CDTF">2019-12-03T19:26:00Z</dcterms:modified>
</cp:coreProperties>
</file>